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Default Extension="png" ContentType="image/png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Default Extension="jpeg" ContentType="image/jpeg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</w:pPr>
      <w:r>
        <w:rPr>
          <w:spacing w:val="-2"/>
        </w:rPr>
        <w:t>Муниципальное</w:t>
      </w:r>
      <w:r>
        <w:rPr>
          <w:spacing w:val="-1"/>
        </w:rPr>
        <w:t> </w:t>
      </w:r>
      <w:r>
        <w:rPr>
          <w:spacing w:val="-2"/>
        </w:rPr>
        <w:t>автономное</w:t>
      </w:r>
      <w:r>
        <w:rPr>
          <w:spacing w:val="6"/>
        </w:rPr>
        <w:t> </w:t>
      </w:r>
      <w:r>
        <w:rPr>
          <w:spacing w:val="-2"/>
        </w:rPr>
        <w:t>общеобразовательное</w:t>
      </w:r>
      <w:r>
        <w:rPr>
          <w:spacing w:val="5"/>
        </w:rPr>
        <w:t> </w:t>
      </w:r>
      <w:r>
        <w:rPr>
          <w:spacing w:val="-2"/>
        </w:rPr>
        <w:t>учреждение</w:t>
      </w:r>
    </w:p>
    <w:p>
      <w:pPr>
        <w:spacing w:before="5"/>
        <w:ind w:left="2162" w:right="0" w:firstLine="0"/>
        <w:jc w:val="left"/>
        <w:rPr>
          <w:b/>
          <w:sz w:val="28"/>
        </w:rPr>
      </w:pPr>
      <w:r>
        <w:rPr>
          <w:b/>
          <w:spacing w:val="-2"/>
          <w:sz w:val="28"/>
        </w:rPr>
        <w:t>«Средняя общеобразовательная</w:t>
      </w:r>
      <w:r>
        <w:rPr>
          <w:b/>
          <w:spacing w:val="4"/>
          <w:sz w:val="28"/>
        </w:rPr>
        <w:t> </w:t>
      </w:r>
      <w:r>
        <w:rPr>
          <w:b/>
          <w:spacing w:val="-2"/>
          <w:sz w:val="28"/>
        </w:rPr>
        <w:t>школа</w:t>
      </w:r>
      <w:r>
        <w:rPr>
          <w:b/>
          <w:sz w:val="28"/>
        </w:rPr>
        <w:t> </w:t>
      </w:r>
      <w:r>
        <w:rPr>
          <w:b/>
          <w:spacing w:val="-4"/>
          <w:sz w:val="28"/>
        </w:rPr>
        <w:t>№31»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4"/>
        <w:rPr>
          <w:b/>
          <w:sz w:val="20"/>
        </w:rPr>
      </w:pPr>
    </w:p>
    <w:tbl>
      <w:tblPr>
        <w:tblW w:w="0" w:type="auto"/>
        <w:jc w:val="left"/>
        <w:tblInd w:w="9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0"/>
        <w:gridCol w:w="3940"/>
      </w:tblGrid>
      <w:tr>
        <w:trPr>
          <w:trHeight w:val="1088" w:hRule="atLeast"/>
        </w:trPr>
        <w:tc>
          <w:tcPr>
            <w:tcW w:w="5420" w:type="dxa"/>
          </w:tcPr>
          <w:p>
            <w:pPr>
              <w:pStyle w:val="TableParagraph"/>
              <w:spacing w:line="223" w:lineRule="auto" w:before="5"/>
              <w:ind w:left="50" w:right="1663"/>
              <w:rPr>
                <w:sz w:val="24"/>
              </w:rPr>
            </w:pPr>
            <w:r>
              <w:rPr>
                <w:sz w:val="24"/>
              </w:rPr>
              <w:t>Рассмотрена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принята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заседании педагогического совета школы Протокол от 27.08.2025г. № 8</w:t>
            </w:r>
          </w:p>
        </w:tc>
        <w:tc>
          <w:tcPr>
            <w:tcW w:w="3940" w:type="dxa"/>
          </w:tcPr>
          <w:p>
            <w:pPr>
              <w:pStyle w:val="TableParagraph"/>
              <w:spacing w:line="263" w:lineRule="exact"/>
              <w:ind w:left="1665"/>
              <w:rPr>
                <w:sz w:val="24"/>
              </w:rPr>
            </w:pPr>
            <w:r>
              <w:rPr>
                <w:spacing w:val="-2"/>
                <w:sz w:val="24"/>
              </w:rPr>
              <w:t>УТВЕРЖДЕНО</w:t>
            </w:r>
          </w:p>
          <w:p>
            <w:pPr>
              <w:pStyle w:val="TableParagraph"/>
              <w:spacing w:line="276" w:lineRule="exact"/>
              <w:ind w:left="1665"/>
              <w:rPr>
                <w:sz w:val="24"/>
              </w:rPr>
            </w:pPr>
            <w:r>
              <w:rPr>
                <w:sz w:val="24"/>
              </w:rPr>
              <w:t>приказом директора Средней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школы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31 от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29.08.2025г.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5"/>
                <w:sz w:val="24"/>
              </w:rPr>
              <w:t>221</w:t>
            </w:r>
          </w:p>
        </w:tc>
      </w:tr>
    </w:tbl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spacing w:before="202"/>
        <w:rPr>
          <w:b/>
          <w:sz w:val="40"/>
        </w:rPr>
      </w:pPr>
    </w:p>
    <w:p>
      <w:pPr>
        <w:pStyle w:val="Title"/>
        <w:spacing w:line="360" w:lineRule="auto"/>
        <w:ind w:right="1517"/>
      </w:pPr>
      <w:r>
        <w:rPr/>
        <w:t>ОСНОВНАЯ</w:t>
      </w:r>
      <w:r>
        <w:rPr>
          <w:spacing w:val="-25"/>
        </w:rPr>
        <w:t> </w:t>
      </w:r>
      <w:r>
        <w:rPr/>
        <w:t>ОБРАЗОВАТЕЛЬНАЯ</w:t>
      </w:r>
      <w:r>
        <w:rPr>
          <w:spacing w:val="-25"/>
        </w:rPr>
        <w:t> </w:t>
      </w:r>
      <w:r>
        <w:rPr/>
        <w:t>ПРОГРАММА СРЕДНЕГО ОБЩЕГО ОБРАЗОВАНИЯ</w:t>
      </w:r>
    </w:p>
    <w:p>
      <w:pPr>
        <w:pStyle w:val="Title"/>
      </w:pPr>
      <w:r>
        <w:rPr/>
        <w:t>(срок</w:t>
      </w:r>
      <w:r>
        <w:rPr>
          <w:spacing w:val="-5"/>
        </w:rPr>
        <w:t> </w:t>
      </w:r>
      <w:r>
        <w:rPr/>
        <w:t>освоения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2</w:t>
      </w:r>
      <w:r>
        <w:rPr>
          <w:spacing w:val="-1"/>
        </w:rPr>
        <w:t> </w:t>
      </w:r>
      <w:r>
        <w:rPr>
          <w:spacing w:val="-4"/>
        </w:rPr>
        <w:t>года)</w:t>
      </w: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spacing w:before="99"/>
        <w:rPr>
          <w:b/>
          <w:sz w:val="40"/>
        </w:rPr>
      </w:pPr>
    </w:p>
    <w:p>
      <w:pPr>
        <w:spacing w:before="1"/>
        <w:ind w:left="3742" w:right="4589" w:firstLine="0"/>
        <w:jc w:val="center"/>
        <w:rPr>
          <w:sz w:val="28"/>
        </w:rPr>
      </w:pPr>
      <w:r>
        <w:rPr>
          <w:spacing w:val="-2"/>
          <w:sz w:val="28"/>
        </w:rPr>
        <w:t>Каменск-Уральский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ГО </w:t>
      </w:r>
      <w:r>
        <w:rPr>
          <w:sz w:val="28"/>
        </w:rPr>
        <w:t>2025 г.</w:t>
      </w:r>
    </w:p>
    <w:p>
      <w:pPr>
        <w:spacing w:after="0"/>
        <w:jc w:val="center"/>
        <w:rPr>
          <w:sz w:val="28"/>
        </w:rPr>
        <w:sectPr>
          <w:type w:val="continuous"/>
          <w:pgSz w:w="11920" w:h="16800"/>
          <w:pgMar w:top="560" w:bottom="280" w:left="283" w:right="0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7938"/>
        <w:gridCol w:w="862"/>
      </w:tblGrid>
      <w:tr>
        <w:trPr>
          <w:trHeight w:val="278" w:hRule="atLeast"/>
        </w:trPr>
        <w:tc>
          <w:tcPr>
            <w:tcW w:w="994" w:type="dxa"/>
          </w:tcPr>
          <w:p>
            <w:pPr>
              <w:pStyle w:val="TableParagraph"/>
              <w:spacing w:line="258" w:lineRule="exact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7938" w:type="dxa"/>
          </w:tcPr>
          <w:p>
            <w:pPr>
              <w:pStyle w:val="TableParagraph"/>
              <w:spacing w:line="258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модуля</w:t>
            </w:r>
          </w:p>
        </w:tc>
        <w:tc>
          <w:tcPr>
            <w:tcW w:w="862" w:type="dxa"/>
          </w:tcPr>
          <w:p>
            <w:pPr>
              <w:pStyle w:val="TableParagraph"/>
              <w:spacing w:line="258" w:lineRule="exact"/>
              <w:ind w:left="37" w:right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Стр.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7938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раздел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994" w:type="dxa"/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7938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записка</w:t>
            </w:r>
          </w:p>
        </w:tc>
        <w:tc>
          <w:tcPr>
            <w:tcW w:w="862" w:type="dxa"/>
          </w:tcPr>
          <w:p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1.1.1</w:t>
            </w:r>
          </w:p>
        </w:tc>
        <w:tc>
          <w:tcPr>
            <w:tcW w:w="793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1.1.2</w:t>
            </w:r>
          </w:p>
        </w:tc>
        <w:tc>
          <w:tcPr>
            <w:tcW w:w="793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формирования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механизмы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1.1.3</w:t>
            </w:r>
          </w:p>
        </w:tc>
        <w:tc>
          <w:tcPr>
            <w:tcW w:w="793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характеристика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793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освоения</w:t>
            </w:r>
            <w:r>
              <w:rPr>
                <w:spacing w:val="49"/>
                <w:sz w:val="24"/>
              </w:rPr>
              <w:t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7938" w:type="dxa"/>
          </w:tcPr>
          <w:p>
            <w:pPr>
              <w:pStyle w:val="TableParagraph"/>
              <w:tabs>
                <w:tab w:pos="1247" w:val="left" w:leader="none"/>
                <w:tab w:pos="2251" w:val="left" w:leader="none"/>
                <w:tab w:pos="3742" w:val="left" w:leader="none"/>
                <w:tab w:pos="5407" w:val="left" w:leader="none"/>
                <w:tab w:pos="6896" w:val="left" w:leader="none"/>
              </w:tabs>
              <w:spacing w:line="230" w:lineRule="auto"/>
              <w:ind w:right="110"/>
              <w:rPr>
                <w:sz w:val="24"/>
              </w:rPr>
            </w:pPr>
            <w:r>
              <w:rPr>
                <w:spacing w:val="-2"/>
                <w:sz w:val="24"/>
              </w:rPr>
              <w:t>Система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достижения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планируемых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освоения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862" w:type="dxa"/>
          </w:tcPr>
          <w:p>
            <w:pPr>
              <w:pStyle w:val="TableParagraph"/>
              <w:spacing w:line="265" w:lineRule="exact"/>
              <w:ind w:left="3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>
        <w:trPr>
          <w:trHeight w:val="803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7938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Перечень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(кодификатор)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проверяемых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требований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метапредметным</w:t>
            </w:r>
          </w:p>
          <w:p>
            <w:pPr>
              <w:pStyle w:val="TableParagraph"/>
              <w:spacing w:line="266" w:lineRule="exact"/>
              <w:ind w:right="110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результатам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освоения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основной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образовательной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программы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среднего </w:t>
            </w:r>
            <w:r>
              <w:rPr>
                <w:sz w:val="24"/>
              </w:rPr>
              <w:t>общего образования</w:t>
            </w:r>
          </w:p>
        </w:tc>
        <w:tc>
          <w:tcPr>
            <w:tcW w:w="862" w:type="dxa"/>
          </w:tcPr>
          <w:p>
            <w:pPr>
              <w:pStyle w:val="TableParagraph"/>
              <w:spacing w:line="265" w:lineRule="exact"/>
              <w:ind w:left="37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>
        <w:trPr>
          <w:trHeight w:val="134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7938" w:type="dxa"/>
          </w:tcPr>
          <w:p>
            <w:pPr>
              <w:pStyle w:val="TableParagraph"/>
              <w:spacing w:line="232" w:lineRule="auto"/>
              <w:ind w:right="198"/>
              <w:rPr>
                <w:sz w:val="24"/>
              </w:rPr>
            </w:pPr>
            <w:r>
              <w:rPr>
                <w:spacing w:val="-2"/>
                <w:sz w:val="24"/>
              </w:rPr>
              <w:t>Перечни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(кодификаторы)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проверяемых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требований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результатам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освоения </w:t>
            </w:r>
            <w:r>
              <w:rPr>
                <w:sz w:val="24"/>
              </w:rPr>
              <w:t>ООП СОО и элементов содержания в федеральных и региональных процедурах оценки качества образования,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проверяемых требований к предметным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результатам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освоения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ООП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элементов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содержания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5"/>
                <w:sz w:val="24"/>
              </w:rPr>
              <w:t>ЕГЭ</w:t>
            </w:r>
          </w:p>
        </w:tc>
        <w:tc>
          <w:tcPr>
            <w:tcW w:w="862" w:type="dxa"/>
          </w:tcPr>
          <w:p>
            <w:pPr>
              <w:pStyle w:val="TableParagraph"/>
              <w:spacing w:line="265" w:lineRule="exact"/>
              <w:ind w:left="37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>
        <w:trPr>
          <w:trHeight w:val="273" w:hRule="atLeast"/>
        </w:trPr>
        <w:tc>
          <w:tcPr>
            <w:tcW w:w="994" w:type="dxa"/>
          </w:tcPr>
          <w:p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7938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РАЗДЕЛ</w:t>
            </w:r>
          </w:p>
        </w:tc>
        <w:tc>
          <w:tcPr>
            <w:tcW w:w="862" w:type="dxa"/>
          </w:tcPr>
          <w:p>
            <w:pPr>
              <w:pStyle w:val="TableParagraph"/>
              <w:spacing w:line="253" w:lineRule="exact"/>
              <w:ind w:left="37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217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7938" w:type="dxa"/>
          </w:tcPr>
          <w:p>
            <w:pPr>
              <w:pStyle w:val="TableParagraph"/>
              <w:tabs>
                <w:tab w:pos="1204" w:val="left" w:leader="none"/>
                <w:tab w:pos="2561" w:val="left" w:leader="none"/>
                <w:tab w:pos="3641" w:val="left" w:leader="none"/>
                <w:tab w:pos="5033" w:val="left" w:leader="none"/>
                <w:tab w:pos="6111" w:val="left" w:leader="none"/>
                <w:tab w:pos="7071" w:val="left" w:leader="none"/>
              </w:tabs>
              <w:spacing w:line="232" w:lineRule="auto"/>
              <w:ind w:right="-15"/>
              <w:rPr>
                <w:sz w:val="24"/>
              </w:rPr>
            </w:pPr>
            <w:r>
              <w:rPr>
                <w:spacing w:val="-2"/>
                <w:sz w:val="24"/>
              </w:rPr>
              <w:t>Рабочие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предметов,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курсов,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учебных </w:t>
            </w:r>
            <w:r>
              <w:rPr>
                <w:sz w:val="24"/>
              </w:rPr>
              <w:t>модулей, курсов внеурочной деятельности</w:t>
            </w:r>
          </w:p>
        </w:tc>
        <w:tc>
          <w:tcPr>
            <w:tcW w:w="862" w:type="dxa"/>
          </w:tcPr>
          <w:p>
            <w:pPr>
              <w:pStyle w:val="TableParagraph"/>
              <w:spacing w:line="265" w:lineRule="exact"/>
              <w:ind w:left="37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217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793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формирования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универсальных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учебных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действий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37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217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793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воспитания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37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231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7938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РАЗДЕЛ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37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256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793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37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256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793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учебный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график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37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258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793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внеурочной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37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260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793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план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37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264</w:t>
            </w:r>
          </w:p>
        </w:tc>
      </w:tr>
      <w:tr>
        <w:trPr>
          <w:trHeight w:val="273" w:hRule="atLeast"/>
        </w:trPr>
        <w:tc>
          <w:tcPr>
            <w:tcW w:w="994" w:type="dxa"/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7938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условий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862" w:type="dxa"/>
          </w:tcPr>
          <w:p>
            <w:pPr>
              <w:pStyle w:val="TableParagraph"/>
              <w:spacing w:line="253" w:lineRule="exact"/>
              <w:ind w:left="37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266</w:t>
            </w:r>
          </w:p>
        </w:tc>
      </w:tr>
      <w:tr>
        <w:trPr>
          <w:trHeight w:val="278" w:hRule="atLeast"/>
        </w:trPr>
        <w:tc>
          <w:tcPr>
            <w:tcW w:w="994" w:type="dxa"/>
          </w:tcPr>
          <w:p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3.5.1</w:t>
            </w:r>
          </w:p>
        </w:tc>
        <w:tc>
          <w:tcPr>
            <w:tcW w:w="793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условия</w:t>
            </w:r>
          </w:p>
        </w:tc>
        <w:tc>
          <w:tcPr>
            <w:tcW w:w="862" w:type="dxa"/>
          </w:tcPr>
          <w:p>
            <w:pPr>
              <w:pStyle w:val="TableParagraph"/>
              <w:spacing w:line="258" w:lineRule="exact"/>
              <w:ind w:left="37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266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3.5.2</w:t>
            </w:r>
          </w:p>
        </w:tc>
        <w:tc>
          <w:tcPr>
            <w:tcW w:w="793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Финансовые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условия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37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268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3.5.3</w:t>
            </w:r>
          </w:p>
        </w:tc>
        <w:tc>
          <w:tcPr>
            <w:tcW w:w="793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Материально-технические</w:t>
            </w:r>
            <w:r>
              <w:rPr>
                <w:spacing w:val="30"/>
                <w:sz w:val="24"/>
              </w:rPr>
              <w:t> </w:t>
            </w:r>
            <w:r>
              <w:rPr>
                <w:spacing w:val="-2"/>
                <w:sz w:val="24"/>
              </w:rPr>
              <w:t>условия</w:t>
            </w:r>
          </w:p>
        </w:tc>
        <w:tc>
          <w:tcPr>
            <w:tcW w:w="862" w:type="dxa"/>
          </w:tcPr>
          <w:p>
            <w:pPr>
              <w:pStyle w:val="TableParagraph"/>
              <w:spacing w:line="256" w:lineRule="exact"/>
              <w:ind w:left="37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269</w:t>
            </w:r>
          </w:p>
        </w:tc>
      </w:tr>
    </w:tbl>
    <w:p>
      <w:pPr>
        <w:pStyle w:val="TableParagraph"/>
        <w:spacing w:after="0" w:line="256" w:lineRule="exact"/>
        <w:jc w:val="center"/>
        <w:rPr>
          <w:sz w:val="24"/>
        </w:rPr>
        <w:sectPr>
          <w:footerReference w:type="default" r:id="rId5"/>
          <w:pgSz w:w="11920" w:h="16800"/>
          <w:pgMar w:header="0" w:footer="914" w:top="540" w:bottom="1100" w:left="283" w:right="0"/>
          <w:pgNumType w:start="2"/>
        </w:sectPr>
      </w:pPr>
    </w:p>
    <w:p>
      <w:pPr>
        <w:pStyle w:val="Heading2"/>
        <w:numPr>
          <w:ilvl w:val="0"/>
          <w:numId w:val="1"/>
        </w:numPr>
        <w:tabs>
          <w:tab w:pos="4854" w:val="left" w:leader="none"/>
        </w:tabs>
        <w:spacing w:line="240" w:lineRule="auto" w:before="77" w:after="0"/>
        <w:ind w:left="4854" w:right="0" w:hanging="240"/>
        <w:jc w:val="left"/>
      </w:pPr>
      <w:r>
        <w:rPr/>
        <w:t>ЦЕЛЕВОЙ</w:t>
      </w:r>
      <w:r>
        <w:rPr>
          <w:spacing w:val="-3"/>
        </w:rPr>
        <w:t> </w:t>
      </w:r>
      <w:r>
        <w:rPr>
          <w:spacing w:val="-2"/>
        </w:rPr>
        <w:t>РАЗДЕЛ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1"/>
          <w:numId w:val="1"/>
        </w:numPr>
        <w:tabs>
          <w:tab w:pos="1804" w:val="left" w:leader="none"/>
        </w:tabs>
        <w:spacing w:line="240" w:lineRule="auto" w:before="1" w:after="0"/>
        <w:ind w:left="1804" w:right="0" w:hanging="419"/>
        <w:jc w:val="left"/>
        <w:rPr>
          <w:b/>
          <w:sz w:val="24"/>
        </w:rPr>
      </w:pPr>
      <w:r>
        <w:rPr>
          <w:b/>
          <w:spacing w:val="-2"/>
          <w:sz w:val="24"/>
        </w:rPr>
        <w:t>ПОЯСНИТЕЛЬНАЯ</w:t>
      </w:r>
      <w:r>
        <w:rPr>
          <w:b/>
          <w:spacing w:val="10"/>
          <w:sz w:val="24"/>
        </w:rPr>
        <w:t> </w:t>
      </w:r>
      <w:r>
        <w:rPr>
          <w:b/>
          <w:spacing w:val="-2"/>
          <w:sz w:val="24"/>
        </w:rPr>
        <w:t>ЗАПИСКА</w:t>
      </w:r>
    </w:p>
    <w:p>
      <w:pPr>
        <w:pStyle w:val="BodyText"/>
        <w:spacing w:before="264"/>
        <w:ind w:left="991" w:right="1846" w:firstLine="708"/>
        <w:jc w:val="both"/>
      </w:pPr>
      <w:r>
        <w:rPr/>
        <w:t>Основная образовательная программа среднего общего образования (далее – Программа)</w:t>
      </w:r>
      <w:r>
        <w:rPr>
          <w:spacing w:val="48"/>
        </w:rPr>
        <w:t>  </w:t>
      </w:r>
      <w:r>
        <w:rPr/>
        <w:t>Муниципального</w:t>
      </w:r>
      <w:r>
        <w:rPr>
          <w:spacing w:val="49"/>
        </w:rPr>
        <w:t>  </w:t>
      </w:r>
      <w:r>
        <w:rPr/>
        <w:t>автономного</w:t>
      </w:r>
      <w:r>
        <w:rPr>
          <w:spacing w:val="49"/>
        </w:rPr>
        <w:t>  </w:t>
      </w:r>
      <w:r>
        <w:rPr/>
        <w:t>общеобразовательного</w:t>
      </w:r>
      <w:r>
        <w:rPr>
          <w:spacing w:val="50"/>
        </w:rPr>
        <w:t>  </w:t>
      </w:r>
      <w:r>
        <w:rPr>
          <w:spacing w:val="-2"/>
        </w:rPr>
        <w:t>учреждения</w:t>
      </w:r>
    </w:p>
    <w:p>
      <w:pPr>
        <w:spacing w:line="240" w:lineRule="auto" w:before="0"/>
        <w:ind w:left="991" w:right="1842" w:firstLine="0"/>
        <w:jc w:val="both"/>
        <w:rPr>
          <w:b/>
          <w:i/>
          <w:sz w:val="24"/>
        </w:rPr>
      </w:pPr>
      <w:r>
        <w:rPr>
          <w:sz w:val="24"/>
        </w:rPr>
        <w:t>«Средняя общеобразовательная школа № 31» разработана в соответствии с</w:t>
      </w:r>
      <w:r>
        <w:rPr>
          <w:spacing w:val="40"/>
          <w:sz w:val="24"/>
        </w:rPr>
        <w:t> </w:t>
      </w:r>
      <w:r>
        <w:rPr>
          <w:sz w:val="24"/>
        </w:rPr>
        <w:t>Порядком разработки и утверждения федеральных основных общеобразовательных программ, утвержденным приказом Министерства просвещения Российской Федерации от 30 сентября 2022 г. № 874 (зарегистрирован Министерством юстиции Российской Федерации 2 ноября 2022 г., регистрационный № 70809) и в соответствии с Федеральной образовательной программы среднего общего образования (утверждена приказом Минпросвещения РФ от 18.05.2023 г. №371). Приказ Министерства просвещения Российской Федерации от 18.05.2023 № 371 “Об утверждении федеральной образовательной программы среднего общего образования” (Зарегистрирован 12.07.2023 № 74228); </w:t>
      </w:r>
      <w:r>
        <w:rPr>
          <w:i/>
          <w:sz w:val="24"/>
        </w:rPr>
        <w:t>Приказ Министерства просвещения Российской Федерации от 01.02.2024 № 61 «О внесении изменений в некоторые приказы Министерства просвещения Российской Федерации, касающиеся федеральных образовательных программ основного общего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образования и среднего общего образования», Приказ Министерства просвещения Российской Федерации от 19.03.2024 № 171 «О внесении изменений в некоторые приказы Министерства просвещения Российской Федерации, касающиеся федеральных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образовательных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программ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начального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общего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образования,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основного общего образования и среднего общего образования». </w:t>
      </w:r>
      <w:r>
        <w:rPr>
          <w:b/>
          <w:i/>
          <w:sz w:val="24"/>
        </w:rPr>
        <w:t>учитывает изменения, внесенные приказом Минпросвщения РФ от 09.10.2024 г. №704 "О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</w:t>
      </w:r>
      <w:r>
        <w:rPr>
          <w:b/>
          <w:i/>
          <w:spacing w:val="-2"/>
          <w:sz w:val="24"/>
        </w:rPr>
        <w:t>образования"</w:t>
      </w:r>
    </w:p>
    <w:p>
      <w:pPr>
        <w:pStyle w:val="Heading3"/>
        <w:spacing w:line="237" w:lineRule="auto" w:before="16"/>
        <w:ind w:left="991" w:right="1851" w:firstLine="708"/>
      </w:pPr>
      <w:r>
        <w:rPr/>
        <w:t>(Зарегистрировано в Минюсте России 11.02.2025 N 81220), вступающие в силу с 01.09.2025 г.</w:t>
      </w:r>
    </w:p>
    <w:p>
      <w:pPr>
        <w:pStyle w:val="BodyText"/>
        <w:ind w:left="991" w:right="1847" w:firstLine="708"/>
        <w:jc w:val="both"/>
      </w:pPr>
      <w:r>
        <w:rPr/>
        <w:t>Содержание и планируемые результаты Программы не ниже соответствующих содержания и планируемых результатов ФОП СОО.</w:t>
      </w:r>
    </w:p>
    <w:p>
      <w:pPr>
        <w:pStyle w:val="BodyText"/>
        <w:ind w:left="991" w:right="1847" w:firstLine="708"/>
        <w:jc w:val="both"/>
      </w:pPr>
      <w:r>
        <w:rPr/>
        <w:t>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</w:t>
      </w:r>
      <w:r>
        <w:rPr>
          <w:spacing w:val="60"/>
        </w:rPr>
        <w:t>  </w:t>
      </w:r>
      <w:r>
        <w:rPr/>
        <w:t>рабочих</w:t>
      </w:r>
      <w:r>
        <w:rPr>
          <w:spacing w:val="59"/>
        </w:rPr>
        <w:t>  </w:t>
      </w:r>
      <w:r>
        <w:rPr/>
        <w:t>программ</w:t>
      </w:r>
      <w:r>
        <w:rPr>
          <w:spacing w:val="59"/>
        </w:rPr>
        <w:t>  </w:t>
      </w:r>
      <w:r>
        <w:rPr/>
        <w:t>по</w:t>
      </w:r>
      <w:r>
        <w:rPr>
          <w:spacing w:val="62"/>
        </w:rPr>
        <w:t>  </w:t>
      </w:r>
      <w:r>
        <w:rPr/>
        <w:t>учебным</w:t>
      </w:r>
      <w:r>
        <w:rPr>
          <w:spacing w:val="59"/>
        </w:rPr>
        <w:t>  </w:t>
      </w:r>
      <w:r>
        <w:rPr/>
        <w:t>предметам</w:t>
      </w:r>
      <w:r>
        <w:rPr>
          <w:spacing w:val="61"/>
        </w:rPr>
        <w:t>  </w:t>
      </w:r>
      <w:r>
        <w:rPr/>
        <w:t>«Русский</w:t>
      </w:r>
      <w:r>
        <w:rPr>
          <w:spacing w:val="60"/>
        </w:rPr>
        <w:t>  </w:t>
      </w:r>
      <w:r>
        <w:rPr/>
        <w:t>язык»,</w:t>
      </w:r>
    </w:p>
    <w:p>
      <w:pPr>
        <w:pStyle w:val="BodyText"/>
        <w:ind w:left="991" w:right="1846"/>
        <w:jc w:val="both"/>
      </w:pPr>
      <w:r>
        <w:rPr/>
        <w:t>«Литература», «История», «Обществозна- ние», «География» и «Основы безопасности и защиты Родины».</w:t>
      </w:r>
    </w:p>
    <w:p>
      <w:pPr>
        <w:pStyle w:val="BodyText"/>
        <w:ind w:left="991" w:right="1845" w:firstLine="708"/>
        <w:jc w:val="both"/>
      </w:pPr>
      <w:r>
        <w:rPr/>
        <w:t>Программа включает обязательную часть и часть, формируемую участниками образовательных отношений за счет включения в учебные планы учебных предметов, учебных курсов (в т.ч. внеурочной деятельности), учебных модулей по выбору родителей (законных представителей) несовершеннолетних обучающихся из перечня, предлагаемого школой.</w:t>
      </w:r>
    </w:p>
    <w:p>
      <w:pPr>
        <w:pStyle w:val="BodyText"/>
        <w:ind w:left="991" w:right="1849" w:firstLine="708"/>
        <w:jc w:val="both"/>
      </w:pPr>
      <w:r>
        <w:rPr/>
        <w:t>Программа является основным документом, регламентирующим образовательный процесс на уровне СОО в единстве урочной и внеурочной деятельности при учете установленного ФГОС соотношения обязательной части и части, формируемой участниками образовательных отношений.</w:t>
      </w:r>
    </w:p>
    <w:p>
      <w:pPr>
        <w:pStyle w:val="BodyText"/>
        <w:spacing w:before="2"/>
      </w:pPr>
    </w:p>
    <w:p>
      <w:pPr>
        <w:pStyle w:val="ListParagraph"/>
        <w:numPr>
          <w:ilvl w:val="2"/>
          <w:numId w:val="1"/>
        </w:numPr>
        <w:tabs>
          <w:tab w:pos="2298" w:val="left" w:leader="none"/>
        </w:tabs>
        <w:spacing w:line="240" w:lineRule="auto" w:before="0" w:after="0"/>
        <w:ind w:left="2298" w:right="0" w:hanging="599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реализации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Программы</w:t>
      </w:r>
    </w:p>
    <w:p>
      <w:pPr>
        <w:pStyle w:val="Heading3"/>
      </w:pPr>
      <w:r>
        <w:rPr/>
        <w:t>Цели</w:t>
      </w:r>
      <w:r>
        <w:rPr>
          <w:spacing w:val="-9"/>
        </w:rPr>
        <w:t> </w:t>
      </w:r>
      <w:r>
        <w:rPr/>
        <w:t>реализации</w:t>
      </w:r>
      <w:r>
        <w:rPr>
          <w:spacing w:val="-7"/>
        </w:rPr>
        <w:t> </w:t>
      </w:r>
      <w:r>
        <w:rPr>
          <w:spacing w:val="-2"/>
        </w:rPr>
        <w:t>Программы:</w:t>
      </w:r>
    </w:p>
    <w:p>
      <w:pPr>
        <w:pStyle w:val="ListParagraph"/>
        <w:numPr>
          <w:ilvl w:val="3"/>
          <w:numId w:val="1"/>
        </w:numPr>
        <w:tabs>
          <w:tab w:pos="1834" w:val="left" w:leader="none"/>
        </w:tabs>
        <w:spacing w:line="272" w:lineRule="exact" w:before="0" w:after="0"/>
        <w:ind w:left="1834" w:right="0" w:hanging="13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4"/>
          <w:sz w:val="24"/>
        </w:rPr>
        <w:t> </w:t>
      </w:r>
      <w:r>
        <w:rPr>
          <w:sz w:val="24"/>
        </w:rPr>
        <w:t>российской</w:t>
      </w:r>
      <w:r>
        <w:rPr>
          <w:spacing w:val="-8"/>
          <w:sz w:val="24"/>
        </w:rPr>
        <w:t> </w:t>
      </w:r>
      <w:r>
        <w:rPr>
          <w:sz w:val="24"/>
        </w:rPr>
        <w:t>гражданской</w:t>
      </w:r>
      <w:r>
        <w:rPr>
          <w:spacing w:val="-10"/>
          <w:sz w:val="24"/>
        </w:rPr>
        <w:t> </w:t>
      </w:r>
      <w:r>
        <w:rPr>
          <w:sz w:val="24"/>
        </w:rPr>
        <w:t>идентичности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обучающихся;</w:t>
      </w:r>
    </w:p>
    <w:p>
      <w:pPr>
        <w:pStyle w:val="ListParagraph"/>
        <w:numPr>
          <w:ilvl w:val="3"/>
          <w:numId w:val="1"/>
        </w:numPr>
        <w:tabs>
          <w:tab w:pos="1834" w:val="left" w:leader="none"/>
        </w:tabs>
        <w:spacing w:line="240" w:lineRule="auto" w:before="0" w:after="0"/>
        <w:ind w:left="991" w:right="1843" w:firstLine="708"/>
        <w:jc w:val="both"/>
        <w:rPr>
          <w:sz w:val="24"/>
        </w:rPr>
      </w:pPr>
      <w:r>
        <w:rPr>
          <w:sz w:val="24"/>
        </w:rPr>
        <w:t>воспитание и социализация обучающихся, их самоидентификация посредством личностно и общественно значимой деятельности, социального и гражданского становления;</w:t>
      </w:r>
    </w:p>
    <w:p>
      <w:pPr>
        <w:pStyle w:val="ListParagraph"/>
        <w:spacing w:after="0" w:line="240" w:lineRule="auto"/>
        <w:jc w:val="both"/>
        <w:rPr>
          <w:sz w:val="24"/>
        </w:rPr>
        <w:sectPr>
          <w:pgSz w:w="11920" w:h="16800"/>
          <w:pgMar w:header="0" w:footer="914" w:top="560" w:bottom="1260" w:left="283" w:right="0"/>
        </w:sectPr>
      </w:pPr>
    </w:p>
    <w:p>
      <w:pPr>
        <w:pStyle w:val="ListParagraph"/>
        <w:numPr>
          <w:ilvl w:val="3"/>
          <w:numId w:val="1"/>
        </w:numPr>
        <w:tabs>
          <w:tab w:pos="1834" w:val="left" w:leader="none"/>
        </w:tabs>
        <w:spacing w:line="240" w:lineRule="auto" w:before="78" w:after="0"/>
        <w:ind w:left="991" w:right="1843" w:firstLine="708"/>
        <w:jc w:val="both"/>
        <w:rPr>
          <w:sz w:val="24"/>
        </w:rPr>
      </w:pPr>
      <w:r>
        <w:rPr>
          <w:sz w:val="24"/>
        </w:rPr>
        <w:t>преемственность основных образовательных программ дошкольного, начального общего, основного общего, среднего общего, профессионального </w:t>
      </w:r>
      <w:r>
        <w:rPr>
          <w:spacing w:val="-2"/>
          <w:sz w:val="24"/>
        </w:rPr>
        <w:t>образования;</w:t>
      </w:r>
    </w:p>
    <w:p>
      <w:pPr>
        <w:pStyle w:val="ListParagraph"/>
        <w:numPr>
          <w:ilvl w:val="3"/>
          <w:numId w:val="1"/>
        </w:numPr>
        <w:tabs>
          <w:tab w:pos="1834" w:val="left" w:leader="none"/>
        </w:tabs>
        <w:spacing w:line="240" w:lineRule="auto" w:before="0" w:after="0"/>
        <w:ind w:left="991" w:right="1853" w:firstLine="708"/>
        <w:jc w:val="both"/>
        <w:rPr>
          <w:sz w:val="24"/>
        </w:rPr>
      </w:pPr>
      <w:r>
        <w:rPr>
          <w:sz w:val="24"/>
        </w:rPr>
        <w:t>организация учебного процесса с учётом целей, содержания и планируемых резуль- татов среднего общего образования, отражённых в ФГОС СОО;</w:t>
      </w:r>
    </w:p>
    <w:p>
      <w:pPr>
        <w:pStyle w:val="ListParagraph"/>
        <w:numPr>
          <w:ilvl w:val="3"/>
          <w:numId w:val="1"/>
        </w:numPr>
        <w:tabs>
          <w:tab w:pos="1834" w:val="left" w:leader="none"/>
        </w:tabs>
        <w:spacing w:line="240" w:lineRule="auto" w:before="1" w:after="0"/>
        <w:ind w:left="991" w:right="1705" w:firstLine="708"/>
        <w:jc w:val="both"/>
        <w:rPr>
          <w:sz w:val="24"/>
        </w:rPr>
      </w:pPr>
      <w:r>
        <w:rPr>
          <w:sz w:val="24"/>
        </w:rPr>
        <w:t>формирование навыков самостоятельной учебной деятельности обучающихся на ос- нове индивидуализации и профессиональной ориентации содержания среднего общего обра-</w:t>
      </w:r>
    </w:p>
    <w:p>
      <w:pPr>
        <w:pStyle w:val="BodyText"/>
        <w:spacing w:before="64"/>
        <w:ind w:left="991"/>
      </w:pPr>
      <w:r>
        <w:rPr>
          <w:spacing w:val="-2"/>
        </w:rPr>
        <w:t>зования;</w:t>
      </w:r>
    </w:p>
    <w:p>
      <w:pPr>
        <w:pStyle w:val="ListParagraph"/>
        <w:numPr>
          <w:ilvl w:val="3"/>
          <w:numId w:val="1"/>
        </w:numPr>
        <w:tabs>
          <w:tab w:pos="1834" w:val="left" w:leader="none"/>
        </w:tabs>
        <w:spacing w:line="240" w:lineRule="auto" w:before="3" w:after="0"/>
        <w:ind w:left="991" w:right="1702" w:firstLine="708"/>
        <w:jc w:val="both"/>
        <w:rPr>
          <w:sz w:val="24"/>
        </w:rPr>
      </w:pPr>
      <w:r>
        <w:rPr>
          <w:sz w:val="24"/>
        </w:rPr>
        <w:t>подготовка обучающегося к жизни в обществе, самостоятельному</w:t>
      </w:r>
      <w:r>
        <w:rPr>
          <w:spacing w:val="40"/>
          <w:sz w:val="24"/>
        </w:rPr>
        <w:t> </w:t>
      </w:r>
      <w:r>
        <w:rPr>
          <w:sz w:val="24"/>
        </w:rPr>
        <w:t>жизненному вы- бору, продолжению образования и началу профессиональной </w:t>
      </w:r>
      <w:r>
        <w:rPr>
          <w:spacing w:val="-2"/>
          <w:sz w:val="24"/>
        </w:rPr>
        <w:t>деятельности;</w:t>
      </w:r>
    </w:p>
    <w:p>
      <w:pPr>
        <w:pStyle w:val="ListParagraph"/>
        <w:numPr>
          <w:ilvl w:val="3"/>
          <w:numId w:val="1"/>
        </w:numPr>
        <w:tabs>
          <w:tab w:pos="1834" w:val="left" w:leader="none"/>
        </w:tabs>
        <w:spacing w:line="240" w:lineRule="auto" w:before="0" w:after="0"/>
        <w:ind w:left="991" w:right="1704" w:firstLine="708"/>
        <w:jc w:val="both"/>
        <w:rPr>
          <w:sz w:val="24"/>
        </w:rPr>
      </w:pPr>
      <w:r>
        <w:rPr>
          <w:sz w:val="24"/>
        </w:rPr>
        <w:t>организация деятельности педагогического коллектива по созданию индивидуаль- ных программ и учебных планов для одарённых, успешных обучающихся и (или) для обу- чающихся социальных групп, нуждающихся в особом внимании и поддержке.</w:t>
      </w:r>
    </w:p>
    <w:p>
      <w:pPr>
        <w:pStyle w:val="Heading3"/>
        <w:spacing w:line="237" w:lineRule="auto" w:before="12"/>
        <w:ind w:left="991" w:right="1710" w:firstLine="708"/>
      </w:pPr>
      <w:r>
        <w:rPr/>
        <w:t>Для достижения поставленных целей Программа предусматривает решение сле- дующих основных задач:</w:t>
      </w:r>
    </w:p>
    <w:p>
      <w:pPr>
        <w:pStyle w:val="ListParagraph"/>
        <w:numPr>
          <w:ilvl w:val="3"/>
          <w:numId w:val="1"/>
        </w:numPr>
        <w:tabs>
          <w:tab w:pos="1834" w:val="left" w:leader="none"/>
        </w:tabs>
        <w:spacing w:line="240" w:lineRule="auto" w:before="0" w:after="0"/>
        <w:ind w:left="991" w:right="1706" w:firstLine="708"/>
        <w:jc w:val="both"/>
        <w:rPr>
          <w:sz w:val="24"/>
        </w:rPr>
      </w:pPr>
      <w:r>
        <w:rPr>
          <w:sz w:val="24"/>
        </w:rPr>
        <w:t>формирование у</w:t>
      </w:r>
      <w:r>
        <w:rPr>
          <w:spacing w:val="-1"/>
          <w:sz w:val="24"/>
        </w:rPr>
        <w:t> </w:t>
      </w:r>
      <w:r>
        <w:rPr>
          <w:sz w:val="24"/>
        </w:rPr>
        <w:t>обучающихся нравственных убеждений, эстетического вкуса и здо- рового образа жизни, высокой культуры межличностного и межэтнического общения, овла- дение основами наук, государственным языком Российской Федерации, навыками умствен- ного и физического труда, развитие склонностей, интересов, способностей к социальному самоопределению;</w:t>
      </w:r>
    </w:p>
    <w:p>
      <w:pPr>
        <w:pStyle w:val="ListParagraph"/>
        <w:numPr>
          <w:ilvl w:val="3"/>
          <w:numId w:val="1"/>
        </w:numPr>
        <w:tabs>
          <w:tab w:pos="1834" w:val="left" w:leader="none"/>
        </w:tabs>
        <w:spacing w:line="240" w:lineRule="auto" w:before="0" w:after="0"/>
        <w:ind w:left="991" w:right="1704" w:firstLine="708"/>
        <w:jc w:val="both"/>
        <w:rPr>
          <w:sz w:val="24"/>
        </w:rPr>
      </w:pPr>
      <w:r>
        <w:rPr>
          <w:sz w:val="24"/>
        </w:rPr>
        <w:t>обеспечение планируемых результатов по освоению обучающимся целевых устано- вок, приобретению знаний, умений, навыков, определяемых личностными, семейными, об- щественными, государственными потребностями и возможностями обучающегося, индиви- дуальными особенностями его развития и состояния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здоровья;</w:t>
      </w:r>
    </w:p>
    <w:p>
      <w:pPr>
        <w:pStyle w:val="ListParagraph"/>
        <w:numPr>
          <w:ilvl w:val="3"/>
          <w:numId w:val="1"/>
        </w:numPr>
        <w:tabs>
          <w:tab w:pos="1834" w:val="left" w:leader="none"/>
          <w:tab w:pos="1836" w:val="left" w:leader="none"/>
        </w:tabs>
        <w:spacing w:line="240" w:lineRule="auto" w:before="0" w:after="0"/>
        <w:ind w:left="1836" w:right="1702" w:hanging="137"/>
        <w:jc w:val="both"/>
        <w:rPr>
          <w:sz w:val="24"/>
        </w:rPr>
      </w:pPr>
      <w:r>
        <w:rPr>
          <w:sz w:val="24"/>
        </w:rPr>
        <w:t>обеспечение преемственности основного общего и среднего общего </w:t>
      </w:r>
      <w:r>
        <w:rPr>
          <w:spacing w:val="-2"/>
          <w:sz w:val="24"/>
        </w:rPr>
        <w:t>образования;</w:t>
      </w:r>
    </w:p>
    <w:p>
      <w:pPr>
        <w:pStyle w:val="ListParagraph"/>
        <w:numPr>
          <w:ilvl w:val="3"/>
          <w:numId w:val="1"/>
        </w:numPr>
        <w:tabs>
          <w:tab w:pos="1834" w:val="left" w:leader="none"/>
        </w:tabs>
        <w:spacing w:line="240" w:lineRule="auto" w:before="0" w:after="0"/>
        <w:ind w:left="991" w:right="1709" w:firstLine="708"/>
        <w:jc w:val="both"/>
        <w:rPr>
          <w:sz w:val="24"/>
        </w:rPr>
      </w:pPr>
      <w:r>
        <w:rPr>
          <w:sz w:val="24"/>
        </w:rPr>
        <w:t>достижение планируемых результатов Программы всеми обучающимися, в т.ч. обу- чающимися с ограниченными возможностями здоровья (далее - ОВЗ);</w:t>
      </w:r>
    </w:p>
    <w:p>
      <w:pPr>
        <w:pStyle w:val="ListParagraph"/>
        <w:numPr>
          <w:ilvl w:val="3"/>
          <w:numId w:val="1"/>
        </w:numPr>
        <w:tabs>
          <w:tab w:pos="1834" w:val="left" w:leader="none"/>
          <w:tab w:pos="1836" w:val="left" w:leader="none"/>
        </w:tabs>
        <w:spacing w:line="240" w:lineRule="auto" w:before="0" w:after="0"/>
        <w:ind w:left="1836" w:right="1704" w:hanging="137"/>
        <w:jc w:val="both"/>
        <w:rPr>
          <w:sz w:val="24"/>
        </w:rPr>
      </w:pPr>
      <w:r>
        <w:rPr>
          <w:sz w:val="24"/>
        </w:rPr>
        <w:t>обеспечение доступности получения качественного среднего общего </w:t>
      </w:r>
      <w:r>
        <w:rPr>
          <w:spacing w:val="-2"/>
          <w:sz w:val="24"/>
        </w:rPr>
        <w:t>образования;</w:t>
      </w:r>
    </w:p>
    <w:p>
      <w:pPr>
        <w:pStyle w:val="ListParagraph"/>
        <w:numPr>
          <w:ilvl w:val="3"/>
          <w:numId w:val="1"/>
        </w:numPr>
        <w:tabs>
          <w:tab w:pos="1834" w:val="left" w:leader="none"/>
        </w:tabs>
        <w:spacing w:line="240" w:lineRule="auto" w:before="0" w:after="0"/>
        <w:ind w:left="991" w:right="1709" w:firstLine="708"/>
        <w:jc w:val="both"/>
        <w:rPr>
          <w:sz w:val="24"/>
        </w:rPr>
      </w:pPr>
      <w:r>
        <w:rPr>
          <w:sz w:val="24"/>
        </w:rPr>
        <w:t>выявление и развитие способностей обучающихся, в т. ч. проявивших выдающиеся способности, через систему клубов, секций, студий и других, организацию общественно по- лезной деятельности;</w:t>
      </w:r>
    </w:p>
    <w:p>
      <w:pPr>
        <w:pStyle w:val="ListParagraph"/>
        <w:numPr>
          <w:ilvl w:val="3"/>
          <w:numId w:val="1"/>
        </w:numPr>
        <w:tabs>
          <w:tab w:pos="1834" w:val="left" w:leader="none"/>
        </w:tabs>
        <w:spacing w:line="240" w:lineRule="auto" w:before="0" w:after="0"/>
        <w:ind w:left="991" w:right="1704" w:firstLine="708"/>
        <w:jc w:val="both"/>
        <w:rPr>
          <w:sz w:val="24"/>
        </w:rPr>
      </w:pPr>
      <w:r>
        <w:rPr>
          <w:sz w:val="24"/>
        </w:rPr>
        <w:t>организация интеллектуальных и творческих соревнований, научно- технического творчества и проектно-исследовательской деятельности;</w:t>
      </w:r>
    </w:p>
    <w:p>
      <w:pPr>
        <w:pStyle w:val="ListParagraph"/>
        <w:numPr>
          <w:ilvl w:val="3"/>
          <w:numId w:val="1"/>
        </w:numPr>
        <w:tabs>
          <w:tab w:pos="1837" w:val="left" w:leader="none"/>
        </w:tabs>
        <w:spacing w:line="240" w:lineRule="auto" w:before="0" w:after="0"/>
        <w:ind w:left="991" w:right="1707" w:firstLine="708"/>
        <w:jc w:val="both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 ра- ботников в проектировании и развитии социальной среды образовательной организации;</w:t>
      </w:r>
    </w:p>
    <w:p>
      <w:pPr>
        <w:pStyle w:val="ListParagraph"/>
        <w:numPr>
          <w:ilvl w:val="3"/>
          <w:numId w:val="1"/>
        </w:numPr>
        <w:tabs>
          <w:tab w:pos="1834" w:val="left" w:leader="none"/>
        </w:tabs>
        <w:spacing w:line="240" w:lineRule="auto" w:before="0" w:after="0"/>
        <w:ind w:left="991" w:right="1707" w:firstLine="708"/>
        <w:jc w:val="both"/>
        <w:rPr>
          <w:sz w:val="24"/>
        </w:rPr>
      </w:pPr>
      <w:r>
        <w:rPr>
          <w:sz w:val="24"/>
        </w:rPr>
        <w:t>включение обучающихся в процессы познания и преобразования социальной среды (населенного пункта, района, города) для приобретения опыта реального управления и дей- ствия;</w:t>
      </w:r>
    </w:p>
    <w:p>
      <w:pPr>
        <w:pStyle w:val="ListParagraph"/>
        <w:numPr>
          <w:ilvl w:val="3"/>
          <w:numId w:val="1"/>
        </w:numPr>
        <w:tabs>
          <w:tab w:pos="1834" w:val="left" w:leader="none"/>
        </w:tabs>
        <w:spacing w:line="240" w:lineRule="auto" w:before="0" w:after="0"/>
        <w:ind w:left="991" w:right="1705" w:firstLine="708"/>
        <w:jc w:val="both"/>
        <w:rPr>
          <w:sz w:val="24"/>
        </w:rPr>
      </w:pPr>
      <w:r>
        <w:rPr>
          <w:sz w:val="24"/>
        </w:rPr>
        <w:t>организация социального и учебно-исследовательского проектирования, профессио- нальной ориентации обучающихся при поддержке педагогов, психологов, социальных педа- гогов, сотрудничество с базовыми организациями, организациями профессионального обра- зования, центрами профессиональной работы;</w:t>
      </w:r>
    </w:p>
    <w:p>
      <w:pPr>
        <w:pStyle w:val="ListParagraph"/>
        <w:numPr>
          <w:ilvl w:val="3"/>
          <w:numId w:val="1"/>
        </w:numPr>
        <w:tabs>
          <w:tab w:pos="1834" w:val="left" w:leader="none"/>
        </w:tabs>
        <w:spacing w:line="240" w:lineRule="auto" w:before="0" w:after="0"/>
        <w:ind w:left="991" w:right="1701" w:firstLine="708"/>
        <w:jc w:val="both"/>
        <w:rPr>
          <w:sz w:val="24"/>
        </w:rPr>
      </w:pPr>
      <w:r>
        <w:rPr>
          <w:sz w:val="24"/>
        </w:rPr>
        <w:t>создание условий для сохранения и укрепления физического, психологического и социального здоровья обучающихся, обеспечение их </w:t>
      </w:r>
      <w:r>
        <w:rPr>
          <w:spacing w:val="-2"/>
          <w:sz w:val="24"/>
        </w:rPr>
        <w:t>безопасности.</w:t>
      </w:r>
    </w:p>
    <w:p>
      <w:pPr>
        <w:pStyle w:val="BodyText"/>
        <w:spacing w:before="71"/>
      </w:pPr>
    </w:p>
    <w:p>
      <w:pPr>
        <w:pStyle w:val="ListParagraph"/>
        <w:numPr>
          <w:ilvl w:val="2"/>
          <w:numId w:val="1"/>
        </w:numPr>
        <w:tabs>
          <w:tab w:pos="2298" w:val="left" w:leader="none"/>
        </w:tabs>
        <w:spacing w:line="240" w:lineRule="auto" w:before="0" w:after="0"/>
        <w:ind w:left="2298" w:right="0" w:hanging="599"/>
        <w:jc w:val="left"/>
        <w:rPr>
          <w:b/>
          <w:sz w:val="24"/>
        </w:rPr>
      </w:pPr>
      <w:r>
        <w:rPr>
          <w:b/>
          <w:sz w:val="24"/>
        </w:rPr>
        <w:t>Принципы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формирования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механизмы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реализации</w:t>
      </w:r>
      <w:r>
        <w:rPr>
          <w:b/>
          <w:spacing w:val="-7"/>
          <w:sz w:val="24"/>
        </w:rPr>
        <w:t> </w:t>
      </w:r>
      <w:r>
        <w:rPr>
          <w:b/>
          <w:spacing w:val="-2"/>
          <w:sz w:val="24"/>
        </w:rPr>
        <w:t>Программы</w:t>
      </w:r>
    </w:p>
    <w:p>
      <w:pPr>
        <w:pStyle w:val="ListParagraph"/>
        <w:spacing w:after="0" w:line="240" w:lineRule="auto"/>
        <w:jc w:val="left"/>
        <w:rPr>
          <w:b/>
          <w:sz w:val="24"/>
        </w:rPr>
        <w:sectPr>
          <w:pgSz w:w="11920" w:h="16800"/>
          <w:pgMar w:header="0" w:footer="914" w:top="480" w:bottom="1100" w:left="283" w:right="0"/>
        </w:sectPr>
      </w:pPr>
    </w:p>
    <w:p>
      <w:pPr>
        <w:pStyle w:val="Heading3"/>
        <w:spacing w:line="272" w:lineRule="exact" w:before="63"/>
      </w:pPr>
      <w:r>
        <w:rPr/>
        <w:t>Программа</w:t>
      </w:r>
      <w:r>
        <w:rPr>
          <w:spacing w:val="-13"/>
        </w:rPr>
        <w:t> </w:t>
      </w:r>
      <w:r>
        <w:rPr/>
        <w:t>сформирована</w:t>
      </w:r>
      <w:r>
        <w:rPr>
          <w:spacing w:val="-5"/>
        </w:rPr>
        <w:t> </w:t>
      </w:r>
      <w:r>
        <w:rPr/>
        <w:t>с</w:t>
      </w:r>
      <w:r>
        <w:rPr>
          <w:spacing w:val="-9"/>
        </w:rPr>
        <w:t> </w:t>
      </w:r>
      <w:r>
        <w:rPr/>
        <w:t>учетом</w:t>
      </w:r>
      <w:r>
        <w:rPr>
          <w:spacing w:val="-5"/>
        </w:rPr>
        <w:t> </w:t>
      </w:r>
      <w:r>
        <w:rPr/>
        <w:t>следующих</w:t>
      </w:r>
      <w:r>
        <w:rPr>
          <w:spacing w:val="-5"/>
        </w:rPr>
        <w:t> </w:t>
      </w:r>
      <w:r>
        <w:rPr/>
        <w:t>подходов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>
          <w:spacing w:val="-2"/>
        </w:rPr>
        <w:t>принципов:</w:t>
      </w:r>
    </w:p>
    <w:p>
      <w:pPr>
        <w:pStyle w:val="ListParagraph"/>
        <w:numPr>
          <w:ilvl w:val="3"/>
          <w:numId w:val="1"/>
        </w:numPr>
        <w:tabs>
          <w:tab w:pos="1834" w:val="left" w:leader="none"/>
        </w:tabs>
        <w:spacing w:line="240" w:lineRule="auto" w:before="0" w:after="0"/>
        <w:ind w:left="991" w:right="1705" w:firstLine="708"/>
        <w:jc w:val="both"/>
        <w:rPr>
          <w:sz w:val="24"/>
        </w:rPr>
      </w:pPr>
      <w:r>
        <w:rPr>
          <w:i/>
          <w:sz w:val="24"/>
        </w:rPr>
        <w:t>системно-деятельностный подход</w:t>
      </w:r>
      <w:r>
        <w:rPr>
          <w:sz w:val="24"/>
        </w:rPr>
        <w:t>: предполагает ориентацию на результаты обуче- ния, на развитие активной учебно-познавательной деятельности обучающегося на основе освоения универсальных учебных действий, познания и освоения мира личности, формиро- вание его готовности к саморазвитию и непрерывному </w:t>
      </w:r>
      <w:r>
        <w:rPr>
          <w:spacing w:val="-2"/>
          <w:sz w:val="24"/>
        </w:rPr>
        <w:t>образованию;</w:t>
      </w:r>
    </w:p>
    <w:p>
      <w:pPr>
        <w:pStyle w:val="ListParagraph"/>
        <w:numPr>
          <w:ilvl w:val="3"/>
          <w:numId w:val="1"/>
        </w:numPr>
        <w:tabs>
          <w:tab w:pos="1834" w:val="left" w:leader="none"/>
        </w:tabs>
        <w:spacing w:line="240" w:lineRule="auto" w:before="0" w:after="0"/>
        <w:ind w:left="991" w:right="1703" w:firstLine="708"/>
        <w:jc w:val="both"/>
        <w:rPr>
          <w:sz w:val="24"/>
        </w:rPr>
      </w:pPr>
      <w:r>
        <w:rPr>
          <w:i/>
          <w:sz w:val="24"/>
        </w:rPr>
        <w:t>принцип учёта ФГОС СОО</w:t>
      </w:r>
      <w:r>
        <w:rPr>
          <w:sz w:val="24"/>
        </w:rPr>
        <w:t>: Программа базируется на требованиях, предъявляемых ФГОС СОО к целям, содержанию, планируемым результатам и условиям обучения на уровне среднего общего образования;</w:t>
      </w:r>
    </w:p>
    <w:p>
      <w:pPr>
        <w:pStyle w:val="ListParagraph"/>
        <w:numPr>
          <w:ilvl w:val="3"/>
          <w:numId w:val="1"/>
        </w:numPr>
        <w:tabs>
          <w:tab w:pos="1834" w:val="left" w:leader="none"/>
        </w:tabs>
        <w:spacing w:line="240" w:lineRule="auto" w:before="0" w:after="0"/>
        <w:ind w:left="991" w:right="1701" w:firstLine="708"/>
        <w:jc w:val="both"/>
        <w:rPr>
          <w:sz w:val="24"/>
        </w:rPr>
      </w:pPr>
      <w:r>
        <w:rPr>
          <w:i/>
          <w:sz w:val="24"/>
        </w:rPr>
        <w:t>принцип учёта языка обучения</w:t>
      </w:r>
      <w:r>
        <w:rPr>
          <w:sz w:val="24"/>
        </w:rPr>
        <w:t>: с учётом условий функционирования образователь- ной организации Программа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планах, планах внеурочной деятельности;</w:t>
      </w:r>
    </w:p>
    <w:p>
      <w:pPr>
        <w:pStyle w:val="ListParagraph"/>
        <w:numPr>
          <w:ilvl w:val="3"/>
          <w:numId w:val="1"/>
        </w:numPr>
        <w:tabs>
          <w:tab w:pos="1834" w:val="left" w:leader="none"/>
        </w:tabs>
        <w:spacing w:line="240" w:lineRule="auto" w:before="0" w:after="0"/>
        <w:ind w:left="991" w:right="1845" w:firstLine="708"/>
        <w:jc w:val="both"/>
        <w:rPr>
          <w:sz w:val="24"/>
        </w:rPr>
      </w:pPr>
      <w:r>
        <w:rPr>
          <w:i/>
          <w:sz w:val="24"/>
        </w:rPr>
        <w:t>принцип учёта ведущей деятельности обучающегося</w:t>
      </w:r>
      <w:r>
        <w:rPr>
          <w:sz w:val="24"/>
        </w:rPr>
        <w:t>: Программа обеспечивает кон- струирование учебного процесса в структуре учебной деятельности, предусматривает меха- низмы формирования всех компонентов учебной деятельности (мотив, цель, учебная задача, учебные операции, контроль и </w:t>
      </w:r>
      <w:r>
        <w:rPr>
          <w:spacing w:val="-2"/>
          <w:sz w:val="24"/>
        </w:rPr>
        <w:t>самоконтроль);</w:t>
      </w:r>
    </w:p>
    <w:p>
      <w:pPr>
        <w:pStyle w:val="ListParagraph"/>
        <w:numPr>
          <w:ilvl w:val="3"/>
          <w:numId w:val="1"/>
        </w:numPr>
        <w:tabs>
          <w:tab w:pos="1834" w:val="left" w:leader="none"/>
        </w:tabs>
        <w:spacing w:line="240" w:lineRule="auto" w:before="0" w:after="0"/>
        <w:ind w:left="991" w:right="1843" w:firstLine="708"/>
        <w:jc w:val="both"/>
        <w:rPr>
          <w:sz w:val="24"/>
        </w:rPr>
      </w:pPr>
      <w:r>
        <w:rPr>
          <w:i/>
          <w:sz w:val="24"/>
        </w:rPr>
        <w:t>принцип индивидуализации обучения: </w:t>
      </w:r>
      <w:r>
        <w:rPr>
          <w:sz w:val="24"/>
        </w:rPr>
        <w:t>Программа предусматривает возможность и механизмы разработки индивидуальных программ и учебных планов для</w:t>
      </w:r>
      <w:r>
        <w:rPr>
          <w:spacing w:val="-4"/>
          <w:sz w:val="24"/>
        </w:rPr>
        <w:t> </w:t>
      </w:r>
      <w:r>
        <w:rPr>
          <w:sz w:val="24"/>
        </w:rPr>
        <w:t>обучения</w:t>
      </w:r>
      <w:r>
        <w:rPr>
          <w:spacing w:val="-4"/>
          <w:sz w:val="24"/>
        </w:rPr>
        <w:t> </w:t>
      </w:r>
      <w:r>
        <w:rPr>
          <w:sz w:val="24"/>
        </w:rPr>
        <w:t>детей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5"/>
          <w:sz w:val="24"/>
        </w:rPr>
        <w:t> </w:t>
      </w:r>
      <w:r>
        <w:rPr>
          <w:sz w:val="24"/>
        </w:rPr>
        <w:t>особыми</w:t>
      </w:r>
      <w:r>
        <w:rPr>
          <w:spacing w:val="-4"/>
          <w:sz w:val="24"/>
        </w:rPr>
        <w:t> </w:t>
      </w:r>
      <w:r>
        <w:rPr>
          <w:sz w:val="24"/>
        </w:rPr>
        <w:t>способностями,</w:t>
      </w:r>
      <w:r>
        <w:rPr>
          <w:spacing w:val="-8"/>
          <w:sz w:val="24"/>
        </w:rPr>
        <w:t> </w:t>
      </w:r>
      <w:r>
        <w:rPr>
          <w:sz w:val="24"/>
        </w:rPr>
        <w:t>потребностями</w:t>
      </w:r>
      <w:r>
        <w:rPr>
          <w:spacing w:val="-9"/>
          <w:sz w:val="24"/>
        </w:rPr>
        <w:t> </w:t>
      </w:r>
      <w:r>
        <w:rPr>
          <w:sz w:val="24"/>
        </w:rPr>
        <w:t>и</w:t>
      </w:r>
      <w:r>
        <w:rPr>
          <w:spacing w:val="-8"/>
          <w:sz w:val="24"/>
        </w:rPr>
        <w:t> </w:t>
      </w:r>
      <w:r>
        <w:rPr>
          <w:sz w:val="24"/>
        </w:rPr>
        <w:t>интересами</w:t>
      </w:r>
      <w:r>
        <w:rPr>
          <w:spacing w:val="-5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учетом мнения родителей (законных представителей) обучающегося;</w:t>
      </w:r>
    </w:p>
    <w:p>
      <w:pPr>
        <w:pStyle w:val="ListParagraph"/>
        <w:numPr>
          <w:ilvl w:val="3"/>
          <w:numId w:val="1"/>
        </w:numPr>
        <w:tabs>
          <w:tab w:pos="1834" w:val="left" w:leader="none"/>
        </w:tabs>
        <w:spacing w:line="240" w:lineRule="auto" w:before="0" w:after="0"/>
        <w:ind w:left="991" w:right="1844" w:firstLine="708"/>
        <w:jc w:val="both"/>
        <w:rPr>
          <w:sz w:val="24"/>
        </w:rPr>
      </w:pPr>
      <w:r>
        <w:rPr>
          <w:i/>
          <w:sz w:val="24"/>
        </w:rPr>
        <w:t>принцип учета индивидуальных возрастных, психологических и физиологических особенностей обучающихся </w:t>
      </w:r>
      <w:r>
        <w:rPr>
          <w:sz w:val="24"/>
        </w:rPr>
        <w:t>при построении образовательного процесса и определении обра- зовательно-воспитательных целей и путей их </w:t>
      </w:r>
      <w:r>
        <w:rPr>
          <w:spacing w:val="-2"/>
          <w:sz w:val="24"/>
        </w:rPr>
        <w:t>достижения;</w:t>
      </w:r>
    </w:p>
    <w:p>
      <w:pPr>
        <w:pStyle w:val="ListParagraph"/>
        <w:numPr>
          <w:ilvl w:val="3"/>
          <w:numId w:val="1"/>
        </w:numPr>
        <w:tabs>
          <w:tab w:pos="1834" w:val="left" w:leader="none"/>
        </w:tabs>
        <w:spacing w:line="240" w:lineRule="auto" w:before="0" w:after="0"/>
        <w:ind w:left="991" w:right="1850" w:firstLine="708"/>
        <w:jc w:val="both"/>
        <w:rPr>
          <w:i/>
          <w:sz w:val="24"/>
        </w:rPr>
      </w:pPr>
      <w:r>
        <w:rPr>
          <w:i/>
          <w:sz w:val="24"/>
        </w:rPr>
        <w:t>принцип обеспечения фундаментального характера образования, учета специфики изучаемых учебных предметов;</w:t>
      </w:r>
    </w:p>
    <w:p>
      <w:pPr>
        <w:pStyle w:val="ListParagraph"/>
        <w:numPr>
          <w:ilvl w:val="3"/>
          <w:numId w:val="1"/>
        </w:numPr>
        <w:tabs>
          <w:tab w:pos="1834" w:val="left" w:leader="none"/>
        </w:tabs>
        <w:spacing w:line="240" w:lineRule="auto" w:before="0" w:after="0"/>
        <w:ind w:left="991" w:right="1843" w:firstLine="708"/>
        <w:jc w:val="both"/>
        <w:rPr>
          <w:sz w:val="24"/>
        </w:rPr>
      </w:pPr>
      <w:r>
        <w:rPr>
          <w:i/>
          <w:sz w:val="24"/>
        </w:rPr>
        <w:t>принцип интеграции обучения и воспитания: Программа </w:t>
      </w:r>
      <w:r>
        <w:rPr>
          <w:sz w:val="24"/>
        </w:rPr>
        <w:t>предусматривает связь урочной и внеурочной деятельности, предполагающий направленность учебного процесса на достижение личностных результатов освоения образовательной программы;</w:t>
      </w:r>
    </w:p>
    <w:p>
      <w:pPr>
        <w:pStyle w:val="ListParagraph"/>
        <w:numPr>
          <w:ilvl w:val="3"/>
          <w:numId w:val="1"/>
        </w:numPr>
        <w:tabs>
          <w:tab w:pos="1834" w:val="left" w:leader="none"/>
        </w:tabs>
        <w:spacing w:line="240" w:lineRule="auto" w:before="0" w:after="0"/>
        <w:ind w:left="991" w:right="1841" w:firstLine="708"/>
        <w:jc w:val="both"/>
        <w:rPr>
          <w:sz w:val="24"/>
        </w:rPr>
      </w:pPr>
      <w:r>
        <w:rPr>
          <w:i/>
          <w:sz w:val="24"/>
        </w:rPr>
        <w:t>принцип здоровьесбережения: </w:t>
      </w:r>
      <w:r>
        <w:rPr>
          <w:sz w:val="24"/>
        </w:rPr>
        <w:t>при организации образовательной деятельности не допускается использование технологий, которые могут нанести</w:t>
      </w:r>
      <w:r>
        <w:rPr>
          <w:spacing w:val="80"/>
          <w:sz w:val="24"/>
        </w:rPr>
        <w:t> </w:t>
      </w:r>
      <w:r>
        <w:rPr>
          <w:sz w:val="24"/>
        </w:rPr>
        <w:t>вред физическому и (или) психическому здоровью обучающихся, приоритет использования здоровьесберегающих пе- дагогических технологий. Объём учебной нагрузки, организация учебных и внеурочных ме- роприятий должны соответствовать требованиям, предусмотренным санитарными правила- ми и нормами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утвержденными постановлением Главного государственного</w:t>
      </w:r>
      <w:r>
        <w:rPr>
          <w:spacing w:val="80"/>
          <w:sz w:val="24"/>
        </w:rPr>
        <w:t> </w:t>
      </w:r>
      <w:r>
        <w:rPr>
          <w:sz w:val="24"/>
        </w:rPr>
        <w:t>санитарного врача Российской Федерации от 28.01.2021 г. № 2 (зарегистрировано Министерством юстиции Российской Федерации 29.01.2021 г., регистрационный № 62296), действующими до 01.03.2027 г. (далее - Гигиени- ческие нормативы), и санитарными правилами СП 2.4.3648-20 «Санитарно- эпидемиологические требования к организациям воспитания и обучения, отдыха и оздоров- ления детей и молодежи», утвержденными постановлением Главного государственного са- нитарного врача Российской Федерации от 28.09.2020 г. № 28 (зарегистрировано Министер-</w:t>
      </w:r>
      <w:r>
        <w:rPr>
          <w:spacing w:val="-2"/>
          <w:sz w:val="24"/>
        </w:rPr>
        <w:t> </w:t>
      </w:r>
      <w:r>
        <w:rPr>
          <w:sz w:val="24"/>
        </w:rPr>
        <w:t>ством</w:t>
      </w:r>
      <w:r>
        <w:rPr>
          <w:spacing w:val="-2"/>
          <w:sz w:val="24"/>
        </w:rPr>
        <w:t> </w:t>
      </w:r>
      <w:r>
        <w:rPr>
          <w:sz w:val="24"/>
        </w:rPr>
        <w:t>юстиции</w:t>
      </w:r>
      <w:r>
        <w:rPr>
          <w:spacing w:val="-3"/>
          <w:sz w:val="24"/>
        </w:rPr>
        <w:t> </w:t>
      </w:r>
      <w:r>
        <w:rPr>
          <w:sz w:val="24"/>
        </w:rPr>
        <w:t>Российской Федерации 18.12.2020 г.,</w:t>
      </w:r>
      <w:r>
        <w:rPr>
          <w:spacing w:val="-1"/>
          <w:sz w:val="24"/>
        </w:rPr>
        <w:t> </w:t>
      </w:r>
      <w:r>
        <w:rPr>
          <w:sz w:val="24"/>
        </w:rPr>
        <w:t>регистрационный № 61573), действую- щими до 01.01.2027 г. (далее - Санитарно-эпидемиологические </w:t>
      </w:r>
      <w:r>
        <w:rPr>
          <w:spacing w:val="-2"/>
          <w:sz w:val="24"/>
        </w:rPr>
        <w:t>требования).</w:t>
      </w:r>
    </w:p>
    <w:p>
      <w:pPr>
        <w:pStyle w:val="Heading3"/>
        <w:spacing w:line="273" w:lineRule="exact" w:before="9"/>
        <w:ind w:left="668"/>
        <w:jc w:val="center"/>
      </w:pPr>
      <w:r>
        <w:rPr/>
        <w:t>Механизмы</w:t>
      </w:r>
      <w:r>
        <w:rPr>
          <w:spacing w:val="-13"/>
        </w:rPr>
        <w:t> </w:t>
      </w:r>
      <w:r>
        <w:rPr/>
        <w:t>реализации</w:t>
      </w:r>
      <w:r>
        <w:rPr>
          <w:spacing w:val="-8"/>
        </w:rPr>
        <w:t> </w:t>
      </w:r>
      <w:r>
        <w:rPr>
          <w:spacing w:val="-2"/>
        </w:rPr>
        <w:t>Программы</w:t>
      </w:r>
    </w:p>
    <w:p>
      <w:pPr>
        <w:tabs>
          <w:tab w:pos="1447" w:val="left" w:leader="none"/>
          <w:tab w:pos="2900" w:val="left" w:leader="none"/>
          <w:tab w:pos="4400" w:val="left" w:leader="none"/>
          <w:tab w:pos="4795" w:val="left" w:leader="none"/>
          <w:tab w:pos="6744" w:val="left" w:leader="none"/>
        </w:tabs>
        <w:spacing w:line="273" w:lineRule="exact" w:before="0"/>
        <w:ind w:left="0" w:right="148" w:firstLine="0"/>
        <w:jc w:val="center"/>
        <w:rPr>
          <w:i/>
          <w:sz w:val="24"/>
        </w:rPr>
      </w:pPr>
      <w:r>
        <w:rPr>
          <w:i/>
          <w:spacing w:val="-2"/>
          <w:sz w:val="24"/>
        </w:rPr>
        <w:t>Программа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учитывает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возрастные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и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психологические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особенности</w:t>
      </w:r>
    </w:p>
    <w:p>
      <w:pPr>
        <w:spacing w:after="0" w:line="273" w:lineRule="exact"/>
        <w:jc w:val="center"/>
        <w:rPr>
          <w:i/>
          <w:sz w:val="24"/>
        </w:rPr>
        <w:sectPr>
          <w:footerReference w:type="default" r:id="rId6"/>
          <w:pgSz w:w="11920" w:h="16800"/>
          <w:pgMar w:header="0" w:footer="1055" w:top="500" w:bottom="1240" w:left="283" w:right="0"/>
        </w:sectPr>
      </w:pPr>
    </w:p>
    <w:p>
      <w:pPr>
        <w:pStyle w:val="BodyText"/>
        <w:spacing w:before="78"/>
        <w:ind w:left="1699"/>
        <w:jc w:val="both"/>
      </w:pPr>
      <w:r>
        <w:rPr/>
        <w:t>учебных</w:t>
      </w:r>
      <w:r>
        <w:rPr>
          <w:spacing w:val="-1"/>
        </w:rPr>
        <w:t> </w:t>
      </w:r>
      <w:r>
        <w:rPr/>
        <w:t>лет</w:t>
      </w:r>
      <w:r>
        <w:rPr>
          <w:spacing w:val="-2"/>
        </w:rPr>
        <w:t> </w:t>
      </w:r>
      <w:r>
        <w:rPr/>
        <w:t>не</w:t>
      </w:r>
      <w:r>
        <w:rPr>
          <w:spacing w:val="-3"/>
        </w:rPr>
        <w:t> </w:t>
      </w:r>
      <w:r>
        <w:rPr/>
        <w:t>может</w:t>
      </w:r>
      <w:r>
        <w:rPr>
          <w:spacing w:val="-1"/>
        </w:rPr>
        <w:t> </w:t>
      </w:r>
      <w:r>
        <w:rPr>
          <w:spacing w:val="-2"/>
        </w:rPr>
        <w:t>состав-</w:t>
      </w:r>
    </w:p>
    <w:p>
      <w:pPr>
        <w:pStyle w:val="BodyText"/>
        <w:ind w:left="991" w:right="1840"/>
        <w:jc w:val="both"/>
      </w:pPr>
      <w:r>
        <w:rPr/>
        <w:t>лять менее 2312 часов и более 2516 часов в соответствии с требованиями к организации об- разовательного процесса к учебной нагрузке при 5-дневной (или 6- дневной) учебной неделе, предусмотренными Гигиеническими нормативами и Санитарно-эпидемиологическими</w:t>
      </w:r>
      <w:r>
        <w:rPr>
          <w:spacing w:val="40"/>
        </w:rPr>
        <w:t> </w:t>
      </w:r>
      <w:r>
        <w:rPr/>
        <w:t>тре-</w:t>
      </w:r>
    </w:p>
    <w:p>
      <w:pPr>
        <w:pStyle w:val="BodyText"/>
        <w:spacing w:before="65"/>
        <w:ind w:left="991"/>
      </w:pPr>
      <w:r>
        <w:rPr>
          <w:spacing w:val="-2"/>
        </w:rPr>
        <w:t>бованиями.</w:t>
      </w:r>
    </w:p>
    <w:p>
      <w:pPr>
        <w:pStyle w:val="BodyText"/>
        <w:spacing w:before="3"/>
        <w:ind w:left="991" w:right="1842" w:firstLine="708"/>
        <w:jc w:val="both"/>
      </w:pPr>
      <w:r>
        <w:rPr/>
        <w:t>В целях удовлетворения образовательных потребностей и интересов обучающихся </w:t>
      </w:r>
      <w:r>
        <w:rPr>
          <w:i/>
        </w:rPr>
        <w:t>могут разрабатываться индивидуальные учебные планы</w:t>
      </w:r>
      <w:r>
        <w:rPr/>
        <w:t>, в т.ч. для ускоренного обучения, в пределах осваиваемой программы среднего общего образования в порядке, установленном локальными нормативными актами образовательной организации.</w:t>
      </w:r>
    </w:p>
    <w:p>
      <w:pPr>
        <w:pStyle w:val="BodyText"/>
        <w:spacing w:before="7"/>
      </w:pPr>
    </w:p>
    <w:p>
      <w:pPr>
        <w:pStyle w:val="ListParagraph"/>
        <w:numPr>
          <w:ilvl w:val="2"/>
          <w:numId w:val="1"/>
        </w:numPr>
        <w:tabs>
          <w:tab w:pos="2298" w:val="left" w:leader="none"/>
        </w:tabs>
        <w:spacing w:line="272" w:lineRule="exact" w:before="0" w:after="0"/>
        <w:ind w:left="2298" w:right="0" w:hanging="599"/>
        <w:jc w:val="both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характеристика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Программы</w:t>
      </w:r>
    </w:p>
    <w:p>
      <w:pPr>
        <w:pStyle w:val="BodyText"/>
        <w:ind w:left="991" w:right="1845" w:firstLine="708"/>
        <w:jc w:val="both"/>
      </w:pPr>
      <w:r>
        <w:rPr/>
        <w:t>Программа учитывает психолого-педагогические особенности и образовательные по- требности обучающихся, что способствует созданию комфортных условий организации об- разовательного процесса без вреда для здоровья и эмоционального благополучия каждого обучающегося.</w:t>
      </w:r>
    </w:p>
    <w:p>
      <w:pPr>
        <w:pStyle w:val="BodyText"/>
        <w:ind w:left="991" w:right="1845" w:firstLine="708"/>
        <w:jc w:val="both"/>
      </w:pPr>
      <w:r>
        <w:rPr/>
        <w:t>Программа учитывает Санитарно-эпидемиологические требования к организации воспитания и обучения.</w:t>
      </w:r>
    </w:p>
    <w:p>
      <w:pPr>
        <w:pStyle w:val="BodyText"/>
        <w:ind w:left="991" w:right="1852" w:firstLine="708"/>
        <w:jc w:val="both"/>
      </w:pPr>
      <w:r>
        <w:rPr/>
        <w:t>Структура Программы соответствует требованиям ФГОС СОО и включает целевой, содержательный и организационный разделы.</w:t>
      </w:r>
    </w:p>
    <w:p>
      <w:pPr>
        <w:pStyle w:val="BodyText"/>
        <w:ind w:left="991" w:right="1845" w:firstLine="708"/>
        <w:jc w:val="both"/>
      </w:pPr>
      <w:r>
        <w:rPr>
          <w:b/>
          <w:i/>
        </w:rPr>
        <w:t>Целевой раздел </w:t>
      </w:r>
      <w:r>
        <w:rPr/>
        <w:t>определяет общее назначение, цели, задачи и планируемые результа- ты реализации Программы, а также способы определения достижения этих целей и результа- тов.</w:t>
      </w:r>
    </w:p>
    <w:p>
      <w:pPr>
        <w:pStyle w:val="BodyText"/>
        <w:ind w:left="991" w:right="1841" w:firstLine="708"/>
        <w:jc w:val="both"/>
      </w:pPr>
      <w:r>
        <w:rPr/>
        <w:t>Целевой раздел отражает основные цели, принципы и механизмы реализации Про- граммы. В разделе приведены планируемые результаты освоения обучающимися Программы (личностные, метапредметные, предметные), а также раскрыта система их оценки.</w:t>
      </w:r>
    </w:p>
    <w:p>
      <w:pPr>
        <w:pStyle w:val="BodyText"/>
        <w:ind w:left="991" w:right="1847" w:firstLine="708"/>
        <w:jc w:val="both"/>
      </w:pPr>
      <w:r>
        <w:rPr>
          <w:b/>
          <w:i/>
        </w:rPr>
        <w:t>Содержательный раздел </w:t>
      </w:r>
      <w:r>
        <w:rPr/>
        <w:t>включает следующие программы,</w:t>
      </w:r>
      <w:r>
        <w:rPr>
          <w:spacing w:val="40"/>
        </w:rPr>
        <w:t> </w:t>
      </w:r>
      <w:r>
        <w:rPr/>
        <w:t>ориентированные на до- стижение предметных, метапредметных и личностных </w:t>
      </w:r>
      <w:r>
        <w:rPr>
          <w:spacing w:val="-2"/>
        </w:rPr>
        <w:t>результатов:</w:t>
      </w:r>
    </w:p>
    <w:p>
      <w:pPr>
        <w:pStyle w:val="ListParagraph"/>
        <w:numPr>
          <w:ilvl w:val="0"/>
          <w:numId w:val="2"/>
        </w:numPr>
        <w:tabs>
          <w:tab w:pos="1834" w:val="left" w:leader="none"/>
        </w:tabs>
        <w:spacing w:line="240" w:lineRule="auto" w:before="0" w:after="0"/>
        <w:ind w:left="1834" w:right="0" w:hanging="135"/>
        <w:jc w:val="both"/>
        <w:rPr>
          <w:sz w:val="24"/>
        </w:rPr>
      </w:pPr>
      <w:r>
        <w:rPr>
          <w:sz w:val="24"/>
        </w:rPr>
        <w:t>рабочие</w:t>
      </w:r>
      <w:r>
        <w:rPr>
          <w:spacing w:val="-6"/>
          <w:sz w:val="24"/>
        </w:rPr>
        <w:t> </w:t>
      </w:r>
      <w:r>
        <w:rPr>
          <w:sz w:val="24"/>
        </w:rPr>
        <w:t>программы</w:t>
      </w:r>
      <w:r>
        <w:rPr>
          <w:spacing w:val="3"/>
          <w:sz w:val="24"/>
        </w:rPr>
        <w:t> </w:t>
      </w:r>
      <w:r>
        <w:rPr>
          <w:sz w:val="24"/>
        </w:rPr>
        <w:t>учебных</w:t>
      </w:r>
      <w:r>
        <w:rPr>
          <w:spacing w:val="-2"/>
          <w:sz w:val="24"/>
        </w:rPr>
        <w:t> предметов;</w:t>
      </w:r>
    </w:p>
    <w:p>
      <w:pPr>
        <w:pStyle w:val="ListParagraph"/>
        <w:numPr>
          <w:ilvl w:val="0"/>
          <w:numId w:val="2"/>
        </w:numPr>
        <w:tabs>
          <w:tab w:pos="1834" w:val="left" w:leader="none"/>
        </w:tabs>
        <w:spacing w:line="240" w:lineRule="auto" w:before="0" w:after="0"/>
        <w:ind w:left="1834" w:right="0" w:hanging="135"/>
        <w:jc w:val="both"/>
        <w:rPr>
          <w:sz w:val="24"/>
        </w:rPr>
      </w:pPr>
      <w:r>
        <w:rPr>
          <w:sz w:val="24"/>
        </w:rPr>
        <w:t>программу</w:t>
      </w:r>
      <w:r>
        <w:rPr>
          <w:spacing w:val="-19"/>
          <w:sz w:val="24"/>
        </w:rPr>
        <w:t> </w:t>
      </w:r>
      <w:r>
        <w:rPr>
          <w:sz w:val="24"/>
        </w:rPr>
        <w:t>формирования</w:t>
      </w:r>
      <w:r>
        <w:rPr>
          <w:spacing w:val="-9"/>
          <w:sz w:val="24"/>
        </w:rPr>
        <w:t> </w:t>
      </w:r>
      <w:r>
        <w:rPr>
          <w:sz w:val="24"/>
        </w:rPr>
        <w:t>универсальных</w:t>
      </w:r>
      <w:r>
        <w:rPr>
          <w:spacing w:val="-3"/>
          <w:sz w:val="24"/>
        </w:rPr>
        <w:t> </w:t>
      </w:r>
      <w:r>
        <w:rPr>
          <w:sz w:val="24"/>
        </w:rPr>
        <w:t>учебных</w:t>
      </w:r>
      <w:r>
        <w:rPr>
          <w:spacing w:val="-6"/>
          <w:sz w:val="24"/>
        </w:rPr>
        <w:t> </w:t>
      </w:r>
      <w:r>
        <w:rPr>
          <w:sz w:val="24"/>
        </w:rPr>
        <w:t>действий</w:t>
      </w:r>
      <w:r>
        <w:rPr>
          <w:spacing w:val="-2"/>
          <w:sz w:val="24"/>
        </w:rPr>
        <w:t> </w:t>
      </w:r>
      <w:r>
        <w:rPr>
          <w:sz w:val="24"/>
        </w:rPr>
        <w:t>у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обучающихся;</w:t>
      </w:r>
    </w:p>
    <w:p>
      <w:pPr>
        <w:pStyle w:val="ListParagraph"/>
        <w:numPr>
          <w:ilvl w:val="0"/>
          <w:numId w:val="2"/>
        </w:numPr>
        <w:tabs>
          <w:tab w:pos="1834" w:val="left" w:leader="none"/>
        </w:tabs>
        <w:spacing w:line="240" w:lineRule="auto" w:before="0" w:after="0"/>
        <w:ind w:left="1834" w:right="0" w:hanging="135"/>
        <w:jc w:val="both"/>
        <w:rPr>
          <w:sz w:val="24"/>
        </w:rPr>
      </w:pPr>
      <w:r>
        <w:rPr>
          <w:sz w:val="24"/>
        </w:rPr>
        <w:t>рабочую</w:t>
      </w:r>
      <w:r>
        <w:rPr>
          <w:spacing w:val="-2"/>
          <w:sz w:val="24"/>
        </w:rPr>
        <w:t> </w:t>
      </w:r>
      <w:r>
        <w:rPr>
          <w:sz w:val="24"/>
        </w:rPr>
        <w:t>программу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воспитания.</w:t>
      </w:r>
    </w:p>
    <w:p>
      <w:pPr>
        <w:pStyle w:val="BodyText"/>
        <w:ind w:left="1699"/>
        <w:jc w:val="both"/>
      </w:pPr>
      <w:r>
        <w:rPr/>
        <w:t>Для</w:t>
      </w:r>
      <w:r>
        <w:rPr>
          <w:spacing w:val="36"/>
        </w:rPr>
        <w:t>  </w:t>
      </w:r>
      <w:r>
        <w:rPr/>
        <w:t>преподавания</w:t>
      </w:r>
      <w:r>
        <w:rPr>
          <w:spacing w:val="41"/>
        </w:rPr>
        <w:t>  </w:t>
      </w:r>
      <w:r>
        <w:rPr/>
        <w:t>учебных</w:t>
      </w:r>
      <w:r>
        <w:rPr>
          <w:spacing w:val="37"/>
        </w:rPr>
        <w:t>  </w:t>
      </w:r>
      <w:r>
        <w:rPr/>
        <w:t>предметов</w:t>
      </w:r>
      <w:r>
        <w:rPr>
          <w:spacing w:val="44"/>
        </w:rPr>
        <w:t>  </w:t>
      </w:r>
      <w:r>
        <w:rPr/>
        <w:t>«Русский</w:t>
      </w:r>
      <w:r>
        <w:rPr>
          <w:spacing w:val="39"/>
        </w:rPr>
        <w:t>  </w:t>
      </w:r>
      <w:r>
        <w:rPr/>
        <w:t>язык»,</w:t>
      </w:r>
      <w:r>
        <w:rPr>
          <w:spacing w:val="42"/>
        </w:rPr>
        <w:t>  </w:t>
      </w:r>
      <w:r>
        <w:rPr>
          <w:spacing w:val="-2"/>
        </w:rPr>
        <w:t>«Литература»,</w:t>
      </w:r>
    </w:p>
    <w:p>
      <w:pPr>
        <w:pStyle w:val="BodyText"/>
        <w:ind w:left="1699"/>
      </w:pPr>
      <w:r>
        <w:rPr>
          <w:spacing w:val="-2"/>
        </w:rPr>
        <w:t>«История»,</w:t>
      </w:r>
    </w:p>
    <w:p>
      <w:pPr>
        <w:pStyle w:val="BodyText"/>
        <w:tabs>
          <w:tab w:pos="3228" w:val="left" w:leader="none"/>
          <w:tab w:pos="4821" w:val="left" w:leader="none"/>
          <w:tab w:pos="5951" w:val="left" w:leader="none"/>
          <w:tab w:pos="7534" w:val="left" w:leader="none"/>
          <w:tab w:pos="7872" w:val="left" w:leader="none"/>
          <w:tab w:pos="8862" w:val="left" w:leader="none"/>
        </w:tabs>
        <w:ind w:left="991" w:right="1847"/>
      </w:pPr>
      <w:r>
        <w:rPr>
          <w:spacing w:val="-2"/>
        </w:rPr>
        <w:t>«Обществознание»,</w:t>
      </w:r>
      <w:r>
        <w:rPr/>
        <w:tab/>
      </w:r>
      <w:r>
        <w:rPr>
          <w:spacing w:val="-2"/>
        </w:rPr>
        <w:t>«География»,</w:t>
      </w:r>
      <w:r>
        <w:rPr/>
        <w:tab/>
      </w:r>
      <w:r>
        <w:rPr>
          <w:spacing w:val="-2"/>
        </w:rPr>
        <w:t>«Основы</w:t>
      </w:r>
      <w:r>
        <w:rPr/>
        <w:tab/>
      </w:r>
      <w:r>
        <w:rPr>
          <w:spacing w:val="-2"/>
        </w:rPr>
        <w:t>безопасности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защиты</w:t>
      </w:r>
      <w:r>
        <w:rPr/>
        <w:tab/>
      </w:r>
      <w:r>
        <w:rPr>
          <w:spacing w:val="-2"/>
        </w:rPr>
        <w:t>Родины» </w:t>
      </w:r>
      <w:r>
        <w:rPr/>
        <w:t>непосредствен- но применяются федеральные рабочие программы.</w:t>
      </w:r>
    </w:p>
    <w:p>
      <w:pPr>
        <w:tabs>
          <w:tab w:pos="3265" w:val="left" w:leader="none"/>
          <w:tab w:pos="5156" w:val="left" w:leader="none"/>
          <w:tab w:pos="7055" w:val="left" w:leader="none"/>
          <w:tab w:pos="8284" w:val="left" w:leader="none"/>
          <w:tab w:pos="9664" w:val="left" w:leader="none"/>
        </w:tabs>
        <w:spacing w:before="0"/>
        <w:ind w:left="1699" w:right="1841" w:firstLine="0"/>
        <w:jc w:val="left"/>
        <w:rPr>
          <w:sz w:val="24"/>
        </w:rPr>
      </w:pPr>
      <w:r>
        <w:rPr>
          <w:i/>
          <w:spacing w:val="-2"/>
          <w:sz w:val="24"/>
        </w:rPr>
        <w:t>Программа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формирования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универсальных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учебных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действий</w:t>
      </w:r>
      <w:r>
        <w:rPr>
          <w:i/>
          <w:sz w:val="24"/>
        </w:rPr>
        <w:tab/>
      </w:r>
      <w:r>
        <w:rPr>
          <w:spacing w:val="-10"/>
          <w:sz w:val="24"/>
        </w:rPr>
        <w:t>у </w:t>
      </w:r>
      <w:r>
        <w:rPr>
          <w:sz w:val="24"/>
        </w:rPr>
        <w:t>обучающихся</w:t>
      </w:r>
      <w:r>
        <w:rPr>
          <w:spacing w:val="40"/>
          <w:sz w:val="24"/>
        </w:rPr>
        <w:t> </w:t>
      </w:r>
      <w:r>
        <w:rPr>
          <w:sz w:val="24"/>
        </w:rPr>
        <w:t>содер-</w:t>
      </w:r>
    </w:p>
    <w:p>
      <w:pPr>
        <w:spacing w:after="0"/>
        <w:jc w:val="left"/>
        <w:rPr>
          <w:sz w:val="24"/>
        </w:rPr>
        <w:sectPr>
          <w:footerReference w:type="default" r:id="rId7"/>
          <w:pgSz w:w="11920" w:h="16800"/>
          <w:pgMar w:header="0" w:footer="986" w:top="480" w:bottom="1180" w:left="283" w:right="0"/>
        </w:sectPr>
      </w:pPr>
    </w:p>
    <w:p>
      <w:pPr>
        <w:pStyle w:val="BodyText"/>
        <w:spacing w:before="1"/>
        <w:jc w:val="right"/>
      </w:pPr>
      <w:r>
        <w:rPr>
          <w:spacing w:val="-4"/>
        </w:rPr>
        <w:t>жит:</w:t>
      </w:r>
    </w:p>
    <w:p>
      <w:pPr>
        <w:pStyle w:val="BodyText"/>
        <w:spacing w:before="275"/>
        <w:ind w:left="351" w:right="2026" w:hanging="137"/>
      </w:pPr>
      <w:r>
        <w:rPr/>
        <w:br w:type="column"/>
      </w:r>
      <w:r>
        <w:rPr/>
        <w:t>-</w:t>
      </w:r>
      <w:r>
        <w:rPr>
          <w:spacing w:val="-7"/>
        </w:rPr>
        <w:t> </w:t>
      </w:r>
      <w:r>
        <w:rPr/>
        <w:t>описание</w:t>
      </w:r>
      <w:r>
        <w:rPr>
          <w:spacing w:val="40"/>
        </w:rPr>
        <w:t> </w:t>
      </w:r>
      <w:r>
        <w:rPr/>
        <w:t>взаимосвязи</w:t>
      </w:r>
      <w:r>
        <w:rPr>
          <w:spacing w:val="40"/>
        </w:rPr>
        <w:t> </w:t>
      </w:r>
      <w:r>
        <w:rPr/>
        <w:t>универсальных</w:t>
      </w:r>
      <w:r>
        <w:rPr>
          <w:spacing w:val="40"/>
        </w:rPr>
        <w:t> </w:t>
      </w:r>
      <w:r>
        <w:rPr/>
        <w:t>учебных</w:t>
      </w:r>
      <w:r>
        <w:rPr>
          <w:spacing w:val="40"/>
        </w:rPr>
        <w:t> </w:t>
      </w:r>
      <w:r>
        <w:rPr/>
        <w:t>действий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содержанием </w:t>
      </w:r>
      <w:r>
        <w:rPr>
          <w:spacing w:val="-2"/>
        </w:rPr>
        <w:t>учебных</w:t>
      </w:r>
    </w:p>
    <w:p>
      <w:pPr>
        <w:pStyle w:val="BodyText"/>
        <w:spacing w:after="0"/>
        <w:sectPr>
          <w:type w:val="continuous"/>
          <w:pgSz w:w="11920" w:h="16800"/>
          <w:pgMar w:header="0" w:footer="986" w:top="560" w:bottom="280" w:left="283" w:right="0"/>
          <w:cols w:num="2" w:equalWidth="0">
            <w:col w:w="1445" w:space="40"/>
            <w:col w:w="10152"/>
          </w:cols>
        </w:sectPr>
      </w:pPr>
    </w:p>
    <w:p>
      <w:pPr>
        <w:pStyle w:val="BodyText"/>
        <w:ind w:left="991"/>
      </w:pPr>
      <w:r>
        <w:rPr>
          <w:spacing w:val="-2"/>
        </w:rPr>
        <w:t>предметов;</w:t>
      </w:r>
    </w:p>
    <w:p>
      <w:pPr>
        <w:pStyle w:val="BodyText"/>
        <w:ind w:left="991" w:right="1852" w:firstLine="708"/>
        <w:jc w:val="both"/>
      </w:pPr>
      <w:r>
        <w:rPr/>
        <w:t>-</w:t>
      </w:r>
      <w:r>
        <w:rPr>
          <w:spacing w:val="-6"/>
        </w:rPr>
        <w:t> </w:t>
      </w:r>
      <w:r>
        <w:rPr/>
        <w:t>характеристики регулятивных, познавательных, коммуникативных универсальных учебных действий обучающихся</w:t>
      </w:r>
      <w:r>
        <w:rPr>
          <w:vertAlign w:val="superscript"/>
        </w:rPr>
        <w:t>.</w:t>
      </w:r>
    </w:p>
    <w:p>
      <w:pPr>
        <w:pStyle w:val="BodyText"/>
        <w:ind w:left="991" w:right="1840" w:firstLine="708"/>
        <w:jc w:val="both"/>
      </w:pPr>
      <w:r>
        <w:rPr>
          <w:i/>
        </w:rPr>
        <w:t>Рабочая программа воспитания </w:t>
      </w:r>
      <w:r>
        <w:rPr/>
        <w:t>разработана на основе федеральной и направлена на сохранение и укрепление традиционных российских духовно- нравственных ценностей, на развитие личности обучающихся, достижение ими результатов освоения Программы.</w:t>
      </w:r>
    </w:p>
    <w:p>
      <w:pPr>
        <w:pStyle w:val="BodyText"/>
        <w:ind w:left="991" w:right="1852" w:firstLine="708"/>
        <w:jc w:val="both"/>
      </w:pPr>
      <w:r>
        <w:rPr/>
        <w:t>Рабочая программа воспитания реализуется в единстве урочной и внеурочной дея- тельности. Она имеет модульную структуру и включает целевой, содержательный и органи- зационный разделы.</w:t>
      </w:r>
    </w:p>
    <w:p>
      <w:pPr>
        <w:spacing w:before="3"/>
        <w:ind w:left="1699" w:right="0" w:firstLine="0"/>
        <w:jc w:val="both"/>
        <w:rPr>
          <w:sz w:val="24"/>
        </w:rPr>
      </w:pPr>
      <w:r>
        <w:rPr>
          <w:b/>
          <w:i/>
          <w:sz w:val="24"/>
        </w:rPr>
        <w:t>Организационный</w:t>
      </w:r>
      <w:r>
        <w:rPr>
          <w:b/>
          <w:i/>
          <w:spacing w:val="49"/>
          <w:sz w:val="24"/>
        </w:rPr>
        <w:t>  </w:t>
      </w:r>
      <w:r>
        <w:rPr>
          <w:b/>
          <w:i/>
          <w:sz w:val="24"/>
        </w:rPr>
        <w:t>раздел</w:t>
      </w:r>
      <w:r>
        <w:rPr>
          <w:b/>
          <w:i/>
          <w:spacing w:val="53"/>
          <w:sz w:val="24"/>
        </w:rPr>
        <w:t>  </w:t>
      </w:r>
      <w:r>
        <w:rPr>
          <w:sz w:val="24"/>
        </w:rPr>
        <w:t>содержит</w:t>
      </w:r>
      <w:r>
        <w:rPr>
          <w:spacing w:val="53"/>
          <w:sz w:val="24"/>
        </w:rPr>
        <w:t>  </w:t>
      </w:r>
      <w:r>
        <w:rPr>
          <w:sz w:val="24"/>
        </w:rPr>
        <w:t>учебный</w:t>
      </w:r>
      <w:r>
        <w:rPr>
          <w:spacing w:val="52"/>
          <w:sz w:val="24"/>
        </w:rPr>
        <w:t>  </w:t>
      </w:r>
      <w:r>
        <w:rPr>
          <w:sz w:val="24"/>
        </w:rPr>
        <w:t>план,</w:t>
      </w:r>
      <w:r>
        <w:rPr>
          <w:spacing w:val="53"/>
          <w:sz w:val="24"/>
        </w:rPr>
        <w:t>  </w:t>
      </w:r>
      <w:r>
        <w:rPr>
          <w:sz w:val="24"/>
        </w:rPr>
        <w:t>план</w:t>
      </w:r>
      <w:r>
        <w:rPr>
          <w:spacing w:val="52"/>
          <w:sz w:val="24"/>
        </w:rPr>
        <w:t>  </w:t>
      </w:r>
      <w:r>
        <w:rPr>
          <w:spacing w:val="-2"/>
          <w:sz w:val="24"/>
        </w:rPr>
        <w:t>внеурочной</w:t>
      </w:r>
    </w:p>
    <w:p>
      <w:pPr>
        <w:spacing w:after="0"/>
        <w:jc w:val="both"/>
        <w:rPr>
          <w:sz w:val="24"/>
        </w:rPr>
        <w:sectPr>
          <w:type w:val="continuous"/>
          <w:pgSz w:w="11920" w:h="16800"/>
          <w:pgMar w:header="0" w:footer="986" w:top="560" w:bottom="280" w:left="283" w:right="0"/>
        </w:sectPr>
      </w:pPr>
    </w:p>
    <w:p>
      <w:pPr>
        <w:pStyle w:val="BodyText"/>
        <w:spacing w:before="78"/>
        <w:ind w:left="991" w:right="1848"/>
        <w:jc w:val="both"/>
      </w:pPr>
      <w:r>
        <w:rPr/>
        <w:t>деятельности, календарный учебный график, план воспитательной работы. Все перечисленные планы раз- работаны на основе соответствующих федеральных </w:t>
      </w:r>
      <w:r>
        <w:rPr>
          <w:spacing w:val="-2"/>
        </w:rPr>
        <w:t>планов.</w:t>
      </w:r>
    </w:p>
    <w:p>
      <w:pPr>
        <w:pStyle w:val="BodyText"/>
        <w:ind w:left="1699" w:right="1843"/>
        <w:jc w:val="both"/>
      </w:pPr>
      <w:r>
        <w:rPr/>
        <w:t>В разделе дана характеристика условий, имеющихся для реализации </w:t>
      </w:r>
      <w:r>
        <w:rPr>
          <w:spacing w:val="-2"/>
        </w:rPr>
        <w:t>Программы.</w:t>
      </w:r>
    </w:p>
    <w:p>
      <w:pPr>
        <w:pStyle w:val="BodyText"/>
      </w:pPr>
    </w:p>
    <w:p>
      <w:pPr>
        <w:pStyle w:val="BodyText"/>
        <w:spacing w:before="1"/>
        <w:ind w:left="991" w:right="1851" w:firstLine="708"/>
        <w:jc w:val="both"/>
      </w:pPr>
      <w:r>
        <w:rPr/>
        <w:t>Программа является основой для разработки и реализации индивидуальных учебных планов обучающихся.</w:t>
      </w:r>
    </w:p>
    <w:p>
      <w:pPr>
        <w:pStyle w:val="BodyText"/>
        <w:ind w:left="991" w:right="1847" w:firstLine="708"/>
        <w:jc w:val="both"/>
      </w:pPr>
      <w:r>
        <w:rPr/>
        <w:t>Программа</w:t>
      </w:r>
      <w:r>
        <w:rPr>
          <w:spacing w:val="-5"/>
        </w:rPr>
        <w:t> </w:t>
      </w:r>
      <w:r>
        <w:rPr/>
        <w:t>может</w:t>
      </w:r>
      <w:r>
        <w:rPr>
          <w:spacing w:val="-4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реализована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использованием</w:t>
      </w:r>
      <w:r>
        <w:rPr>
          <w:spacing w:val="-5"/>
        </w:rPr>
        <w:t> </w:t>
      </w:r>
      <w:r>
        <w:rPr/>
        <w:t>электронного</w:t>
      </w:r>
      <w:r>
        <w:rPr>
          <w:spacing w:val="-6"/>
        </w:rPr>
        <w:t> </w:t>
      </w:r>
      <w:r>
        <w:rPr/>
        <w:t>обучения и ди- станционных образовательных технологий.</w:t>
      </w:r>
    </w:p>
    <w:p>
      <w:pPr>
        <w:pStyle w:val="BodyText"/>
        <w:spacing w:before="74"/>
      </w:pPr>
    </w:p>
    <w:p>
      <w:pPr>
        <w:pStyle w:val="Heading2"/>
        <w:numPr>
          <w:ilvl w:val="1"/>
          <w:numId w:val="1"/>
        </w:numPr>
        <w:tabs>
          <w:tab w:pos="2118" w:val="left" w:leader="none"/>
        </w:tabs>
        <w:spacing w:line="240" w:lineRule="auto" w:before="0" w:after="0"/>
        <w:ind w:left="991" w:right="4196" w:firstLine="708"/>
        <w:jc w:val="left"/>
      </w:pPr>
      <w:r>
        <w:rPr/>
        <w:t>ПЛАНИРУЕМЫЕ</w:t>
      </w:r>
      <w:r>
        <w:rPr>
          <w:spacing w:val="27"/>
        </w:rPr>
        <w:t> </w:t>
      </w:r>
      <w:r>
        <w:rPr/>
        <w:t>РЕЗУЛЬТАТЫ</w:t>
      </w:r>
      <w:r>
        <w:rPr>
          <w:spacing w:val="27"/>
        </w:rPr>
        <w:t> </w:t>
      </w:r>
      <w:r>
        <w:rPr/>
        <w:t>ОСВОЕНИЯ ОБУЧАЮЩИМИСЯ</w:t>
      </w:r>
      <w:r>
        <w:rPr>
          <w:spacing w:val="40"/>
        </w:rPr>
        <w:t> </w:t>
      </w:r>
      <w:r>
        <w:rPr/>
        <w:t>ПРО- ГРАММЫ</w:t>
      </w:r>
    </w:p>
    <w:p>
      <w:pPr>
        <w:pStyle w:val="BodyText"/>
        <w:spacing w:before="269"/>
        <w:ind w:left="991" w:right="1850" w:firstLine="708"/>
        <w:jc w:val="both"/>
      </w:pPr>
      <w:r>
        <w:rPr/>
        <w:t>Планируемые результаты освоения Программы соответствуют современным целям среднего общего образования, представленным во ФГОС СОО как система личностных, ме- тапредметных и предметных достижений обучающегося.</w:t>
      </w:r>
    </w:p>
    <w:p>
      <w:pPr>
        <w:pStyle w:val="Heading3"/>
        <w:spacing w:line="274" w:lineRule="exact"/>
        <w:rPr>
          <w:b w:val="0"/>
          <w:i w:val="0"/>
        </w:rPr>
      </w:pPr>
      <w:r>
        <w:rPr/>
        <w:t>Личностные</w:t>
      </w:r>
      <w:r>
        <w:rPr>
          <w:spacing w:val="-11"/>
        </w:rPr>
        <w:t> </w:t>
      </w:r>
      <w:r>
        <w:rPr/>
        <w:t>результаты</w:t>
      </w:r>
      <w:r>
        <w:rPr>
          <w:spacing w:val="-8"/>
        </w:rPr>
        <w:t> </w:t>
      </w:r>
      <w:r>
        <w:rPr/>
        <w:t>освоения</w:t>
      </w:r>
      <w:r>
        <w:rPr>
          <w:spacing w:val="-4"/>
        </w:rPr>
        <w:t> </w:t>
      </w:r>
      <w:r>
        <w:rPr/>
        <w:t>обучающимися</w:t>
      </w:r>
      <w:r>
        <w:rPr>
          <w:spacing w:val="-5"/>
        </w:rPr>
        <w:t> </w:t>
      </w:r>
      <w:r>
        <w:rPr/>
        <w:t>ФОП</w:t>
      </w:r>
      <w:r>
        <w:rPr>
          <w:spacing w:val="-7"/>
        </w:rPr>
        <w:t> </w:t>
      </w:r>
      <w:r>
        <w:rPr/>
        <w:t>СОО</w:t>
      </w:r>
      <w:r>
        <w:rPr>
          <w:spacing w:val="-2"/>
        </w:rPr>
        <w:t> </w:t>
      </w:r>
      <w:r>
        <w:rPr>
          <w:b w:val="0"/>
          <w:i w:val="0"/>
          <w:spacing w:val="-2"/>
        </w:rPr>
        <w:t>включают:</w:t>
      </w:r>
    </w:p>
    <w:p>
      <w:pPr>
        <w:pStyle w:val="ListParagraph"/>
        <w:numPr>
          <w:ilvl w:val="0"/>
          <w:numId w:val="3"/>
        </w:numPr>
        <w:tabs>
          <w:tab w:pos="1834" w:val="left" w:leader="none"/>
        </w:tabs>
        <w:spacing w:line="240" w:lineRule="auto" w:before="0" w:after="0"/>
        <w:ind w:left="1834" w:right="0" w:hanging="135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-10"/>
          <w:sz w:val="24"/>
        </w:rPr>
        <w:t> </w:t>
      </w:r>
      <w:r>
        <w:rPr>
          <w:sz w:val="24"/>
        </w:rPr>
        <w:t>российской</w:t>
      </w:r>
      <w:r>
        <w:rPr>
          <w:spacing w:val="-8"/>
          <w:sz w:val="24"/>
        </w:rPr>
        <w:t> </w:t>
      </w:r>
      <w:r>
        <w:rPr>
          <w:sz w:val="24"/>
        </w:rPr>
        <w:t>гражданской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идентичности;</w:t>
      </w:r>
    </w:p>
    <w:p>
      <w:pPr>
        <w:pStyle w:val="ListParagraph"/>
        <w:numPr>
          <w:ilvl w:val="0"/>
          <w:numId w:val="3"/>
        </w:numPr>
        <w:tabs>
          <w:tab w:pos="1834" w:val="left" w:leader="none"/>
        </w:tabs>
        <w:spacing w:line="240" w:lineRule="auto" w:before="0" w:after="0"/>
        <w:ind w:left="991" w:right="1850" w:firstLine="708"/>
        <w:jc w:val="both"/>
        <w:rPr>
          <w:sz w:val="24"/>
        </w:rPr>
      </w:pPr>
      <w:r>
        <w:rPr>
          <w:sz w:val="24"/>
        </w:rPr>
        <w:t>готовность обучающихся к саморазвитию, самостоятельности и</w:t>
      </w:r>
      <w:r>
        <w:rPr>
          <w:spacing w:val="40"/>
          <w:sz w:val="24"/>
        </w:rPr>
        <w:t> </w:t>
      </w:r>
      <w:r>
        <w:rPr>
          <w:sz w:val="24"/>
        </w:rPr>
        <w:t>личностному само- определению;</w:t>
      </w:r>
      <w:r>
        <w:rPr>
          <w:spacing w:val="40"/>
          <w:sz w:val="24"/>
        </w:rPr>
        <w:t> </w:t>
      </w:r>
      <w:r>
        <w:rPr>
          <w:sz w:val="24"/>
        </w:rPr>
        <w:t>ценность самостоятельности и инициативы;</w:t>
      </w:r>
    </w:p>
    <w:p>
      <w:pPr>
        <w:pStyle w:val="ListParagraph"/>
        <w:numPr>
          <w:ilvl w:val="0"/>
          <w:numId w:val="3"/>
        </w:numPr>
        <w:tabs>
          <w:tab w:pos="1834" w:val="left" w:leader="none"/>
        </w:tabs>
        <w:spacing w:line="240" w:lineRule="auto" w:before="0" w:after="0"/>
        <w:ind w:left="1834" w:right="0" w:hanging="135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-11"/>
          <w:sz w:val="24"/>
        </w:rPr>
        <w:t> </w:t>
      </w:r>
      <w:r>
        <w:rPr>
          <w:sz w:val="24"/>
        </w:rPr>
        <w:t>мотивации</w:t>
      </w:r>
      <w:r>
        <w:rPr>
          <w:spacing w:val="-8"/>
          <w:sz w:val="24"/>
        </w:rPr>
        <w:t> </w:t>
      </w:r>
      <w:r>
        <w:rPr>
          <w:sz w:val="24"/>
        </w:rPr>
        <w:t>к</w:t>
      </w:r>
      <w:r>
        <w:rPr>
          <w:spacing w:val="-7"/>
          <w:sz w:val="24"/>
        </w:rPr>
        <w:t> </w:t>
      </w:r>
      <w:r>
        <w:rPr>
          <w:sz w:val="24"/>
        </w:rPr>
        <w:t>обучению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личностному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развитию;</w:t>
      </w:r>
    </w:p>
    <w:p>
      <w:pPr>
        <w:pStyle w:val="ListParagraph"/>
        <w:numPr>
          <w:ilvl w:val="0"/>
          <w:numId w:val="3"/>
        </w:numPr>
        <w:tabs>
          <w:tab w:pos="1834" w:val="left" w:leader="none"/>
        </w:tabs>
        <w:spacing w:line="240" w:lineRule="auto" w:before="0" w:after="0"/>
        <w:ind w:left="991" w:right="1840" w:firstLine="708"/>
        <w:jc w:val="both"/>
        <w:rPr>
          <w:sz w:val="24"/>
        </w:rPr>
      </w:pPr>
      <w:r>
        <w:rPr>
          <w:sz w:val="24"/>
        </w:rPr>
        <w:t>целенаправленное развитие внутренней позиции личности на основе духовно- нравственных ценностей народов Российской Федерации, исторических и национально- культурных традиций, формирование системы значимых ценностно- смысловых установок, антикоррупционного мировоззрения, правосознания, экологической культуры, способности ставить цели и строить жизненные планы.</w:t>
      </w:r>
    </w:p>
    <w:p>
      <w:pPr>
        <w:pStyle w:val="BodyText"/>
        <w:spacing w:before="3"/>
        <w:ind w:left="991" w:right="1847" w:firstLine="708"/>
        <w:jc w:val="both"/>
      </w:pPr>
      <w:r>
        <w:rPr/>
        <w:t>Личностные результаты освоения ФОП СОО достигаются в единстве учебной и вос- питательной деятельности в соответствии с традиционными российскими социокультурны- ми и духовно-нравственными ценностями, принятыми в обществе правилами и нормами по- ведения и способствуют процессам самопознания, самовоспитания и саморазвития, форми- рования внутренней позиции личности.</w:t>
      </w:r>
    </w:p>
    <w:p>
      <w:pPr>
        <w:pStyle w:val="BodyText"/>
        <w:ind w:left="991" w:right="1845" w:firstLine="708"/>
        <w:jc w:val="both"/>
      </w:pPr>
      <w:r>
        <w:rPr/>
        <w:t>Личностные результаты освоения ФОП СОО отражают готовность обучающихся ру- ководствоваться системой позитивных ценностных ориентации и расширение опыта дея- тельности на ее основе и в процессе реализации основных направлений воспитательной дея- тельности, в т.ч. в части:</w:t>
      </w:r>
    </w:p>
    <w:p>
      <w:pPr>
        <w:pStyle w:val="ListParagraph"/>
        <w:numPr>
          <w:ilvl w:val="0"/>
          <w:numId w:val="3"/>
        </w:numPr>
        <w:tabs>
          <w:tab w:pos="1834" w:val="left" w:leader="none"/>
        </w:tabs>
        <w:spacing w:line="240" w:lineRule="auto" w:before="0" w:after="0"/>
        <w:ind w:left="1834" w:right="0" w:hanging="135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воспитания,</w:t>
      </w:r>
    </w:p>
    <w:p>
      <w:pPr>
        <w:pStyle w:val="ListParagraph"/>
        <w:numPr>
          <w:ilvl w:val="0"/>
          <w:numId w:val="3"/>
        </w:numPr>
        <w:tabs>
          <w:tab w:pos="1834" w:val="left" w:leader="none"/>
        </w:tabs>
        <w:spacing w:line="240" w:lineRule="auto" w:before="0" w:after="0"/>
        <w:ind w:left="1834" w:right="0" w:hanging="135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воспитания,</w:t>
      </w:r>
    </w:p>
    <w:p>
      <w:pPr>
        <w:pStyle w:val="ListParagraph"/>
        <w:numPr>
          <w:ilvl w:val="0"/>
          <w:numId w:val="3"/>
        </w:numPr>
        <w:tabs>
          <w:tab w:pos="1834" w:val="left" w:leader="none"/>
        </w:tabs>
        <w:spacing w:line="240" w:lineRule="auto" w:before="0" w:after="0"/>
        <w:ind w:left="1834" w:right="0" w:hanging="135"/>
        <w:jc w:val="both"/>
        <w:rPr>
          <w:sz w:val="24"/>
        </w:rPr>
      </w:pPr>
      <w:r>
        <w:rPr>
          <w:spacing w:val="-2"/>
          <w:sz w:val="24"/>
        </w:rPr>
        <w:t>духовно-нравственного</w:t>
      </w:r>
      <w:r>
        <w:rPr>
          <w:spacing w:val="24"/>
          <w:sz w:val="24"/>
        </w:rPr>
        <w:t> </w:t>
      </w:r>
      <w:r>
        <w:rPr>
          <w:spacing w:val="-2"/>
          <w:sz w:val="24"/>
        </w:rPr>
        <w:t>воспитания,</w:t>
      </w:r>
    </w:p>
    <w:p>
      <w:pPr>
        <w:pStyle w:val="ListParagraph"/>
        <w:numPr>
          <w:ilvl w:val="0"/>
          <w:numId w:val="3"/>
        </w:numPr>
        <w:tabs>
          <w:tab w:pos="1834" w:val="left" w:leader="none"/>
        </w:tabs>
        <w:spacing w:line="240" w:lineRule="auto" w:before="0" w:after="0"/>
        <w:ind w:left="1834" w:right="0" w:hanging="135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воспитания,</w:t>
      </w:r>
    </w:p>
    <w:p>
      <w:pPr>
        <w:pStyle w:val="ListParagraph"/>
        <w:numPr>
          <w:ilvl w:val="0"/>
          <w:numId w:val="3"/>
        </w:numPr>
        <w:tabs>
          <w:tab w:pos="1834" w:val="left" w:leader="none"/>
        </w:tabs>
        <w:spacing w:line="240" w:lineRule="auto" w:before="0" w:after="0"/>
        <w:ind w:left="1834" w:right="0" w:hanging="135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воспитания,</w:t>
      </w:r>
    </w:p>
    <w:p>
      <w:pPr>
        <w:pStyle w:val="ListParagraph"/>
        <w:numPr>
          <w:ilvl w:val="0"/>
          <w:numId w:val="3"/>
        </w:numPr>
        <w:tabs>
          <w:tab w:pos="1834" w:val="left" w:leader="none"/>
        </w:tabs>
        <w:spacing w:line="240" w:lineRule="auto" w:before="1" w:after="0"/>
        <w:ind w:left="1834" w:right="0" w:hanging="135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14"/>
          <w:sz w:val="24"/>
        </w:rPr>
        <w:t> </w:t>
      </w:r>
      <w:r>
        <w:rPr>
          <w:sz w:val="24"/>
        </w:rPr>
        <w:t>культуры</w:t>
      </w:r>
      <w:r>
        <w:rPr>
          <w:spacing w:val="-12"/>
          <w:sz w:val="24"/>
        </w:rPr>
        <w:t> </w:t>
      </w:r>
      <w:r>
        <w:rPr>
          <w:sz w:val="24"/>
        </w:rPr>
        <w:t>здоровья</w:t>
      </w:r>
      <w:r>
        <w:rPr>
          <w:spacing w:val="-10"/>
          <w:sz w:val="24"/>
        </w:rPr>
        <w:t> </w:t>
      </w:r>
      <w:r>
        <w:rPr>
          <w:sz w:val="24"/>
        </w:rPr>
        <w:t>и</w:t>
      </w:r>
      <w:r>
        <w:rPr>
          <w:spacing w:val="-12"/>
          <w:sz w:val="24"/>
        </w:rPr>
        <w:t> </w:t>
      </w:r>
      <w:r>
        <w:rPr>
          <w:sz w:val="24"/>
        </w:rPr>
        <w:t>эмоционального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благополучия,</w:t>
      </w:r>
    </w:p>
    <w:p>
      <w:pPr>
        <w:pStyle w:val="ListParagraph"/>
        <w:numPr>
          <w:ilvl w:val="0"/>
          <w:numId w:val="3"/>
        </w:numPr>
        <w:tabs>
          <w:tab w:pos="1834" w:val="left" w:leader="none"/>
        </w:tabs>
        <w:spacing w:line="240" w:lineRule="auto" w:before="0" w:after="0"/>
        <w:ind w:left="1834" w:right="0" w:hanging="135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воспитания,</w:t>
      </w:r>
    </w:p>
    <w:p>
      <w:pPr>
        <w:pStyle w:val="ListParagraph"/>
        <w:numPr>
          <w:ilvl w:val="0"/>
          <w:numId w:val="3"/>
        </w:numPr>
        <w:tabs>
          <w:tab w:pos="1834" w:val="left" w:leader="none"/>
        </w:tabs>
        <w:spacing w:line="240" w:lineRule="auto" w:before="0" w:after="0"/>
        <w:ind w:left="1834" w:right="0" w:hanging="13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воспитания,</w:t>
      </w:r>
    </w:p>
    <w:p>
      <w:pPr>
        <w:pStyle w:val="ListParagraph"/>
        <w:numPr>
          <w:ilvl w:val="0"/>
          <w:numId w:val="3"/>
        </w:numPr>
        <w:tabs>
          <w:tab w:pos="1834" w:val="left" w:leader="none"/>
        </w:tabs>
        <w:spacing w:line="240" w:lineRule="auto" w:before="0" w:after="0"/>
        <w:ind w:left="1834" w:right="0" w:hanging="135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-12"/>
          <w:sz w:val="24"/>
        </w:rPr>
        <w:t> </w:t>
      </w:r>
      <w:r>
        <w:rPr>
          <w:sz w:val="24"/>
        </w:rPr>
        <w:t>ценности</w:t>
      </w:r>
      <w:r>
        <w:rPr>
          <w:spacing w:val="-6"/>
          <w:sz w:val="24"/>
        </w:rPr>
        <w:t> </w:t>
      </w:r>
      <w:r>
        <w:rPr>
          <w:sz w:val="24"/>
        </w:rPr>
        <w:t>научного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познания,</w:t>
      </w:r>
    </w:p>
    <w:p>
      <w:pPr>
        <w:pStyle w:val="BodyText"/>
        <w:ind w:left="991" w:right="1850" w:firstLine="708"/>
        <w:jc w:val="both"/>
      </w:pPr>
      <w:r>
        <w:rPr/>
        <w:t>а также результаты, обеспечивающие адаптацию обучающегося к изменяющимся условиям социальной и природной среды.</w:t>
      </w:r>
    </w:p>
    <w:p>
      <w:pPr>
        <w:pStyle w:val="Heading3"/>
        <w:spacing w:line="274" w:lineRule="exact" w:before="7"/>
      </w:pPr>
      <w:r>
        <w:rPr/>
        <w:t>Метапредметные</w:t>
      </w:r>
      <w:r>
        <w:rPr>
          <w:spacing w:val="-10"/>
        </w:rPr>
        <w:t> </w:t>
      </w:r>
      <w:r>
        <w:rPr/>
        <w:t>результаты</w:t>
      </w:r>
      <w:r>
        <w:rPr>
          <w:spacing w:val="-9"/>
        </w:rPr>
        <w:t> </w:t>
      </w:r>
      <w:r>
        <w:rPr>
          <w:spacing w:val="-2"/>
        </w:rPr>
        <w:t>включают:</w:t>
      </w:r>
    </w:p>
    <w:p>
      <w:pPr>
        <w:pStyle w:val="ListParagraph"/>
        <w:numPr>
          <w:ilvl w:val="0"/>
          <w:numId w:val="3"/>
        </w:numPr>
        <w:tabs>
          <w:tab w:pos="1834" w:val="left" w:leader="none"/>
        </w:tabs>
        <w:spacing w:line="240" w:lineRule="auto" w:before="0" w:after="0"/>
        <w:ind w:left="991" w:right="1846" w:firstLine="708"/>
        <w:jc w:val="both"/>
        <w:rPr>
          <w:sz w:val="24"/>
        </w:rPr>
      </w:pPr>
      <w:r>
        <w:rPr>
          <w:sz w:val="24"/>
        </w:rPr>
        <w:t>освоение обучающимися межпредметных понятий (используются в нескольких предметных областях и позволяют связывать знания из различных учебных предметов, учеб- ных курсов, модулей в целостную научную картину</w:t>
      </w:r>
      <w:r>
        <w:rPr>
          <w:spacing w:val="-6"/>
          <w:sz w:val="24"/>
        </w:rPr>
        <w:t> </w:t>
      </w:r>
      <w:r>
        <w:rPr>
          <w:sz w:val="24"/>
        </w:rPr>
        <w:t>мира) и универсальных учебных дей- ствий (познавательные, коммуникативные, </w:t>
      </w:r>
      <w:r>
        <w:rPr>
          <w:spacing w:val="-2"/>
          <w:sz w:val="24"/>
        </w:rPr>
        <w:t>регулятивные);</w:t>
      </w:r>
    </w:p>
    <w:p>
      <w:pPr>
        <w:pStyle w:val="ListParagraph"/>
        <w:numPr>
          <w:ilvl w:val="0"/>
          <w:numId w:val="3"/>
        </w:numPr>
        <w:tabs>
          <w:tab w:pos="1834" w:val="left" w:leader="none"/>
        </w:tabs>
        <w:spacing w:line="240" w:lineRule="auto" w:before="0" w:after="0"/>
        <w:ind w:left="1834" w:right="0" w:hanging="135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64"/>
          <w:w w:val="150"/>
          <w:sz w:val="24"/>
        </w:rPr>
        <w:t> </w:t>
      </w:r>
      <w:r>
        <w:rPr>
          <w:sz w:val="24"/>
        </w:rPr>
        <w:t>их</w:t>
      </w:r>
      <w:r>
        <w:rPr>
          <w:spacing w:val="65"/>
          <w:w w:val="150"/>
          <w:sz w:val="24"/>
        </w:rPr>
        <w:t> </w:t>
      </w:r>
      <w:r>
        <w:rPr>
          <w:sz w:val="24"/>
        </w:rPr>
        <w:t>использовать</w:t>
      </w:r>
      <w:r>
        <w:rPr>
          <w:spacing w:val="66"/>
          <w:w w:val="150"/>
          <w:sz w:val="24"/>
        </w:rPr>
        <w:t> </w:t>
      </w:r>
      <w:r>
        <w:rPr>
          <w:sz w:val="24"/>
        </w:rPr>
        <w:t>в</w:t>
      </w:r>
      <w:r>
        <w:rPr>
          <w:spacing w:val="65"/>
          <w:w w:val="150"/>
          <w:sz w:val="24"/>
        </w:rPr>
        <w:t> </w:t>
      </w:r>
      <w:r>
        <w:rPr>
          <w:sz w:val="24"/>
        </w:rPr>
        <w:t>учебной,</w:t>
      </w:r>
      <w:r>
        <w:rPr>
          <w:spacing w:val="62"/>
          <w:w w:val="150"/>
          <w:sz w:val="24"/>
        </w:rPr>
        <w:t> </w:t>
      </w:r>
      <w:r>
        <w:rPr>
          <w:sz w:val="24"/>
        </w:rPr>
        <w:t>познавательной</w:t>
      </w:r>
      <w:r>
        <w:rPr>
          <w:spacing w:val="64"/>
          <w:w w:val="150"/>
          <w:sz w:val="24"/>
        </w:rPr>
        <w:t> </w:t>
      </w:r>
      <w:r>
        <w:rPr>
          <w:sz w:val="24"/>
        </w:rPr>
        <w:t>и</w:t>
      </w:r>
      <w:r>
        <w:rPr>
          <w:spacing w:val="64"/>
          <w:w w:val="150"/>
          <w:sz w:val="24"/>
        </w:rPr>
        <w:t> </w:t>
      </w:r>
      <w:r>
        <w:rPr>
          <w:spacing w:val="-2"/>
          <w:sz w:val="24"/>
        </w:rPr>
        <w:t>социальной</w:t>
      </w:r>
    </w:p>
    <w:p>
      <w:pPr>
        <w:pStyle w:val="ListParagraph"/>
        <w:spacing w:after="0" w:line="240" w:lineRule="auto"/>
        <w:jc w:val="both"/>
        <w:rPr>
          <w:sz w:val="24"/>
        </w:rPr>
        <w:sectPr>
          <w:pgSz w:w="11920" w:h="16800"/>
          <w:pgMar w:header="0" w:footer="986" w:top="480" w:bottom="1180" w:left="283" w:right="0"/>
        </w:sectPr>
      </w:pPr>
    </w:p>
    <w:p>
      <w:pPr>
        <w:pStyle w:val="BodyText"/>
        <w:spacing w:before="78"/>
        <w:ind w:left="1836"/>
      </w:pPr>
      <w:r>
        <w:rPr>
          <w:spacing w:val="-2"/>
        </w:rPr>
        <w:t>практике;</w:t>
      </w:r>
    </w:p>
    <w:p>
      <w:pPr>
        <w:pStyle w:val="ListParagraph"/>
        <w:numPr>
          <w:ilvl w:val="0"/>
          <w:numId w:val="3"/>
        </w:numPr>
        <w:tabs>
          <w:tab w:pos="1834" w:val="left" w:leader="none"/>
        </w:tabs>
        <w:spacing w:line="240" w:lineRule="auto" w:before="0" w:after="0"/>
        <w:ind w:left="991" w:right="1849" w:firstLine="708"/>
        <w:jc w:val="both"/>
        <w:rPr>
          <w:sz w:val="24"/>
        </w:rPr>
      </w:pPr>
      <w:r>
        <w:rPr>
          <w:sz w:val="24"/>
        </w:rPr>
        <w:t>готовность к самостоятельному планированию и осуществлению учебной деятель- ности и организации учебного сотрудничества с педагогическими работниками и сверстни- ками, к участию в построении индивидуальной образовательной траектории;</w:t>
      </w:r>
    </w:p>
    <w:p>
      <w:pPr>
        <w:pStyle w:val="ListParagraph"/>
        <w:numPr>
          <w:ilvl w:val="0"/>
          <w:numId w:val="3"/>
        </w:numPr>
        <w:tabs>
          <w:tab w:pos="1834" w:val="left" w:leader="none"/>
          <w:tab w:pos="1836" w:val="left" w:leader="none"/>
        </w:tabs>
        <w:spacing w:line="240" w:lineRule="auto" w:before="1" w:after="0"/>
        <w:ind w:left="1836" w:right="1845" w:hanging="137"/>
        <w:jc w:val="both"/>
        <w:rPr>
          <w:sz w:val="24"/>
        </w:rPr>
      </w:pPr>
      <w:r>
        <w:rPr>
          <w:sz w:val="24"/>
        </w:rPr>
        <w:t>овладение навыками учебно-исследовательской, проектной и социальной </w:t>
      </w:r>
      <w:r>
        <w:rPr>
          <w:spacing w:val="-2"/>
          <w:sz w:val="24"/>
        </w:rPr>
        <w:t>деятельно-</w:t>
      </w:r>
    </w:p>
    <w:p>
      <w:pPr>
        <w:pStyle w:val="BodyText"/>
        <w:spacing w:line="275" w:lineRule="exact" w:before="2"/>
        <w:ind w:left="991"/>
      </w:pPr>
      <w:r>
        <w:rPr>
          <w:spacing w:val="-4"/>
        </w:rPr>
        <w:t>сти.</w:t>
      </w:r>
    </w:p>
    <w:p>
      <w:pPr>
        <w:pStyle w:val="BodyText"/>
        <w:tabs>
          <w:tab w:pos="3675" w:val="left" w:leader="none"/>
          <w:tab w:pos="5041" w:val="left" w:leader="none"/>
          <w:tab w:pos="6834" w:val="left" w:leader="none"/>
          <w:tab w:pos="7297" w:val="left" w:leader="none"/>
          <w:tab w:pos="7994" w:val="left" w:leader="none"/>
          <w:tab w:pos="9654" w:val="left" w:leader="none"/>
        </w:tabs>
        <w:ind w:left="1699" w:right="1842"/>
      </w:pPr>
      <w:r>
        <w:rPr>
          <w:spacing w:val="-2"/>
        </w:rPr>
        <w:t>Метапредметные</w:t>
      </w:r>
      <w:r>
        <w:rPr/>
        <w:tab/>
      </w:r>
      <w:r>
        <w:rPr>
          <w:spacing w:val="-2"/>
        </w:rPr>
        <w:t>результаты</w:t>
      </w:r>
      <w:r>
        <w:rPr/>
        <w:tab/>
      </w:r>
      <w:r>
        <w:rPr>
          <w:spacing w:val="-2"/>
        </w:rPr>
        <w:t>сгруппированы</w:t>
      </w:r>
      <w:r>
        <w:rPr/>
        <w:tab/>
      </w:r>
      <w:r>
        <w:rPr>
          <w:spacing w:val="-6"/>
        </w:rPr>
        <w:t>по</w:t>
      </w:r>
      <w:r>
        <w:rPr/>
        <w:tab/>
      </w:r>
      <w:r>
        <w:rPr>
          <w:spacing w:val="-4"/>
        </w:rPr>
        <w:t>трем</w:t>
      </w:r>
      <w:r>
        <w:rPr/>
        <w:tab/>
      </w:r>
      <w:r>
        <w:rPr>
          <w:spacing w:val="-2"/>
        </w:rPr>
        <w:t>направлениям</w:t>
      </w:r>
      <w:r>
        <w:rPr/>
        <w:tab/>
      </w:r>
      <w:r>
        <w:rPr>
          <w:spacing w:val="-10"/>
        </w:rPr>
        <w:t>и </w:t>
      </w:r>
      <w:r>
        <w:rPr/>
        <w:t>отражают спо-</w:t>
      </w:r>
    </w:p>
    <w:p>
      <w:pPr>
        <w:pStyle w:val="BodyText"/>
        <w:ind w:left="991" w:right="1853"/>
      </w:pPr>
      <w:r>
        <w:rPr/>
        <w:t>собность обучающихся использовать на практике универсальные учебные действия, состав- ляющие умение овладевать:</w:t>
      </w:r>
    </w:p>
    <w:p>
      <w:pPr>
        <w:pStyle w:val="ListParagraph"/>
        <w:numPr>
          <w:ilvl w:val="0"/>
          <w:numId w:val="3"/>
        </w:numPr>
        <w:tabs>
          <w:tab w:pos="1834" w:val="left" w:leader="none"/>
        </w:tabs>
        <w:spacing w:line="240" w:lineRule="auto" w:before="0" w:after="0"/>
        <w:ind w:left="1834" w:right="0" w:hanging="135"/>
        <w:jc w:val="left"/>
        <w:rPr>
          <w:sz w:val="24"/>
        </w:rPr>
      </w:pPr>
      <w:r>
        <w:rPr>
          <w:sz w:val="24"/>
        </w:rPr>
        <w:t>познавательными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УУД;</w:t>
      </w:r>
    </w:p>
    <w:p>
      <w:pPr>
        <w:pStyle w:val="ListParagraph"/>
        <w:numPr>
          <w:ilvl w:val="0"/>
          <w:numId w:val="3"/>
        </w:numPr>
        <w:tabs>
          <w:tab w:pos="1834" w:val="left" w:leader="none"/>
        </w:tabs>
        <w:spacing w:line="240" w:lineRule="auto" w:before="0" w:after="0"/>
        <w:ind w:left="1834" w:right="0" w:hanging="135"/>
        <w:jc w:val="left"/>
        <w:rPr>
          <w:sz w:val="24"/>
        </w:rPr>
      </w:pPr>
      <w:r>
        <w:rPr>
          <w:sz w:val="24"/>
        </w:rPr>
        <w:t>коммуникативными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УУД;</w:t>
      </w:r>
    </w:p>
    <w:p>
      <w:pPr>
        <w:pStyle w:val="ListParagraph"/>
        <w:numPr>
          <w:ilvl w:val="0"/>
          <w:numId w:val="3"/>
        </w:numPr>
        <w:tabs>
          <w:tab w:pos="1834" w:val="left" w:leader="none"/>
        </w:tabs>
        <w:spacing w:line="240" w:lineRule="auto" w:before="64" w:after="0"/>
        <w:ind w:left="1834" w:right="0" w:hanging="135"/>
        <w:jc w:val="left"/>
        <w:rPr>
          <w:sz w:val="24"/>
        </w:rPr>
      </w:pPr>
      <w:r>
        <w:rPr>
          <w:sz w:val="24"/>
        </w:rPr>
        <w:t>регулятивными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УУД.</w:t>
      </w:r>
    </w:p>
    <w:p>
      <w:pPr>
        <w:pStyle w:val="BodyText"/>
        <w:ind w:left="991" w:right="1843" w:firstLine="708"/>
        <w:jc w:val="both"/>
      </w:pPr>
      <w:r>
        <w:rPr/>
        <w:t>Овладение познавательными УУД предполагает умение использовать</w:t>
      </w:r>
      <w:r>
        <w:rPr>
          <w:spacing w:val="80"/>
        </w:rPr>
        <w:t> </w:t>
      </w:r>
      <w:r>
        <w:rPr/>
        <w:t>базовые логи- ческие действия, базовые исследовательские действия, работать с </w:t>
      </w:r>
      <w:r>
        <w:rPr>
          <w:spacing w:val="-2"/>
        </w:rPr>
        <w:t>информацией.</w:t>
      </w:r>
    </w:p>
    <w:p>
      <w:pPr>
        <w:pStyle w:val="BodyText"/>
        <w:ind w:left="991" w:right="1845" w:firstLine="708"/>
        <w:jc w:val="both"/>
      </w:pPr>
      <w:r>
        <w:rPr/>
        <w:t>Овладение системой коммуникативных УУД обеспечивает</w:t>
      </w:r>
      <w:r>
        <w:rPr>
          <w:spacing w:val="80"/>
        </w:rPr>
        <w:t> </w:t>
      </w:r>
      <w:r>
        <w:rPr/>
        <w:t>сформированность</w:t>
      </w:r>
      <w:r>
        <w:rPr>
          <w:spacing w:val="40"/>
        </w:rPr>
        <w:t> </w:t>
      </w:r>
      <w:r>
        <w:rPr/>
        <w:t>соци- альных навыков общения, совместной деятельности.</w:t>
      </w:r>
    </w:p>
    <w:p>
      <w:pPr>
        <w:pStyle w:val="BodyText"/>
        <w:ind w:left="991" w:right="1843" w:firstLine="708"/>
        <w:jc w:val="both"/>
      </w:pPr>
      <w:r>
        <w:rPr/>
        <w:t>Овладение регулятивными УУД включает умения самоорганизации, самоконтроля, развитие эмоционального интеллекта.</w:t>
      </w:r>
    </w:p>
    <w:p>
      <w:pPr>
        <w:pStyle w:val="BodyText"/>
        <w:spacing w:before="1"/>
        <w:ind w:left="991" w:right="1848" w:firstLine="708"/>
        <w:jc w:val="both"/>
      </w:pPr>
      <w:r>
        <w:rPr/>
        <w:t>Планируемые метапредметные результаты сформулированы в программе формирова- ния универсальных учебных действий и в рабочих программах дисциплин, курсов, модулей.</w:t>
      </w:r>
    </w:p>
    <w:p>
      <w:pPr>
        <w:pStyle w:val="Heading3"/>
        <w:spacing w:line="272" w:lineRule="exact" w:before="9"/>
      </w:pPr>
      <w:r>
        <w:rPr/>
        <w:t>Предметные</w:t>
      </w:r>
      <w:r>
        <w:rPr>
          <w:spacing w:val="-10"/>
        </w:rPr>
        <w:t> </w:t>
      </w:r>
      <w:r>
        <w:rPr/>
        <w:t>результаты</w:t>
      </w:r>
      <w:r>
        <w:rPr>
          <w:spacing w:val="-9"/>
        </w:rPr>
        <w:t> </w:t>
      </w:r>
      <w:r>
        <w:rPr>
          <w:spacing w:val="-2"/>
        </w:rPr>
        <w:t>включают:</w:t>
      </w:r>
    </w:p>
    <w:p>
      <w:pPr>
        <w:pStyle w:val="ListParagraph"/>
        <w:numPr>
          <w:ilvl w:val="0"/>
          <w:numId w:val="3"/>
        </w:numPr>
        <w:tabs>
          <w:tab w:pos="1834" w:val="left" w:leader="none"/>
        </w:tabs>
        <w:spacing w:line="240" w:lineRule="auto" w:before="0" w:after="0"/>
        <w:ind w:left="991" w:right="1850" w:firstLine="708"/>
        <w:jc w:val="both"/>
        <w:rPr>
          <w:sz w:val="24"/>
        </w:rPr>
      </w:pPr>
      <w:r>
        <w:rPr>
          <w:sz w:val="24"/>
        </w:rPr>
        <w:t>освоение обучающимися в ходе изучения учебного предмета научных знаний, уме- ний и способов действий, специфических для соответствующей предметной области; пред- посылки научного типа мышления;</w:t>
      </w:r>
    </w:p>
    <w:p>
      <w:pPr>
        <w:pStyle w:val="ListParagraph"/>
        <w:numPr>
          <w:ilvl w:val="0"/>
          <w:numId w:val="3"/>
        </w:numPr>
        <w:tabs>
          <w:tab w:pos="1834" w:val="left" w:leader="none"/>
        </w:tabs>
        <w:spacing w:line="240" w:lineRule="auto" w:before="0" w:after="0"/>
        <w:ind w:left="991" w:right="1850" w:firstLine="708"/>
        <w:jc w:val="both"/>
        <w:rPr>
          <w:sz w:val="24"/>
        </w:rPr>
      </w:pPr>
      <w:r>
        <w:rPr>
          <w:sz w:val="24"/>
        </w:rPr>
        <w:t>виды деятельности по получению нового знания, его интерпретации, преобразова- нию и применению в различных учебных ситуациях, в т.ч. при создании учебных и социаль- ных проектов.</w:t>
      </w:r>
    </w:p>
    <w:p>
      <w:pPr>
        <w:spacing w:before="0"/>
        <w:ind w:left="1699" w:right="0" w:firstLine="0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13"/>
          <w:sz w:val="24"/>
        </w:rPr>
        <w:t> </w:t>
      </w:r>
      <w:r>
        <w:rPr>
          <w:i/>
          <w:spacing w:val="-2"/>
          <w:sz w:val="24"/>
        </w:rPr>
        <w:t>результаты:</w:t>
      </w:r>
    </w:p>
    <w:p>
      <w:pPr>
        <w:pStyle w:val="ListParagraph"/>
        <w:numPr>
          <w:ilvl w:val="0"/>
          <w:numId w:val="3"/>
        </w:numPr>
        <w:tabs>
          <w:tab w:pos="1834" w:val="left" w:leader="none"/>
        </w:tabs>
        <w:spacing w:line="240" w:lineRule="auto" w:before="0" w:after="0"/>
        <w:ind w:left="991" w:right="1850" w:firstLine="708"/>
        <w:jc w:val="both"/>
        <w:rPr>
          <w:sz w:val="24"/>
        </w:rPr>
      </w:pPr>
      <w:r>
        <w:rPr>
          <w:sz w:val="24"/>
        </w:rPr>
        <w:t>сформулированы в деятельностной форме с усилением акцента на применение зна- ний и конкретные умения;</w:t>
      </w:r>
    </w:p>
    <w:p>
      <w:pPr>
        <w:pStyle w:val="ListParagraph"/>
        <w:numPr>
          <w:ilvl w:val="0"/>
          <w:numId w:val="3"/>
        </w:numPr>
        <w:tabs>
          <w:tab w:pos="1834" w:val="left" w:leader="none"/>
        </w:tabs>
        <w:spacing w:line="240" w:lineRule="auto" w:before="0" w:after="0"/>
        <w:ind w:left="991" w:right="1847" w:firstLine="708"/>
        <w:jc w:val="both"/>
        <w:rPr>
          <w:sz w:val="24"/>
        </w:rPr>
      </w:pPr>
      <w:r>
        <w:rPr>
          <w:sz w:val="24"/>
        </w:rPr>
        <w:t>определяют минимум содержания гарантированного государством</w:t>
      </w:r>
      <w:r>
        <w:rPr>
          <w:spacing w:val="40"/>
          <w:sz w:val="24"/>
        </w:rPr>
        <w:t> </w:t>
      </w:r>
      <w:r>
        <w:rPr>
          <w:sz w:val="24"/>
        </w:rPr>
        <w:t>основного обще- го образования, построенного в логике изучения каждого учебного </w:t>
      </w:r>
      <w:r>
        <w:rPr>
          <w:spacing w:val="-2"/>
          <w:sz w:val="24"/>
        </w:rPr>
        <w:t>предмета;</w:t>
      </w:r>
    </w:p>
    <w:p>
      <w:pPr>
        <w:pStyle w:val="ListParagraph"/>
        <w:numPr>
          <w:ilvl w:val="0"/>
          <w:numId w:val="3"/>
        </w:numPr>
        <w:tabs>
          <w:tab w:pos="1834" w:val="left" w:leader="none"/>
          <w:tab w:pos="1836" w:val="left" w:leader="none"/>
        </w:tabs>
        <w:spacing w:line="240" w:lineRule="auto" w:before="0" w:after="0"/>
        <w:ind w:left="1836" w:right="1843" w:hanging="137"/>
        <w:jc w:val="both"/>
        <w:rPr>
          <w:sz w:val="24"/>
        </w:rPr>
      </w:pPr>
      <w:r>
        <w:rPr>
          <w:sz w:val="24"/>
        </w:rPr>
        <w:t>определяют требования к результатам освоения программ среднего общего </w:t>
      </w:r>
      <w:r>
        <w:rPr>
          <w:spacing w:val="-2"/>
          <w:sz w:val="24"/>
        </w:rPr>
        <w:t>образо-</w:t>
      </w:r>
    </w:p>
    <w:p>
      <w:pPr>
        <w:pStyle w:val="BodyText"/>
        <w:spacing w:line="274" w:lineRule="exact"/>
        <w:ind w:left="991"/>
      </w:pPr>
      <w:r>
        <w:rPr>
          <w:spacing w:val="-2"/>
        </w:rPr>
        <w:t>вания;</w:t>
      </w:r>
    </w:p>
    <w:p>
      <w:pPr>
        <w:pStyle w:val="ListParagraph"/>
        <w:numPr>
          <w:ilvl w:val="0"/>
          <w:numId w:val="3"/>
        </w:numPr>
        <w:tabs>
          <w:tab w:pos="1836" w:val="left" w:leader="none"/>
          <w:tab w:pos="1838" w:val="left" w:leader="none"/>
        </w:tabs>
        <w:spacing w:line="240" w:lineRule="auto" w:before="0" w:after="0"/>
        <w:ind w:left="1838" w:right="1843" w:hanging="140"/>
        <w:jc w:val="left"/>
        <w:rPr>
          <w:sz w:val="24"/>
        </w:rPr>
      </w:pPr>
      <w:r>
        <w:rPr>
          <w:sz w:val="24"/>
        </w:rPr>
        <w:t>усиливают</w:t>
      </w:r>
      <w:r>
        <w:rPr>
          <w:spacing w:val="31"/>
          <w:sz w:val="24"/>
        </w:rPr>
        <w:t> </w:t>
      </w:r>
      <w:r>
        <w:rPr>
          <w:sz w:val="24"/>
        </w:rPr>
        <w:t>акценты</w:t>
      </w:r>
      <w:r>
        <w:rPr>
          <w:spacing w:val="30"/>
          <w:sz w:val="24"/>
        </w:rPr>
        <w:t> </w:t>
      </w:r>
      <w:r>
        <w:rPr>
          <w:sz w:val="24"/>
        </w:rPr>
        <w:t>на</w:t>
      </w:r>
      <w:r>
        <w:rPr>
          <w:spacing w:val="28"/>
          <w:sz w:val="24"/>
        </w:rPr>
        <w:t> </w:t>
      </w:r>
      <w:r>
        <w:rPr>
          <w:sz w:val="24"/>
        </w:rPr>
        <w:t>изучение</w:t>
      </w:r>
      <w:r>
        <w:rPr>
          <w:spacing w:val="27"/>
          <w:sz w:val="24"/>
        </w:rPr>
        <w:t> </w:t>
      </w:r>
      <w:r>
        <w:rPr>
          <w:sz w:val="24"/>
        </w:rPr>
        <w:t>явлений</w:t>
      </w:r>
      <w:r>
        <w:rPr>
          <w:spacing w:val="31"/>
          <w:sz w:val="24"/>
        </w:rPr>
        <w:t> </w:t>
      </w:r>
      <w:r>
        <w:rPr>
          <w:sz w:val="24"/>
        </w:rPr>
        <w:t>и</w:t>
      </w:r>
      <w:r>
        <w:rPr>
          <w:spacing w:val="30"/>
          <w:sz w:val="24"/>
        </w:rPr>
        <w:t> </w:t>
      </w:r>
      <w:r>
        <w:rPr>
          <w:sz w:val="24"/>
        </w:rPr>
        <w:t>процессов</w:t>
      </w:r>
      <w:r>
        <w:rPr>
          <w:spacing w:val="30"/>
          <w:sz w:val="24"/>
        </w:rPr>
        <w:t> </w:t>
      </w:r>
      <w:r>
        <w:rPr>
          <w:sz w:val="24"/>
        </w:rPr>
        <w:t>современной</w:t>
      </w:r>
      <w:r>
        <w:rPr>
          <w:spacing w:val="29"/>
          <w:sz w:val="24"/>
        </w:rPr>
        <w:t> </w:t>
      </w:r>
      <w:r>
        <w:rPr>
          <w:sz w:val="24"/>
        </w:rPr>
        <w:t>России и мира в</w:t>
      </w:r>
    </w:p>
    <w:p>
      <w:pPr>
        <w:pStyle w:val="BodyText"/>
        <w:spacing w:line="274" w:lineRule="exact"/>
        <w:ind w:left="991"/>
        <w:jc w:val="both"/>
      </w:pPr>
      <w:r>
        <w:rPr/>
        <w:t>целом,</w:t>
      </w:r>
      <w:r>
        <w:rPr>
          <w:spacing w:val="-6"/>
        </w:rPr>
        <w:t> </w:t>
      </w:r>
      <w:r>
        <w:rPr/>
        <w:t>современного</w:t>
      </w:r>
      <w:r>
        <w:rPr>
          <w:spacing w:val="-5"/>
        </w:rPr>
        <w:t> </w:t>
      </w:r>
      <w:r>
        <w:rPr/>
        <w:t>состояния</w:t>
      </w:r>
      <w:r>
        <w:rPr>
          <w:spacing w:val="-4"/>
        </w:rPr>
        <w:t> </w:t>
      </w:r>
      <w:r>
        <w:rPr>
          <w:spacing w:val="-2"/>
        </w:rPr>
        <w:t>науки.</w:t>
      </w:r>
    </w:p>
    <w:p>
      <w:pPr>
        <w:spacing w:before="0"/>
        <w:ind w:left="991" w:right="1846" w:firstLine="708"/>
        <w:jc w:val="both"/>
        <w:rPr>
          <w:i/>
          <w:sz w:val="24"/>
        </w:rPr>
      </w:pPr>
      <w:r>
        <w:rPr>
          <w:i/>
          <w:sz w:val="24"/>
        </w:rPr>
        <w:t>Предметные результаты освоения Программы устанавливаются для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учебных пред- метов на базовом и углубленном уровнях.</w:t>
      </w:r>
    </w:p>
    <w:p>
      <w:pPr>
        <w:pStyle w:val="BodyText"/>
        <w:ind w:left="991" w:right="1844" w:firstLine="708"/>
        <w:jc w:val="both"/>
      </w:pPr>
      <w:r>
        <w:rPr/>
        <w:t>Предметные результаты освоения Программы для учебных </w:t>
      </w:r>
      <w:r>
        <w:rPr>
          <w:i/>
        </w:rPr>
        <w:t>предметов на базовом уровне </w:t>
      </w:r>
      <w:r>
        <w:rPr/>
        <w:t>ориентированы на обеспечение общеобразовательной и общекультурной подготовки.</w:t>
      </w:r>
    </w:p>
    <w:p>
      <w:pPr>
        <w:pStyle w:val="BodyText"/>
        <w:ind w:left="991" w:right="1844" w:firstLine="708"/>
        <w:jc w:val="both"/>
      </w:pPr>
      <w:r>
        <w:rPr/>
        <w:t>Предметные результаты освоения ФОП СОО для учебных предметов </w:t>
      </w:r>
      <w:r>
        <w:rPr>
          <w:i/>
        </w:rPr>
        <w:t>на углубленном уровне </w:t>
      </w:r>
      <w:r>
        <w:rPr/>
        <w:t>ориентированы на подготовку к последующему профессиональному образованию, развитие индивидуальных способностей обучающихся путем более глубокого, чем это предусматривается базовым уровнем, освоения</w:t>
      </w:r>
      <w:r>
        <w:rPr>
          <w:spacing w:val="40"/>
        </w:rPr>
        <w:t> </w:t>
      </w:r>
      <w:r>
        <w:rPr/>
        <w:t>основ</w:t>
      </w:r>
      <w:r>
        <w:rPr>
          <w:spacing w:val="40"/>
        </w:rPr>
        <w:t> </w:t>
      </w:r>
      <w:r>
        <w:rPr/>
        <w:t>наук,</w:t>
      </w:r>
      <w:r>
        <w:rPr>
          <w:spacing w:val="40"/>
        </w:rPr>
        <w:t> </w:t>
      </w:r>
      <w:r>
        <w:rPr/>
        <w:t>систематических</w:t>
      </w:r>
      <w:r>
        <w:rPr>
          <w:spacing w:val="40"/>
        </w:rPr>
        <w:t> </w:t>
      </w:r>
      <w:r>
        <w:rPr/>
        <w:t>знаний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спо-</w:t>
      </w:r>
      <w:r>
        <w:rPr>
          <w:spacing w:val="40"/>
        </w:rPr>
        <w:t> </w:t>
      </w:r>
      <w:r>
        <w:rPr/>
        <w:t>собов</w:t>
      </w:r>
      <w:r>
        <w:rPr>
          <w:spacing w:val="40"/>
        </w:rPr>
        <w:t> </w:t>
      </w:r>
      <w:r>
        <w:rPr/>
        <w:t>действий,</w:t>
      </w:r>
      <w:r>
        <w:rPr>
          <w:spacing w:val="40"/>
        </w:rPr>
        <w:t> </w:t>
      </w:r>
      <w:r>
        <w:rPr/>
        <w:t>присущих</w:t>
      </w:r>
    </w:p>
    <w:p>
      <w:pPr>
        <w:pStyle w:val="BodyText"/>
        <w:spacing w:after="0"/>
        <w:jc w:val="both"/>
        <w:sectPr>
          <w:pgSz w:w="11920" w:h="16800"/>
          <w:pgMar w:header="0" w:footer="986" w:top="480" w:bottom="1180" w:left="283" w:right="0"/>
        </w:sectPr>
      </w:pPr>
    </w:p>
    <w:p>
      <w:pPr>
        <w:pStyle w:val="BodyText"/>
        <w:spacing w:before="78"/>
        <w:ind w:left="991"/>
        <w:jc w:val="both"/>
      </w:pPr>
      <w:r>
        <w:rPr/>
        <w:t>учебному</w:t>
      </w:r>
      <w:r>
        <w:rPr>
          <w:spacing w:val="-7"/>
        </w:rPr>
        <w:t> </w:t>
      </w:r>
      <w:r>
        <w:rPr>
          <w:spacing w:val="-2"/>
        </w:rPr>
        <w:t>предмету.</w:t>
      </w:r>
    </w:p>
    <w:p>
      <w:pPr>
        <w:pStyle w:val="BodyText"/>
        <w:ind w:left="991" w:right="1849" w:firstLine="708"/>
        <w:jc w:val="both"/>
      </w:pPr>
      <w:r>
        <w:rPr/>
        <w:t>Предметные результаты освоения ФОП СОО обеспечивают возможность дальнейше- го успешного профессионального обучения и профессиональной </w:t>
      </w:r>
      <w:r>
        <w:rPr>
          <w:spacing w:val="-2"/>
        </w:rPr>
        <w:t>деятельности.</w:t>
      </w:r>
    </w:p>
    <w:p>
      <w:pPr>
        <w:pStyle w:val="BodyText"/>
        <w:spacing w:before="1"/>
        <w:ind w:left="991" w:right="1851" w:firstLine="708"/>
        <w:jc w:val="both"/>
      </w:pPr>
      <w:r>
        <w:rPr/>
        <w:t>Планируемые предметные результаты сформулированы в рабочих</w:t>
      </w:r>
      <w:r>
        <w:rPr>
          <w:spacing w:val="40"/>
        </w:rPr>
        <w:t> </w:t>
      </w:r>
      <w:r>
        <w:rPr/>
        <w:t>программах дисци- плин, курсов, модулей.</w:t>
      </w:r>
    </w:p>
    <w:p>
      <w:pPr>
        <w:pStyle w:val="BodyText"/>
        <w:spacing w:before="74"/>
      </w:pPr>
    </w:p>
    <w:p>
      <w:pPr>
        <w:pStyle w:val="Heading2"/>
        <w:numPr>
          <w:ilvl w:val="1"/>
          <w:numId w:val="1"/>
        </w:numPr>
        <w:tabs>
          <w:tab w:pos="2118" w:val="left" w:leader="none"/>
          <w:tab w:pos="3867" w:val="left" w:leader="none"/>
          <w:tab w:pos="5444" w:val="left" w:leader="none"/>
          <w:tab w:pos="7754" w:val="left" w:leader="none"/>
        </w:tabs>
        <w:spacing w:line="240" w:lineRule="auto" w:before="0" w:after="0"/>
        <w:ind w:left="991" w:right="1843" w:firstLine="708"/>
        <w:jc w:val="left"/>
      </w:pPr>
      <w:r>
        <w:rPr>
          <w:spacing w:val="-2"/>
        </w:rPr>
        <w:t>СИСТЕМА</w:t>
      </w:r>
      <w:r>
        <w:rPr/>
        <w:tab/>
      </w:r>
      <w:r>
        <w:rPr>
          <w:spacing w:val="-2"/>
        </w:rPr>
        <w:t>ОЦЕНКИ</w:t>
      </w:r>
      <w:r>
        <w:rPr/>
        <w:tab/>
      </w:r>
      <w:r>
        <w:rPr>
          <w:spacing w:val="-2"/>
        </w:rPr>
        <w:t>ДОСТИЖЕНИЯ</w:t>
      </w:r>
      <w:r>
        <w:rPr/>
        <w:tab/>
      </w:r>
      <w:r>
        <w:rPr>
          <w:spacing w:val="-2"/>
        </w:rPr>
        <w:t>ПЛАНИРУЕМЫХ </w:t>
      </w:r>
      <w:r>
        <w:rPr/>
        <w:t>РЕЗУЛЬТАТОВ ОСВОЕНИЯ ПРОГРАММЫ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1"/>
        </w:numPr>
        <w:tabs>
          <w:tab w:pos="2298" w:val="left" w:leader="none"/>
        </w:tabs>
        <w:spacing w:line="272" w:lineRule="exact" w:before="0" w:after="0"/>
        <w:ind w:left="2298" w:right="0" w:hanging="599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положения</w:t>
      </w:r>
    </w:p>
    <w:p>
      <w:pPr>
        <w:pStyle w:val="BodyText"/>
        <w:ind w:left="991" w:right="1847" w:firstLine="708"/>
        <w:jc w:val="both"/>
      </w:pPr>
      <w:r>
        <w:rPr/>
        <w:t>Система оценки призвана способствовать поддержанию единства всей системы обра- зования, обеспечению преемственности в системе непрерывного </w:t>
      </w:r>
      <w:r>
        <w:rPr>
          <w:spacing w:val="-2"/>
        </w:rPr>
        <w:t>образования.</w:t>
      </w:r>
    </w:p>
    <w:p>
      <w:pPr>
        <w:pStyle w:val="BodyText"/>
        <w:ind w:left="991" w:right="1848" w:firstLine="708"/>
        <w:jc w:val="both"/>
      </w:pPr>
      <w:r>
        <w:rPr>
          <w:i/>
        </w:rPr>
        <w:t>Её основными функциями являются: </w:t>
      </w:r>
      <w:r>
        <w:rPr/>
        <w:t>ориентация образовательного процесса на до- стижение планируемых результатов освоения Программы и обеспечение эффективной об- ратной связи, позволяющей осуществлять управление образовательным процессом.</w:t>
      </w:r>
    </w:p>
    <w:p>
      <w:pPr>
        <w:spacing w:before="0"/>
        <w:ind w:left="1699" w:right="0" w:firstLine="0"/>
        <w:jc w:val="both"/>
        <w:rPr>
          <w:i/>
          <w:sz w:val="24"/>
        </w:rPr>
      </w:pPr>
      <w:r>
        <w:rPr>
          <w:i/>
          <w:sz w:val="24"/>
        </w:rPr>
        <w:t>Основными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направлениями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целями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оценочной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деятельности</w:t>
      </w:r>
      <w:r>
        <w:rPr>
          <w:i/>
          <w:spacing w:val="-5"/>
          <w:sz w:val="24"/>
        </w:rPr>
        <w:t> </w:t>
      </w:r>
      <w:r>
        <w:rPr>
          <w:i/>
          <w:spacing w:val="-2"/>
          <w:sz w:val="24"/>
        </w:rPr>
        <w:t>являются:</w:t>
      </w:r>
    </w:p>
    <w:p>
      <w:pPr>
        <w:pStyle w:val="ListParagraph"/>
        <w:numPr>
          <w:ilvl w:val="0"/>
          <w:numId w:val="4"/>
        </w:numPr>
        <w:tabs>
          <w:tab w:pos="1834" w:val="left" w:leader="none"/>
        </w:tabs>
        <w:spacing w:line="240" w:lineRule="auto" w:before="0" w:after="0"/>
        <w:ind w:left="991" w:right="1843" w:firstLine="708"/>
        <w:jc w:val="both"/>
        <w:rPr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муниципально- го, регионального и федерального уровней; оценка результатов деятельности педагогических работников как основа аттестационных </w:t>
      </w:r>
      <w:r>
        <w:rPr>
          <w:spacing w:val="-2"/>
          <w:sz w:val="24"/>
        </w:rPr>
        <w:t>процедур;</w:t>
      </w:r>
    </w:p>
    <w:p>
      <w:pPr>
        <w:pStyle w:val="ListParagraph"/>
        <w:numPr>
          <w:ilvl w:val="0"/>
          <w:numId w:val="4"/>
        </w:numPr>
        <w:tabs>
          <w:tab w:pos="1834" w:val="left" w:leader="none"/>
        </w:tabs>
        <w:spacing w:line="240" w:lineRule="auto" w:before="0" w:after="0"/>
        <w:ind w:left="991" w:right="1853" w:firstLine="708"/>
        <w:jc w:val="both"/>
        <w:rPr>
          <w:sz w:val="24"/>
        </w:rPr>
      </w:pPr>
      <w:r>
        <w:rPr>
          <w:sz w:val="24"/>
        </w:rPr>
        <w:t>оценка результатов деятельности образовательной организации как основа аккреди- тационных процедур.</w:t>
      </w:r>
    </w:p>
    <w:p>
      <w:pPr>
        <w:pStyle w:val="Heading3"/>
        <w:spacing w:before="7"/>
        <w:ind w:left="991" w:right="1845" w:firstLine="708"/>
      </w:pPr>
      <w:r>
        <w:rPr/>
        <w:t>Основным объектом системы оценки, её содержательной и критериальной базой выступают требования ФГОС СОО, которые конкретизируются в планируемых ре- зультатах освоения обучающимися ФОП </w:t>
      </w:r>
      <w:r>
        <w:rPr>
          <w:spacing w:val="-4"/>
        </w:rPr>
        <w:t>СОО.</w:t>
      </w:r>
    </w:p>
    <w:p>
      <w:pPr>
        <w:spacing w:line="275" w:lineRule="exact" w:before="1"/>
        <w:ind w:left="1699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Система</w:t>
      </w:r>
      <w:r>
        <w:rPr>
          <w:b/>
          <w:i/>
          <w:spacing w:val="-13"/>
          <w:sz w:val="24"/>
        </w:rPr>
        <w:t> </w:t>
      </w:r>
      <w:r>
        <w:rPr>
          <w:b/>
          <w:i/>
          <w:sz w:val="24"/>
        </w:rPr>
        <w:t>оценки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включает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процедуры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внутренней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и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внешней</w:t>
      </w:r>
      <w:r>
        <w:rPr>
          <w:b/>
          <w:i/>
          <w:spacing w:val="-4"/>
          <w:sz w:val="24"/>
        </w:rPr>
        <w:t> </w:t>
      </w:r>
      <w:r>
        <w:rPr>
          <w:b/>
          <w:i/>
          <w:spacing w:val="-2"/>
          <w:sz w:val="24"/>
        </w:rPr>
        <w:t>оценки.</w:t>
      </w:r>
    </w:p>
    <w:p>
      <w:pPr>
        <w:spacing w:line="271" w:lineRule="exact" w:before="0"/>
        <w:ind w:left="1699" w:right="0" w:firstLine="0"/>
        <w:jc w:val="left"/>
        <w:rPr>
          <w:i/>
          <w:sz w:val="24"/>
        </w:rPr>
      </w:pPr>
      <w:r>
        <w:rPr>
          <w:i/>
          <w:sz w:val="24"/>
        </w:rPr>
        <w:t>Внутренняя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оценка</w:t>
      </w:r>
      <w:r>
        <w:rPr>
          <w:i/>
          <w:spacing w:val="-3"/>
          <w:sz w:val="24"/>
        </w:rPr>
        <w:t> </w:t>
      </w:r>
      <w:r>
        <w:rPr>
          <w:i/>
          <w:spacing w:val="-2"/>
          <w:sz w:val="24"/>
        </w:rPr>
        <w:t>включает:</w:t>
      </w:r>
    </w:p>
    <w:p>
      <w:pPr>
        <w:pStyle w:val="ListParagraph"/>
        <w:numPr>
          <w:ilvl w:val="0"/>
          <w:numId w:val="4"/>
        </w:numPr>
        <w:tabs>
          <w:tab w:pos="1849" w:val="left" w:leader="none"/>
        </w:tabs>
        <w:spacing w:line="272" w:lineRule="exact" w:before="0" w:after="0"/>
        <w:ind w:left="1849" w:right="0" w:hanging="138"/>
        <w:jc w:val="left"/>
        <w:rPr>
          <w:sz w:val="24"/>
        </w:rPr>
      </w:pPr>
      <w:r>
        <w:rPr>
          <w:sz w:val="24"/>
        </w:rPr>
        <w:t>стартовую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диагностику;</w:t>
      </w:r>
    </w:p>
    <w:p>
      <w:pPr>
        <w:pStyle w:val="ListParagraph"/>
        <w:numPr>
          <w:ilvl w:val="0"/>
          <w:numId w:val="4"/>
        </w:numPr>
        <w:tabs>
          <w:tab w:pos="1849" w:val="left" w:leader="none"/>
        </w:tabs>
        <w:spacing w:line="240" w:lineRule="auto" w:before="0" w:after="0"/>
        <w:ind w:left="1849" w:right="0" w:hanging="138"/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8"/>
          <w:sz w:val="24"/>
        </w:rPr>
        <w:t> </w:t>
      </w:r>
      <w:r>
        <w:rPr>
          <w:sz w:val="24"/>
        </w:rPr>
        <w:t>тематическую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оценку;</w:t>
      </w:r>
    </w:p>
    <w:p>
      <w:pPr>
        <w:pStyle w:val="ListParagraph"/>
        <w:numPr>
          <w:ilvl w:val="0"/>
          <w:numId w:val="4"/>
        </w:numPr>
        <w:tabs>
          <w:tab w:pos="1849" w:val="left" w:leader="none"/>
        </w:tabs>
        <w:spacing w:line="240" w:lineRule="auto" w:before="0" w:after="0"/>
        <w:ind w:left="1849" w:right="0" w:hanging="138"/>
        <w:jc w:val="left"/>
        <w:rPr>
          <w:sz w:val="24"/>
        </w:rPr>
      </w:pPr>
      <w:r>
        <w:rPr>
          <w:spacing w:val="-2"/>
          <w:sz w:val="24"/>
        </w:rPr>
        <w:t>итоговую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оценку;</w:t>
      </w:r>
    </w:p>
    <w:p>
      <w:pPr>
        <w:pStyle w:val="ListParagraph"/>
        <w:numPr>
          <w:ilvl w:val="0"/>
          <w:numId w:val="4"/>
        </w:numPr>
        <w:tabs>
          <w:tab w:pos="1849" w:val="left" w:leader="none"/>
        </w:tabs>
        <w:spacing w:line="240" w:lineRule="auto" w:before="0" w:after="0"/>
        <w:ind w:left="1849" w:right="0" w:hanging="138"/>
        <w:jc w:val="left"/>
        <w:rPr>
          <w:sz w:val="24"/>
        </w:rPr>
      </w:pPr>
      <w:r>
        <w:rPr>
          <w:sz w:val="24"/>
        </w:rPr>
        <w:t>промежуточную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аттестацию;</w:t>
      </w:r>
    </w:p>
    <w:p>
      <w:pPr>
        <w:pStyle w:val="ListParagraph"/>
        <w:numPr>
          <w:ilvl w:val="0"/>
          <w:numId w:val="4"/>
        </w:numPr>
        <w:tabs>
          <w:tab w:pos="1849" w:val="left" w:leader="none"/>
        </w:tabs>
        <w:spacing w:line="275" w:lineRule="exact" w:before="2" w:after="0"/>
        <w:ind w:left="1849" w:right="0" w:hanging="138"/>
        <w:jc w:val="left"/>
        <w:rPr>
          <w:sz w:val="24"/>
        </w:rPr>
      </w:pPr>
      <w:r>
        <w:rPr>
          <w:spacing w:val="-2"/>
          <w:sz w:val="24"/>
        </w:rPr>
        <w:t>психолого-педагогическое</w:t>
      </w:r>
      <w:r>
        <w:rPr>
          <w:spacing w:val="26"/>
          <w:sz w:val="24"/>
        </w:rPr>
        <w:t> </w:t>
      </w:r>
      <w:r>
        <w:rPr>
          <w:spacing w:val="-2"/>
          <w:sz w:val="24"/>
        </w:rPr>
        <w:t>наблюдение;</w:t>
      </w:r>
    </w:p>
    <w:p>
      <w:pPr>
        <w:pStyle w:val="ListParagraph"/>
        <w:numPr>
          <w:ilvl w:val="0"/>
          <w:numId w:val="4"/>
        </w:numPr>
        <w:tabs>
          <w:tab w:pos="1849" w:val="left" w:leader="none"/>
        </w:tabs>
        <w:spacing w:line="275" w:lineRule="exact" w:before="0" w:after="0"/>
        <w:ind w:left="1849" w:right="0" w:hanging="138"/>
        <w:jc w:val="left"/>
        <w:rPr>
          <w:sz w:val="24"/>
        </w:rPr>
      </w:pPr>
      <w:r>
        <w:rPr>
          <w:sz w:val="24"/>
        </w:rPr>
        <w:t>внутренний</w:t>
      </w:r>
      <w:r>
        <w:rPr>
          <w:spacing w:val="-16"/>
          <w:sz w:val="24"/>
        </w:rPr>
        <w:t> </w:t>
      </w:r>
      <w:r>
        <w:rPr>
          <w:sz w:val="24"/>
        </w:rPr>
        <w:t>мониторинг</w:t>
      </w:r>
      <w:r>
        <w:rPr>
          <w:spacing w:val="-13"/>
          <w:sz w:val="24"/>
        </w:rPr>
        <w:t> </w:t>
      </w:r>
      <w:r>
        <w:rPr>
          <w:sz w:val="24"/>
        </w:rPr>
        <w:t>образовательных</w:t>
      </w:r>
      <w:r>
        <w:rPr>
          <w:spacing w:val="-11"/>
          <w:sz w:val="24"/>
        </w:rPr>
        <w:t> </w:t>
      </w:r>
      <w:r>
        <w:rPr>
          <w:sz w:val="24"/>
        </w:rPr>
        <w:t>достижений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обучающихся.</w:t>
      </w:r>
    </w:p>
    <w:p>
      <w:pPr>
        <w:spacing w:before="0"/>
        <w:ind w:left="1711" w:right="0" w:firstLine="0"/>
        <w:jc w:val="left"/>
        <w:rPr>
          <w:i/>
          <w:sz w:val="24"/>
        </w:rPr>
      </w:pPr>
      <w:r>
        <w:rPr>
          <w:i/>
          <w:sz w:val="24"/>
        </w:rPr>
        <w:t>Внешняя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оценка</w:t>
      </w:r>
      <w:r>
        <w:rPr>
          <w:i/>
          <w:spacing w:val="-2"/>
          <w:sz w:val="24"/>
        </w:rPr>
        <w:t> включает:</w:t>
      </w:r>
    </w:p>
    <w:p>
      <w:pPr>
        <w:pStyle w:val="ListParagraph"/>
        <w:numPr>
          <w:ilvl w:val="0"/>
          <w:numId w:val="4"/>
        </w:numPr>
        <w:tabs>
          <w:tab w:pos="1849" w:val="left" w:leader="none"/>
        </w:tabs>
        <w:spacing w:line="240" w:lineRule="auto" w:before="0" w:after="0"/>
        <w:ind w:left="1849" w:right="0" w:hanging="138"/>
        <w:jc w:val="left"/>
        <w:rPr>
          <w:sz w:val="24"/>
        </w:rPr>
      </w:pPr>
      <w:r>
        <w:rPr>
          <w:sz w:val="24"/>
        </w:rPr>
        <w:t>независимую</w:t>
      </w:r>
      <w:r>
        <w:rPr>
          <w:spacing w:val="-10"/>
          <w:sz w:val="24"/>
        </w:rPr>
        <w:t> </w:t>
      </w:r>
      <w:r>
        <w:rPr>
          <w:sz w:val="24"/>
        </w:rPr>
        <w:t>оценку</w:t>
      </w:r>
      <w:r>
        <w:rPr>
          <w:spacing w:val="-15"/>
          <w:sz w:val="24"/>
        </w:rPr>
        <w:t> </w:t>
      </w:r>
      <w:r>
        <w:rPr>
          <w:sz w:val="24"/>
        </w:rPr>
        <w:t>качества</w:t>
      </w:r>
      <w:r>
        <w:rPr>
          <w:spacing w:val="-9"/>
          <w:sz w:val="24"/>
        </w:rPr>
        <w:t> </w:t>
      </w:r>
      <w:r>
        <w:rPr>
          <w:sz w:val="24"/>
        </w:rPr>
        <w:t>подготовки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обучающихся;</w:t>
      </w:r>
    </w:p>
    <w:p>
      <w:pPr>
        <w:pStyle w:val="ListParagraph"/>
        <w:numPr>
          <w:ilvl w:val="0"/>
          <w:numId w:val="4"/>
        </w:numPr>
        <w:tabs>
          <w:tab w:pos="1849" w:val="left" w:leader="none"/>
        </w:tabs>
        <w:spacing w:line="240" w:lineRule="auto" w:before="1" w:after="0"/>
        <w:ind w:left="1849" w:right="0" w:hanging="138"/>
        <w:jc w:val="left"/>
        <w:rPr>
          <w:sz w:val="24"/>
        </w:rPr>
      </w:pPr>
      <w:r>
        <w:rPr>
          <w:spacing w:val="-2"/>
          <w:sz w:val="24"/>
        </w:rPr>
        <w:t>итоговую</w:t>
      </w:r>
      <w:r>
        <w:rPr>
          <w:sz w:val="24"/>
        </w:rPr>
        <w:t> </w:t>
      </w:r>
      <w:r>
        <w:rPr>
          <w:spacing w:val="-2"/>
          <w:sz w:val="24"/>
        </w:rPr>
        <w:t>аттестацию.</w:t>
      </w:r>
    </w:p>
    <w:p>
      <w:pPr>
        <w:spacing w:before="0"/>
        <w:ind w:left="991" w:right="1842" w:firstLine="708"/>
        <w:jc w:val="both"/>
        <w:rPr>
          <w:i/>
          <w:sz w:val="24"/>
        </w:rPr>
      </w:pPr>
      <w:r>
        <w:rPr>
          <w:sz w:val="24"/>
        </w:rPr>
        <w:t>В соответствии с ФГОС СОО </w:t>
      </w:r>
      <w:r>
        <w:rPr>
          <w:i/>
          <w:sz w:val="24"/>
        </w:rPr>
        <w:t>система оценки Средней школы №31 реализует системно-деятельностный, уровневый и комплексный подходы к оценке образовательных достижений.</w:t>
      </w:r>
    </w:p>
    <w:p>
      <w:pPr>
        <w:pStyle w:val="BodyText"/>
        <w:ind w:left="991" w:right="1843" w:firstLine="708"/>
        <w:jc w:val="both"/>
      </w:pPr>
      <w:r>
        <w:rPr>
          <w:i/>
        </w:rPr>
        <w:t>Системно-деятельностный подход </w:t>
      </w:r>
      <w:r>
        <w:rPr/>
        <w:t>к оценке образовательных достижений обучающихся проявляется в оценке способности обучающихся к решению учебно- познавательных и учебно-практических задач, а также в оценке уровня функциональной грамотности обучаю- щихся. Он обеспечивается содержанием и критериями оценки, в качестве которых выступа- ют планируемые результаты обучения, выраженные в деятельностной форме.</w:t>
      </w:r>
    </w:p>
    <w:p>
      <w:pPr>
        <w:pStyle w:val="BodyText"/>
        <w:spacing w:before="65"/>
        <w:ind w:left="991" w:right="1843" w:firstLine="708"/>
        <w:jc w:val="both"/>
      </w:pPr>
      <w:r>
        <w:rPr>
          <w:i/>
        </w:rPr>
        <w:t>Уровневый подход </w:t>
      </w:r>
      <w:r>
        <w:rPr/>
        <w:t>служит важнейшей основой для организации индивидуальной работы с обучающимися. Он реализуется как по отношению к содержанию</w:t>
      </w:r>
      <w:r>
        <w:rPr>
          <w:spacing w:val="40"/>
        </w:rPr>
        <w:t>  </w:t>
      </w:r>
      <w:r>
        <w:rPr/>
        <w:t>оценки,</w:t>
      </w:r>
      <w:r>
        <w:rPr>
          <w:spacing w:val="40"/>
        </w:rPr>
        <w:t>  </w:t>
      </w:r>
      <w:r>
        <w:rPr/>
        <w:t>так</w:t>
      </w:r>
      <w:r>
        <w:rPr>
          <w:spacing w:val="40"/>
        </w:rPr>
        <w:t>  </w:t>
      </w:r>
      <w:r>
        <w:rPr/>
        <w:t>и</w:t>
      </w:r>
      <w:r>
        <w:rPr>
          <w:spacing w:val="40"/>
        </w:rPr>
        <w:t>  </w:t>
      </w:r>
      <w:r>
        <w:rPr/>
        <w:t>к</w:t>
      </w:r>
      <w:r>
        <w:rPr>
          <w:spacing w:val="40"/>
        </w:rPr>
        <w:t>  </w:t>
      </w:r>
      <w:r>
        <w:rPr/>
        <w:t>представлению</w:t>
      </w:r>
      <w:r>
        <w:rPr>
          <w:spacing w:val="40"/>
        </w:rPr>
        <w:t>  </w:t>
      </w:r>
      <w:r>
        <w:rPr/>
        <w:t>и</w:t>
      </w:r>
      <w:r>
        <w:rPr>
          <w:spacing w:val="40"/>
        </w:rPr>
        <w:t>  </w:t>
      </w:r>
      <w:r>
        <w:rPr/>
        <w:t>интерпретации</w:t>
      </w:r>
      <w:r>
        <w:rPr>
          <w:spacing w:val="40"/>
        </w:rPr>
        <w:t>  </w:t>
      </w:r>
      <w:r>
        <w:rPr/>
        <w:t>результатов</w:t>
      </w:r>
    </w:p>
    <w:p>
      <w:pPr>
        <w:pStyle w:val="BodyText"/>
        <w:spacing w:line="207" w:lineRule="exact"/>
        <w:ind w:right="1373"/>
        <w:jc w:val="right"/>
      </w:pPr>
      <w:r>
        <w:rPr>
          <w:spacing w:val="-10"/>
        </w:rPr>
        <w:t>9</w:t>
      </w:r>
    </w:p>
    <w:p>
      <w:pPr>
        <w:pStyle w:val="BodyText"/>
        <w:spacing w:after="0" w:line="207" w:lineRule="exact"/>
        <w:jc w:val="right"/>
        <w:sectPr>
          <w:footerReference w:type="default" r:id="rId8"/>
          <w:pgSz w:w="11920" w:h="16800"/>
          <w:pgMar w:header="0" w:footer="0" w:top="480" w:bottom="280" w:left="283" w:right="0"/>
        </w:sectPr>
      </w:pPr>
    </w:p>
    <w:p>
      <w:pPr>
        <w:pStyle w:val="BodyText"/>
        <w:spacing w:before="78"/>
        <w:ind w:left="991"/>
      </w:pPr>
      <w:r>
        <w:rPr>
          <w:spacing w:val="-2"/>
        </w:rPr>
        <w:t>измерений.</w:t>
      </w:r>
    </w:p>
    <w:p>
      <w:pPr>
        <w:pStyle w:val="BodyText"/>
        <w:spacing w:before="2"/>
        <w:ind w:left="991" w:right="1845" w:firstLine="708"/>
        <w:jc w:val="both"/>
      </w:pPr>
      <w:r>
        <w:rPr/>
        <w:t>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базового.</w:t>
      </w:r>
    </w:p>
    <w:p>
      <w:pPr>
        <w:pStyle w:val="BodyText"/>
        <w:spacing w:before="1"/>
        <w:ind w:left="991" w:right="1850" w:firstLine="708"/>
        <w:jc w:val="both"/>
      </w:pPr>
      <w:r>
        <w:rPr/>
        <w:t>Достижение базового уровня свидетельствует о способности обучающихся решать типовые учебные задачи, целенаправленно отрабатываемые со всеми обучающимися в ходе учебного процесса.</w:t>
      </w:r>
    </w:p>
    <w:p>
      <w:pPr>
        <w:pStyle w:val="BodyText"/>
        <w:ind w:left="991" w:right="1848" w:firstLine="708"/>
        <w:jc w:val="both"/>
      </w:pPr>
      <w:r>
        <w:rPr/>
        <w:t>Овладение базовым уровнем выступает достаточным для продолжения обучения и усвоения последующего учебного материала.</w:t>
      </w:r>
    </w:p>
    <w:p>
      <w:pPr>
        <w:spacing w:before="0"/>
        <w:ind w:left="1699" w:right="1847" w:firstLine="0"/>
        <w:jc w:val="both"/>
        <w:rPr>
          <w:sz w:val="24"/>
        </w:rPr>
      </w:pPr>
      <w:r>
        <w:rPr>
          <w:i/>
          <w:sz w:val="24"/>
        </w:rPr>
        <w:t>Комплексный подход </w:t>
      </w:r>
      <w:r>
        <w:rPr>
          <w:sz w:val="24"/>
        </w:rPr>
        <w:t>к оценке образовательных достижений реализуется </w:t>
      </w:r>
      <w:r>
        <w:rPr>
          <w:spacing w:val="-2"/>
          <w:sz w:val="24"/>
        </w:rPr>
        <w:t>через:</w:t>
      </w:r>
    </w:p>
    <w:p>
      <w:pPr>
        <w:pStyle w:val="ListParagraph"/>
        <w:numPr>
          <w:ilvl w:val="0"/>
          <w:numId w:val="4"/>
        </w:numPr>
        <w:tabs>
          <w:tab w:pos="1834" w:val="left" w:leader="none"/>
        </w:tabs>
        <w:spacing w:line="240" w:lineRule="auto" w:before="0" w:after="0"/>
        <w:ind w:left="1834" w:right="0" w:hanging="135"/>
        <w:jc w:val="both"/>
        <w:rPr>
          <w:sz w:val="24"/>
        </w:rPr>
      </w:pPr>
      <w:r>
        <w:rPr>
          <w:sz w:val="24"/>
        </w:rPr>
        <w:t>оценку</w:t>
      </w:r>
      <w:r>
        <w:rPr>
          <w:spacing w:val="-17"/>
          <w:sz w:val="24"/>
        </w:rPr>
        <w:t> </w:t>
      </w:r>
      <w:r>
        <w:rPr>
          <w:sz w:val="24"/>
        </w:rPr>
        <w:t>предметных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метапредметных </w:t>
      </w:r>
      <w:r>
        <w:rPr>
          <w:spacing w:val="-2"/>
          <w:sz w:val="24"/>
        </w:rPr>
        <w:t>результатов;</w:t>
      </w:r>
    </w:p>
    <w:p>
      <w:pPr>
        <w:pStyle w:val="ListParagraph"/>
        <w:numPr>
          <w:ilvl w:val="0"/>
          <w:numId w:val="4"/>
        </w:numPr>
        <w:tabs>
          <w:tab w:pos="1834" w:val="left" w:leader="none"/>
        </w:tabs>
        <w:spacing w:line="240" w:lineRule="auto" w:before="0" w:after="0"/>
        <w:ind w:left="991" w:right="1847" w:firstLine="708"/>
        <w:jc w:val="both"/>
        <w:rPr>
          <w:sz w:val="24"/>
        </w:rPr>
      </w:pPr>
      <w:r>
        <w:rPr>
          <w:sz w:val="24"/>
        </w:rPr>
        <w:t>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оценки; ис- пользования контекстной информации (об особенностях обучающихся, условиях и процессе обучения и другое) для интерпретации полученных результатов в целях управления каче- ством образования;</w:t>
      </w:r>
    </w:p>
    <w:p>
      <w:pPr>
        <w:pStyle w:val="ListParagraph"/>
        <w:numPr>
          <w:ilvl w:val="0"/>
          <w:numId w:val="4"/>
        </w:numPr>
        <w:tabs>
          <w:tab w:pos="1834" w:val="left" w:leader="none"/>
        </w:tabs>
        <w:spacing w:line="240" w:lineRule="auto" w:before="3" w:after="0"/>
        <w:ind w:left="991" w:right="1848" w:firstLine="708"/>
        <w:jc w:val="both"/>
        <w:rPr>
          <w:sz w:val="24"/>
        </w:rPr>
      </w:pPr>
      <w:r>
        <w:rPr>
          <w:sz w:val="24"/>
        </w:rPr>
        <w:t>использования разнообразных методов и форм оценки, взаимно дополняющих друг друга: стандартизированных устных и письменных работ, проектов, практических (в т.ч. ис- следовательских) и творческих работ;</w:t>
      </w:r>
    </w:p>
    <w:p>
      <w:pPr>
        <w:pStyle w:val="ListParagraph"/>
        <w:numPr>
          <w:ilvl w:val="0"/>
          <w:numId w:val="4"/>
        </w:numPr>
        <w:tabs>
          <w:tab w:pos="1834" w:val="left" w:leader="none"/>
        </w:tabs>
        <w:spacing w:line="240" w:lineRule="auto" w:before="0" w:after="0"/>
        <w:ind w:left="991" w:right="1850" w:firstLine="708"/>
        <w:jc w:val="both"/>
        <w:rPr>
          <w:sz w:val="24"/>
        </w:rPr>
      </w:pPr>
      <w:r>
        <w:rPr>
          <w:sz w:val="24"/>
        </w:rPr>
        <w:t>использования форм работы, обеспечивающих возможность включения обучающих- ся в самостоятельную оценочную деятельность (самоанализ, самооценка, взаимооценка);</w:t>
      </w:r>
    </w:p>
    <w:p>
      <w:pPr>
        <w:pStyle w:val="ListParagraph"/>
        <w:numPr>
          <w:ilvl w:val="0"/>
          <w:numId w:val="4"/>
        </w:numPr>
        <w:tabs>
          <w:tab w:pos="1834" w:val="left" w:leader="none"/>
        </w:tabs>
        <w:spacing w:line="240" w:lineRule="auto" w:before="0" w:after="0"/>
        <w:ind w:left="991" w:right="1844" w:firstLine="708"/>
        <w:jc w:val="both"/>
        <w:rPr>
          <w:sz w:val="24"/>
        </w:rPr>
      </w:pPr>
      <w:r>
        <w:rPr>
          <w:sz w:val="24"/>
        </w:rPr>
        <w:t>использования мониторинга динамических показателей освоения умений и знаний, в т.ч. формируемых с использованием информационно-коммуникационных (цифровых) технологий.</w:t>
      </w:r>
    </w:p>
    <w:p>
      <w:pPr>
        <w:pStyle w:val="BodyText"/>
        <w:spacing w:before="7"/>
      </w:pPr>
    </w:p>
    <w:p>
      <w:pPr>
        <w:pStyle w:val="ListParagraph"/>
        <w:numPr>
          <w:ilvl w:val="2"/>
          <w:numId w:val="1"/>
        </w:numPr>
        <w:tabs>
          <w:tab w:pos="2298" w:val="left" w:leader="none"/>
        </w:tabs>
        <w:spacing w:line="272" w:lineRule="exact" w:before="1" w:after="0"/>
        <w:ind w:left="2298" w:right="0" w:hanging="599"/>
        <w:jc w:val="both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оценки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личностных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достижений</w:t>
      </w:r>
    </w:p>
    <w:p>
      <w:pPr>
        <w:pStyle w:val="BodyText"/>
        <w:ind w:left="991" w:right="1846" w:firstLine="708"/>
        <w:jc w:val="both"/>
      </w:pPr>
      <w:r>
        <w:rPr/>
        <w:t>Оценка личностных результатов обучающихся осуществляется через оценку дости- жения планируемых результатов освоения основной образовательной программы, которые устанавливаются требованиями ФГОС СОО.</w:t>
      </w:r>
    </w:p>
    <w:p>
      <w:pPr>
        <w:pStyle w:val="BodyText"/>
        <w:ind w:left="991" w:right="1850" w:firstLine="708"/>
        <w:jc w:val="both"/>
      </w:pPr>
      <w:r>
        <w:rPr/>
        <w:t>Формирование личностных результатов обеспечивается в ходе реализации всех ком- понентов образовательной деятельности, включая внеурочную </w:t>
      </w:r>
      <w:r>
        <w:rPr>
          <w:spacing w:val="-2"/>
        </w:rPr>
        <w:t>деятельность.</w:t>
      </w:r>
    </w:p>
    <w:p>
      <w:pPr>
        <w:pStyle w:val="BodyText"/>
        <w:ind w:left="991" w:right="1840" w:firstLine="708"/>
        <w:jc w:val="both"/>
      </w:pPr>
      <w:r>
        <w:rPr/>
        <w:t>Достижение личностных результатов не выносится на итоговую оценку обучающих- ся, а является предметом оценки эффективности воспитательно- образовательной деятельно- сти образовательной организации и образовательных систем разного уровня.</w:t>
      </w:r>
    </w:p>
    <w:p>
      <w:pPr>
        <w:pStyle w:val="BodyText"/>
        <w:ind w:left="991" w:right="1847" w:firstLine="708"/>
        <w:jc w:val="both"/>
      </w:pPr>
      <w:r>
        <w:rPr/>
        <w:t>Во внутреннем мониторинге предусмотрена оценка сформированности отдельных личностных результатов, проявляющихся:</w:t>
      </w:r>
    </w:p>
    <w:p>
      <w:pPr>
        <w:pStyle w:val="ListParagraph"/>
        <w:numPr>
          <w:ilvl w:val="0"/>
          <w:numId w:val="5"/>
        </w:numPr>
        <w:tabs>
          <w:tab w:pos="1893" w:val="left" w:leader="none"/>
        </w:tabs>
        <w:spacing w:line="240" w:lineRule="auto" w:before="0" w:after="0"/>
        <w:ind w:left="991" w:right="1851" w:firstLine="767"/>
        <w:jc w:val="both"/>
        <w:rPr>
          <w:sz w:val="24"/>
        </w:rPr>
      </w:pPr>
      <w:r>
        <w:rPr>
          <w:sz w:val="24"/>
        </w:rPr>
        <w:t>в участии обучающихся в общественно значимых мероприятиях федерального, ре- гионального, муниципального, школьного уровней;</w:t>
      </w:r>
    </w:p>
    <w:p>
      <w:pPr>
        <w:pStyle w:val="ListParagraph"/>
        <w:numPr>
          <w:ilvl w:val="0"/>
          <w:numId w:val="5"/>
        </w:numPr>
        <w:tabs>
          <w:tab w:pos="1834" w:val="left" w:leader="none"/>
          <w:tab w:pos="1836" w:val="left" w:leader="none"/>
        </w:tabs>
        <w:spacing w:line="240" w:lineRule="auto" w:before="0" w:after="0"/>
        <w:ind w:left="1836" w:right="1844" w:hanging="137"/>
        <w:jc w:val="both"/>
        <w:rPr>
          <w:sz w:val="24"/>
        </w:rPr>
      </w:pPr>
      <w:r>
        <w:rPr>
          <w:sz w:val="24"/>
        </w:rPr>
        <w:t>в соблюдении норм и правил, установленных в общеобразовательной </w:t>
      </w:r>
      <w:r>
        <w:rPr>
          <w:spacing w:val="-2"/>
          <w:sz w:val="24"/>
        </w:rPr>
        <w:t>организации;</w:t>
      </w:r>
    </w:p>
    <w:p>
      <w:pPr>
        <w:pStyle w:val="ListParagraph"/>
        <w:numPr>
          <w:ilvl w:val="0"/>
          <w:numId w:val="5"/>
        </w:numPr>
        <w:tabs>
          <w:tab w:pos="1834" w:val="left" w:leader="none"/>
          <w:tab w:pos="2309" w:val="left" w:leader="none"/>
          <w:tab w:pos="4985" w:val="left" w:leader="none"/>
          <w:tab w:pos="6484" w:val="left" w:leader="none"/>
          <w:tab w:pos="8323" w:val="left" w:leader="none"/>
        </w:tabs>
        <w:spacing w:line="240" w:lineRule="auto" w:before="0" w:after="0"/>
        <w:ind w:left="991" w:right="1850" w:firstLine="708"/>
        <w:jc w:val="left"/>
        <w:rPr>
          <w:sz w:val="24"/>
        </w:rPr>
      </w:pP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ценностно-смысловых</w:t>
      </w:r>
      <w:r>
        <w:rPr>
          <w:sz w:val="24"/>
        </w:rPr>
        <w:tab/>
      </w:r>
      <w:r>
        <w:rPr>
          <w:spacing w:val="-2"/>
          <w:sz w:val="24"/>
        </w:rPr>
        <w:t>установках</w:t>
      </w:r>
      <w:r>
        <w:rPr>
          <w:sz w:val="24"/>
        </w:rPr>
        <w:tab/>
      </w:r>
      <w:r>
        <w:rPr>
          <w:spacing w:val="-2"/>
          <w:sz w:val="24"/>
        </w:rPr>
        <w:t>обучающихся,</w:t>
      </w:r>
      <w:r>
        <w:rPr>
          <w:sz w:val="24"/>
        </w:rPr>
        <w:tab/>
      </w:r>
      <w:r>
        <w:rPr>
          <w:spacing w:val="-2"/>
          <w:sz w:val="24"/>
        </w:rPr>
        <w:t>формируемых </w:t>
      </w:r>
      <w:r>
        <w:rPr>
          <w:sz w:val="24"/>
        </w:rPr>
        <w:t>средствами учеб- ных предметов;</w:t>
      </w:r>
    </w:p>
    <w:p>
      <w:pPr>
        <w:pStyle w:val="ListParagraph"/>
        <w:numPr>
          <w:ilvl w:val="0"/>
          <w:numId w:val="5"/>
        </w:numPr>
        <w:tabs>
          <w:tab w:pos="1834" w:val="left" w:leader="none"/>
          <w:tab w:pos="2177" w:val="left" w:leader="none"/>
          <w:tab w:pos="4102" w:val="left" w:leader="none"/>
          <w:tab w:pos="4531" w:val="left" w:leader="none"/>
          <w:tab w:pos="5908" w:val="left" w:leader="none"/>
          <w:tab w:pos="7162" w:val="left" w:leader="none"/>
          <w:tab w:pos="8683" w:val="left" w:leader="none"/>
        </w:tabs>
        <w:spacing w:line="240" w:lineRule="auto" w:before="0" w:after="0"/>
        <w:ind w:left="991" w:right="2274" w:firstLine="708"/>
        <w:jc w:val="left"/>
        <w:rPr>
          <w:sz w:val="24"/>
        </w:rPr>
      </w:pP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ответственности</w:t>
      </w:r>
      <w:r>
        <w:rPr>
          <w:sz w:val="24"/>
        </w:rPr>
        <w:tab/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результаты</w:t>
      </w:r>
      <w:r>
        <w:rPr>
          <w:sz w:val="24"/>
        </w:rPr>
        <w:tab/>
      </w:r>
      <w:r>
        <w:rPr>
          <w:spacing w:val="-2"/>
          <w:sz w:val="24"/>
        </w:rPr>
        <w:t>обучения;</w:t>
      </w:r>
      <w:r>
        <w:rPr>
          <w:sz w:val="24"/>
        </w:rPr>
        <w:tab/>
      </w:r>
      <w:r>
        <w:rPr>
          <w:spacing w:val="-2"/>
          <w:sz w:val="24"/>
        </w:rPr>
        <w:t>способности</w:t>
      </w:r>
      <w:r>
        <w:rPr>
          <w:sz w:val="24"/>
        </w:rPr>
        <w:tab/>
      </w:r>
      <w:r>
        <w:rPr>
          <w:spacing w:val="-2"/>
          <w:sz w:val="24"/>
        </w:rPr>
        <w:t>делать </w:t>
      </w:r>
      <w:r>
        <w:rPr>
          <w:sz w:val="24"/>
        </w:rPr>
        <w:t>осознанный выбор своей образовательной траектории, в т.ч. выбор профессии.</w:t>
      </w:r>
    </w:p>
    <w:p>
      <w:pPr>
        <w:pStyle w:val="BodyText"/>
        <w:ind w:left="991" w:right="1849" w:firstLine="708"/>
        <w:jc w:val="both"/>
      </w:pPr>
      <w:r>
        <w:rPr/>
        <w:t>Результаты,</w:t>
      </w:r>
      <w:r>
        <w:rPr>
          <w:spacing w:val="-2"/>
        </w:rPr>
        <w:t> </w:t>
      </w:r>
      <w:r>
        <w:rPr/>
        <w:t>полученные</w:t>
      </w:r>
      <w:r>
        <w:rPr>
          <w:spacing w:val="-5"/>
        </w:rPr>
        <w:t> </w:t>
      </w:r>
      <w:r>
        <w:rPr/>
        <w:t>в</w:t>
      </w:r>
      <w:r>
        <w:rPr>
          <w:spacing w:val="-2"/>
        </w:rPr>
        <w:t> </w:t>
      </w:r>
      <w:r>
        <w:rPr/>
        <w:t>ходе</w:t>
      </w:r>
      <w:r>
        <w:rPr>
          <w:spacing w:val="-4"/>
        </w:rPr>
        <w:t> </w:t>
      </w:r>
      <w:r>
        <w:rPr/>
        <w:t>как</w:t>
      </w:r>
      <w:r>
        <w:rPr>
          <w:spacing w:val="-3"/>
        </w:rPr>
        <w:t> </w:t>
      </w:r>
      <w:r>
        <w:rPr/>
        <w:t>внешних,</w:t>
      </w:r>
      <w:r>
        <w:rPr>
          <w:spacing w:val="-3"/>
        </w:rPr>
        <w:t> </w:t>
      </w:r>
      <w:r>
        <w:rPr/>
        <w:t>так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внутренних</w:t>
      </w:r>
      <w:r>
        <w:rPr>
          <w:spacing w:val="-1"/>
        </w:rPr>
        <w:t> </w:t>
      </w:r>
      <w:r>
        <w:rPr/>
        <w:t>мониторингов, допус- кается использовать только в виде агрегированных (усредненных, анонимных) данных.</w:t>
      </w:r>
    </w:p>
    <w:p>
      <w:pPr>
        <w:pStyle w:val="BodyText"/>
        <w:spacing w:before="7"/>
      </w:pPr>
    </w:p>
    <w:p>
      <w:pPr>
        <w:pStyle w:val="ListParagraph"/>
        <w:numPr>
          <w:ilvl w:val="2"/>
          <w:numId w:val="1"/>
        </w:numPr>
        <w:tabs>
          <w:tab w:pos="2298" w:val="left" w:leader="none"/>
        </w:tabs>
        <w:spacing w:line="273" w:lineRule="exact" w:before="0" w:after="0"/>
        <w:ind w:left="2298" w:right="0" w:hanging="599"/>
        <w:jc w:val="both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оценки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метапредметных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результатов</w:t>
      </w:r>
    </w:p>
    <w:p>
      <w:pPr>
        <w:pStyle w:val="BodyText"/>
        <w:spacing w:line="273" w:lineRule="exact"/>
        <w:ind w:left="1711"/>
        <w:jc w:val="both"/>
      </w:pPr>
      <w:r>
        <w:rPr/>
        <w:t>Формирование</w:t>
      </w:r>
      <w:r>
        <w:rPr>
          <w:spacing w:val="32"/>
        </w:rPr>
        <w:t> </w:t>
      </w:r>
      <w:r>
        <w:rPr/>
        <w:t>метапредметных</w:t>
      </w:r>
      <w:r>
        <w:rPr>
          <w:spacing w:val="37"/>
        </w:rPr>
        <w:t> </w:t>
      </w:r>
      <w:r>
        <w:rPr/>
        <w:t>результатов</w:t>
      </w:r>
      <w:r>
        <w:rPr>
          <w:spacing w:val="34"/>
        </w:rPr>
        <w:t> </w:t>
      </w:r>
      <w:r>
        <w:rPr/>
        <w:t>обеспечивается</w:t>
      </w:r>
      <w:r>
        <w:rPr>
          <w:spacing w:val="37"/>
        </w:rPr>
        <w:t> </w:t>
      </w:r>
      <w:r>
        <w:rPr>
          <w:spacing w:val="-2"/>
        </w:rPr>
        <w:t>комплексом</w:t>
      </w:r>
    </w:p>
    <w:p>
      <w:pPr>
        <w:pStyle w:val="BodyText"/>
        <w:spacing w:after="0" w:line="273" w:lineRule="exact"/>
        <w:jc w:val="both"/>
        <w:sectPr>
          <w:footerReference w:type="default" r:id="rId9"/>
          <w:pgSz w:w="11920" w:h="16800"/>
          <w:pgMar w:header="0" w:footer="1048" w:top="480" w:bottom="1240" w:left="283" w:right="0"/>
        </w:sectPr>
      </w:pPr>
    </w:p>
    <w:p>
      <w:pPr>
        <w:pStyle w:val="BodyText"/>
        <w:spacing w:before="78"/>
        <w:ind w:left="991" w:right="1956" w:firstLine="720"/>
      </w:pPr>
      <w:r>
        <w:rPr/>
        <w:t>При</w:t>
      </w:r>
      <w:r>
        <w:rPr>
          <w:spacing w:val="40"/>
        </w:rPr>
        <w:t> </w:t>
      </w:r>
      <w:r>
        <w:rPr/>
        <w:t>формировании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развитии</w:t>
      </w:r>
      <w:r>
        <w:rPr>
          <w:spacing w:val="40"/>
        </w:rPr>
        <w:t> </w:t>
      </w:r>
      <w:r>
        <w:rPr/>
        <w:t>метапредметных</w:t>
      </w:r>
      <w:r>
        <w:rPr>
          <w:spacing w:val="40"/>
        </w:rPr>
        <w:t> </w:t>
      </w:r>
      <w:r>
        <w:rPr/>
        <w:t>результатов</w:t>
      </w:r>
      <w:r>
        <w:rPr>
          <w:spacing w:val="40"/>
        </w:rPr>
        <w:t> </w:t>
      </w:r>
      <w:r>
        <w:rPr/>
        <w:t>освоения ООП</w:t>
      </w:r>
      <w:r>
        <w:rPr>
          <w:spacing w:val="34"/>
        </w:rPr>
        <w:t> </w:t>
      </w:r>
      <w:r>
        <w:rPr/>
        <w:t>СОО</w:t>
      </w:r>
      <w:r>
        <w:rPr>
          <w:spacing w:val="-3"/>
        </w:rPr>
        <w:t> </w:t>
      </w:r>
      <w:r>
        <w:rPr/>
        <w:t>учитывается перечень (кодификатор), используемый в федеральных и региональных проце-</w:t>
      </w:r>
    </w:p>
    <w:p>
      <w:pPr>
        <w:pStyle w:val="BodyText"/>
        <w:spacing w:before="65"/>
        <w:ind w:left="991"/>
      </w:pPr>
      <w:r>
        <w:rPr/>
        <w:t>дурах</w:t>
      </w:r>
      <w:r>
        <w:rPr>
          <w:spacing w:val="-4"/>
        </w:rPr>
        <w:t> </w:t>
      </w:r>
      <w:r>
        <w:rPr/>
        <w:t>оценки</w:t>
      </w:r>
      <w:r>
        <w:rPr>
          <w:spacing w:val="-9"/>
        </w:rPr>
        <w:t> </w:t>
      </w:r>
      <w:r>
        <w:rPr/>
        <w:t>качества</w:t>
      </w:r>
      <w:r>
        <w:rPr>
          <w:spacing w:val="-4"/>
        </w:rPr>
        <w:t> </w:t>
      </w:r>
      <w:r>
        <w:rPr>
          <w:spacing w:val="-2"/>
        </w:rPr>
        <w:t>образования.</w:t>
      </w:r>
    </w:p>
    <w:p>
      <w:pPr>
        <w:spacing w:line="237" w:lineRule="auto" w:before="5"/>
        <w:ind w:left="991" w:right="1846" w:firstLine="708"/>
        <w:jc w:val="both"/>
        <w:rPr>
          <w:sz w:val="24"/>
        </w:rPr>
      </w:pPr>
      <w:r>
        <w:rPr>
          <w:i/>
          <w:sz w:val="24"/>
        </w:rPr>
        <w:t>Оценка достижения метапредметных </w:t>
      </w:r>
      <w:r>
        <w:rPr>
          <w:sz w:val="24"/>
        </w:rPr>
        <w:t>результатов осуществляется администрацией образовательной организации в ходе внутреннего мониторинга.</w:t>
      </w:r>
    </w:p>
    <w:p>
      <w:pPr>
        <w:pStyle w:val="BodyText"/>
        <w:spacing w:before="1"/>
        <w:ind w:left="991" w:right="1848" w:firstLine="708"/>
        <w:jc w:val="both"/>
      </w:pPr>
      <w:r>
        <w:rPr/>
        <w:t>Содержание и периодичность внутреннего мониторинга устанавливается решением педагогического совета образовательной организации. Инструментарий строится на меж- предметной основе и может включать диагностические материалы по оценке читательской и цифровой грамотности, сформированности регулятивных, коммуникативных и познавательных универсальных УУД.</w:t>
      </w:r>
    </w:p>
    <w:p>
      <w:pPr>
        <w:spacing w:before="0"/>
        <w:ind w:left="1699" w:right="0" w:firstLine="0"/>
        <w:jc w:val="both"/>
        <w:rPr>
          <w:i/>
          <w:sz w:val="24"/>
        </w:rPr>
      </w:pPr>
      <w:r>
        <w:rPr>
          <w:i/>
          <w:sz w:val="24"/>
        </w:rPr>
        <w:t>Формы</w:t>
      </w:r>
      <w:r>
        <w:rPr>
          <w:i/>
          <w:spacing w:val="-10"/>
          <w:sz w:val="24"/>
        </w:rPr>
        <w:t> </w:t>
      </w:r>
      <w:r>
        <w:rPr>
          <w:i/>
          <w:spacing w:val="-2"/>
          <w:sz w:val="24"/>
        </w:rPr>
        <w:t>оценки:</w:t>
      </w:r>
    </w:p>
    <w:p>
      <w:pPr>
        <w:pStyle w:val="BodyText"/>
        <w:ind w:left="1836" w:right="1841" w:hanging="137"/>
        <w:jc w:val="both"/>
      </w:pPr>
      <w:r>
        <w:rPr/>
        <w:t>-</w:t>
      </w:r>
      <w:r>
        <w:rPr>
          <w:spacing w:val="-5"/>
        </w:rPr>
        <w:t> </w:t>
      </w:r>
      <w:r>
        <w:rPr/>
        <w:t>для проверки читательской грамотности - письменная работа на межпредметной ос-</w:t>
      </w:r>
    </w:p>
    <w:p>
      <w:pPr>
        <w:pStyle w:val="BodyText"/>
        <w:spacing w:after="0"/>
        <w:jc w:val="both"/>
        <w:sectPr>
          <w:footerReference w:type="default" r:id="rId10"/>
          <w:pgSz w:w="11920" w:h="16800"/>
          <w:pgMar w:header="0" w:footer="872" w:top="480" w:bottom="1060" w:left="283" w:right="0"/>
          <w:pgNumType w:start="11"/>
        </w:sectPr>
      </w:pPr>
    </w:p>
    <w:p>
      <w:pPr>
        <w:pStyle w:val="BodyText"/>
        <w:ind w:left="991"/>
      </w:pPr>
      <w:r>
        <w:rPr>
          <w:spacing w:val="-5"/>
        </w:rPr>
        <w:t>нове;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ind w:left="279" w:right="2047" w:hanging="137"/>
      </w:pPr>
      <w:r>
        <w:rPr/>
        <w:t>-</w:t>
      </w:r>
      <w:r>
        <w:rPr>
          <w:spacing w:val="-6"/>
        </w:rPr>
        <w:t> </w:t>
      </w:r>
      <w:r>
        <w:rPr/>
        <w:t>для проверки цифровой грамотности - практическая работа в сочетании с </w:t>
      </w:r>
      <w:r>
        <w:rPr>
          <w:spacing w:val="-2"/>
        </w:rPr>
        <w:t>письмен-</w:t>
      </w:r>
    </w:p>
    <w:p>
      <w:pPr>
        <w:pStyle w:val="BodyText"/>
        <w:spacing w:after="0"/>
        <w:sectPr>
          <w:type w:val="continuous"/>
          <w:pgSz w:w="11920" w:h="16800"/>
          <w:pgMar w:header="0" w:footer="872" w:top="560" w:bottom="280" w:left="283" w:right="0"/>
          <w:cols w:num="2" w:equalWidth="0">
            <w:col w:w="1517" w:space="40"/>
            <w:col w:w="10080"/>
          </w:cols>
        </w:sectPr>
      </w:pPr>
    </w:p>
    <w:p>
      <w:pPr>
        <w:pStyle w:val="BodyText"/>
        <w:spacing w:before="1"/>
        <w:ind w:left="991"/>
        <w:jc w:val="both"/>
      </w:pPr>
      <w:r>
        <w:rPr/>
        <w:t>ной</w:t>
      </w:r>
      <w:r>
        <w:rPr>
          <w:spacing w:val="-17"/>
        </w:rPr>
        <w:t> </w:t>
      </w:r>
      <w:r>
        <w:rPr/>
        <w:t>(компьютеризованной)</w:t>
      </w:r>
      <w:r>
        <w:rPr>
          <w:spacing w:val="-14"/>
        </w:rPr>
        <w:t> </w:t>
      </w:r>
      <w:r>
        <w:rPr>
          <w:spacing w:val="-2"/>
        </w:rPr>
        <w:t>частью;</w:t>
      </w:r>
    </w:p>
    <w:p>
      <w:pPr>
        <w:pStyle w:val="BodyText"/>
        <w:ind w:left="991" w:right="1845" w:firstLine="708"/>
        <w:jc w:val="both"/>
      </w:pPr>
      <w:r>
        <w:rPr/>
        <w:t>-</w:t>
      </w:r>
      <w:r>
        <w:rPr>
          <w:spacing w:val="-6"/>
        </w:rPr>
        <w:t> </w:t>
      </w:r>
      <w:r>
        <w:rPr/>
        <w:t>для проверки сформированности регулятивных, коммуникативных и познаватель- ных универсальных учебных действий - экспертная оценка процесса и результатов выполне- ния групповых и (или) индивидуальных учебных</w:t>
      </w:r>
      <w:r>
        <w:rPr>
          <w:spacing w:val="40"/>
        </w:rPr>
        <w:t> </w:t>
      </w:r>
      <w:r>
        <w:rPr/>
        <w:t>исследований и проектов.</w:t>
      </w:r>
    </w:p>
    <w:p>
      <w:pPr>
        <w:pStyle w:val="BodyText"/>
        <w:spacing w:before="2"/>
        <w:ind w:left="991" w:right="1843" w:firstLine="708"/>
        <w:jc w:val="both"/>
      </w:pPr>
      <w:r>
        <w:rPr/>
        <w:t>Каждый из перечисленных видов диагностики проводится с периодичностью не менее чем один раз в два года.</w:t>
      </w:r>
    </w:p>
    <w:p>
      <w:pPr>
        <w:pStyle w:val="BodyText"/>
        <w:ind w:left="991" w:right="1842" w:firstLine="708"/>
        <w:jc w:val="both"/>
      </w:pPr>
      <w:r>
        <w:rPr>
          <w:i/>
        </w:rPr>
        <w:t>Групповые и (или) индивидуальные учебные исследования и проекты </w:t>
      </w:r>
      <w:r>
        <w:rPr/>
        <w:t>(далее вместе - проект) выполняются обучающимся в рамках одного из учебных предметов или на меж- предметной основе с целью продемонстрировать свои достижения в самостоятельном освое- нии содержания избранных областей знаний и (или) видов деятельности и способность про- ектировать и осуществлять целесообразную и результативную деятельность (учебно- познавательную, конструкторскую, социальную, художественно-творческую и другие).</w:t>
      </w:r>
    </w:p>
    <w:p>
      <w:pPr>
        <w:pStyle w:val="BodyText"/>
        <w:spacing w:line="274" w:lineRule="exact"/>
        <w:ind w:left="1699"/>
        <w:jc w:val="both"/>
      </w:pPr>
      <w:r>
        <w:rPr/>
        <w:t>Выбор</w:t>
      </w:r>
      <w:r>
        <w:rPr>
          <w:spacing w:val="-7"/>
        </w:rPr>
        <w:t> </w:t>
      </w:r>
      <w:r>
        <w:rPr/>
        <w:t>темы</w:t>
      </w:r>
      <w:r>
        <w:rPr>
          <w:spacing w:val="-5"/>
        </w:rPr>
        <w:t> </w:t>
      </w:r>
      <w:r>
        <w:rPr/>
        <w:t>проекта</w:t>
      </w:r>
      <w:r>
        <w:rPr>
          <w:spacing w:val="-5"/>
        </w:rPr>
        <w:t> </w:t>
      </w:r>
      <w:r>
        <w:rPr/>
        <w:t>осуществляется</w:t>
      </w:r>
      <w:r>
        <w:rPr>
          <w:spacing w:val="-3"/>
        </w:rPr>
        <w:t> </w:t>
      </w:r>
      <w:r>
        <w:rPr>
          <w:spacing w:val="-2"/>
        </w:rPr>
        <w:t>обучающимися.</w:t>
      </w:r>
    </w:p>
    <w:p>
      <w:pPr>
        <w:spacing w:before="0"/>
        <w:ind w:left="1699" w:right="0" w:firstLine="0"/>
        <w:jc w:val="both"/>
        <w:rPr>
          <w:i/>
          <w:sz w:val="24"/>
        </w:rPr>
      </w:pPr>
      <w:r>
        <w:rPr>
          <w:i/>
          <w:sz w:val="24"/>
        </w:rPr>
        <w:t>Результатом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проекта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является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одна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из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следующих</w:t>
      </w:r>
      <w:r>
        <w:rPr>
          <w:i/>
          <w:spacing w:val="-6"/>
          <w:sz w:val="24"/>
        </w:rPr>
        <w:t> </w:t>
      </w:r>
      <w:r>
        <w:rPr>
          <w:i/>
          <w:spacing w:val="-2"/>
          <w:sz w:val="24"/>
        </w:rPr>
        <w:t>работ:</w:t>
      </w:r>
    </w:p>
    <w:p>
      <w:pPr>
        <w:pStyle w:val="ListParagraph"/>
        <w:numPr>
          <w:ilvl w:val="0"/>
          <w:numId w:val="6"/>
        </w:numPr>
        <w:tabs>
          <w:tab w:pos="1834" w:val="left" w:leader="none"/>
        </w:tabs>
        <w:spacing w:line="240" w:lineRule="auto" w:before="0" w:after="0"/>
        <w:ind w:left="991" w:right="1849" w:firstLine="708"/>
        <w:jc w:val="both"/>
        <w:rPr>
          <w:sz w:val="24"/>
        </w:rPr>
      </w:pPr>
      <w:r>
        <w:rPr>
          <w:sz w:val="24"/>
        </w:rPr>
        <w:t>письменная работа (эссе, реферат, аналитические материалы, обзорные материалы, отчеты о проведенных исследованиях, стендовый доклад и другие);</w:t>
      </w:r>
    </w:p>
    <w:p>
      <w:pPr>
        <w:pStyle w:val="ListParagraph"/>
        <w:numPr>
          <w:ilvl w:val="0"/>
          <w:numId w:val="6"/>
        </w:numPr>
        <w:tabs>
          <w:tab w:pos="1834" w:val="left" w:leader="none"/>
        </w:tabs>
        <w:spacing w:line="240" w:lineRule="auto" w:before="0" w:after="0"/>
        <w:ind w:left="991" w:right="1846" w:firstLine="708"/>
        <w:jc w:val="both"/>
        <w:rPr>
          <w:sz w:val="24"/>
        </w:rPr>
      </w:pPr>
      <w:r>
        <w:rPr>
          <w:sz w:val="24"/>
        </w:rPr>
        <w:t>художественная творческая работа (в области литературы, музыки, изобразительно- го искусства), представленная в виде прозаического или стихотворного произведения, ин- сценировки, художественной декламации, исполнения музыкального произведения, компью- терной анимации и других;</w:t>
      </w:r>
    </w:p>
    <w:p>
      <w:pPr>
        <w:pStyle w:val="ListParagraph"/>
        <w:numPr>
          <w:ilvl w:val="0"/>
          <w:numId w:val="6"/>
        </w:numPr>
        <w:tabs>
          <w:tab w:pos="1834" w:val="left" w:leader="none"/>
        </w:tabs>
        <w:spacing w:line="240" w:lineRule="auto" w:before="3" w:after="0"/>
        <w:ind w:left="1834" w:right="0" w:hanging="135"/>
        <w:jc w:val="both"/>
        <w:rPr>
          <w:sz w:val="24"/>
        </w:rPr>
      </w:pPr>
      <w:r>
        <w:rPr>
          <w:sz w:val="24"/>
        </w:rPr>
        <w:t>материальный</w:t>
      </w:r>
      <w:r>
        <w:rPr>
          <w:spacing w:val="-12"/>
          <w:sz w:val="24"/>
        </w:rPr>
        <w:t> </w:t>
      </w:r>
      <w:r>
        <w:rPr>
          <w:sz w:val="24"/>
        </w:rPr>
        <w:t>объект,</w:t>
      </w:r>
      <w:r>
        <w:rPr>
          <w:spacing w:val="-12"/>
          <w:sz w:val="24"/>
        </w:rPr>
        <w:t> </w:t>
      </w:r>
      <w:r>
        <w:rPr>
          <w:sz w:val="24"/>
        </w:rPr>
        <w:t>макет,</w:t>
      </w:r>
      <w:r>
        <w:rPr>
          <w:spacing w:val="-9"/>
          <w:sz w:val="24"/>
        </w:rPr>
        <w:t> </w:t>
      </w:r>
      <w:r>
        <w:rPr>
          <w:sz w:val="24"/>
        </w:rPr>
        <w:t>иное</w:t>
      </w:r>
      <w:r>
        <w:rPr>
          <w:spacing w:val="-9"/>
          <w:sz w:val="24"/>
        </w:rPr>
        <w:t> </w:t>
      </w:r>
      <w:r>
        <w:rPr>
          <w:sz w:val="24"/>
        </w:rPr>
        <w:t>конструкторское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изделие;</w:t>
      </w:r>
    </w:p>
    <w:p>
      <w:pPr>
        <w:pStyle w:val="ListParagraph"/>
        <w:numPr>
          <w:ilvl w:val="0"/>
          <w:numId w:val="6"/>
        </w:numPr>
        <w:tabs>
          <w:tab w:pos="1834" w:val="left" w:leader="none"/>
        </w:tabs>
        <w:spacing w:line="240" w:lineRule="auto" w:before="0" w:after="0"/>
        <w:ind w:left="1834" w:right="0" w:hanging="135"/>
        <w:jc w:val="both"/>
        <w:rPr>
          <w:sz w:val="24"/>
        </w:rPr>
      </w:pPr>
      <w:r>
        <w:rPr>
          <w:sz w:val="24"/>
        </w:rPr>
        <w:t>отчетные</w:t>
      </w:r>
      <w:r>
        <w:rPr>
          <w:spacing w:val="-8"/>
          <w:sz w:val="24"/>
        </w:rPr>
        <w:t> </w:t>
      </w:r>
      <w:r>
        <w:rPr>
          <w:sz w:val="24"/>
        </w:rPr>
        <w:t>материалы</w:t>
      </w:r>
      <w:r>
        <w:rPr>
          <w:spacing w:val="-5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социальному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проекту.</w:t>
      </w:r>
    </w:p>
    <w:p>
      <w:pPr>
        <w:pStyle w:val="BodyText"/>
        <w:spacing w:before="1"/>
        <w:ind w:left="991" w:right="1850" w:firstLine="708"/>
        <w:jc w:val="both"/>
      </w:pPr>
      <w:r>
        <w:rPr/>
        <w:t>Требования к организации проектной деятельности, к содержанию и направленности проекта разрабатываются образовательной организацией</w:t>
      </w:r>
      <w:r>
        <w:rPr>
          <w:color w:val="FF0000"/>
        </w:rPr>
        <w:t>.</w:t>
      </w:r>
    </w:p>
    <w:p>
      <w:pPr>
        <w:spacing w:before="0"/>
        <w:ind w:left="1699" w:right="0" w:firstLine="0"/>
        <w:jc w:val="both"/>
        <w:rPr>
          <w:i/>
          <w:sz w:val="24"/>
        </w:rPr>
      </w:pPr>
      <w:r>
        <w:rPr>
          <w:i/>
          <w:sz w:val="24"/>
        </w:rPr>
        <w:t>Проект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оценивается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следующим</w:t>
      </w:r>
      <w:r>
        <w:rPr>
          <w:i/>
          <w:spacing w:val="-3"/>
          <w:sz w:val="24"/>
        </w:rPr>
        <w:t> </w:t>
      </w:r>
      <w:r>
        <w:rPr>
          <w:i/>
          <w:spacing w:val="-2"/>
          <w:sz w:val="24"/>
        </w:rPr>
        <w:t>критериям:</w:t>
      </w:r>
    </w:p>
    <w:p>
      <w:pPr>
        <w:pStyle w:val="ListParagraph"/>
        <w:numPr>
          <w:ilvl w:val="0"/>
          <w:numId w:val="6"/>
        </w:numPr>
        <w:tabs>
          <w:tab w:pos="1834" w:val="left" w:leader="none"/>
        </w:tabs>
        <w:spacing w:line="240" w:lineRule="auto" w:before="0" w:after="0"/>
        <w:ind w:left="991" w:right="1843" w:firstLine="708"/>
        <w:jc w:val="both"/>
        <w:rPr>
          <w:sz w:val="24"/>
        </w:rPr>
      </w:pPr>
      <w:r>
        <w:rPr>
          <w:sz w:val="24"/>
        </w:rPr>
        <w:t>сформированность познавательных УУД: способность к самостоятельному приобре- тению знаний и решению проблем, проявляющаяся в умении поставить проблему и выбрать адекватные способы ее решения, включая поиск и обработку информации, формулировку выводов и (или) обоснование и реализацию принятого решения, обоснование и создание мо- дели, прогноза, макета, объекта, творческого решения и других;</w:t>
      </w:r>
    </w:p>
    <w:p>
      <w:pPr>
        <w:pStyle w:val="ListParagraph"/>
        <w:numPr>
          <w:ilvl w:val="0"/>
          <w:numId w:val="6"/>
        </w:numPr>
        <w:tabs>
          <w:tab w:pos="1834" w:val="left" w:leader="none"/>
        </w:tabs>
        <w:spacing w:line="240" w:lineRule="auto" w:before="0" w:after="0"/>
        <w:ind w:left="991" w:right="1758" w:firstLine="708"/>
        <w:jc w:val="both"/>
        <w:rPr>
          <w:sz w:val="24"/>
        </w:rPr>
      </w:pPr>
      <w:r>
        <w:rPr>
          <w:sz w:val="24"/>
        </w:rPr>
        <w:t>сформированность предметных знаний и способов действий: умение</w:t>
      </w:r>
      <w:r>
        <w:rPr>
          <w:spacing w:val="40"/>
          <w:sz w:val="24"/>
        </w:rPr>
        <w:t> </w:t>
      </w:r>
      <w:r>
        <w:rPr>
          <w:sz w:val="24"/>
        </w:rPr>
        <w:t>раскрыть со- держание работы, грамотно и обоснованно в соответствии с рассматриваемой проблемой или темой использовать имеющиеся знания и способы </w:t>
      </w:r>
      <w:r>
        <w:rPr>
          <w:spacing w:val="-2"/>
          <w:sz w:val="24"/>
        </w:rPr>
        <w:t>действий;</w:t>
      </w:r>
    </w:p>
    <w:p>
      <w:pPr>
        <w:pStyle w:val="ListParagraph"/>
        <w:spacing w:after="0" w:line="240" w:lineRule="auto"/>
        <w:jc w:val="both"/>
        <w:rPr>
          <w:sz w:val="24"/>
        </w:rPr>
        <w:sectPr>
          <w:type w:val="continuous"/>
          <w:pgSz w:w="11920" w:h="16800"/>
          <w:pgMar w:header="0" w:footer="872" w:top="560" w:bottom="280" w:left="283" w:right="0"/>
        </w:sectPr>
      </w:pPr>
    </w:p>
    <w:p>
      <w:pPr>
        <w:pStyle w:val="ListParagraph"/>
        <w:numPr>
          <w:ilvl w:val="0"/>
          <w:numId w:val="6"/>
        </w:numPr>
        <w:tabs>
          <w:tab w:pos="1834" w:val="left" w:leader="none"/>
        </w:tabs>
        <w:spacing w:line="240" w:lineRule="auto" w:before="78" w:after="0"/>
        <w:ind w:left="991" w:right="1761" w:firstLine="708"/>
        <w:jc w:val="both"/>
        <w:rPr>
          <w:sz w:val="24"/>
        </w:rPr>
      </w:pPr>
      <w:r>
        <w:rPr>
          <w:sz w:val="24"/>
        </w:rPr>
        <w:t>сформированность регулятивных УУД: умение самостоятельно планировать</w:t>
      </w:r>
      <w:r>
        <w:rPr>
          <w:spacing w:val="40"/>
          <w:sz w:val="24"/>
        </w:rPr>
        <w:t> </w:t>
      </w:r>
      <w:r>
        <w:rPr>
          <w:sz w:val="24"/>
        </w:rPr>
        <w:t>и управлять своей познавательной деятельностью во времени; использовать ресурсные воз- можности для достижения целей; осуществлять выбор конструктивных стратегий в трудных ситуациях;</w:t>
      </w:r>
    </w:p>
    <w:p>
      <w:pPr>
        <w:pStyle w:val="ListParagraph"/>
        <w:numPr>
          <w:ilvl w:val="0"/>
          <w:numId w:val="6"/>
        </w:numPr>
        <w:tabs>
          <w:tab w:pos="1834" w:val="left" w:leader="none"/>
        </w:tabs>
        <w:spacing w:line="240" w:lineRule="auto" w:before="3" w:after="0"/>
        <w:ind w:left="991" w:right="1761" w:firstLine="708"/>
        <w:jc w:val="both"/>
        <w:rPr>
          <w:sz w:val="24"/>
        </w:rPr>
      </w:pPr>
      <w:r>
        <w:rPr>
          <w:sz w:val="24"/>
        </w:rPr>
        <w:t>сформированность коммуникативных УУД: умение ясно изложить и оформить вы- полненную работу, представить её результаты, аргументированно ответить на вопросы.</w:t>
      </w:r>
    </w:p>
    <w:p>
      <w:pPr>
        <w:pStyle w:val="ListParagraph"/>
        <w:numPr>
          <w:ilvl w:val="2"/>
          <w:numId w:val="1"/>
        </w:numPr>
        <w:tabs>
          <w:tab w:pos="2298" w:val="left" w:leader="none"/>
        </w:tabs>
        <w:spacing w:line="274" w:lineRule="exact" w:before="72" w:after="0"/>
        <w:ind w:left="2298" w:right="0" w:hanging="599"/>
        <w:jc w:val="both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оценки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предметных</w:t>
      </w:r>
      <w:r>
        <w:rPr>
          <w:b/>
          <w:spacing w:val="-7"/>
          <w:sz w:val="24"/>
        </w:rPr>
        <w:t> </w:t>
      </w:r>
      <w:r>
        <w:rPr>
          <w:b/>
          <w:spacing w:val="-2"/>
          <w:sz w:val="24"/>
        </w:rPr>
        <w:t>результатов</w:t>
      </w:r>
    </w:p>
    <w:p>
      <w:pPr>
        <w:pStyle w:val="BodyText"/>
        <w:ind w:left="991" w:right="1759" w:firstLine="708"/>
        <w:jc w:val="both"/>
      </w:pPr>
      <w:r>
        <w:rPr>
          <w:i/>
        </w:rPr>
        <w:t>Предметные результаты освоения Программы </w:t>
      </w:r>
      <w:r>
        <w:rPr/>
        <w:t>с учетом специфики содержания предметных областей, включающих конкретные учебные предметы, ориентированы</w:t>
      </w:r>
      <w:r>
        <w:rPr>
          <w:spacing w:val="-2"/>
        </w:rPr>
        <w:t> </w:t>
      </w:r>
      <w:r>
        <w:rPr/>
        <w:t>на при- менение знаний, умений и навыков обучающимися в учебных ситуациях и реальных жиз- ненных условиях, а также на успешное обучение.</w:t>
      </w:r>
    </w:p>
    <w:p>
      <w:pPr>
        <w:spacing w:line="240" w:lineRule="auto" w:before="0"/>
        <w:ind w:left="991" w:right="1759" w:firstLine="708"/>
        <w:jc w:val="both"/>
        <w:rPr>
          <w:sz w:val="24"/>
        </w:rPr>
      </w:pPr>
      <w:r>
        <w:rPr>
          <w:i/>
          <w:sz w:val="24"/>
        </w:rPr>
        <w:t>Оценка предметных результатов </w:t>
      </w:r>
      <w:r>
        <w:rPr>
          <w:sz w:val="24"/>
        </w:rPr>
        <w:t>представляет собой оценку достижения обучающи- мися планируемых результатов по отдельным учебным предметам.</w:t>
      </w:r>
    </w:p>
    <w:p>
      <w:pPr>
        <w:pStyle w:val="BodyText"/>
        <w:ind w:left="991" w:right="1759" w:firstLine="708"/>
        <w:jc w:val="both"/>
      </w:pPr>
      <w:r>
        <w:rPr/>
        <w:t>Основным предметом оценки является способность к решению учебно- познавательных и учебно-практических задач, основанных на изучаемом учебном материале, с использованием способов действий, релевантных содержанию учебных предметов, в т.ч. метапредметных (познавательных, регулятивных, коммуникативных) действий, а также ком- петентностей, релевантных соответствующим направлениям функциональной грамотности.</w:t>
      </w:r>
    </w:p>
    <w:p>
      <w:pPr>
        <w:pStyle w:val="BodyText"/>
        <w:ind w:left="991" w:right="1763" w:firstLine="708"/>
        <w:jc w:val="both"/>
      </w:pPr>
      <w:r>
        <w:rPr/>
        <w:t>Оценка предметных результатов осуществляется педагогическим работником</w:t>
      </w:r>
      <w:r>
        <w:rPr>
          <w:spacing w:val="40"/>
        </w:rPr>
        <w:t> </w:t>
      </w:r>
      <w:r>
        <w:rPr/>
        <w:t>в ходе процедур текущего, тематического, промежуточного и итогового контроля.</w:t>
      </w:r>
    </w:p>
    <w:p>
      <w:pPr>
        <w:pStyle w:val="BodyText"/>
        <w:spacing w:before="6"/>
      </w:pPr>
    </w:p>
    <w:p>
      <w:pPr>
        <w:pStyle w:val="ListParagraph"/>
        <w:numPr>
          <w:ilvl w:val="2"/>
          <w:numId w:val="1"/>
        </w:numPr>
        <w:tabs>
          <w:tab w:pos="2298" w:val="left" w:leader="none"/>
        </w:tabs>
        <w:spacing w:line="240" w:lineRule="auto" w:before="0" w:after="0"/>
        <w:ind w:left="2298" w:right="0" w:hanging="599"/>
        <w:jc w:val="both"/>
        <w:rPr>
          <w:b/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содержание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оценочных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процедур</w:t>
      </w:r>
    </w:p>
    <w:p>
      <w:pPr>
        <w:pStyle w:val="Heading3"/>
        <w:spacing w:line="272" w:lineRule="exact"/>
      </w:pPr>
      <w:r>
        <w:rPr/>
        <w:t>Стартовая</w:t>
      </w:r>
      <w:r>
        <w:rPr>
          <w:spacing w:val="-7"/>
        </w:rPr>
        <w:t> </w:t>
      </w:r>
      <w:r>
        <w:rPr>
          <w:spacing w:val="-2"/>
        </w:rPr>
        <w:t>диагностика</w:t>
      </w:r>
    </w:p>
    <w:p>
      <w:pPr>
        <w:pStyle w:val="BodyText"/>
        <w:ind w:left="991" w:right="1758" w:firstLine="708"/>
        <w:jc w:val="both"/>
      </w:pPr>
      <w:r>
        <w:rPr/>
        <w:t>Стартовая диагностика проводится администрацией образовательной организации с целью оценки готовности к обучению на уровне основного общего </w:t>
      </w:r>
      <w:r>
        <w:rPr>
          <w:spacing w:val="-2"/>
        </w:rPr>
        <w:t>образования.</w:t>
      </w:r>
    </w:p>
    <w:p>
      <w:pPr>
        <w:spacing w:before="0"/>
        <w:ind w:left="991" w:right="1757" w:firstLine="708"/>
        <w:jc w:val="both"/>
        <w:rPr>
          <w:sz w:val="24"/>
        </w:rPr>
      </w:pPr>
      <w:r>
        <w:rPr>
          <w:i/>
          <w:sz w:val="24"/>
        </w:rPr>
        <w:t>Стартовая диагностика проводится в начале 10 класса </w:t>
      </w:r>
      <w:r>
        <w:rPr>
          <w:sz w:val="24"/>
        </w:rPr>
        <w:t>и выступает как основа (точка отсчёта) для оценки динамики образовательных достижений </w:t>
      </w:r>
      <w:r>
        <w:rPr>
          <w:spacing w:val="-2"/>
          <w:sz w:val="24"/>
        </w:rPr>
        <w:t>обучающихся.</w:t>
      </w:r>
    </w:p>
    <w:p>
      <w:pPr>
        <w:pStyle w:val="BodyText"/>
        <w:ind w:left="991" w:right="1765" w:firstLine="708"/>
        <w:jc w:val="both"/>
      </w:pPr>
      <w:r>
        <w:rPr/>
        <w:t>Объектом оценки являются: структура мотивации, сформированность учебной дея- тельности, владение универсальными и специфическими для основных учебных предметов познавательными средствами, в т. ч.: средствами работы с информацией, знаково- символическими средствами, логическими операциями.</w:t>
      </w:r>
    </w:p>
    <w:p>
      <w:pPr>
        <w:pStyle w:val="BodyText"/>
        <w:ind w:left="991" w:right="1756" w:firstLine="708"/>
        <w:jc w:val="both"/>
      </w:pPr>
      <w:r>
        <w:rPr/>
        <w:t>Стартовая диагностика проводится педагогическими работниками с целью оценки го- товности к изучению отдельных предметов. Результаты стартовой диагностики являются ос- нованием для корректировки учебных программ и индивидуализации учебного процесса.</w:t>
      </w:r>
    </w:p>
    <w:p>
      <w:pPr>
        <w:pStyle w:val="Heading3"/>
        <w:spacing w:line="272" w:lineRule="exact" w:before="4"/>
      </w:pPr>
      <w:r>
        <w:rPr/>
        <w:t>Текущая</w:t>
      </w:r>
      <w:r>
        <w:rPr>
          <w:spacing w:val="-8"/>
        </w:rPr>
        <w:t> </w:t>
      </w:r>
      <w:r>
        <w:rPr>
          <w:spacing w:val="-2"/>
        </w:rPr>
        <w:t>оценка</w:t>
      </w:r>
    </w:p>
    <w:p>
      <w:pPr>
        <w:pStyle w:val="BodyText"/>
        <w:ind w:left="991" w:right="1766" w:firstLine="708"/>
        <w:jc w:val="both"/>
      </w:pPr>
      <w:r>
        <w:rPr/>
        <w:t>Текущая оценка представляет собой процедуру оценки индивидуального продвиже- ния обучающегося в освоении программы учебного предмета.</w:t>
      </w:r>
    </w:p>
    <w:p>
      <w:pPr>
        <w:pStyle w:val="BodyText"/>
        <w:ind w:left="991" w:right="1758" w:firstLine="708"/>
        <w:jc w:val="both"/>
      </w:pPr>
      <w:r>
        <w:rPr/>
        <w:t>Текущая оценка может быть </w:t>
      </w:r>
      <w:r>
        <w:rPr>
          <w:i/>
        </w:rPr>
        <w:t>формирующей </w:t>
      </w:r>
      <w:r>
        <w:rPr/>
        <w:t>(поддерживающей и направляющей уси- лия обучающегося, включающей его в самостоятельную оценочную деятельность), и </w:t>
      </w:r>
      <w:r>
        <w:rPr>
          <w:i/>
        </w:rPr>
        <w:t>диагно- стической</w:t>
      </w:r>
      <w:r>
        <w:rPr/>
        <w:t>, способствующей выявлению и осознанию педагогическим работником и обуча- ющимся существующих проблем в </w:t>
      </w:r>
      <w:r>
        <w:rPr>
          <w:spacing w:val="-2"/>
        </w:rPr>
        <w:t>обучении.</w:t>
      </w:r>
    </w:p>
    <w:p>
      <w:pPr>
        <w:pStyle w:val="BodyText"/>
        <w:ind w:left="991" w:right="1764" w:firstLine="708"/>
        <w:jc w:val="both"/>
      </w:pPr>
      <w:r>
        <w:rPr/>
        <w:t>Объектом текущей оценки являются тематические планируемые результаты, этапы освоения которых зафиксированы в тематическом планировании по учебному </w:t>
      </w:r>
      <w:r>
        <w:rPr>
          <w:spacing w:val="-2"/>
        </w:rPr>
        <w:t>предмету.</w:t>
      </w:r>
    </w:p>
    <w:p>
      <w:pPr>
        <w:pStyle w:val="BodyText"/>
        <w:ind w:left="991" w:right="1758" w:firstLine="708"/>
        <w:jc w:val="both"/>
      </w:pPr>
      <w:r>
        <w:rPr/>
        <w:t>В текущей оценке используется различные формы и методы проверки (устные и письменные опросы, практические работы, творческие работы, индивидуальные и групповые формы, само- и взаимооценка, рефлексия, листы продвижения и другие) с учётом особенно- стей учебного предмета.</w:t>
      </w:r>
    </w:p>
    <w:p>
      <w:pPr>
        <w:pStyle w:val="BodyText"/>
        <w:spacing w:after="0"/>
        <w:jc w:val="both"/>
        <w:sectPr>
          <w:pgSz w:w="11920" w:h="16800"/>
          <w:pgMar w:header="0" w:footer="872" w:top="480" w:bottom="1180" w:left="283" w:right="0"/>
        </w:sectPr>
      </w:pPr>
    </w:p>
    <w:p>
      <w:pPr>
        <w:pStyle w:val="BodyText"/>
        <w:tabs>
          <w:tab w:pos="3082" w:val="left" w:leader="none"/>
          <w:tab w:pos="4174" w:val="left" w:leader="none"/>
          <w:tab w:pos="5125" w:val="left" w:leader="none"/>
          <w:tab w:pos="6303" w:val="left" w:leader="none"/>
          <w:tab w:pos="7362" w:val="left" w:leader="none"/>
          <w:tab w:pos="7938" w:val="left" w:leader="none"/>
        </w:tabs>
        <w:spacing w:before="78"/>
        <w:ind w:left="1699" w:right="1758"/>
      </w:pPr>
      <w:r>
        <w:rPr>
          <w:spacing w:val="-2"/>
        </w:rPr>
        <w:t>Результаты</w:t>
      </w:r>
      <w:r>
        <w:rPr/>
        <w:tab/>
      </w:r>
      <w:r>
        <w:rPr>
          <w:spacing w:val="-2"/>
        </w:rPr>
        <w:t>текущей</w:t>
      </w:r>
      <w:r>
        <w:rPr/>
        <w:tab/>
      </w:r>
      <w:r>
        <w:rPr>
          <w:spacing w:val="-2"/>
        </w:rPr>
        <w:t>оценки</w:t>
      </w:r>
      <w:r>
        <w:rPr/>
        <w:tab/>
      </w:r>
      <w:r>
        <w:rPr>
          <w:spacing w:val="-2"/>
        </w:rPr>
        <w:t>являются</w:t>
      </w:r>
      <w:r>
        <w:rPr/>
        <w:tab/>
      </w:r>
      <w:r>
        <w:rPr>
          <w:spacing w:val="-2"/>
        </w:rPr>
        <w:t>основой</w:t>
      </w:r>
      <w:r>
        <w:rPr/>
        <w:tab/>
      </w:r>
      <w:r>
        <w:rPr>
          <w:spacing w:val="-4"/>
        </w:rPr>
        <w:t>для</w:t>
      </w:r>
      <w:r>
        <w:rPr/>
        <w:tab/>
      </w:r>
      <w:r>
        <w:rPr>
          <w:spacing w:val="-2"/>
        </w:rPr>
        <w:t>индивидуализации </w:t>
      </w:r>
      <w:r>
        <w:rPr/>
        <w:t>учебного процесса.</w:t>
      </w:r>
    </w:p>
    <w:p>
      <w:pPr>
        <w:pStyle w:val="BodyText"/>
        <w:spacing w:before="7"/>
      </w:pPr>
    </w:p>
    <w:p>
      <w:pPr>
        <w:pStyle w:val="Heading3"/>
        <w:ind w:left="1558"/>
        <w:jc w:val="left"/>
      </w:pPr>
      <w:r>
        <w:rPr/>
        <w:t>Тематическая</w:t>
      </w:r>
      <w:r>
        <w:rPr>
          <w:spacing w:val="-12"/>
        </w:rPr>
        <w:t> </w:t>
      </w:r>
      <w:r>
        <w:rPr>
          <w:spacing w:val="-2"/>
        </w:rPr>
        <w:t>оценка</w:t>
      </w:r>
    </w:p>
    <w:p>
      <w:pPr>
        <w:pStyle w:val="BodyText"/>
        <w:spacing w:line="237" w:lineRule="auto" w:before="3"/>
        <w:ind w:left="1558" w:right="1796"/>
      </w:pPr>
      <w:r>
        <w:rPr/>
        <w:t>Тематическая оценка</w:t>
      </w:r>
      <w:r>
        <w:rPr>
          <w:spacing w:val="-2"/>
        </w:rPr>
        <w:t> </w:t>
      </w:r>
      <w:r>
        <w:rPr/>
        <w:t>представляет собой процедуру</w:t>
      </w:r>
      <w:r>
        <w:rPr>
          <w:spacing w:val="-6"/>
        </w:rPr>
        <w:t> </w:t>
      </w:r>
      <w:r>
        <w:rPr/>
        <w:t>оценки уровня достижения </w:t>
      </w:r>
      <w:r>
        <w:rPr>
          <w:spacing w:val="-2"/>
        </w:rPr>
        <w:t>тема-</w:t>
      </w:r>
    </w:p>
    <w:p>
      <w:pPr>
        <w:pStyle w:val="BodyText"/>
        <w:spacing w:line="270" w:lineRule="exact"/>
        <w:ind w:left="991"/>
      </w:pPr>
      <w:r>
        <w:rPr/>
        <w:t>тических</w:t>
      </w:r>
      <w:r>
        <w:rPr>
          <w:spacing w:val="-12"/>
        </w:rPr>
        <w:t> </w:t>
      </w:r>
      <w:r>
        <w:rPr/>
        <w:t>планируемых</w:t>
      </w:r>
      <w:r>
        <w:rPr>
          <w:spacing w:val="-6"/>
        </w:rPr>
        <w:t> </w:t>
      </w:r>
      <w:r>
        <w:rPr/>
        <w:t>результатов</w:t>
      </w:r>
      <w:r>
        <w:rPr>
          <w:spacing w:val="-11"/>
        </w:rPr>
        <w:t> </w:t>
      </w:r>
      <w:r>
        <w:rPr/>
        <w:t>по</w:t>
      </w:r>
      <w:r>
        <w:rPr>
          <w:spacing w:val="-6"/>
        </w:rPr>
        <w:t> </w:t>
      </w:r>
      <w:r>
        <w:rPr/>
        <w:t>учебному</w:t>
      </w:r>
      <w:r>
        <w:rPr>
          <w:spacing w:val="-14"/>
        </w:rPr>
        <w:t> </w:t>
      </w:r>
      <w:r>
        <w:rPr>
          <w:spacing w:val="-2"/>
        </w:rPr>
        <w:t>предмету.</w:t>
      </w:r>
    </w:p>
    <w:p>
      <w:pPr>
        <w:pStyle w:val="Heading3"/>
        <w:spacing w:line="275" w:lineRule="exact" w:before="10"/>
        <w:jc w:val="left"/>
      </w:pPr>
      <w:r>
        <w:rPr/>
        <w:t>Внутренний</w:t>
      </w:r>
      <w:r>
        <w:rPr>
          <w:spacing w:val="-8"/>
        </w:rPr>
        <w:t> </w:t>
      </w:r>
      <w:r>
        <w:rPr>
          <w:spacing w:val="-2"/>
        </w:rPr>
        <w:t>мониторинг</w:t>
      </w:r>
    </w:p>
    <w:p>
      <w:pPr>
        <w:pStyle w:val="BodyText"/>
        <w:spacing w:line="271" w:lineRule="exact"/>
        <w:ind w:left="1699"/>
      </w:pPr>
      <w:r>
        <w:rPr/>
        <w:t>Внутренний</w:t>
      </w:r>
      <w:r>
        <w:rPr>
          <w:spacing w:val="-15"/>
        </w:rPr>
        <w:t> </w:t>
      </w:r>
      <w:r>
        <w:rPr/>
        <w:t>мониторинг</w:t>
      </w:r>
      <w:r>
        <w:rPr>
          <w:spacing w:val="-11"/>
        </w:rPr>
        <w:t> </w:t>
      </w:r>
      <w:r>
        <w:rPr/>
        <w:t>представляет</w:t>
      </w:r>
      <w:r>
        <w:rPr>
          <w:spacing w:val="-11"/>
        </w:rPr>
        <w:t> </w:t>
      </w:r>
      <w:r>
        <w:rPr/>
        <w:t>собой</w:t>
      </w:r>
      <w:r>
        <w:rPr>
          <w:spacing w:val="-10"/>
        </w:rPr>
        <w:t> </w:t>
      </w:r>
      <w:r>
        <w:rPr/>
        <w:t>следующие</w:t>
      </w:r>
      <w:r>
        <w:rPr>
          <w:spacing w:val="-12"/>
        </w:rPr>
        <w:t> </w:t>
      </w:r>
      <w:r>
        <w:rPr>
          <w:spacing w:val="-2"/>
        </w:rPr>
        <w:t>процедуры:</w:t>
      </w:r>
    </w:p>
    <w:p>
      <w:pPr>
        <w:pStyle w:val="ListParagraph"/>
        <w:numPr>
          <w:ilvl w:val="0"/>
          <w:numId w:val="7"/>
        </w:numPr>
        <w:tabs>
          <w:tab w:pos="1834" w:val="left" w:leader="none"/>
        </w:tabs>
        <w:spacing w:line="272" w:lineRule="exact" w:before="0" w:after="0"/>
        <w:ind w:left="1834" w:right="0" w:hanging="135"/>
        <w:jc w:val="left"/>
        <w:rPr>
          <w:sz w:val="24"/>
        </w:rPr>
      </w:pPr>
      <w:r>
        <w:rPr>
          <w:sz w:val="24"/>
        </w:rPr>
        <w:t>стартовая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диагностика;</w:t>
      </w:r>
    </w:p>
    <w:p>
      <w:pPr>
        <w:pStyle w:val="ListParagraph"/>
        <w:numPr>
          <w:ilvl w:val="0"/>
          <w:numId w:val="7"/>
        </w:numPr>
        <w:tabs>
          <w:tab w:pos="1834" w:val="left" w:leader="none"/>
        </w:tabs>
        <w:spacing w:line="240" w:lineRule="auto" w:before="0" w:after="0"/>
        <w:ind w:left="1834" w:right="0" w:hanging="135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11"/>
          <w:sz w:val="24"/>
        </w:rPr>
        <w:t> </w:t>
      </w:r>
      <w:r>
        <w:rPr>
          <w:sz w:val="24"/>
        </w:rPr>
        <w:t>уровня</w:t>
      </w:r>
      <w:r>
        <w:rPr>
          <w:spacing w:val="-7"/>
          <w:sz w:val="24"/>
        </w:rPr>
        <w:t> </w:t>
      </w:r>
      <w:r>
        <w:rPr>
          <w:sz w:val="24"/>
        </w:rPr>
        <w:t>достижения</w:t>
      </w:r>
      <w:r>
        <w:rPr>
          <w:spacing w:val="-10"/>
          <w:sz w:val="24"/>
        </w:rPr>
        <w:t> </w:t>
      </w:r>
      <w:r>
        <w:rPr>
          <w:sz w:val="24"/>
        </w:rPr>
        <w:t>предметных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метапредметных</w:t>
      </w:r>
      <w:r>
        <w:rPr>
          <w:spacing w:val="-2"/>
          <w:sz w:val="24"/>
        </w:rPr>
        <w:t> результатов;</w:t>
      </w:r>
    </w:p>
    <w:p>
      <w:pPr>
        <w:pStyle w:val="ListParagraph"/>
        <w:numPr>
          <w:ilvl w:val="0"/>
          <w:numId w:val="7"/>
        </w:numPr>
        <w:tabs>
          <w:tab w:pos="1834" w:val="left" w:leader="none"/>
        </w:tabs>
        <w:spacing w:line="240" w:lineRule="auto" w:before="0" w:after="0"/>
        <w:ind w:left="1834" w:right="0" w:hanging="135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13"/>
          <w:sz w:val="24"/>
        </w:rPr>
        <w:t> </w:t>
      </w:r>
      <w:r>
        <w:rPr>
          <w:sz w:val="24"/>
        </w:rPr>
        <w:t>уровня</w:t>
      </w:r>
      <w:r>
        <w:rPr>
          <w:spacing w:val="-13"/>
          <w:sz w:val="24"/>
        </w:rPr>
        <w:t> </w:t>
      </w:r>
      <w:r>
        <w:rPr>
          <w:sz w:val="24"/>
        </w:rPr>
        <w:t>функциональной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грамотности;</w:t>
      </w:r>
    </w:p>
    <w:p>
      <w:pPr>
        <w:pStyle w:val="ListParagraph"/>
        <w:numPr>
          <w:ilvl w:val="0"/>
          <w:numId w:val="7"/>
        </w:numPr>
        <w:tabs>
          <w:tab w:pos="1834" w:val="left" w:leader="none"/>
          <w:tab w:pos="1836" w:val="left" w:leader="none"/>
        </w:tabs>
        <w:spacing w:line="240" w:lineRule="auto" w:before="2" w:after="0"/>
        <w:ind w:left="1836" w:right="2889" w:hanging="137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80"/>
          <w:sz w:val="24"/>
        </w:rPr>
        <w:t> </w:t>
      </w:r>
      <w:r>
        <w:rPr>
          <w:sz w:val="24"/>
        </w:rPr>
        <w:t>уровня</w:t>
      </w:r>
      <w:r>
        <w:rPr>
          <w:spacing w:val="80"/>
          <w:sz w:val="24"/>
        </w:rPr>
        <w:t> </w:t>
      </w:r>
      <w:r>
        <w:rPr>
          <w:sz w:val="24"/>
        </w:rPr>
        <w:t>профессионального</w:t>
      </w:r>
      <w:r>
        <w:rPr>
          <w:spacing w:val="80"/>
          <w:sz w:val="24"/>
        </w:rPr>
        <w:t> </w:t>
      </w:r>
      <w:r>
        <w:rPr>
          <w:sz w:val="24"/>
        </w:rPr>
        <w:t>мастерства</w:t>
      </w:r>
      <w:r>
        <w:rPr>
          <w:spacing w:val="80"/>
          <w:sz w:val="24"/>
        </w:rPr>
        <w:t> </w:t>
      </w:r>
      <w:r>
        <w:rPr>
          <w:sz w:val="24"/>
        </w:rPr>
        <w:t>педагогического работника,</w:t>
      </w:r>
      <w:r>
        <w:rPr>
          <w:spacing w:val="80"/>
          <w:sz w:val="24"/>
        </w:rPr>
        <w:t> </w:t>
      </w:r>
      <w:r>
        <w:rPr>
          <w:sz w:val="24"/>
        </w:rPr>
        <w:t>осу-</w:t>
      </w:r>
    </w:p>
    <w:p>
      <w:pPr>
        <w:pStyle w:val="BodyText"/>
        <w:spacing w:before="65"/>
        <w:ind w:left="1843" w:right="1847"/>
      </w:pPr>
      <w:r>
        <w:rPr/>
        <w:t>ществляемого</w:t>
      </w:r>
      <w:r>
        <w:rPr>
          <w:spacing w:val="-6"/>
        </w:rPr>
        <w:t> </w:t>
      </w:r>
      <w:r>
        <w:rPr/>
        <w:t>на</w:t>
      </w:r>
      <w:r>
        <w:rPr>
          <w:spacing w:val="-7"/>
        </w:rPr>
        <w:t> </w:t>
      </w:r>
      <w:r>
        <w:rPr/>
        <w:t>основе</w:t>
      </w:r>
      <w:r>
        <w:rPr>
          <w:spacing w:val="-8"/>
        </w:rPr>
        <w:t> </w:t>
      </w:r>
      <w:r>
        <w:rPr/>
        <w:t>выполнения</w:t>
      </w:r>
      <w:r>
        <w:rPr>
          <w:spacing w:val="-6"/>
        </w:rPr>
        <w:t> </w:t>
      </w:r>
      <w:r>
        <w:rPr/>
        <w:t>обучающимися</w:t>
      </w:r>
      <w:r>
        <w:rPr>
          <w:spacing w:val="-6"/>
        </w:rPr>
        <w:t> </w:t>
      </w:r>
      <w:r>
        <w:rPr/>
        <w:t>проверочных</w:t>
      </w:r>
      <w:r>
        <w:rPr>
          <w:spacing w:val="-5"/>
        </w:rPr>
        <w:t> </w:t>
      </w:r>
      <w:r>
        <w:rPr/>
        <w:t>работ, анализа посещенных уроков, анализа качества учебных заданий, предлагаемых педагогическим работником обучающимся.</w:t>
      </w:r>
    </w:p>
    <w:p>
      <w:pPr>
        <w:pStyle w:val="ListParagraph"/>
        <w:numPr>
          <w:ilvl w:val="0"/>
          <w:numId w:val="7"/>
        </w:numPr>
        <w:tabs>
          <w:tab w:pos="1836" w:val="left" w:leader="none"/>
          <w:tab w:pos="1838" w:val="left" w:leader="none"/>
        </w:tabs>
        <w:spacing w:line="240" w:lineRule="auto" w:before="1" w:after="0"/>
        <w:ind w:left="1838" w:right="1765" w:hanging="140"/>
        <w:jc w:val="both"/>
        <w:rPr>
          <w:sz w:val="24"/>
        </w:rPr>
      </w:pPr>
      <w:r>
        <w:rPr>
          <w:sz w:val="24"/>
        </w:rPr>
        <w:t>Содержание и периодичность внутреннего мониторинга устанавливается решением педагогического совета образовательной организации.</w:t>
      </w:r>
    </w:p>
    <w:p>
      <w:pPr>
        <w:pStyle w:val="ListParagraph"/>
        <w:numPr>
          <w:ilvl w:val="0"/>
          <w:numId w:val="7"/>
        </w:numPr>
        <w:tabs>
          <w:tab w:pos="1836" w:val="left" w:leader="none"/>
          <w:tab w:pos="1838" w:val="left" w:leader="none"/>
        </w:tabs>
        <w:spacing w:line="240" w:lineRule="auto" w:before="0" w:after="0"/>
        <w:ind w:left="1838" w:right="1762" w:hanging="140"/>
        <w:jc w:val="both"/>
        <w:rPr>
          <w:sz w:val="24"/>
        </w:rPr>
      </w:pPr>
      <w:r>
        <w:rPr>
          <w:sz w:val="24"/>
        </w:rPr>
        <w:t>Результаты внутреннего мониторинга являются основанием подготовки рекомендаций для текущей коррекции учебного процесса и его индивидуализации и (или) для повышения квалификации педагогического </w:t>
      </w:r>
      <w:r>
        <w:rPr>
          <w:spacing w:val="-2"/>
          <w:sz w:val="24"/>
        </w:rPr>
        <w:t>работника.</w:t>
      </w:r>
    </w:p>
    <w:p>
      <w:pPr>
        <w:pStyle w:val="ListParagraph"/>
        <w:numPr>
          <w:ilvl w:val="1"/>
          <w:numId w:val="8"/>
        </w:numPr>
        <w:tabs>
          <w:tab w:pos="1969" w:val="left" w:leader="none"/>
          <w:tab w:pos="3123" w:val="left" w:leader="none"/>
          <w:tab w:pos="4327" w:val="left" w:leader="none"/>
          <w:tab w:pos="6626" w:val="left" w:leader="none"/>
          <w:tab w:pos="8531" w:val="left" w:leader="none"/>
        </w:tabs>
        <w:spacing w:line="240" w:lineRule="auto" w:before="208" w:after="0"/>
        <w:ind w:left="674" w:right="1758" w:firstLine="708"/>
        <w:jc w:val="both"/>
        <w:rPr>
          <w:b/>
          <w:sz w:val="22"/>
        </w:rPr>
      </w:pPr>
      <w:r>
        <w:rPr>
          <w:b/>
          <w:sz w:val="22"/>
        </w:rPr>
        <w:t>ПЕРЕЧЕНЬ (КОДИФИКАТОР) ПРОВЕРЯЕМЫХ ТРЕБОВАНИЙ К </w:t>
      </w:r>
      <w:r>
        <w:rPr>
          <w:b/>
          <w:spacing w:val="-2"/>
          <w:sz w:val="22"/>
        </w:rPr>
        <w:t>МЕТАПРЕДМЕТ-</w:t>
      </w:r>
      <w:r>
        <w:rPr>
          <w:b/>
          <w:sz w:val="22"/>
        </w:rPr>
        <w:tab/>
      </w:r>
      <w:r>
        <w:rPr>
          <w:b/>
          <w:spacing w:val="-4"/>
          <w:sz w:val="22"/>
        </w:rPr>
        <w:t>НЫМ</w:t>
      </w:r>
      <w:r>
        <w:rPr>
          <w:b/>
          <w:sz w:val="22"/>
        </w:rPr>
        <w:tab/>
      </w:r>
      <w:r>
        <w:rPr>
          <w:b/>
          <w:spacing w:val="-2"/>
          <w:sz w:val="22"/>
        </w:rPr>
        <w:t>РЕЗУЛЬТАТАМ</w:t>
      </w:r>
      <w:r>
        <w:rPr>
          <w:b/>
          <w:sz w:val="22"/>
        </w:rPr>
        <w:tab/>
      </w:r>
      <w:r>
        <w:rPr>
          <w:b/>
          <w:spacing w:val="-2"/>
          <w:sz w:val="22"/>
        </w:rPr>
        <w:t>ОСВОЕНИЯ</w:t>
      </w:r>
      <w:r>
        <w:rPr>
          <w:b/>
          <w:sz w:val="22"/>
        </w:rPr>
        <w:tab/>
      </w:r>
      <w:r>
        <w:rPr>
          <w:b/>
          <w:spacing w:val="-2"/>
          <w:sz w:val="22"/>
        </w:rPr>
        <w:t>ОСНОВНОЙ </w:t>
      </w:r>
      <w:r>
        <w:rPr>
          <w:b/>
          <w:sz w:val="22"/>
        </w:rPr>
        <w:t>ОБРАЗОВАТЕЛЬНОЙ ПРОГРАММЫ СРЕДНЕГО ОБЩЕГО ОБРАЗОВАНИЯ</w:t>
      </w:r>
    </w:p>
    <w:p>
      <w:pPr>
        <w:pStyle w:val="BodyText"/>
        <w:spacing w:before="194"/>
        <w:ind w:left="674" w:right="1764" w:firstLine="708"/>
        <w:jc w:val="both"/>
      </w:pPr>
      <w:r>
        <w:rPr/>
        <w:t>В федеральных и региональных процедурах оценки качества образования используется перечень (кодификатор) проверяемых требований к метапредметным результатам освоения основной образовательной программы среднего общего </w:t>
      </w:r>
      <w:r>
        <w:rPr>
          <w:spacing w:val="-2"/>
        </w:rPr>
        <w:t>образования.</w:t>
      </w:r>
    </w:p>
    <w:p>
      <w:pPr>
        <w:pStyle w:val="BodyText"/>
        <w:spacing w:before="31"/>
        <w:rPr>
          <w:sz w:val="20"/>
        </w:rPr>
      </w:pPr>
    </w:p>
    <w:tbl>
      <w:tblPr>
        <w:tblW w:w="0" w:type="auto"/>
        <w:jc w:val="left"/>
        <w:tblInd w:w="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6"/>
        <w:gridCol w:w="8788"/>
      </w:tblGrid>
      <w:tr>
        <w:trPr>
          <w:trHeight w:val="1377" w:hRule="atLeast"/>
        </w:trPr>
        <w:tc>
          <w:tcPr>
            <w:tcW w:w="1056" w:type="dxa"/>
          </w:tcPr>
          <w:p>
            <w:pPr>
              <w:pStyle w:val="TableParagraph"/>
              <w:spacing w:before="97"/>
              <w:ind w:left="28" w:right="5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Код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про- веряемо</w:t>
            </w:r>
          </w:p>
          <w:p>
            <w:pPr>
              <w:pStyle w:val="TableParagraph"/>
              <w:spacing w:before="5"/>
              <w:ind w:left="223" w:right="197" w:firstLine="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- го </w:t>
            </w:r>
            <w:r>
              <w:rPr>
                <w:b/>
                <w:spacing w:val="-2"/>
                <w:sz w:val="22"/>
              </w:rPr>
              <w:t>требо-</w:t>
            </w:r>
          </w:p>
          <w:p>
            <w:pPr>
              <w:pStyle w:val="TableParagraph"/>
              <w:spacing w:line="238" w:lineRule="exact" w:before="5"/>
              <w:ind w:left="28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вания</w:t>
            </w:r>
          </w:p>
        </w:tc>
        <w:tc>
          <w:tcPr>
            <w:tcW w:w="8788" w:type="dxa"/>
          </w:tcPr>
          <w:p>
            <w:pPr>
              <w:pStyle w:val="TableParagraph"/>
              <w:spacing w:before="97"/>
              <w:ind w:left="2460" w:right="357" w:hanging="1806"/>
              <w:rPr>
                <w:b/>
                <w:sz w:val="22"/>
              </w:rPr>
            </w:pPr>
            <w:r>
              <w:rPr>
                <w:b/>
                <w:sz w:val="22"/>
              </w:rPr>
              <w:t>Проверяемые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требования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к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метапредметным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результатам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освоения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основной образовательной программы среднего общего образования</w:t>
            </w:r>
          </w:p>
        </w:tc>
      </w:tr>
      <w:tr>
        <w:trPr>
          <w:trHeight w:val="455" w:hRule="atLeast"/>
        </w:trPr>
        <w:tc>
          <w:tcPr>
            <w:tcW w:w="1056" w:type="dxa"/>
          </w:tcPr>
          <w:p>
            <w:pPr>
              <w:pStyle w:val="TableParagraph"/>
              <w:spacing w:before="92"/>
              <w:ind w:left="28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8788" w:type="dxa"/>
          </w:tcPr>
          <w:p>
            <w:pPr>
              <w:pStyle w:val="TableParagraph"/>
              <w:spacing w:before="92"/>
              <w:ind w:left="66"/>
              <w:rPr>
                <w:sz w:val="22"/>
              </w:rPr>
            </w:pPr>
            <w:r>
              <w:rPr>
                <w:sz w:val="22"/>
              </w:rPr>
              <w:t>Познавательные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универсальные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учебные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действия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(далее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УУД)</w:t>
            </w:r>
          </w:p>
        </w:tc>
      </w:tr>
      <w:tr>
        <w:trPr>
          <w:trHeight w:val="458" w:hRule="atLeast"/>
        </w:trPr>
        <w:tc>
          <w:tcPr>
            <w:tcW w:w="1056" w:type="dxa"/>
          </w:tcPr>
          <w:p>
            <w:pPr>
              <w:pStyle w:val="TableParagraph"/>
              <w:spacing w:before="97"/>
              <w:ind w:left="28" w:right="12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1.1</w:t>
            </w:r>
          </w:p>
        </w:tc>
        <w:tc>
          <w:tcPr>
            <w:tcW w:w="8788" w:type="dxa"/>
          </w:tcPr>
          <w:p>
            <w:pPr>
              <w:pStyle w:val="TableParagraph"/>
              <w:spacing w:before="97"/>
              <w:ind w:left="66"/>
              <w:rPr>
                <w:sz w:val="22"/>
              </w:rPr>
            </w:pPr>
            <w:r>
              <w:rPr>
                <w:sz w:val="22"/>
              </w:rPr>
              <w:t>Базовые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логические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действия</w:t>
            </w:r>
          </w:p>
        </w:tc>
      </w:tr>
      <w:tr>
        <w:trPr>
          <w:trHeight w:val="708" w:hRule="atLeast"/>
        </w:trPr>
        <w:tc>
          <w:tcPr>
            <w:tcW w:w="10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28" w:right="1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1.1.1</w:t>
            </w:r>
          </w:p>
        </w:tc>
        <w:tc>
          <w:tcPr>
            <w:tcW w:w="87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66"/>
              <w:rPr>
                <w:sz w:val="22"/>
              </w:rPr>
            </w:pPr>
            <w:r>
              <w:rPr>
                <w:sz w:val="22"/>
              </w:rPr>
              <w:t>Устанавливать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существенный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признак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основания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сравнения,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классификации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обобщения</w:t>
            </w:r>
          </w:p>
        </w:tc>
      </w:tr>
      <w:tr>
        <w:trPr>
          <w:trHeight w:val="457" w:hRule="atLeast"/>
        </w:trPr>
        <w:tc>
          <w:tcPr>
            <w:tcW w:w="105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6"/>
              <w:ind w:left="28" w:right="1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1.1.2</w:t>
            </w:r>
          </w:p>
        </w:tc>
        <w:tc>
          <w:tcPr>
            <w:tcW w:w="87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6"/>
              <w:ind w:left="66"/>
              <w:rPr>
                <w:sz w:val="22"/>
              </w:rPr>
            </w:pPr>
            <w:r>
              <w:rPr>
                <w:sz w:val="22"/>
              </w:rPr>
              <w:t>Выявлять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закономерности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противоречия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рассматриваемых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явлениях</w:t>
            </w:r>
          </w:p>
        </w:tc>
      </w:tr>
      <w:tr>
        <w:trPr>
          <w:trHeight w:val="961" w:hRule="atLeast"/>
        </w:trPr>
        <w:tc>
          <w:tcPr>
            <w:tcW w:w="1056" w:type="dxa"/>
          </w:tcPr>
          <w:p>
            <w:pPr>
              <w:pStyle w:val="TableParagraph"/>
              <w:spacing w:before="97"/>
              <w:ind w:left="28" w:right="1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1.1.3</w:t>
            </w:r>
          </w:p>
        </w:tc>
        <w:tc>
          <w:tcPr>
            <w:tcW w:w="8788" w:type="dxa"/>
          </w:tcPr>
          <w:p>
            <w:pPr>
              <w:pStyle w:val="TableParagraph"/>
              <w:spacing w:line="244" w:lineRule="auto" w:before="97"/>
              <w:ind w:left="66"/>
              <w:rPr>
                <w:sz w:val="22"/>
              </w:rPr>
            </w:pPr>
            <w:r>
              <w:rPr>
                <w:sz w:val="22"/>
              </w:rPr>
              <w:t>Самостоятельно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формулировать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актуализировать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проблему,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рассматривать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ее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всесторон- </w:t>
            </w:r>
            <w:r>
              <w:rPr>
                <w:spacing w:val="-4"/>
                <w:sz w:val="22"/>
              </w:rPr>
              <w:t>не;</w:t>
            </w:r>
          </w:p>
          <w:p>
            <w:pPr>
              <w:pStyle w:val="TableParagraph"/>
              <w:spacing w:line="248" w:lineRule="exact"/>
              <w:ind w:left="66"/>
              <w:rPr>
                <w:sz w:val="22"/>
              </w:rPr>
            </w:pPr>
            <w:r>
              <w:rPr>
                <w:sz w:val="22"/>
              </w:rPr>
              <w:t>определять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деятельности,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задавать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параметры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критерии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достижения</w:t>
            </w:r>
          </w:p>
        </w:tc>
      </w:tr>
      <w:tr>
        <w:trPr>
          <w:trHeight w:val="710" w:hRule="atLeast"/>
        </w:trPr>
        <w:tc>
          <w:tcPr>
            <w:tcW w:w="1056" w:type="dxa"/>
          </w:tcPr>
          <w:p>
            <w:pPr>
              <w:pStyle w:val="TableParagraph"/>
              <w:spacing w:before="97"/>
              <w:ind w:left="28" w:right="1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1.1.4</w:t>
            </w:r>
          </w:p>
        </w:tc>
        <w:tc>
          <w:tcPr>
            <w:tcW w:w="8788" w:type="dxa"/>
          </w:tcPr>
          <w:p>
            <w:pPr>
              <w:pStyle w:val="TableParagraph"/>
              <w:spacing w:line="244" w:lineRule="auto" w:before="97"/>
              <w:ind w:left="66"/>
              <w:rPr>
                <w:sz w:val="22"/>
              </w:rPr>
            </w:pPr>
            <w:r>
              <w:rPr>
                <w:sz w:val="22"/>
              </w:rPr>
              <w:t>Вносить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коррективы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деятельность,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оценивать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соответствие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результатов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целям,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оценивать риски последствий деятельности</w:t>
            </w:r>
          </w:p>
        </w:tc>
      </w:tr>
      <w:tr>
        <w:trPr>
          <w:trHeight w:val="457" w:hRule="atLeast"/>
        </w:trPr>
        <w:tc>
          <w:tcPr>
            <w:tcW w:w="1056" w:type="dxa"/>
          </w:tcPr>
          <w:p>
            <w:pPr>
              <w:pStyle w:val="TableParagraph"/>
              <w:spacing w:before="96"/>
              <w:ind w:left="28" w:right="1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1.1.5</w:t>
            </w:r>
          </w:p>
        </w:tc>
        <w:tc>
          <w:tcPr>
            <w:tcW w:w="8788" w:type="dxa"/>
          </w:tcPr>
          <w:p>
            <w:pPr>
              <w:pStyle w:val="TableParagraph"/>
              <w:spacing w:before="96"/>
              <w:ind w:left="66"/>
              <w:rPr>
                <w:sz w:val="22"/>
              </w:rPr>
            </w:pPr>
            <w:r>
              <w:rPr>
                <w:sz w:val="22"/>
              </w:rPr>
              <w:t>Развивать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креативное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мышление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решении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жизненных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проблем</w:t>
            </w:r>
          </w:p>
        </w:tc>
      </w:tr>
      <w:tr>
        <w:trPr>
          <w:trHeight w:val="458" w:hRule="atLeast"/>
        </w:trPr>
        <w:tc>
          <w:tcPr>
            <w:tcW w:w="1056" w:type="dxa"/>
          </w:tcPr>
          <w:p>
            <w:pPr>
              <w:pStyle w:val="TableParagraph"/>
              <w:spacing w:before="97"/>
              <w:ind w:left="28" w:right="12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1.2</w:t>
            </w:r>
          </w:p>
        </w:tc>
        <w:tc>
          <w:tcPr>
            <w:tcW w:w="8788" w:type="dxa"/>
          </w:tcPr>
          <w:p>
            <w:pPr>
              <w:pStyle w:val="TableParagraph"/>
              <w:spacing w:before="97"/>
              <w:ind w:left="66"/>
              <w:rPr>
                <w:sz w:val="22"/>
              </w:rPr>
            </w:pPr>
            <w:r>
              <w:rPr>
                <w:spacing w:val="-2"/>
                <w:sz w:val="22"/>
              </w:rPr>
              <w:t>Базовые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2"/>
                <w:sz w:val="22"/>
              </w:rPr>
              <w:t>исследовательские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2"/>
                <w:sz w:val="22"/>
              </w:rPr>
              <w:t>действия</w:t>
            </w:r>
          </w:p>
        </w:tc>
      </w:tr>
    </w:tbl>
    <w:p>
      <w:pPr>
        <w:pStyle w:val="TableParagraph"/>
        <w:spacing w:after="0"/>
        <w:rPr>
          <w:sz w:val="22"/>
        </w:rPr>
        <w:sectPr>
          <w:pgSz w:w="11920" w:h="16800"/>
          <w:pgMar w:header="0" w:footer="872" w:top="480" w:bottom="1060" w:left="283" w:right="0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6"/>
        <w:gridCol w:w="8788"/>
      </w:tblGrid>
      <w:tr>
        <w:trPr>
          <w:trHeight w:val="710" w:hRule="atLeast"/>
        </w:trPr>
        <w:tc>
          <w:tcPr>
            <w:tcW w:w="1056" w:type="dxa"/>
          </w:tcPr>
          <w:p>
            <w:pPr>
              <w:pStyle w:val="TableParagraph"/>
              <w:spacing w:before="92"/>
              <w:ind w:left="28" w:right="1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1.2.1</w:t>
            </w:r>
          </w:p>
        </w:tc>
        <w:tc>
          <w:tcPr>
            <w:tcW w:w="8788" w:type="dxa"/>
          </w:tcPr>
          <w:p>
            <w:pPr>
              <w:pStyle w:val="TableParagraph"/>
              <w:spacing w:line="244" w:lineRule="auto" w:before="92"/>
              <w:ind w:left="66"/>
              <w:rPr>
                <w:sz w:val="22"/>
              </w:rPr>
            </w:pPr>
            <w:r>
              <w:rPr>
                <w:sz w:val="22"/>
              </w:rPr>
              <w:t>Владеть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навыками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учебно-исследовательской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проектной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деятельности,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навыками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разре- шения проблем</w:t>
            </w:r>
          </w:p>
        </w:tc>
      </w:tr>
      <w:tr>
        <w:trPr>
          <w:trHeight w:val="962" w:hRule="atLeast"/>
        </w:trPr>
        <w:tc>
          <w:tcPr>
            <w:tcW w:w="1056" w:type="dxa"/>
          </w:tcPr>
          <w:p>
            <w:pPr>
              <w:pStyle w:val="TableParagraph"/>
              <w:spacing w:before="94"/>
              <w:ind w:left="28" w:right="1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1.2.2</w:t>
            </w:r>
          </w:p>
        </w:tc>
        <w:tc>
          <w:tcPr>
            <w:tcW w:w="8788" w:type="dxa"/>
          </w:tcPr>
          <w:p>
            <w:pPr>
              <w:pStyle w:val="TableParagraph"/>
              <w:spacing w:line="242" w:lineRule="auto" w:before="94"/>
              <w:ind w:left="66" w:right="36"/>
              <w:jc w:val="both"/>
              <w:rPr>
                <w:sz w:val="22"/>
              </w:rPr>
            </w:pPr>
            <w:r>
              <w:rPr>
                <w:sz w:val="22"/>
              </w:rPr>
              <w:t>Овладение видами деятельности по получению нового знания, его интерпретации, преоб- разованию и применению в различных учебных ситуациях, в том числе при создании учеб- ных и социальных проектов</w:t>
            </w:r>
          </w:p>
        </w:tc>
      </w:tr>
      <w:tr>
        <w:trPr>
          <w:trHeight w:val="710" w:hRule="atLeast"/>
        </w:trPr>
        <w:tc>
          <w:tcPr>
            <w:tcW w:w="1056" w:type="dxa"/>
          </w:tcPr>
          <w:p>
            <w:pPr>
              <w:pStyle w:val="TableParagraph"/>
              <w:spacing w:before="97"/>
              <w:ind w:left="28" w:right="1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1.2.3</w:t>
            </w:r>
          </w:p>
        </w:tc>
        <w:tc>
          <w:tcPr>
            <w:tcW w:w="8788" w:type="dxa"/>
          </w:tcPr>
          <w:p>
            <w:pPr>
              <w:pStyle w:val="TableParagraph"/>
              <w:spacing w:line="244" w:lineRule="auto" w:before="97"/>
              <w:ind w:left="66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научного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типа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мышления,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владение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научной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терминологией,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ключевыми понятиями и методами</w:t>
            </w:r>
          </w:p>
        </w:tc>
      </w:tr>
      <w:tr>
        <w:trPr>
          <w:trHeight w:val="959" w:hRule="atLeast"/>
        </w:trPr>
        <w:tc>
          <w:tcPr>
            <w:tcW w:w="1056" w:type="dxa"/>
          </w:tcPr>
          <w:p>
            <w:pPr>
              <w:pStyle w:val="TableParagraph"/>
              <w:spacing w:before="97"/>
              <w:ind w:left="28" w:right="1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1.2.4</w:t>
            </w:r>
          </w:p>
        </w:tc>
        <w:tc>
          <w:tcPr>
            <w:tcW w:w="8788" w:type="dxa"/>
          </w:tcPr>
          <w:p>
            <w:pPr>
              <w:pStyle w:val="TableParagraph"/>
              <w:spacing w:line="242" w:lineRule="auto" w:before="97"/>
              <w:ind w:left="66" w:right="38"/>
              <w:jc w:val="both"/>
              <w:rPr>
                <w:sz w:val="22"/>
              </w:rPr>
            </w:pPr>
            <w:r>
              <w:rPr>
                <w:sz w:val="22"/>
              </w:rPr>
              <w:t>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и критерии решения</w:t>
            </w:r>
          </w:p>
        </w:tc>
      </w:tr>
      <w:tr>
        <w:trPr>
          <w:trHeight w:val="710" w:hRule="atLeast"/>
        </w:trPr>
        <w:tc>
          <w:tcPr>
            <w:tcW w:w="1056" w:type="dxa"/>
          </w:tcPr>
          <w:p>
            <w:pPr>
              <w:pStyle w:val="TableParagraph"/>
              <w:spacing w:before="99"/>
              <w:ind w:left="28" w:right="1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1.2.5</w:t>
            </w:r>
          </w:p>
        </w:tc>
        <w:tc>
          <w:tcPr>
            <w:tcW w:w="8788" w:type="dxa"/>
          </w:tcPr>
          <w:p>
            <w:pPr>
              <w:pStyle w:val="TableParagraph"/>
              <w:spacing w:before="99"/>
              <w:ind w:left="66"/>
              <w:rPr>
                <w:sz w:val="22"/>
              </w:rPr>
            </w:pPr>
            <w:r>
              <w:rPr>
                <w:sz w:val="22"/>
              </w:rPr>
              <w:t>Анализировать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полученные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решения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задачи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результаты,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критически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оценивать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их достоверность, прогнозировать изменение в новых условиях</w:t>
            </w:r>
          </w:p>
        </w:tc>
      </w:tr>
      <w:tr>
        <w:trPr>
          <w:trHeight w:val="1217" w:hRule="atLeast"/>
        </w:trPr>
        <w:tc>
          <w:tcPr>
            <w:tcW w:w="1056" w:type="dxa"/>
          </w:tcPr>
          <w:p>
            <w:pPr>
              <w:pStyle w:val="TableParagraph"/>
              <w:spacing w:before="99"/>
              <w:ind w:left="28" w:right="1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1.2.6</w:t>
            </w:r>
          </w:p>
        </w:tc>
        <w:tc>
          <w:tcPr>
            <w:tcW w:w="8788" w:type="dxa"/>
          </w:tcPr>
          <w:p>
            <w:pPr>
              <w:pStyle w:val="TableParagraph"/>
              <w:spacing w:line="242" w:lineRule="auto" w:before="99"/>
              <w:ind w:left="66"/>
              <w:rPr>
                <w:sz w:val="22"/>
              </w:rPr>
            </w:pPr>
            <w:r>
              <w:rPr>
                <w:sz w:val="22"/>
              </w:rPr>
              <w:t>Уметь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переносить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знания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познавательную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практическую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области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жизнедеятельности; уметь интегрировать знания из разных предметных областей;</w:t>
            </w:r>
          </w:p>
          <w:p>
            <w:pPr>
              <w:pStyle w:val="TableParagraph"/>
              <w:spacing w:line="244" w:lineRule="auto"/>
              <w:ind w:left="66"/>
              <w:rPr>
                <w:sz w:val="22"/>
              </w:rPr>
            </w:pPr>
            <w:r>
              <w:rPr>
                <w:sz w:val="22"/>
              </w:rPr>
              <w:t>осуществлять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целенаправленный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поиск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переноса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средств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способов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действия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професси- ональную среду</w:t>
            </w:r>
          </w:p>
        </w:tc>
      </w:tr>
      <w:tr>
        <w:trPr>
          <w:trHeight w:val="2229" w:hRule="atLeast"/>
        </w:trPr>
        <w:tc>
          <w:tcPr>
            <w:tcW w:w="1056" w:type="dxa"/>
          </w:tcPr>
          <w:p>
            <w:pPr>
              <w:pStyle w:val="TableParagraph"/>
              <w:spacing w:before="97"/>
              <w:ind w:left="28" w:right="1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1.2.7</w:t>
            </w:r>
          </w:p>
        </w:tc>
        <w:tc>
          <w:tcPr>
            <w:tcW w:w="8788" w:type="dxa"/>
          </w:tcPr>
          <w:p>
            <w:pPr>
              <w:pStyle w:val="TableParagraph"/>
              <w:spacing w:line="244" w:lineRule="auto" w:before="97"/>
              <w:ind w:left="66"/>
              <w:rPr>
                <w:sz w:val="22"/>
              </w:rPr>
            </w:pPr>
            <w:r>
              <w:rPr>
                <w:sz w:val="22"/>
              </w:rPr>
              <w:t>Способность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готовность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самостоятельному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поиску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методов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решения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практических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за- дач, применению различных методов познания;</w:t>
            </w:r>
          </w:p>
          <w:p>
            <w:pPr>
              <w:pStyle w:val="TableParagraph"/>
              <w:spacing w:line="244" w:lineRule="auto"/>
              <w:ind w:left="66"/>
              <w:rPr>
                <w:sz w:val="22"/>
              </w:rPr>
            </w:pPr>
            <w:r>
              <w:rPr>
                <w:sz w:val="22"/>
              </w:rPr>
              <w:t>ставить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формулировать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собственные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задачи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образовательной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жизнен- ных ситуациях;</w:t>
            </w:r>
          </w:p>
          <w:p>
            <w:pPr>
              <w:pStyle w:val="TableParagraph"/>
              <w:spacing w:line="242" w:lineRule="auto"/>
              <w:ind w:left="66" w:right="1302"/>
              <w:rPr>
                <w:sz w:val="22"/>
              </w:rPr>
            </w:pPr>
            <w:r>
              <w:rPr>
                <w:sz w:val="22"/>
              </w:rPr>
              <w:t>ставить проблемы и задачи, допускающие альтернативные решения; выдвигать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новые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идеи,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предлагать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оригинальные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подходы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решения;</w:t>
            </w:r>
          </w:p>
          <w:p>
            <w:pPr>
              <w:pStyle w:val="TableParagraph"/>
              <w:spacing w:line="244" w:lineRule="auto"/>
              <w:ind w:left="66"/>
              <w:rPr>
                <w:sz w:val="22"/>
              </w:rPr>
            </w:pPr>
            <w:r>
              <w:rPr>
                <w:sz w:val="22"/>
              </w:rPr>
              <w:t>разрабатывать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план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решения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проблемы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учетом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анализа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имеющихся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материальных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не- материальных ресурсов</w:t>
            </w:r>
          </w:p>
        </w:tc>
      </w:tr>
      <w:tr>
        <w:trPr>
          <w:trHeight w:val="456" w:hRule="atLeast"/>
        </w:trPr>
        <w:tc>
          <w:tcPr>
            <w:tcW w:w="1056" w:type="dxa"/>
          </w:tcPr>
          <w:p>
            <w:pPr>
              <w:pStyle w:val="TableParagraph"/>
              <w:spacing w:before="94"/>
              <w:ind w:left="28" w:right="12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1.3</w:t>
            </w:r>
          </w:p>
        </w:tc>
        <w:tc>
          <w:tcPr>
            <w:tcW w:w="8788" w:type="dxa"/>
          </w:tcPr>
          <w:p>
            <w:pPr>
              <w:pStyle w:val="TableParagraph"/>
              <w:spacing w:before="94"/>
              <w:ind w:left="66"/>
              <w:rPr>
                <w:sz w:val="22"/>
              </w:rPr>
            </w:pPr>
            <w:r>
              <w:rPr>
                <w:sz w:val="22"/>
              </w:rPr>
              <w:t>Работа с</w:t>
            </w:r>
            <w:r>
              <w:rPr>
                <w:spacing w:val="-2"/>
                <w:sz w:val="22"/>
              </w:rPr>
              <w:t> информацией</w:t>
            </w:r>
          </w:p>
        </w:tc>
      </w:tr>
      <w:tr>
        <w:trPr>
          <w:trHeight w:val="964" w:hRule="atLeast"/>
        </w:trPr>
        <w:tc>
          <w:tcPr>
            <w:tcW w:w="1056" w:type="dxa"/>
          </w:tcPr>
          <w:p>
            <w:pPr>
              <w:pStyle w:val="TableParagraph"/>
              <w:spacing w:before="99"/>
              <w:ind w:left="28" w:right="1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1.3.1</w:t>
            </w:r>
          </w:p>
        </w:tc>
        <w:tc>
          <w:tcPr>
            <w:tcW w:w="8788" w:type="dxa"/>
          </w:tcPr>
          <w:p>
            <w:pPr>
              <w:pStyle w:val="TableParagraph"/>
              <w:spacing w:before="99"/>
              <w:ind w:left="66" w:right="41"/>
              <w:jc w:val="both"/>
              <w:rPr>
                <w:sz w:val="22"/>
              </w:rPr>
            </w:pPr>
            <w:r>
              <w:rPr>
                <w:sz w:val="22"/>
              </w:rPr>
      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</w:t>
            </w:r>
          </w:p>
        </w:tc>
      </w:tr>
      <w:tr>
        <w:trPr>
          <w:trHeight w:val="710" w:hRule="atLeast"/>
        </w:trPr>
        <w:tc>
          <w:tcPr>
            <w:tcW w:w="1056" w:type="dxa"/>
          </w:tcPr>
          <w:p>
            <w:pPr>
              <w:pStyle w:val="TableParagraph"/>
              <w:spacing w:before="92"/>
              <w:ind w:left="28" w:right="1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1.3.2</w:t>
            </w:r>
          </w:p>
        </w:tc>
        <w:tc>
          <w:tcPr>
            <w:tcW w:w="8788" w:type="dxa"/>
          </w:tcPr>
          <w:p>
            <w:pPr>
              <w:pStyle w:val="TableParagraph"/>
              <w:spacing w:line="244" w:lineRule="auto" w:before="92"/>
              <w:ind w:left="66"/>
              <w:rPr>
                <w:sz w:val="22"/>
              </w:rPr>
            </w:pPr>
            <w:r>
              <w:rPr>
                <w:sz w:val="22"/>
              </w:rPr>
              <w:t>Создавать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тексты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различных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форматах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учетом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назначения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информации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целевой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ауди- тории, выбирая оптимальную форму представления и визуализации</w:t>
            </w:r>
          </w:p>
        </w:tc>
      </w:tr>
      <w:tr>
        <w:trPr>
          <w:trHeight w:val="710" w:hRule="atLeast"/>
        </w:trPr>
        <w:tc>
          <w:tcPr>
            <w:tcW w:w="1056" w:type="dxa"/>
          </w:tcPr>
          <w:p>
            <w:pPr>
              <w:pStyle w:val="TableParagraph"/>
              <w:spacing w:before="92"/>
              <w:ind w:left="28" w:right="1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1.3.3</w:t>
            </w:r>
          </w:p>
        </w:tc>
        <w:tc>
          <w:tcPr>
            <w:tcW w:w="8788" w:type="dxa"/>
          </w:tcPr>
          <w:p>
            <w:pPr>
              <w:pStyle w:val="TableParagraph"/>
              <w:spacing w:line="244" w:lineRule="auto" w:before="92"/>
              <w:ind w:left="66" w:right="101"/>
              <w:rPr>
                <w:sz w:val="22"/>
              </w:rPr>
            </w:pPr>
            <w:r>
              <w:rPr>
                <w:sz w:val="22"/>
              </w:rPr>
              <w:t>Оценивать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достоверность,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легитимность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информации,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ее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соответствие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правовым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мораль- но-этическим нормам</w:t>
            </w:r>
          </w:p>
        </w:tc>
      </w:tr>
      <w:tr>
        <w:trPr>
          <w:trHeight w:val="710" w:hRule="atLeast"/>
        </w:trPr>
        <w:tc>
          <w:tcPr>
            <w:tcW w:w="1056" w:type="dxa"/>
          </w:tcPr>
          <w:p>
            <w:pPr>
              <w:pStyle w:val="TableParagraph"/>
              <w:spacing w:before="92"/>
              <w:ind w:left="28" w:right="1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1.3.4</w:t>
            </w:r>
          </w:p>
        </w:tc>
        <w:tc>
          <w:tcPr>
            <w:tcW w:w="8788" w:type="dxa"/>
          </w:tcPr>
          <w:p>
            <w:pPr>
              <w:pStyle w:val="TableParagraph"/>
              <w:spacing w:line="244" w:lineRule="auto" w:before="92"/>
              <w:ind w:left="66"/>
              <w:rPr>
                <w:sz w:val="22"/>
              </w:rPr>
            </w:pPr>
            <w:r>
              <w:rPr>
                <w:sz w:val="22"/>
              </w:rPr>
              <w:t>Использовать средства информационных и коммуникационных технологий в решении ко- гнитивных, коммуникативных и организационных задач с соблюдением требований эрго-</w:t>
            </w:r>
          </w:p>
        </w:tc>
      </w:tr>
    </w:tbl>
    <w:p>
      <w:pPr>
        <w:pStyle w:val="TableParagraph"/>
        <w:spacing w:after="0" w:line="244" w:lineRule="auto"/>
        <w:rPr>
          <w:sz w:val="22"/>
        </w:rPr>
        <w:sectPr>
          <w:pgSz w:w="11920" w:h="16800"/>
          <w:pgMar w:header="0" w:footer="872" w:top="540" w:bottom="1260" w:left="283" w:right="0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6"/>
        <w:gridCol w:w="8788"/>
      </w:tblGrid>
      <w:tr>
        <w:trPr>
          <w:trHeight w:val="710" w:hRule="atLeast"/>
        </w:trPr>
        <w:tc>
          <w:tcPr>
            <w:tcW w:w="105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8788" w:type="dxa"/>
          </w:tcPr>
          <w:p>
            <w:pPr>
              <w:pStyle w:val="TableParagraph"/>
              <w:spacing w:line="244" w:lineRule="auto" w:before="97"/>
              <w:ind w:left="66"/>
              <w:rPr>
                <w:sz w:val="22"/>
              </w:rPr>
            </w:pPr>
            <w:r>
              <w:rPr>
                <w:sz w:val="22"/>
              </w:rPr>
              <w:t>номики,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техники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безопасности,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гигиены,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ресурсосбережения,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правовых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этических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норм, норм информационной безопасности</w:t>
            </w:r>
          </w:p>
        </w:tc>
      </w:tr>
      <w:tr>
        <w:trPr>
          <w:trHeight w:val="710" w:hRule="atLeast"/>
        </w:trPr>
        <w:tc>
          <w:tcPr>
            <w:tcW w:w="1056" w:type="dxa"/>
          </w:tcPr>
          <w:p>
            <w:pPr>
              <w:pStyle w:val="TableParagraph"/>
              <w:spacing w:before="97"/>
              <w:ind w:left="28" w:right="1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1.3.5</w:t>
            </w:r>
          </w:p>
        </w:tc>
        <w:tc>
          <w:tcPr>
            <w:tcW w:w="8788" w:type="dxa"/>
          </w:tcPr>
          <w:p>
            <w:pPr>
              <w:pStyle w:val="TableParagraph"/>
              <w:spacing w:line="244" w:lineRule="auto" w:before="97"/>
              <w:ind w:left="66"/>
              <w:rPr>
                <w:sz w:val="22"/>
              </w:rPr>
            </w:pPr>
            <w:r>
              <w:rPr>
                <w:sz w:val="22"/>
              </w:rPr>
              <w:t>Владеть навыками распознавания и защиты информации,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информационной безопасности </w:t>
            </w:r>
            <w:r>
              <w:rPr>
                <w:spacing w:val="-2"/>
                <w:sz w:val="22"/>
              </w:rPr>
              <w:t>личности</w:t>
            </w:r>
          </w:p>
        </w:tc>
      </w:tr>
      <w:tr>
        <w:trPr>
          <w:trHeight w:val="457" w:hRule="atLeast"/>
        </w:trPr>
        <w:tc>
          <w:tcPr>
            <w:tcW w:w="1056" w:type="dxa"/>
          </w:tcPr>
          <w:p>
            <w:pPr>
              <w:pStyle w:val="TableParagraph"/>
              <w:spacing w:before="97"/>
              <w:ind w:left="28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88" w:type="dxa"/>
          </w:tcPr>
          <w:p>
            <w:pPr>
              <w:pStyle w:val="TableParagraph"/>
              <w:spacing w:before="97"/>
              <w:ind w:left="66"/>
              <w:rPr>
                <w:sz w:val="22"/>
              </w:rPr>
            </w:pPr>
            <w:r>
              <w:rPr>
                <w:spacing w:val="-2"/>
                <w:sz w:val="22"/>
              </w:rPr>
              <w:t>Коммуникативные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5"/>
                <w:sz w:val="22"/>
              </w:rPr>
              <w:t>УУД</w:t>
            </w:r>
          </w:p>
        </w:tc>
      </w:tr>
      <w:tr>
        <w:trPr>
          <w:trHeight w:val="457" w:hRule="atLeast"/>
        </w:trPr>
        <w:tc>
          <w:tcPr>
            <w:tcW w:w="1056" w:type="dxa"/>
          </w:tcPr>
          <w:p>
            <w:pPr>
              <w:pStyle w:val="TableParagraph"/>
              <w:spacing w:before="97"/>
              <w:ind w:left="28" w:right="12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2.1</w:t>
            </w:r>
          </w:p>
        </w:tc>
        <w:tc>
          <w:tcPr>
            <w:tcW w:w="8788" w:type="dxa"/>
          </w:tcPr>
          <w:p>
            <w:pPr>
              <w:pStyle w:val="TableParagraph"/>
              <w:spacing w:before="97"/>
              <w:ind w:left="66"/>
              <w:rPr>
                <w:sz w:val="22"/>
              </w:rPr>
            </w:pPr>
            <w:r>
              <w:rPr>
                <w:spacing w:val="-2"/>
                <w:sz w:val="22"/>
              </w:rPr>
              <w:t>Общение</w:t>
            </w:r>
          </w:p>
        </w:tc>
      </w:tr>
      <w:tr>
        <w:trPr>
          <w:trHeight w:val="710" w:hRule="atLeast"/>
        </w:trPr>
        <w:tc>
          <w:tcPr>
            <w:tcW w:w="1056" w:type="dxa"/>
          </w:tcPr>
          <w:p>
            <w:pPr>
              <w:pStyle w:val="TableParagraph"/>
              <w:spacing w:before="92"/>
              <w:ind w:left="28" w:right="1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2.1.1</w:t>
            </w:r>
          </w:p>
        </w:tc>
        <w:tc>
          <w:tcPr>
            <w:tcW w:w="8788" w:type="dxa"/>
          </w:tcPr>
          <w:p>
            <w:pPr>
              <w:pStyle w:val="TableParagraph"/>
              <w:spacing w:line="244" w:lineRule="auto" w:before="92"/>
              <w:ind w:left="66" w:right="3070"/>
              <w:rPr>
                <w:sz w:val="22"/>
              </w:rPr>
            </w:pPr>
            <w:r>
              <w:rPr>
                <w:sz w:val="22"/>
              </w:rPr>
              <w:t>Осуществлять коммуникации во всех сферах жизни; владеть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различными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способами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общения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взаимодействия</w:t>
            </w:r>
          </w:p>
        </w:tc>
      </w:tr>
      <w:tr>
        <w:trPr>
          <w:trHeight w:val="455" w:hRule="atLeast"/>
        </w:trPr>
        <w:tc>
          <w:tcPr>
            <w:tcW w:w="1056" w:type="dxa"/>
          </w:tcPr>
          <w:p>
            <w:pPr>
              <w:pStyle w:val="TableParagraph"/>
              <w:spacing w:before="92"/>
              <w:ind w:left="28" w:right="1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2.1.2</w:t>
            </w:r>
          </w:p>
        </w:tc>
        <w:tc>
          <w:tcPr>
            <w:tcW w:w="8788" w:type="dxa"/>
          </w:tcPr>
          <w:p>
            <w:pPr>
              <w:pStyle w:val="TableParagraph"/>
              <w:spacing w:before="92"/>
              <w:ind w:left="66"/>
              <w:rPr>
                <w:sz w:val="22"/>
              </w:rPr>
            </w:pPr>
            <w:r>
              <w:rPr>
                <w:sz w:val="22"/>
              </w:rPr>
              <w:t>Развернуто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логично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излагать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свою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точку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зрения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использованием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языковых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средств</w:t>
            </w:r>
          </w:p>
        </w:tc>
      </w:tr>
      <w:tr>
        <w:trPr>
          <w:trHeight w:val="458" w:hRule="atLeast"/>
        </w:trPr>
        <w:tc>
          <w:tcPr>
            <w:tcW w:w="1056" w:type="dxa"/>
          </w:tcPr>
          <w:p>
            <w:pPr>
              <w:pStyle w:val="TableParagraph"/>
              <w:spacing w:before="97"/>
              <w:ind w:left="28" w:right="1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2.1.3</w:t>
            </w:r>
          </w:p>
        </w:tc>
        <w:tc>
          <w:tcPr>
            <w:tcW w:w="8788" w:type="dxa"/>
          </w:tcPr>
          <w:p>
            <w:pPr>
              <w:pStyle w:val="TableParagraph"/>
              <w:spacing w:before="97"/>
              <w:ind w:left="66"/>
              <w:rPr>
                <w:sz w:val="22"/>
              </w:rPr>
            </w:pPr>
            <w:r>
              <w:rPr>
                <w:spacing w:val="-2"/>
                <w:sz w:val="22"/>
              </w:rPr>
              <w:t>Аргументированно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вести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диалог</w:t>
            </w:r>
          </w:p>
        </w:tc>
      </w:tr>
      <w:tr>
        <w:trPr>
          <w:trHeight w:val="453" w:hRule="atLeast"/>
        </w:trPr>
        <w:tc>
          <w:tcPr>
            <w:tcW w:w="1056" w:type="dxa"/>
          </w:tcPr>
          <w:p>
            <w:pPr>
              <w:pStyle w:val="TableParagraph"/>
              <w:spacing w:before="92"/>
              <w:ind w:left="28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8788" w:type="dxa"/>
          </w:tcPr>
          <w:p>
            <w:pPr>
              <w:pStyle w:val="TableParagraph"/>
              <w:spacing w:before="92"/>
              <w:ind w:left="66"/>
              <w:rPr>
                <w:sz w:val="22"/>
              </w:rPr>
            </w:pPr>
            <w:r>
              <w:rPr>
                <w:spacing w:val="-2"/>
                <w:sz w:val="22"/>
              </w:rPr>
              <w:t>Регулятивные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5"/>
                <w:sz w:val="22"/>
              </w:rPr>
              <w:t>УУД</w:t>
            </w:r>
          </w:p>
        </w:tc>
      </w:tr>
      <w:tr>
        <w:trPr>
          <w:trHeight w:val="458" w:hRule="atLeast"/>
        </w:trPr>
        <w:tc>
          <w:tcPr>
            <w:tcW w:w="1056" w:type="dxa"/>
          </w:tcPr>
          <w:p>
            <w:pPr>
              <w:pStyle w:val="TableParagraph"/>
              <w:spacing w:before="100"/>
              <w:ind w:left="28" w:right="12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3.1</w:t>
            </w:r>
          </w:p>
        </w:tc>
        <w:tc>
          <w:tcPr>
            <w:tcW w:w="8788" w:type="dxa"/>
          </w:tcPr>
          <w:p>
            <w:pPr>
              <w:pStyle w:val="TableParagraph"/>
              <w:spacing w:before="100"/>
              <w:ind w:left="66"/>
              <w:rPr>
                <w:sz w:val="22"/>
              </w:rPr>
            </w:pPr>
            <w:r>
              <w:rPr>
                <w:spacing w:val="-2"/>
                <w:sz w:val="22"/>
              </w:rPr>
              <w:t>Самоорганизация</w:t>
            </w:r>
          </w:p>
        </w:tc>
      </w:tr>
      <w:tr>
        <w:trPr>
          <w:trHeight w:val="1216" w:hRule="atLeast"/>
        </w:trPr>
        <w:tc>
          <w:tcPr>
            <w:tcW w:w="1056" w:type="dxa"/>
          </w:tcPr>
          <w:p>
            <w:pPr>
              <w:pStyle w:val="TableParagraph"/>
              <w:spacing w:before="97"/>
              <w:ind w:left="28" w:right="1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3.1.1</w:t>
            </w:r>
          </w:p>
        </w:tc>
        <w:tc>
          <w:tcPr>
            <w:tcW w:w="8788" w:type="dxa"/>
          </w:tcPr>
          <w:p>
            <w:pPr>
              <w:pStyle w:val="TableParagraph"/>
              <w:spacing w:line="242" w:lineRule="auto" w:before="97"/>
              <w:ind w:left="66" w:right="34"/>
              <w:jc w:val="both"/>
              <w:rPr>
                <w:sz w:val="22"/>
              </w:rPr>
            </w:pPr>
            <w:r>
              <w:rPr>
                <w:sz w:val="22"/>
              </w:rPr>
              <w:t>Самостоятельно осуществлять познавательную деятельность, выявлять проблемы, ставить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и формулировать собственные задачи в образовательной деятельности и жизненных ситуа- </w:t>
            </w:r>
            <w:r>
              <w:rPr>
                <w:spacing w:val="-2"/>
                <w:sz w:val="22"/>
              </w:rPr>
              <w:t>циях;</w:t>
            </w:r>
          </w:p>
          <w:p>
            <w:pPr>
              <w:pStyle w:val="TableParagraph"/>
              <w:spacing w:line="252" w:lineRule="exact"/>
              <w:ind w:left="66"/>
              <w:jc w:val="both"/>
              <w:rPr>
                <w:sz w:val="22"/>
              </w:rPr>
            </w:pPr>
            <w:r>
              <w:rPr>
                <w:sz w:val="22"/>
              </w:rPr>
              <w:t>давать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оценку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новым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ситуациям</w:t>
            </w:r>
          </w:p>
        </w:tc>
      </w:tr>
      <w:tr>
        <w:trPr>
          <w:trHeight w:val="1468" w:hRule="atLeast"/>
        </w:trPr>
        <w:tc>
          <w:tcPr>
            <w:tcW w:w="1056" w:type="dxa"/>
          </w:tcPr>
          <w:p>
            <w:pPr>
              <w:pStyle w:val="TableParagraph"/>
              <w:spacing w:before="92"/>
              <w:ind w:left="28" w:right="1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3.1.2</w:t>
            </w:r>
          </w:p>
        </w:tc>
        <w:tc>
          <w:tcPr>
            <w:tcW w:w="8788" w:type="dxa"/>
          </w:tcPr>
          <w:p>
            <w:pPr>
              <w:pStyle w:val="TableParagraph"/>
              <w:spacing w:line="244" w:lineRule="auto" w:before="92"/>
              <w:ind w:left="66"/>
              <w:rPr>
                <w:sz w:val="22"/>
              </w:rPr>
            </w:pPr>
            <w:r>
              <w:rPr>
                <w:sz w:val="22"/>
              </w:rPr>
              <w:t>Самостоятельно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составлять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план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решения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проблемы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учетом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имеющихся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ресурсов,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соб- ственных возможностей и предпочтений;</w:t>
            </w:r>
          </w:p>
          <w:p>
            <w:pPr>
              <w:pStyle w:val="TableParagraph"/>
              <w:ind w:left="66"/>
              <w:rPr>
                <w:sz w:val="22"/>
              </w:rPr>
            </w:pPr>
            <w:r>
              <w:rPr>
                <w:sz w:val="22"/>
              </w:rPr>
              <w:t>делать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осознанный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выбор,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аргументировать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его,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брать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ответственность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решение; оценивать приобретенный опыт;</w:t>
            </w:r>
          </w:p>
          <w:p>
            <w:pPr>
              <w:pStyle w:val="TableParagraph"/>
              <w:spacing w:before="5"/>
              <w:ind w:left="66"/>
              <w:rPr>
                <w:sz w:val="22"/>
              </w:rPr>
            </w:pPr>
            <w:r>
              <w:rPr>
                <w:spacing w:val="-2"/>
                <w:sz w:val="22"/>
              </w:rPr>
              <w:t>способствовать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формированию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проявлению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широкой</w:t>
            </w:r>
            <w:r>
              <w:rPr>
                <w:sz w:val="22"/>
              </w:rPr>
              <w:t> </w:t>
            </w:r>
            <w:r>
              <w:rPr>
                <w:spacing w:val="-2"/>
                <w:sz w:val="22"/>
              </w:rPr>
              <w:t>эрудиции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разных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областях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знаний</w:t>
            </w:r>
          </w:p>
        </w:tc>
      </w:tr>
      <w:tr>
        <w:trPr>
          <w:trHeight w:val="455" w:hRule="atLeast"/>
        </w:trPr>
        <w:tc>
          <w:tcPr>
            <w:tcW w:w="1056" w:type="dxa"/>
          </w:tcPr>
          <w:p>
            <w:pPr>
              <w:pStyle w:val="TableParagraph"/>
              <w:spacing w:before="97"/>
              <w:ind w:left="28" w:right="12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3.2</w:t>
            </w:r>
          </w:p>
        </w:tc>
        <w:tc>
          <w:tcPr>
            <w:tcW w:w="8788" w:type="dxa"/>
          </w:tcPr>
          <w:p>
            <w:pPr>
              <w:pStyle w:val="TableParagraph"/>
              <w:spacing w:before="97"/>
              <w:ind w:left="66"/>
              <w:rPr>
                <w:sz w:val="22"/>
              </w:rPr>
            </w:pPr>
            <w:r>
              <w:rPr>
                <w:spacing w:val="-2"/>
                <w:sz w:val="22"/>
              </w:rPr>
              <w:t>Самоконтроль</w:t>
            </w:r>
          </w:p>
        </w:tc>
      </w:tr>
      <w:tr>
        <w:trPr>
          <w:trHeight w:val="710" w:hRule="atLeast"/>
        </w:trPr>
        <w:tc>
          <w:tcPr>
            <w:tcW w:w="1056" w:type="dxa"/>
          </w:tcPr>
          <w:p>
            <w:pPr>
              <w:pStyle w:val="TableParagraph"/>
              <w:spacing w:before="97"/>
              <w:ind w:left="28" w:right="1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3.2.1</w:t>
            </w:r>
          </w:p>
        </w:tc>
        <w:tc>
          <w:tcPr>
            <w:tcW w:w="8788" w:type="dxa"/>
          </w:tcPr>
          <w:p>
            <w:pPr>
              <w:pStyle w:val="TableParagraph"/>
              <w:spacing w:before="97"/>
              <w:ind w:left="66"/>
              <w:rPr>
                <w:sz w:val="22"/>
              </w:rPr>
            </w:pPr>
            <w:r>
              <w:rPr>
                <w:sz w:val="22"/>
              </w:rPr>
              <w:t>Давать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оценку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новым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ситуациям,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вносить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коррективы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деятельность,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оценивать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соответ- ствие результатов целям</w:t>
            </w:r>
          </w:p>
        </w:tc>
      </w:tr>
      <w:tr>
        <w:trPr>
          <w:trHeight w:val="1216" w:hRule="atLeast"/>
        </w:trPr>
        <w:tc>
          <w:tcPr>
            <w:tcW w:w="1056" w:type="dxa"/>
          </w:tcPr>
          <w:p>
            <w:pPr>
              <w:pStyle w:val="TableParagraph"/>
              <w:spacing w:before="97"/>
              <w:ind w:left="28" w:right="1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3.2.2</w:t>
            </w:r>
          </w:p>
        </w:tc>
        <w:tc>
          <w:tcPr>
            <w:tcW w:w="8788" w:type="dxa"/>
          </w:tcPr>
          <w:p>
            <w:pPr>
              <w:pStyle w:val="TableParagraph"/>
              <w:spacing w:before="97"/>
              <w:ind w:left="66"/>
              <w:rPr>
                <w:sz w:val="22"/>
              </w:rPr>
            </w:pPr>
            <w:r>
              <w:rPr>
                <w:sz w:val="22"/>
              </w:rPr>
              <w:t>Владеть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навыками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познавательной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рефлексии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осознания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совершаемых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действий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и мыслительных процессов, их результатов и оснований;</w:t>
            </w:r>
          </w:p>
          <w:p>
            <w:pPr>
              <w:pStyle w:val="TableParagraph"/>
              <w:spacing w:before="5"/>
              <w:ind w:left="66" w:right="645"/>
              <w:rPr>
                <w:sz w:val="22"/>
              </w:rPr>
            </w:pPr>
            <w:r>
              <w:rPr>
                <w:sz w:val="22"/>
              </w:rPr>
              <w:t>использовать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приемы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рефлексии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оценки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ситуации,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выбора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верного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решения; уметь оценивать риски и своевременно принимать решения по их снижению</w:t>
            </w:r>
          </w:p>
        </w:tc>
      </w:tr>
      <w:tr>
        <w:trPr>
          <w:trHeight w:val="1723" w:hRule="atLeast"/>
        </w:trPr>
        <w:tc>
          <w:tcPr>
            <w:tcW w:w="1056" w:type="dxa"/>
          </w:tcPr>
          <w:p>
            <w:pPr>
              <w:pStyle w:val="TableParagraph"/>
              <w:spacing w:before="97"/>
              <w:ind w:left="28" w:right="12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3.3</w:t>
            </w:r>
          </w:p>
        </w:tc>
        <w:tc>
          <w:tcPr>
            <w:tcW w:w="8788" w:type="dxa"/>
          </w:tcPr>
          <w:p>
            <w:pPr>
              <w:pStyle w:val="TableParagraph"/>
              <w:spacing w:before="92"/>
              <w:ind w:left="66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Эмоциональный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интеллект,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предполагающий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сформированность:</w:t>
            </w:r>
          </w:p>
          <w:p>
            <w:pPr>
              <w:pStyle w:val="TableParagraph"/>
              <w:spacing w:line="244" w:lineRule="auto" w:before="1"/>
              <w:ind w:left="66" w:right="45"/>
              <w:jc w:val="both"/>
              <w:rPr>
                <w:sz w:val="22"/>
              </w:rPr>
            </w:pPr>
            <w:r>
              <w:rPr>
                <w:sz w:val="22"/>
              </w:rPr>
              <w:t>саморегулирования, включающего самоконтроль, умение принимать ответственность за свое поведение, способность адаптироваться к эмоциональным изменениям и проявлять гибкость, быть открытым новому;</w:t>
            </w:r>
          </w:p>
          <w:p>
            <w:pPr>
              <w:pStyle w:val="TableParagraph"/>
              <w:spacing w:line="242" w:lineRule="auto"/>
              <w:ind w:left="66" w:right="48"/>
              <w:jc w:val="both"/>
              <w:rPr>
                <w:sz w:val="22"/>
              </w:rPr>
            </w:pPr>
            <w:r>
              <w:rPr>
                <w:sz w:val="22"/>
              </w:rPr>
              <w:t>внутренней мотивации, включающей стремление к достижению цели и успеху, оптимизм, инициативность, умение действовать, исходя из своих возможностей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1"/>
          <w:numId w:val="8"/>
        </w:numPr>
        <w:tabs>
          <w:tab w:pos="883" w:val="left" w:leader="none"/>
        </w:tabs>
        <w:spacing w:line="240" w:lineRule="auto" w:before="0" w:after="0"/>
        <w:ind w:left="883" w:right="0" w:hanging="360"/>
        <w:jc w:val="left"/>
        <w:rPr>
          <w:b/>
          <w:sz w:val="24"/>
        </w:rPr>
      </w:pPr>
      <w:r>
        <w:rPr>
          <w:b/>
          <w:sz w:val="24"/>
        </w:rPr>
        <w:t>Перечни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(кодификаторы)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требований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результатам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освоения</w:t>
      </w:r>
      <w:r>
        <w:rPr>
          <w:b/>
          <w:spacing w:val="-3"/>
          <w:sz w:val="24"/>
        </w:rPr>
        <w:t> </w:t>
      </w:r>
      <w:r>
        <w:rPr>
          <w:b/>
          <w:spacing w:val="-5"/>
          <w:sz w:val="24"/>
        </w:rPr>
        <w:t>ООП</w:t>
      </w:r>
    </w:p>
    <w:p>
      <w:pPr>
        <w:tabs>
          <w:tab w:pos="10132" w:val="left" w:leader="none"/>
        </w:tabs>
        <w:spacing w:before="0"/>
        <w:ind w:left="691" w:right="0" w:firstLine="0"/>
        <w:jc w:val="left"/>
        <w:rPr>
          <w:position w:val="-10"/>
          <w:sz w:val="24"/>
        </w:rPr>
      </w:pPr>
      <w:r>
        <w:rPr>
          <w:b/>
          <w:sz w:val="24"/>
        </w:rPr>
        <w:t>СОО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элементов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содержания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федеральных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региональных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процедурах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оценки</w:t>
      </w:r>
      <w:r>
        <w:rPr>
          <w:b/>
          <w:sz w:val="24"/>
        </w:rPr>
        <w:tab/>
      </w:r>
      <w:r>
        <w:rPr>
          <w:spacing w:val="-5"/>
          <w:position w:val="-10"/>
          <w:sz w:val="24"/>
        </w:rPr>
        <w:t>15</w:t>
      </w:r>
    </w:p>
    <w:p>
      <w:pPr>
        <w:spacing w:after="0"/>
        <w:jc w:val="left"/>
        <w:rPr>
          <w:position w:val="-10"/>
          <w:sz w:val="24"/>
        </w:rPr>
        <w:sectPr>
          <w:footerReference w:type="default" r:id="rId11"/>
          <w:pgSz w:w="11920" w:h="16800"/>
          <w:pgMar w:header="0" w:footer="0" w:top="540" w:bottom="280" w:left="283" w:right="0"/>
        </w:sectPr>
      </w:pPr>
    </w:p>
    <w:p>
      <w:pPr>
        <w:spacing w:before="63"/>
        <w:ind w:left="228" w:right="1507" w:firstLine="0"/>
        <w:jc w:val="center"/>
        <w:rPr>
          <w:b/>
          <w:sz w:val="24"/>
        </w:rPr>
      </w:pPr>
      <w:r>
        <w:rPr>
          <w:b/>
          <w:sz w:val="24"/>
        </w:rPr>
        <w:t>качества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образования,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требований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предметным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результатам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освоения ООП СОО и элементов содержания для проведения ЕГЭ</w:t>
      </w: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</w:rPr>
      </w:pPr>
    </w:p>
    <w:p>
      <w:pPr>
        <w:pStyle w:val="Heading2"/>
        <w:ind w:left="4594" w:right="4891" w:firstLine="160"/>
      </w:pPr>
      <w:r>
        <w:rPr/>
        <w:t>РУССКИЙ</w:t>
      </w:r>
      <w:r>
        <w:rPr>
          <w:spacing w:val="-15"/>
        </w:rPr>
        <w:t> </w:t>
      </w:r>
      <w:r>
        <w:rPr/>
        <w:t>ЯЗЫК 10 КЛАСС</w:t>
      </w:r>
    </w:p>
    <w:p>
      <w:pPr>
        <w:pStyle w:val="BodyText"/>
        <w:rPr>
          <w:b/>
        </w:rPr>
      </w:pPr>
    </w:p>
    <w:p>
      <w:pPr>
        <w:spacing w:before="0"/>
        <w:ind w:left="839" w:right="2111" w:firstLine="0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требований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результатам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освоения ООП СОО в федеральных и региональных процедурах оценки качества </w:t>
      </w:r>
      <w:r>
        <w:rPr>
          <w:b/>
          <w:spacing w:val="-2"/>
          <w:sz w:val="24"/>
        </w:rPr>
        <w:t>образования</w:t>
      </w:r>
    </w:p>
    <w:p>
      <w:pPr>
        <w:spacing w:before="0"/>
        <w:ind w:left="0" w:right="1269" w:firstLine="0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русскому</w:t>
      </w:r>
      <w:r>
        <w:rPr>
          <w:b/>
          <w:spacing w:val="-1"/>
          <w:sz w:val="24"/>
        </w:rPr>
        <w:t> </w:t>
      </w:r>
      <w:r>
        <w:rPr>
          <w:b/>
          <w:spacing w:val="-4"/>
          <w:sz w:val="24"/>
        </w:rPr>
        <w:t>языку</w:t>
      </w:r>
    </w:p>
    <w:p>
      <w:pPr>
        <w:pStyle w:val="BodyText"/>
        <w:spacing w:before="54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287" w:hRule="atLeast"/>
        </w:trPr>
        <w:tc>
          <w:tcPr>
            <w:tcW w:w="960" w:type="dxa"/>
            <w:shd w:val="clear" w:color="auto" w:fill="D9E0F3"/>
          </w:tcPr>
          <w:p>
            <w:pPr>
              <w:pStyle w:val="TableParagraph"/>
              <w:spacing w:line="265" w:lineRule="exact"/>
              <w:ind w:left="66" w:right="4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w w:val="105"/>
                <w:position w:val="1"/>
                <w:sz w:val="24"/>
              </w:rPr>
              <w:t>К</w:t>
            </w:r>
            <w:r>
              <w:rPr>
                <w:b/>
                <w:spacing w:val="-5"/>
                <w:w w:val="105"/>
                <w:sz w:val="24"/>
              </w:rPr>
              <w:t>од</w:t>
            </w:r>
          </w:p>
        </w:tc>
        <w:tc>
          <w:tcPr>
            <w:tcW w:w="8889" w:type="dxa"/>
            <w:shd w:val="clear" w:color="auto" w:fill="D9E0F3"/>
          </w:tcPr>
          <w:p>
            <w:pPr>
              <w:pStyle w:val="TableParagraph"/>
              <w:spacing w:line="265" w:lineRule="exact"/>
              <w:ind w:left="98" w:right="7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Проверяемые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предметные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освоения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ООП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СОО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языке</w:t>
            </w:r>
          </w:p>
        </w:tc>
      </w:tr>
      <w:tr>
        <w:trPr>
          <w:trHeight w:val="54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представление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языке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знаковой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системе,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основных функциях язы- ка; о лингвистике как науке</w:t>
            </w:r>
          </w:p>
        </w:tc>
      </w:tr>
      <w:tr>
        <w:trPr>
          <w:trHeight w:val="165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889" w:type="dxa"/>
          </w:tcPr>
          <w:p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Опознавать лексику с национально-культурным компонентом значения; лексику, отражающую традиционные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российские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духовно-нравственные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ценности 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художе- ственных текстах и публицистике; объяснять значения данных лексических единиц с помощью лингвистических словарей (толковых, этимологических 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других); ком-</w:t>
            </w:r>
          </w:p>
          <w:p>
            <w:pPr>
              <w:pStyle w:val="TableParagraph"/>
              <w:spacing w:line="270" w:lineRule="atLeast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ментировать фразеологизмы с точки зрения отражения в них истории и культуры народа (в рамках изученного)</w:t>
            </w:r>
          </w:p>
        </w:tc>
      </w:tr>
      <w:tr>
        <w:trPr>
          <w:trHeight w:val="1658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8889" w:type="dxa"/>
          </w:tcPr>
          <w:p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России, одного из мировых языков (с использованием статьи 68 Конституции Российской Федерации,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Федерального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закона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01.06.2005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53-ФЗ «О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государственном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языке Российской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Федерации»,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Закона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25.10.1991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1807-1</w:t>
            </w:r>
            <w:r>
              <w:rPr>
                <w:spacing w:val="12"/>
                <w:sz w:val="24"/>
              </w:rPr>
              <w:t> </w:t>
            </w:r>
            <w:r>
              <w:rPr>
                <w:spacing w:val="-5"/>
                <w:sz w:val="24"/>
              </w:rPr>
              <w:t>«О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языках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народов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Федерации»)</w:t>
            </w:r>
          </w:p>
        </w:tc>
      </w:tr>
      <w:tr>
        <w:trPr>
          <w:trHeight w:val="1101" w:hRule="atLeast"/>
        </w:trPr>
        <w:tc>
          <w:tcPr>
            <w:tcW w:w="960" w:type="dxa"/>
          </w:tcPr>
          <w:p>
            <w:pPr>
              <w:pStyle w:val="TableParagraph"/>
              <w:spacing w:line="26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Различать формы существования русского языка (литературный язык, просторечие, народные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говоры,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профессиональные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разновидности,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жаргон,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арго),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знать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> </w:t>
            </w:r>
            <w:r>
              <w:rPr>
                <w:spacing w:val="-2"/>
                <w:sz w:val="24"/>
              </w:rPr>
              <w:t>харак-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теризовать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признаки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литературного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языка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обществе;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эти знания в речевой практике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Язык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речь.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4"/>
                <w:sz w:val="24"/>
              </w:rPr>
              <w:t> речи</w:t>
            </w:r>
          </w:p>
        </w:tc>
      </w:tr>
      <w:tr>
        <w:trPr>
          <w:trHeight w:val="277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языка.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речи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2.1.1</w:t>
            </w:r>
          </w:p>
        </w:tc>
        <w:tc>
          <w:tcPr>
            <w:tcW w:w="8889" w:type="dxa"/>
          </w:tcPr>
          <w:p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представление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русском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языке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системе,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знать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единицы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уровни языковой системы, анализировать языковые единицы разных уровней язы-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ковой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системы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2.1.2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представление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культуре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разделе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лингвистики;</w:t>
            </w:r>
            <w:r>
              <w:rPr>
                <w:spacing w:val="37"/>
                <w:sz w:val="24"/>
              </w:rPr>
              <w:t> </w:t>
            </w:r>
            <w:r>
              <w:rPr>
                <w:spacing w:val="-2"/>
                <w:sz w:val="24"/>
              </w:rPr>
              <w:t>комментировать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нормативный,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коммуникативный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этический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аспекты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культуры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речи,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приводить соответствующие примеры; иметь представление о языковой норме, её видах</w:t>
            </w:r>
          </w:p>
        </w:tc>
      </w:tr>
      <w:tr>
        <w:trPr>
          <w:trHeight w:val="828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2.1.3</w:t>
            </w:r>
          </w:p>
        </w:tc>
        <w:tc>
          <w:tcPr>
            <w:tcW w:w="8889" w:type="dxa"/>
          </w:tcPr>
          <w:p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Анализировать речевые высказывания с точки зрения коммуникативной целесооб- разности,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уместности,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точности,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ясности,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выразительности,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соответствия</w:t>
            </w:r>
            <w:r>
              <w:rPr>
                <w:spacing w:val="36"/>
                <w:sz w:val="24"/>
              </w:rPr>
              <w:t> </w:t>
            </w:r>
            <w:r>
              <w:rPr>
                <w:spacing w:val="-2"/>
                <w:sz w:val="24"/>
              </w:rPr>
              <w:t>нормам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современного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русского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литературного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языка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2.1.4</w:t>
            </w:r>
          </w:p>
        </w:tc>
        <w:tc>
          <w:tcPr>
            <w:tcW w:w="8889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словари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русского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языка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Фонетика.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Орфоэпия.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Орфоэпические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нормы</w:t>
            </w:r>
          </w:p>
        </w:tc>
      </w:tr>
      <w:tr>
        <w:trPr>
          <w:trHeight w:val="278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2.2.1</w:t>
            </w:r>
          </w:p>
        </w:tc>
        <w:tc>
          <w:tcPr>
            <w:tcW w:w="8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фонетический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слова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2.2.2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изобразительно-выразительные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фонетики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тексте</w:t>
            </w:r>
          </w:p>
        </w:tc>
      </w:tr>
      <w:tr>
        <w:trPr>
          <w:trHeight w:val="275" w:hRule="atLeast"/>
        </w:trPr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2.2.3</w:t>
            </w:r>
          </w:p>
        </w:tc>
        <w:tc>
          <w:tcPr>
            <w:tcW w:w="88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характеризовать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произношения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безударных</w:t>
            </w:r>
            <w:r>
              <w:rPr>
                <w:spacing w:val="13"/>
                <w:sz w:val="24"/>
              </w:rPr>
              <w:t> </w:t>
            </w:r>
            <w:r>
              <w:rPr>
                <w:spacing w:val="-2"/>
                <w:sz w:val="24"/>
              </w:rPr>
              <w:t>гласных</w:t>
            </w:r>
          </w:p>
        </w:tc>
      </w:tr>
      <w:tr>
        <w:trPr>
          <w:trHeight w:val="1658" w:hRule="atLeast"/>
        </w:trPr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89" w:type="dxa"/>
            <w:tcBorders>
              <w:top w:val="single" w:sz="8" w:space="0" w:color="000000"/>
            </w:tcBorders>
          </w:tcPr>
          <w:p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звуков, некоторых согласных, сочетаний согласных, некоторых грамматических форм,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иноязычных слов;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анализировать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характеризовать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речевые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высказывания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(в том числе собственные) с точки зрения соблюдения орфоэпических и акцентологи- ческих норм современного русского литературного языка; соблюдать основные произносительные и акцентологические нормы современного русского литератур-</w:t>
            </w:r>
          </w:p>
          <w:p>
            <w:pPr>
              <w:pStyle w:val="TableParagraph"/>
              <w:tabs>
                <w:tab w:pos="8519" w:val="right" w:leader="none"/>
              </w:tabs>
              <w:spacing w:line="48" w:lineRule="auto" w:before="50"/>
              <w:jc w:val="both"/>
              <w:rPr>
                <w:position w:val="-14"/>
                <w:sz w:val="24"/>
              </w:rPr>
            </w:pPr>
            <w:r>
              <w:rPr>
                <w:sz w:val="24"/>
              </w:rPr>
              <w:t>ного </w:t>
            </w:r>
            <w:r>
              <w:rPr>
                <w:spacing w:val="-2"/>
                <w:sz w:val="24"/>
              </w:rPr>
              <w:t>языка</w:t>
            </w:r>
            <w:r>
              <w:rPr>
                <w:sz w:val="24"/>
              </w:rPr>
              <w:tab/>
            </w:r>
            <w:r>
              <w:rPr>
                <w:spacing w:val="-5"/>
                <w:position w:val="-14"/>
                <w:sz w:val="24"/>
              </w:rPr>
              <w:t>16</w:t>
            </w:r>
          </w:p>
        </w:tc>
      </w:tr>
    </w:tbl>
    <w:p>
      <w:pPr>
        <w:pStyle w:val="TableParagraph"/>
        <w:spacing w:after="0" w:line="48" w:lineRule="auto"/>
        <w:jc w:val="both"/>
        <w:rPr>
          <w:position w:val="-14"/>
          <w:sz w:val="24"/>
        </w:rPr>
        <w:sectPr>
          <w:footerReference w:type="default" r:id="rId12"/>
          <w:pgSz w:w="11920" w:h="16800"/>
          <w:pgMar w:header="0" w:footer="0" w:top="500" w:bottom="28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2.2.4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2"/>
                <w:sz w:val="24"/>
              </w:rPr>
              <w:t>орфоэпический</w:t>
            </w:r>
            <w:r>
              <w:rPr>
                <w:spacing w:val="12"/>
                <w:sz w:val="24"/>
              </w:rPr>
              <w:t> </w:t>
            </w:r>
            <w:r>
              <w:rPr>
                <w:spacing w:val="-2"/>
                <w:sz w:val="24"/>
              </w:rPr>
              <w:t>словарь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Лексикология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фразеология.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Лексические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нормы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лексический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анализ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слова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2.3.2</w:t>
            </w:r>
          </w:p>
        </w:tc>
        <w:tc>
          <w:tcPr>
            <w:tcW w:w="8889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изобразительно-выразительные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лексики</w:t>
            </w:r>
          </w:p>
        </w:tc>
      </w:tr>
      <w:tr>
        <w:trPr>
          <w:trHeight w:val="1379" w:hRule="atLeast"/>
        </w:trPr>
        <w:tc>
          <w:tcPr>
            <w:tcW w:w="960" w:type="dxa"/>
          </w:tcPr>
          <w:p>
            <w:pPr>
              <w:pStyle w:val="TableParagraph"/>
              <w:spacing w:line="26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2.3.3</w:t>
            </w:r>
          </w:p>
        </w:tc>
        <w:tc>
          <w:tcPr>
            <w:tcW w:w="8889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 и характеризовать высказывания (в том числе собственные) с точки зрения соблюдения лексических норм современного русского литературного языка; соблюдать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лексические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нормы;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характеризовать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оценивать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высказывания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2"/>
                <w:sz w:val="24"/>
              </w:rPr>
              <w:t>точки</w:t>
            </w:r>
          </w:p>
          <w:p>
            <w:pPr>
              <w:pStyle w:val="TableParagraph"/>
              <w:spacing w:line="268" w:lineRule="exact"/>
              <w:ind w:right="145"/>
              <w:jc w:val="both"/>
              <w:rPr>
                <w:sz w:val="24"/>
              </w:rPr>
            </w:pPr>
            <w:r>
              <w:rPr>
                <w:sz w:val="24"/>
              </w:rPr>
              <w:t>зрения уместности использования стилистически окрашенной и эмоционально- экспрессивной лексики</w:t>
            </w:r>
          </w:p>
        </w:tc>
      </w:tr>
      <w:tr>
        <w:trPr>
          <w:trHeight w:val="554" w:hRule="atLeast"/>
        </w:trPr>
        <w:tc>
          <w:tcPr>
            <w:tcW w:w="960" w:type="dxa"/>
          </w:tcPr>
          <w:p>
            <w:pPr>
              <w:pStyle w:val="TableParagraph"/>
              <w:spacing w:line="270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2.3.4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 w:before="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толковый словарь,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словарь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синонимов, антонимов, паронимов; сло- варь иностранных слов, фразеологический словарь, этимологический словарь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Морфемика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словообразование.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Словообразовательные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нормы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морфемный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словообразовательный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слова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ind w:right="131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характеризовать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речевые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высказывания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собственные) с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точки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зрения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употребления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сложносокращённых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слов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(аббревиатур)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</w:t>
            </w:r>
          </w:p>
        </w:tc>
        <w:tc>
          <w:tcPr>
            <w:tcW w:w="8889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словообразовательный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словарь</w:t>
            </w:r>
          </w:p>
        </w:tc>
      </w:tr>
      <w:tr>
        <w:trPr>
          <w:trHeight w:val="276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Морфология.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Морфологические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нормы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2.5.1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морфологический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анализ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слова</w:t>
            </w:r>
          </w:p>
        </w:tc>
      </w:tr>
      <w:tr>
        <w:trPr>
          <w:trHeight w:val="278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2.5.2</w:t>
            </w:r>
          </w:p>
        </w:tc>
        <w:tc>
          <w:tcPr>
            <w:tcW w:w="8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особенности употребления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тексте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слов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частей</w:t>
            </w:r>
            <w:r>
              <w:rPr>
                <w:spacing w:val="-4"/>
                <w:sz w:val="24"/>
              </w:rPr>
              <w:t> речи</w:t>
            </w:r>
          </w:p>
        </w:tc>
      </w:tr>
      <w:tr>
        <w:trPr>
          <w:trHeight w:val="1655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2.5.3</w:t>
            </w:r>
          </w:p>
        </w:tc>
        <w:tc>
          <w:tcPr>
            <w:tcW w:w="8889" w:type="dxa"/>
          </w:tcPr>
          <w:p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 и характеризовать высказывания (в том числе собственные) с точки зрения соблюдения морфологических норм современного русского литературного языка; соблюдать морфологические нормы; характеризовать и оценивать высказы- вания с точки зрения трудных случаев употребления имён существительных, имён прилагательных, имён числительных, местоимений, глаголов,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причастий, дееприча-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стий,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наречий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рамках </w:t>
            </w:r>
            <w:r>
              <w:rPr>
                <w:spacing w:val="-2"/>
                <w:sz w:val="24"/>
              </w:rPr>
              <w:t>изученного)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2.5.4</w:t>
            </w:r>
          </w:p>
        </w:tc>
        <w:tc>
          <w:tcPr>
            <w:tcW w:w="8889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словарь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грамматических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трудностей,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справочники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Орфография.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орфографии</w:t>
            </w:r>
          </w:p>
        </w:tc>
      </w:tr>
      <w:tr>
        <w:trPr>
          <w:trHeight w:val="552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2.6.1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Иметь представление о принципах и разделах русской орфографии; выполнять ор- фографический анализ слова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2.6.2</w:t>
            </w:r>
          </w:p>
        </w:tc>
        <w:tc>
          <w:tcPr>
            <w:tcW w:w="8889" w:type="dxa"/>
          </w:tcPr>
          <w:p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Анализировать и характеризовать текст (в том числе собственный) с точки зрения соблюдения орфографических правил современного русского литературного языка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изученного);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соблюдать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орфографии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2.6.3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орфографические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словари</w:t>
            </w:r>
          </w:p>
        </w:tc>
      </w:tr>
      <w:tr>
        <w:trPr>
          <w:trHeight w:val="278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889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Речь.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общение</w:t>
            </w:r>
          </w:p>
        </w:tc>
      </w:tr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8889" w:type="dxa"/>
          </w:tcPr>
          <w:p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Создавать устные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монологические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диалогические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высказывания различных типов и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жанров;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употреблять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языковые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речевой</w:t>
            </w:r>
            <w:r>
              <w:rPr>
                <w:spacing w:val="65"/>
                <w:sz w:val="24"/>
              </w:rPr>
              <w:t> </w:t>
            </w:r>
            <w:r>
              <w:rPr>
                <w:spacing w:val="-2"/>
                <w:sz w:val="24"/>
              </w:rPr>
              <w:t>ситуацией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(объём устных монологических высказываний - не менее 100 слов; объём диалоги- ческого высказывания - не менее 7 - 8 реплик)</w:t>
            </w:r>
          </w:p>
        </w:tc>
      </w:tr>
      <w:tr>
        <w:trPr>
          <w:trHeight w:val="825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Выступать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аудиторией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докладом;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представлять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реферат,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исследовательский</w:t>
            </w:r>
          </w:p>
          <w:p>
            <w:pPr>
              <w:pStyle w:val="TableParagraph"/>
              <w:spacing w:line="270" w:lineRule="exact"/>
              <w:ind w:right="131"/>
              <w:rPr>
                <w:sz w:val="24"/>
              </w:rPr>
            </w:pPr>
            <w:r>
              <w:rPr>
                <w:sz w:val="24"/>
              </w:rPr>
              <w:t>проект на лингвистическую и другие темы; использовать образовательные инфор- мационно-коммуникационные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инструменты и ресурсы для решения учебных задач</w:t>
            </w:r>
          </w:p>
        </w:tc>
      </w:tr>
      <w:tr>
        <w:trPr>
          <w:trHeight w:val="1105" w:hRule="atLeast"/>
        </w:trPr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66" w:right="41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3.3</w:t>
            </w:r>
          </w:p>
        </w:tc>
        <w:tc>
          <w:tcPr>
            <w:tcW w:w="88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нормы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речевого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этикета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применительно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различным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ситуациям официального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(неофициального)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общения,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статусу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адресанта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(адресата)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> </w:t>
            </w:r>
            <w:r>
              <w:rPr>
                <w:spacing w:val="-2"/>
                <w:sz w:val="24"/>
              </w:rPr>
              <w:t>другим;</w:t>
            </w:r>
          </w:p>
          <w:p>
            <w:pPr>
              <w:pStyle w:val="TableParagraph"/>
              <w:spacing w:line="268" w:lineRule="exact" w:before="3"/>
              <w:rPr>
                <w:sz w:val="24"/>
              </w:rPr>
            </w:pPr>
            <w:r>
              <w:rPr>
                <w:sz w:val="24"/>
              </w:rPr>
              <w:t>использовать правила русского речевого этикета в социально-культурной, учебно- научной,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официально-деловой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сферах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общения,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повседневном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общении,</w:t>
            </w:r>
            <w:r>
              <w:rPr>
                <w:spacing w:val="11"/>
                <w:sz w:val="24"/>
              </w:rPr>
              <w:t> </w:t>
            </w:r>
            <w:r>
              <w:rPr>
                <w:spacing w:val="-2"/>
                <w:sz w:val="24"/>
              </w:rPr>
              <w:t>интернет-</w:t>
            </w:r>
          </w:p>
        </w:tc>
      </w:tr>
      <w:tr>
        <w:trPr>
          <w:trHeight w:val="275" w:hRule="atLeast"/>
        </w:trPr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8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коммуникации</w:t>
            </w:r>
          </w:p>
        </w:tc>
      </w:tr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Употреблять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языковые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учётом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речевой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ситуации;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соблюдать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устной речи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нормы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современного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русского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литературного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языка;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оценивать собственную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чужую речь с точки зрения точного, уместного и выразительного словоупотребле- </w:t>
            </w:r>
            <w:r>
              <w:rPr>
                <w:spacing w:val="-4"/>
                <w:sz w:val="24"/>
              </w:rPr>
              <w:t>ния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Текст.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Информационно-смысловая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переработка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текста</w:t>
            </w:r>
          </w:p>
        </w:tc>
      </w:tr>
      <w:tr>
        <w:trPr>
          <w:trHeight w:val="552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Применять знания о тексте, его основных признаках, структуре и видах представ- ленной в нём информации в речевой практике</w:t>
            </w:r>
          </w:p>
        </w:tc>
      </w:tr>
    </w:tbl>
    <w:p>
      <w:pPr>
        <w:pStyle w:val="TableParagraph"/>
        <w:spacing w:after="0" w:line="230" w:lineRule="auto"/>
        <w:rPr>
          <w:sz w:val="24"/>
        </w:rPr>
        <w:sectPr>
          <w:footerReference w:type="default" r:id="rId13"/>
          <w:pgSz w:w="11920" w:h="16800"/>
          <w:pgMar w:header="0" w:footer="1050" w:top="540" w:bottom="1240" w:left="283" w:right="0"/>
          <w:pgNumType w:start="17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Понимать,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анализировать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комментировать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основную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дополнительную,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явную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скрытую (подтекстовую) информацию текстов, воспринимаемых зрительно и (или) на слух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логико-смысловые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предложениями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тексте</w:t>
            </w:r>
          </w:p>
        </w:tc>
      </w:tr>
      <w:tr>
        <w:trPr>
          <w:trHeight w:val="830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тексты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функционально-смысловых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типов;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тексты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> жанров</w:t>
            </w:r>
          </w:p>
          <w:p>
            <w:pPr>
              <w:pStyle w:val="TableParagraph"/>
              <w:spacing w:line="232" w:lineRule="auto" w:before="6"/>
              <w:rPr>
                <w:sz w:val="24"/>
              </w:rPr>
            </w:pPr>
            <w:r>
              <w:rPr>
                <w:sz w:val="24"/>
              </w:rPr>
              <w:t>научного, публицистического, официально- делового стилей (объём сочинения - не менее 150 слов)</w:t>
            </w:r>
          </w:p>
        </w:tc>
      </w:tr>
      <w:tr>
        <w:trPr>
          <w:trHeight w:val="137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8889" w:type="dxa"/>
          </w:tcPr>
          <w:p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различные виды аудирования и чтения в соответствии коммуника- тивной задачей, приемы информационно-смысловой переработки прочитанных текстов,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включая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гипертекст,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графику,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инфографику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другие,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прослушанных</w:t>
            </w:r>
            <w:r>
              <w:rPr>
                <w:spacing w:val="23"/>
                <w:sz w:val="24"/>
              </w:rPr>
              <w:t> </w:t>
            </w:r>
            <w:r>
              <w:rPr>
                <w:spacing w:val="-4"/>
                <w:sz w:val="24"/>
              </w:rPr>
              <w:t>тек-</w:t>
            </w:r>
          </w:p>
          <w:p>
            <w:pPr>
              <w:pStyle w:val="TableParagraph"/>
              <w:spacing w:line="268" w:lineRule="exact"/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стов (объём текста чтения 450 - 500 слов; объём прослушанного или прочитанного текста для пересказа от 250 до 300 слов)</w:t>
            </w:r>
          </w:p>
        </w:tc>
      </w:tr>
      <w:tr>
        <w:trPr>
          <w:trHeight w:val="54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4.6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вторичные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тексты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(план,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тезисы,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конспект,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реферат,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аннотация,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отзыв, рецензия и другие)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4.7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Корректировать текст: устранять логические, фактические, этические, грамматиче- ские и речевые ошибки</w:t>
            </w:r>
          </w:p>
        </w:tc>
      </w:tr>
    </w:tbl>
    <w:p>
      <w:pPr>
        <w:pStyle w:val="BodyText"/>
        <w:spacing w:before="19"/>
        <w:rPr>
          <w:b/>
        </w:rPr>
      </w:pPr>
    </w:p>
    <w:p>
      <w:pPr>
        <w:spacing w:line="237" w:lineRule="auto" w:before="0"/>
        <w:ind w:left="836" w:right="2115" w:firstLine="0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федеральных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региональных процедурах оценки качества образования</w:t>
      </w:r>
    </w:p>
    <w:p>
      <w:pPr>
        <w:spacing w:before="1"/>
        <w:ind w:left="0" w:right="1277" w:firstLine="0"/>
        <w:jc w:val="center"/>
        <w:rPr>
          <w:b/>
          <w:sz w:val="24"/>
        </w:rPr>
      </w:pPr>
      <w:r>
        <w:rPr>
          <w:b/>
          <w:sz w:val="24"/>
        </w:rPr>
        <w:t>элементов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содержания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русскому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языку</w:t>
      </w:r>
    </w:p>
    <w:p>
      <w:pPr>
        <w:pStyle w:val="BodyText"/>
        <w:spacing w:before="54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273" w:hRule="atLeast"/>
        </w:trPr>
        <w:tc>
          <w:tcPr>
            <w:tcW w:w="960" w:type="dxa"/>
            <w:shd w:val="clear" w:color="auto" w:fill="D9E0F3"/>
          </w:tcPr>
          <w:p>
            <w:pPr>
              <w:pStyle w:val="TableParagraph"/>
              <w:spacing w:line="253" w:lineRule="exact"/>
              <w:ind w:left="66" w:right="4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889" w:type="dxa"/>
            <w:shd w:val="clear" w:color="auto" w:fill="D9E0F3"/>
          </w:tcPr>
          <w:p>
            <w:pPr>
              <w:pStyle w:val="TableParagraph"/>
              <w:spacing w:line="253" w:lineRule="exact"/>
              <w:ind w:left="98" w:right="7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Проверяемый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элемент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3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языке</w:t>
            </w:r>
          </w:p>
        </w:tc>
      </w:tr>
      <w:tr>
        <w:trPr>
          <w:trHeight w:val="277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Язык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знаковая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система.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Основные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функции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языка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889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Лингвистика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4"/>
                <w:sz w:val="24"/>
              </w:rPr>
              <w:t>наука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культура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язык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государственный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язык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Федерации,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средство</w:t>
            </w:r>
            <w:r>
              <w:rPr>
                <w:spacing w:val="-2"/>
                <w:sz w:val="24"/>
              </w:rPr>
              <w:t> межна-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ционального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общения,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национальный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язык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русского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народа,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один из мировых </w:t>
            </w:r>
            <w:r>
              <w:rPr>
                <w:spacing w:val="-2"/>
                <w:sz w:val="24"/>
              </w:rPr>
              <w:t>языков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8889" w:type="dxa"/>
          </w:tcPr>
          <w:p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существования русского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национального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языка.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Литературный язык,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просто- речие, народные говоры, профессиональные разновидности, жаргон, apгo. Роль ли-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тературного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обществе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Язык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и</w:t>
            </w:r>
            <w:r>
              <w:rPr>
                <w:b/>
                <w:spacing w:val="-1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речь.</w:t>
            </w:r>
            <w:r>
              <w:rPr>
                <w:b/>
                <w:spacing w:val="-1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Культура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речи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Система языка.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Культура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речи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2.1.1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языка,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устройство,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функционирование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2.1.2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Культура речи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как раздел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лингвистики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2.1.3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Языковая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норма,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признаки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2"/>
                <w:sz w:val="24"/>
              </w:rPr>
              <w:t>функции</w:t>
            </w:r>
          </w:p>
        </w:tc>
      </w:tr>
      <w:tr>
        <w:trPr>
          <w:trHeight w:val="1104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2.1.4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языковых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норм: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орфоэпические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(произносительные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акцентологические), лексические,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словообразовательные, грамматические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(морфологические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синтак- сические).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Орфографические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пунктуационные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правила.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Стилистические</w:t>
            </w:r>
            <w:r>
              <w:rPr>
                <w:spacing w:val="36"/>
                <w:sz w:val="24"/>
              </w:rPr>
              <w:t> </w:t>
            </w:r>
            <w:r>
              <w:rPr>
                <w:spacing w:val="-2"/>
                <w:sz w:val="24"/>
              </w:rPr>
              <w:t>нормы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современного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русского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литературного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языка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2.1.5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хорошей</w:t>
            </w:r>
            <w:r>
              <w:rPr>
                <w:spacing w:val="24"/>
                <w:sz w:val="24"/>
              </w:rPr>
              <w:t> </w:t>
            </w:r>
            <w:r>
              <w:rPr>
                <w:spacing w:val="-4"/>
                <w:sz w:val="24"/>
              </w:rPr>
              <w:t>речи</w:t>
            </w:r>
          </w:p>
        </w:tc>
      </w:tr>
      <w:tr>
        <w:trPr>
          <w:trHeight w:val="277" w:hRule="atLeast"/>
        </w:trPr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2.1.6</w:t>
            </w:r>
          </w:p>
        </w:tc>
        <w:tc>
          <w:tcPr>
            <w:tcW w:w="8889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1373" w:val="left" w:leader="none"/>
                <w:tab w:pos="2121" w:val="left" w:leader="none"/>
                <w:tab w:pos="3324" w:val="left" w:leader="none"/>
                <w:tab w:pos="4575" w:val="left" w:leader="none"/>
                <w:tab w:pos="5652" w:val="left" w:leader="none"/>
                <w:tab w:pos="6726" w:val="left" w:leader="none"/>
              </w:tabs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виды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словарей.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Толковый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словарь.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Словарь</w:t>
            </w:r>
            <w:r>
              <w:rPr>
                <w:sz w:val="24"/>
              </w:rPr>
              <w:tab/>
              <w:t>омонимов.</w:t>
            </w:r>
            <w:r>
              <w:rPr>
                <w:spacing w:val="50"/>
                <w:sz w:val="24"/>
              </w:rPr>
              <w:t> </w:t>
            </w:r>
            <w:r>
              <w:rPr>
                <w:spacing w:val="-2"/>
                <w:sz w:val="24"/>
              </w:rPr>
              <w:t>Словарь</w:t>
            </w:r>
          </w:p>
        </w:tc>
      </w:tr>
      <w:tr>
        <w:trPr>
          <w:trHeight w:val="1105" w:hRule="atLeast"/>
        </w:trPr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89" w:type="dxa"/>
            <w:tcBorders>
              <w:top w:val="single" w:sz="8" w:space="0" w:color="000000"/>
            </w:tcBorders>
          </w:tcPr>
          <w:p>
            <w:pPr>
              <w:pStyle w:val="TableParagraph"/>
              <w:ind w:right="118"/>
              <w:jc w:val="both"/>
              <w:rPr>
                <w:sz w:val="24"/>
              </w:rPr>
            </w:pPr>
            <w:r>
              <w:rPr>
                <w:sz w:val="24"/>
              </w:rPr>
              <w:t>иностранных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слов.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Словарь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синонимов.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Словарь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антонимов.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Словарь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паронимов. Этимологический словарь. Диалектный словарь. Фразеологический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словарь. Сло- вообразовательный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словарь.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Орфографический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словарь.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Орфоэпический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словарь.</w:t>
            </w:r>
          </w:p>
          <w:p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Словарь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грамматических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трудностей.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Комплексный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словарь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889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Фонетика.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Орфоэпия.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Орфоэпические</w:t>
            </w:r>
            <w:r>
              <w:rPr>
                <w:spacing w:val="44"/>
                <w:sz w:val="24"/>
              </w:rPr>
              <w:t> </w:t>
            </w:r>
            <w:r>
              <w:rPr>
                <w:spacing w:val="-4"/>
                <w:sz w:val="24"/>
              </w:rPr>
              <w:t>нормы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2.2.1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орфоэпия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разделы</w:t>
            </w:r>
            <w:r>
              <w:rPr>
                <w:spacing w:val="27"/>
                <w:sz w:val="24"/>
              </w:rPr>
              <w:t> </w:t>
            </w:r>
            <w:r>
              <w:rPr>
                <w:spacing w:val="-2"/>
                <w:sz w:val="24"/>
              </w:rPr>
              <w:t>лингвистики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2.2.2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Фонетический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анализ</w:t>
            </w:r>
            <w:r>
              <w:rPr>
                <w:spacing w:val="17"/>
                <w:sz w:val="24"/>
              </w:rPr>
              <w:t> </w:t>
            </w:r>
            <w:r>
              <w:rPr>
                <w:spacing w:val="-4"/>
                <w:sz w:val="24"/>
              </w:rPr>
              <w:t>слова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2.2.3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Изобразительно-выразительные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54"/>
                <w:sz w:val="24"/>
              </w:rPr>
              <w:t> </w:t>
            </w:r>
            <w:r>
              <w:rPr>
                <w:spacing w:val="-2"/>
                <w:sz w:val="24"/>
              </w:rPr>
              <w:t>фонетики</w:t>
            </w:r>
          </w:p>
        </w:tc>
      </w:tr>
    </w:tbl>
    <w:p>
      <w:pPr>
        <w:pStyle w:val="TableParagraph"/>
        <w:spacing w:after="0" w:line="256" w:lineRule="exact"/>
        <w:rPr>
          <w:sz w:val="24"/>
        </w:rPr>
        <w:sectPr>
          <w:pgSz w:w="11920" w:h="16800"/>
          <w:pgMar w:header="0" w:footer="1050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2.2.4</w:t>
            </w:r>
          </w:p>
        </w:tc>
        <w:tc>
          <w:tcPr>
            <w:tcW w:w="8889" w:type="dxa"/>
          </w:tcPr>
          <w:p>
            <w:pPr>
              <w:pStyle w:val="TableParagraph"/>
              <w:ind w:firstLine="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нормы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современного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литературного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произношения: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произношение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без- ударных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гласных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звуков,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некоторых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согласных,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сочетаний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согласных.</w:t>
            </w:r>
            <w:r>
              <w:rPr>
                <w:spacing w:val="16"/>
                <w:sz w:val="24"/>
              </w:rPr>
              <w:t> </w:t>
            </w:r>
            <w:r>
              <w:rPr>
                <w:spacing w:val="-2"/>
                <w:sz w:val="24"/>
              </w:rPr>
              <w:t>Произноше-</w:t>
            </w:r>
          </w:p>
          <w:p>
            <w:pPr>
              <w:pStyle w:val="TableParagraph"/>
              <w:tabs>
                <w:tab w:pos="7489" w:val="left" w:leader="none"/>
              </w:tabs>
              <w:spacing w:line="268" w:lineRule="exact"/>
              <w:ind w:right="132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некоторых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грамматических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форм.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произношения</w:t>
              <w:tab/>
            </w:r>
            <w:r>
              <w:rPr>
                <w:spacing w:val="-4"/>
                <w:sz w:val="24"/>
              </w:rPr>
              <w:t>иноязычных </w:t>
            </w:r>
            <w:r>
              <w:rPr>
                <w:sz w:val="24"/>
              </w:rPr>
              <w:t>слов.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Нормы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ударения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современном литературном русском языке</w:t>
            </w:r>
          </w:p>
        </w:tc>
      </w:tr>
      <w:tr>
        <w:trPr>
          <w:trHeight w:val="278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8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Лексикология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фразеология.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Лексические</w:t>
            </w:r>
            <w:r>
              <w:rPr>
                <w:spacing w:val="33"/>
                <w:sz w:val="24"/>
              </w:rPr>
              <w:t> </w:t>
            </w:r>
            <w:r>
              <w:rPr>
                <w:spacing w:val="-2"/>
                <w:sz w:val="24"/>
              </w:rPr>
              <w:t>нормы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Лексикология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фразеология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разделы</w:t>
            </w:r>
            <w:r>
              <w:rPr>
                <w:spacing w:val="21"/>
                <w:sz w:val="24"/>
              </w:rPr>
              <w:t> </w:t>
            </w:r>
            <w:r>
              <w:rPr>
                <w:spacing w:val="-2"/>
                <w:sz w:val="24"/>
              </w:rPr>
              <w:t>лингвистики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2.3.2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Лексический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анализ</w:t>
            </w:r>
            <w:r>
              <w:rPr>
                <w:spacing w:val="27"/>
                <w:sz w:val="24"/>
              </w:rPr>
              <w:t> </w:t>
            </w:r>
            <w:r>
              <w:rPr>
                <w:spacing w:val="-2"/>
                <w:sz w:val="24"/>
              </w:rPr>
              <w:t>слова</w:t>
            </w:r>
          </w:p>
        </w:tc>
      </w:tr>
      <w:tr>
        <w:trPr>
          <w:trHeight w:val="54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2.3.3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Изобразительно-выразительные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лексики: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эпитет,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метафора,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метонимия, олицетворение, гипербола,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сравнение</w:t>
            </w:r>
          </w:p>
        </w:tc>
      </w:tr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2.3.4</w:t>
            </w:r>
          </w:p>
        </w:tc>
        <w:tc>
          <w:tcPr>
            <w:tcW w:w="8889" w:type="dxa"/>
          </w:tcPr>
          <w:p>
            <w:pPr>
              <w:pStyle w:val="TableParagraph"/>
              <w:ind w:firstLine="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лексические нормы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современного русского литературного языка.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Много- значные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слова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омонимы,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употребление.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Синонимы,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антонимы,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паронимы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5"/>
                <w:sz w:val="24"/>
              </w:rPr>
              <w:t>их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употребление.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Иноязычные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слова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употребление. Лексическая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сочетаемость. Тавтология. Плеоназм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2.3.5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Функционально-стилистическая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окраска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слова.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Мексика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общеупотребительная,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раз- говорная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книжная.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употребления</w:t>
            </w:r>
          </w:p>
        </w:tc>
      </w:tr>
      <w:tr>
        <w:trPr>
          <w:trHeight w:val="828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2.3.6</w:t>
            </w:r>
          </w:p>
        </w:tc>
        <w:tc>
          <w:tcPr>
            <w:tcW w:w="8889" w:type="dxa"/>
          </w:tcPr>
          <w:p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Экспрессивно-стилистическая окраска слова.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Мексика нейтральная,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высокая,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сни- женная.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Эмоционально-оценочная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окраска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слова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(неодобрительное,</w:t>
            </w:r>
            <w:r>
              <w:rPr>
                <w:spacing w:val="35"/>
                <w:sz w:val="24"/>
              </w:rPr>
              <w:t> </w:t>
            </w:r>
            <w:r>
              <w:rPr>
                <w:spacing w:val="-2"/>
                <w:sz w:val="24"/>
              </w:rPr>
              <w:t>ласкательное,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шутливое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другое).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употребления</w:t>
            </w:r>
          </w:p>
        </w:tc>
      </w:tr>
      <w:tr>
        <w:trPr>
          <w:trHeight w:val="277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2.3.7</w:t>
            </w:r>
          </w:p>
        </w:tc>
        <w:tc>
          <w:tcPr>
            <w:tcW w:w="8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Фразеология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русского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языка.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Крылатые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слова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8889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Морфемика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словообразование.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Словообразовательные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нормы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Морфемика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словообразование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разделы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лингвистики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Морфемный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словообразовательный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анализ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слова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Словообразовательные трудности. Особенности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употребления сложносокращённых </w:t>
            </w:r>
            <w:r>
              <w:rPr>
                <w:sz w:val="24"/>
              </w:rPr>
              <w:t>слов (аббревиатур)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8889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Морфология. Морфологические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4"/>
                <w:sz w:val="24"/>
              </w:rPr>
              <w:t>нормы</w:t>
            </w:r>
          </w:p>
        </w:tc>
      </w:tr>
      <w:tr>
        <w:trPr>
          <w:trHeight w:val="277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2.5.1</w:t>
            </w:r>
          </w:p>
        </w:tc>
        <w:tc>
          <w:tcPr>
            <w:tcW w:w="8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Морфология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раздел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лингвистики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2.5.2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Морфологический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анализ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4"/>
                <w:sz w:val="24"/>
              </w:rPr>
              <w:t>слова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2.5.3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употребления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тексте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слов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разных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частей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речи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2.5.4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Морфологические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2"/>
                <w:sz w:val="24"/>
              </w:rPr>
              <w:t>нормы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современного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русского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литературного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языка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2.5.5</w:t>
            </w:r>
          </w:p>
        </w:tc>
        <w:tc>
          <w:tcPr>
            <w:tcW w:w="8889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нормы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употребления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имён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существительных: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форм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рода,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числа,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падежа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2.5.6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Основные нормы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употребления имён прилагательных: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форм степеней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сравнения, краткой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формы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2.5.7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нормы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употребления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количественных,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порядковых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собирательных чис- </w:t>
            </w:r>
            <w:r>
              <w:rPr>
                <w:spacing w:val="-2"/>
                <w:sz w:val="24"/>
              </w:rPr>
              <w:t>лительных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2.5.8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нормы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употребления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местоимений: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3-го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лица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личных место-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имений, возвратного местоимения себя</w:t>
            </w:r>
          </w:p>
        </w:tc>
      </w:tr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2.5.9</w:t>
            </w:r>
          </w:p>
        </w:tc>
        <w:tc>
          <w:tcPr>
            <w:tcW w:w="8889" w:type="dxa"/>
          </w:tcPr>
          <w:p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нормы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употребления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глаголов: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некоторых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личных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форм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(типа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побе-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дить,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убедить,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выздороветь),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возвратных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невозвратных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глаголов;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9"/>
                <w:sz w:val="24"/>
              </w:rPr>
              <w:t> </w:t>
            </w:r>
            <w:r>
              <w:rPr>
                <w:spacing w:val="-5"/>
                <w:sz w:val="24"/>
              </w:rPr>
              <w:t>не-</w:t>
            </w:r>
          </w:p>
          <w:p>
            <w:pPr>
              <w:pStyle w:val="TableParagraph"/>
              <w:spacing w:line="268" w:lineRule="exact" w:before="1"/>
              <w:rPr>
                <w:sz w:val="24"/>
              </w:rPr>
            </w:pPr>
            <w:r>
              <w:rPr>
                <w:sz w:val="24"/>
              </w:rPr>
              <w:t>которых глагольных форм: форм прошедшего времени 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суффиксом</w:t>
            </w:r>
            <w:r>
              <w:rPr>
                <w:spacing w:val="31"/>
                <w:sz w:val="24"/>
              </w:rPr>
              <w:t> </w:t>
            </w:r>
            <w:r>
              <w:rPr>
                <w:i/>
                <w:sz w:val="24"/>
              </w:rPr>
              <w:t>-ну-,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sz w:val="24"/>
              </w:rPr>
              <w:t>форм по- велительного наклонения</w:t>
            </w:r>
          </w:p>
        </w:tc>
      </w:tr>
      <w:tr>
        <w:trPr>
          <w:trHeight w:val="276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Орфография.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Основные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правила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орфографии</w:t>
            </w:r>
          </w:p>
        </w:tc>
      </w:tr>
      <w:tr>
        <w:trPr>
          <w:trHeight w:val="275" w:hRule="atLeast"/>
        </w:trPr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2.6.1</w:t>
            </w:r>
          </w:p>
        </w:tc>
        <w:tc>
          <w:tcPr>
            <w:tcW w:w="88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Орфография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раздел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лингвистики.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Принципы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разделы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русской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орфографии</w:t>
            </w:r>
          </w:p>
        </w:tc>
      </w:tr>
      <w:tr>
        <w:trPr>
          <w:trHeight w:val="829" w:hRule="atLeast"/>
        </w:trPr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2.6.2</w:t>
            </w:r>
          </w:p>
        </w:tc>
        <w:tc>
          <w:tcPr>
            <w:tcW w:w="88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Правописание морфем; слитные, дефисные и раздельные написания; употребление заглавных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строчных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букв; правила переноса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слов;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правила графического сокра-</w:t>
            </w:r>
          </w:p>
          <w:p>
            <w:pPr>
              <w:pStyle w:val="TableParagraph"/>
              <w:spacing w:line="273" w:lineRule="exact" w:before="1"/>
              <w:rPr>
                <w:sz w:val="24"/>
              </w:rPr>
            </w:pPr>
            <w:r>
              <w:rPr>
                <w:sz w:val="24"/>
              </w:rPr>
              <w:t>щения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слов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2.6.3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Орфографические</w:t>
            </w:r>
            <w:r>
              <w:rPr>
                <w:spacing w:val="-24"/>
                <w:sz w:val="24"/>
              </w:rPr>
              <w:t> </w:t>
            </w:r>
            <w:r>
              <w:rPr>
                <w:sz w:val="24"/>
              </w:rPr>
              <w:t>правила.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Правописание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гласных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согласных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2"/>
                <w:sz w:val="24"/>
              </w:rPr>
              <w:t>корне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2.6.4</w:t>
            </w:r>
          </w:p>
        </w:tc>
        <w:tc>
          <w:tcPr>
            <w:tcW w:w="8889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Употребление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разделительных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ъ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0"/>
                <w:sz w:val="24"/>
              </w:rPr>
              <w:t>ь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2.6.5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8"/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приставок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2.6.6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Буквы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ы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> приставок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2.6.7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суффиксов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2.6.8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Правописание</w:t>
            </w:r>
            <w:r>
              <w:rPr>
                <w:spacing w:val="4"/>
                <w:sz w:val="24"/>
              </w:rPr>
              <w:t> </w:t>
            </w:r>
            <w:r>
              <w:rPr>
                <w:i/>
                <w:spacing w:val="-6"/>
                <w:sz w:val="24"/>
              </w:rPr>
              <w:t>н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19"/>
                <w:sz w:val="24"/>
              </w:rPr>
              <w:t> </w:t>
            </w:r>
            <w:r>
              <w:rPr>
                <w:i/>
                <w:spacing w:val="-6"/>
                <w:sz w:val="24"/>
              </w:rPr>
              <w:t>нн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spacing w:val="-6"/>
                <w:sz w:val="24"/>
              </w:rPr>
              <w:t>в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6"/>
                <w:sz w:val="24"/>
              </w:rPr>
              <w:t>словах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6"/>
                <w:sz w:val="24"/>
              </w:rPr>
              <w:t>различных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6"/>
                <w:sz w:val="24"/>
              </w:rPr>
              <w:t>частей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6"/>
                <w:sz w:val="24"/>
              </w:rPr>
              <w:t>речи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2.6.9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spacing w:val="-6"/>
                <w:sz w:val="24"/>
              </w:rPr>
              <w:t>Правописание</w:t>
            </w:r>
            <w:r>
              <w:rPr>
                <w:spacing w:val="2"/>
                <w:sz w:val="24"/>
              </w:rPr>
              <w:t> </w:t>
            </w:r>
            <w:r>
              <w:rPr>
                <w:i/>
                <w:spacing w:val="-6"/>
                <w:sz w:val="24"/>
              </w:rPr>
              <w:t>не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17"/>
                <w:sz w:val="24"/>
              </w:rPr>
              <w:t> </w:t>
            </w:r>
            <w:r>
              <w:rPr>
                <w:i/>
                <w:spacing w:val="-6"/>
                <w:sz w:val="24"/>
              </w:rPr>
              <w:t>ни</w:t>
            </w:r>
          </w:p>
        </w:tc>
      </w:tr>
    </w:tbl>
    <w:p>
      <w:pPr>
        <w:pStyle w:val="TableParagraph"/>
        <w:spacing w:after="0" w:line="256" w:lineRule="exact"/>
        <w:rPr>
          <w:i/>
          <w:sz w:val="24"/>
        </w:rPr>
        <w:sectPr>
          <w:pgSz w:w="11920" w:h="16800"/>
          <w:pgMar w:header="0" w:footer="1050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2.6.10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окончаний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имён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существительных,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имён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прилагательных и глаго- </w:t>
            </w:r>
            <w:r>
              <w:rPr>
                <w:spacing w:val="-4"/>
                <w:sz w:val="24"/>
              </w:rPr>
              <w:t>лов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2.6.11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Слитное,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дефисное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6"/>
                <w:sz w:val="24"/>
              </w:rPr>
              <w:t>раздельное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6"/>
                <w:sz w:val="24"/>
              </w:rPr>
              <w:t>написание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6"/>
                <w:sz w:val="24"/>
              </w:rPr>
              <w:t>слов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Речь.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pacing w:val="-6"/>
                <w:sz w:val="24"/>
              </w:rPr>
              <w:t>Речевое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6"/>
                <w:sz w:val="24"/>
              </w:rPr>
              <w:t>общение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Речь</w:t>
            </w:r>
            <w:r>
              <w:rPr>
                <w:spacing w:val="-27"/>
                <w:sz w:val="24"/>
              </w:rPr>
              <w:t> </w:t>
            </w:r>
            <w:r>
              <w:rPr>
                <w:spacing w:val="-6"/>
                <w:sz w:val="24"/>
              </w:rPr>
              <w:t>как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6"/>
                <w:sz w:val="24"/>
              </w:rPr>
              <w:t>деятельность.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6"/>
                <w:sz w:val="24"/>
              </w:rPr>
              <w:t>Виды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6"/>
                <w:sz w:val="24"/>
              </w:rPr>
              <w:t>речевой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6"/>
                <w:sz w:val="24"/>
              </w:rPr>
              <w:t>деятельности</w:t>
            </w:r>
          </w:p>
        </w:tc>
      </w:tr>
      <w:tr>
        <w:trPr>
          <w:trHeight w:val="825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общение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виды.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сферы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речевого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общения.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Речевая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ситуация</w:t>
            </w:r>
            <w:r>
              <w:rPr>
                <w:spacing w:val="20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8" w:lineRule="exact" w:before="1"/>
              <w:rPr>
                <w:sz w:val="24"/>
              </w:rPr>
            </w:pPr>
            <w:r>
              <w:rPr>
                <w:sz w:val="24"/>
              </w:rPr>
              <w:t>её компоненты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(адресант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и адресат;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мотивы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цели, предмет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речи; условия </w:t>
            </w:r>
            <w:r>
              <w:rPr>
                <w:spacing w:val="-2"/>
                <w:sz w:val="24"/>
              </w:rPr>
              <w:t>общения)</w:t>
            </w:r>
          </w:p>
        </w:tc>
      </w:tr>
      <w:tr>
        <w:trPr>
          <w:trHeight w:val="1382" w:hRule="atLeast"/>
        </w:trPr>
        <w:tc>
          <w:tcPr>
            <w:tcW w:w="960" w:type="dxa"/>
          </w:tcPr>
          <w:p>
            <w:pPr>
              <w:pStyle w:val="TableParagraph"/>
              <w:spacing w:line="270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889" w:type="dxa"/>
          </w:tcPr>
          <w:p>
            <w:pPr>
              <w:pStyle w:val="TableParagraph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Речевой этикет. Основные функции речевого этикета (установление и поддер- </w:t>
            </w:r>
            <w:r>
              <w:rPr>
                <w:spacing w:val="-2"/>
                <w:sz w:val="24"/>
              </w:rPr>
              <w:t>жание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контакта,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демонстрация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доброжелательности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вежливости, уважительного от- </w:t>
            </w:r>
            <w:r>
              <w:rPr>
                <w:sz w:val="24"/>
              </w:rPr>
              <w:t>ношения говорящего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партнёру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другие).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Устойчивые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формулы русского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речевого</w:t>
            </w:r>
          </w:p>
          <w:p>
            <w:pPr>
              <w:pStyle w:val="TableParagraph"/>
              <w:spacing w:line="268" w:lineRule="exact"/>
              <w:ind w:right="1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этикета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применительно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различным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ситуациям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официального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(неофициального)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об- </w:t>
            </w:r>
            <w:r>
              <w:rPr>
                <w:sz w:val="24"/>
              </w:rPr>
              <w:t>щения, статусу адресанта (адресата) и другим</w:t>
            </w:r>
          </w:p>
        </w:tc>
      </w:tr>
      <w:tr>
        <w:trPr>
          <w:trHeight w:val="1106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Публичное выступление и его особенности. Тема, цель, основной тезис (основная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мысль),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план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композиция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публичного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выступления.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аргументации.</w:t>
            </w:r>
            <w:r>
              <w:rPr>
                <w:spacing w:val="56"/>
                <w:sz w:val="24"/>
              </w:rPr>
              <w:t> </w:t>
            </w:r>
            <w:r>
              <w:rPr>
                <w:spacing w:val="-2"/>
                <w:sz w:val="24"/>
              </w:rPr>
              <w:t>Выбор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языковых средств оформления публичного выступления с учётом 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цели,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особен- ностей адресата, ситуации общения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889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>Текст.</w:t>
            </w:r>
            <w:r>
              <w:rPr>
                <w:b/>
                <w:spacing w:val="-16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Информационно-смысловая</w:t>
            </w:r>
            <w:r>
              <w:rPr>
                <w:b/>
                <w:spacing w:val="-19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переработка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текста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8"/>
                <w:sz w:val="24"/>
              </w:rPr>
              <w:t>Текст,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8"/>
                <w:sz w:val="24"/>
              </w:rPr>
              <w:t>его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8"/>
                <w:sz w:val="24"/>
              </w:rPr>
              <w:t>основные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признаки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8"/>
                <w:sz w:val="24"/>
              </w:rPr>
              <w:t>Логико-смысловые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отношения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8"/>
                <w:sz w:val="24"/>
              </w:rPr>
              <w:t>между предложениями</w:t>
            </w:r>
            <w:r>
              <w:rPr>
                <w:spacing w:val="15"/>
                <w:sz w:val="24"/>
              </w:rPr>
              <w:t> </w:t>
            </w:r>
            <w:r>
              <w:rPr>
                <w:spacing w:val="-8"/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8"/>
                <w:sz w:val="24"/>
              </w:rPr>
              <w:t>тексте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Информативность</w:t>
            </w:r>
            <w:r>
              <w:rPr>
                <w:spacing w:val="-29"/>
                <w:sz w:val="24"/>
              </w:rPr>
              <w:t> </w:t>
            </w:r>
            <w:r>
              <w:rPr>
                <w:spacing w:val="-6"/>
                <w:sz w:val="24"/>
              </w:rPr>
              <w:t>текста.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6"/>
                <w:sz w:val="24"/>
              </w:rPr>
              <w:t>Виды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6"/>
                <w:sz w:val="24"/>
              </w:rPr>
              <w:t>информации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6"/>
                <w:sz w:val="24"/>
              </w:rPr>
              <w:t>в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6"/>
                <w:sz w:val="24"/>
              </w:rPr>
              <w:t>тексте</w:t>
            </w:r>
          </w:p>
        </w:tc>
      </w:tr>
      <w:tr>
        <w:trPr>
          <w:trHeight w:val="554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Информационно-смысловая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переработка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прочитанного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текста,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включая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гипертекст, </w:t>
            </w:r>
            <w:r>
              <w:rPr>
                <w:spacing w:val="-2"/>
                <w:sz w:val="24"/>
              </w:rPr>
              <w:t>графику,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инфографику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другие,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2"/>
                <w:sz w:val="24"/>
              </w:rPr>
              <w:t>прослушанного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текста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План.</w:t>
            </w:r>
            <w:r>
              <w:rPr>
                <w:spacing w:val="-30"/>
                <w:sz w:val="24"/>
              </w:rPr>
              <w:t> </w:t>
            </w:r>
            <w:r>
              <w:rPr>
                <w:spacing w:val="-6"/>
                <w:sz w:val="24"/>
              </w:rPr>
              <w:t>Тезисы.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6"/>
                <w:sz w:val="24"/>
              </w:rPr>
              <w:t>Конспект.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6"/>
                <w:sz w:val="24"/>
              </w:rPr>
              <w:t>Реферат.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6"/>
                <w:sz w:val="24"/>
              </w:rPr>
              <w:t>Аннотация.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Отзыв.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6"/>
                <w:sz w:val="24"/>
              </w:rPr>
              <w:t>Рецензия</w:t>
            </w:r>
          </w:p>
        </w:tc>
      </w:tr>
    </w:tbl>
    <w:p>
      <w:pPr>
        <w:pStyle w:val="BodyText"/>
        <w:spacing w:before="19"/>
        <w:rPr>
          <w:b/>
        </w:rPr>
      </w:pPr>
    </w:p>
    <w:p>
      <w:pPr>
        <w:pStyle w:val="Heading2"/>
        <w:ind w:left="0" w:right="614"/>
        <w:jc w:val="center"/>
      </w:pPr>
      <w:r>
        <w:rPr/>
        <w:t>11</w:t>
      </w:r>
      <w:r>
        <w:rPr>
          <w:spacing w:val="-2"/>
        </w:rPr>
        <w:t> КЛАСС</w:t>
      </w:r>
    </w:p>
    <w:p>
      <w:pPr>
        <w:spacing w:line="240" w:lineRule="auto" w:before="3"/>
        <w:ind w:left="834" w:right="2111" w:firstLine="0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требований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результатам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освоения ООП СОО в федеральных и региональных процедурах оценки качества </w:t>
      </w:r>
      <w:r>
        <w:rPr>
          <w:b/>
          <w:spacing w:val="-2"/>
          <w:sz w:val="24"/>
        </w:rPr>
        <w:t>образования</w:t>
      </w:r>
    </w:p>
    <w:p>
      <w:pPr>
        <w:spacing w:line="274" w:lineRule="exact" w:before="0"/>
        <w:ind w:left="0" w:right="1267" w:firstLine="0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русскому</w:t>
      </w:r>
      <w:r>
        <w:rPr>
          <w:b/>
          <w:spacing w:val="-1"/>
          <w:sz w:val="24"/>
        </w:rPr>
        <w:t> </w:t>
      </w:r>
      <w:r>
        <w:rPr>
          <w:b/>
          <w:spacing w:val="-4"/>
          <w:sz w:val="24"/>
        </w:rPr>
        <w:t>языку</w:t>
      </w:r>
    </w:p>
    <w:p>
      <w:pPr>
        <w:pStyle w:val="BodyText"/>
        <w:spacing w:before="54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273" w:hRule="atLeast"/>
        </w:trPr>
        <w:tc>
          <w:tcPr>
            <w:tcW w:w="960" w:type="dxa"/>
            <w:shd w:val="clear" w:color="auto" w:fill="D9E0F3"/>
          </w:tcPr>
          <w:p>
            <w:pPr>
              <w:pStyle w:val="TableParagraph"/>
              <w:spacing w:line="253" w:lineRule="exact"/>
              <w:ind w:left="66" w:right="4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889" w:type="dxa"/>
            <w:shd w:val="clear" w:color="auto" w:fill="D9E0F3"/>
          </w:tcPr>
          <w:p>
            <w:pPr>
              <w:pStyle w:val="TableParagraph"/>
              <w:spacing w:line="253" w:lineRule="exact"/>
              <w:ind w:left="98"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СОО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3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0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языке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Иметь представление об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экологии языка,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 проблемах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речевой культуры 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совре- менном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обществе</w:t>
            </w:r>
          </w:p>
        </w:tc>
      </w:tr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889" w:type="dxa"/>
          </w:tcPr>
          <w:p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Понимать, оценивать 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комментировать уместность (неуместность) употребления разговорной и просторечной лексики, жаргонизмов; оправданность (неоправдан- ность)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употребления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иноязычных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заимствовании;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нарушения</w:t>
            </w:r>
            <w:r>
              <w:rPr>
                <w:spacing w:val="45"/>
                <w:sz w:val="24"/>
              </w:rPr>
              <w:t>  </w:t>
            </w:r>
            <w:r>
              <w:rPr>
                <w:sz w:val="24"/>
              </w:rPr>
              <w:t>речевого</w:t>
            </w:r>
            <w:r>
              <w:rPr>
                <w:spacing w:val="44"/>
                <w:sz w:val="24"/>
              </w:rPr>
              <w:t>  </w:t>
            </w:r>
            <w:r>
              <w:rPr>
                <w:spacing w:val="-2"/>
                <w:sz w:val="24"/>
              </w:rPr>
              <w:t>этикета,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этических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норм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речевом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общении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другие</w:t>
            </w:r>
          </w:p>
        </w:tc>
      </w:tr>
      <w:tr>
        <w:trPr>
          <w:trHeight w:val="277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889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Язык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и</w:t>
            </w:r>
            <w:r>
              <w:rPr>
                <w:b/>
                <w:spacing w:val="-1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речь.</w:t>
            </w:r>
            <w:r>
              <w:rPr>
                <w:b/>
                <w:spacing w:val="-1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Культура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речи</w:t>
            </w:r>
          </w:p>
        </w:tc>
      </w:tr>
      <w:tr>
        <w:trPr>
          <w:trHeight w:val="276" w:hRule="atLeast"/>
        </w:trPr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8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Синтаксис.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Синтаксические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нормы</w:t>
            </w:r>
          </w:p>
        </w:tc>
      </w:tr>
      <w:tr>
        <w:trPr>
          <w:trHeight w:val="277" w:hRule="atLeast"/>
        </w:trPr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2.1.1</w:t>
            </w:r>
          </w:p>
        </w:tc>
        <w:tc>
          <w:tcPr>
            <w:tcW w:w="88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Выполнять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синтаксический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анализ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словосочетания,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2"/>
                <w:sz w:val="24"/>
              </w:rPr>
              <w:t>сложного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предложения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2.1.2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изобразительно-выразительные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синтаксиса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русского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языка</w:t>
            </w:r>
          </w:p>
        </w:tc>
      </w:tr>
      <w:tr>
        <w:trPr>
          <w:trHeight w:val="137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2.1.3</w:t>
            </w:r>
          </w:p>
        </w:tc>
        <w:tc>
          <w:tcPr>
            <w:tcW w:w="8889" w:type="dxa"/>
          </w:tcPr>
          <w:p>
            <w:pPr>
              <w:pStyle w:val="TableParagraph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Анализировать, характеризовать и оценивать высказывания с точки зрения основ- ных норм согласования сказуемого с подлежащим, употребления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падежной пред- ложно-падежной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управляемого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слова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словосочетании,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употребления</w:t>
            </w:r>
            <w:r>
              <w:rPr>
                <w:spacing w:val="76"/>
                <w:sz w:val="24"/>
              </w:rPr>
              <w:t> </w:t>
            </w:r>
            <w:r>
              <w:rPr>
                <w:spacing w:val="-5"/>
                <w:sz w:val="24"/>
              </w:rPr>
              <w:t>од-</w:t>
            </w:r>
          </w:p>
          <w:p>
            <w:pPr>
              <w:pStyle w:val="TableParagraph"/>
              <w:spacing w:line="268" w:lineRule="exact"/>
              <w:ind w:right="128"/>
              <w:jc w:val="both"/>
              <w:rPr>
                <w:sz w:val="24"/>
              </w:rPr>
            </w:pPr>
            <w:r>
              <w:rPr>
                <w:sz w:val="24"/>
              </w:rPr>
              <w:t>нородных членов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предложения,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причастного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деепричастного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оборотов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(в рам-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ках изученного); соблюдать синтаксические нормы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2.1.4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словарь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грамматических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трудностей,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2"/>
                <w:sz w:val="24"/>
              </w:rPr>
              <w:t>справочники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889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Пунктуация.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Основные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правила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пунктуации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2.2.1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представление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принципах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разделах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русской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пунктуации;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выполнять пунктуационный анализ предложения</w:t>
            </w:r>
          </w:p>
        </w:tc>
      </w:tr>
    </w:tbl>
    <w:p>
      <w:pPr>
        <w:pStyle w:val="TableParagraph"/>
        <w:spacing w:after="0" w:line="230" w:lineRule="auto"/>
        <w:rPr>
          <w:sz w:val="24"/>
        </w:rPr>
        <w:sectPr>
          <w:pgSz w:w="11920" w:h="16800"/>
          <w:pgMar w:header="0" w:footer="1050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830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2.2.2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характеризовать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текст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точки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зрения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соблюдения</w:t>
            </w:r>
            <w:r>
              <w:rPr>
                <w:spacing w:val="22"/>
                <w:sz w:val="24"/>
              </w:rPr>
              <w:t> </w:t>
            </w:r>
            <w:r>
              <w:rPr>
                <w:spacing w:val="-2"/>
                <w:sz w:val="24"/>
              </w:rPr>
              <w:t>пунктуацион-</w:t>
            </w:r>
          </w:p>
          <w:p>
            <w:pPr>
              <w:pStyle w:val="TableParagraph"/>
              <w:spacing w:line="232" w:lineRule="auto" w:before="6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правил современного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литературного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языка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изученного);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со- блюдать правила пунктуации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2.2.3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справочники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> </w:t>
            </w:r>
            <w:r>
              <w:rPr>
                <w:spacing w:val="-2"/>
                <w:sz w:val="24"/>
              </w:rPr>
              <w:t>пунктуации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Функциональная</w:t>
            </w:r>
            <w:r>
              <w:rPr>
                <w:b/>
                <w:spacing w:val="10"/>
                <w:sz w:val="24"/>
              </w:rPr>
              <w:t> </w:t>
            </w:r>
            <w:r>
              <w:rPr>
                <w:b/>
                <w:sz w:val="24"/>
              </w:rPr>
              <w:t>стилистика.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речи</w:t>
            </w:r>
          </w:p>
        </w:tc>
      </w:tr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представление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функциональной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стилистике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разделе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лингвистики; иметь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представление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признаках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разговорной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речи,</w:t>
            </w:r>
            <w:r>
              <w:rPr>
                <w:spacing w:val="37"/>
                <w:sz w:val="24"/>
              </w:rPr>
              <w:t> </w:t>
            </w:r>
            <w:r>
              <w:rPr>
                <w:spacing w:val="-2"/>
                <w:sz w:val="24"/>
              </w:rPr>
              <w:t>функциональных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стилей (научного, публицистического, официально-делового), языка художествен- ной литературы</w:t>
            </w:r>
          </w:p>
        </w:tc>
      </w:tr>
      <w:tr>
        <w:trPr>
          <w:trHeight w:val="825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41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3.2</w:t>
            </w:r>
          </w:p>
        </w:tc>
        <w:tc>
          <w:tcPr>
            <w:tcW w:w="8889" w:type="dxa"/>
          </w:tcPr>
          <w:p>
            <w:pPr>
              <w:pStyle w:val="TableParagraph"/>
              <w:tabs>
                <w:tab w:pos="1771" w:val="left" w:leader="none"/>
                <w:tab w:pos="3509" w:val="left" w:leader="none"/>
                <w:tab w:pos="5676" w:val="left" w:leader="none"/>
                <w:tab w:pos="6601" w:val="left" w:leader="none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Распознавать,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анализировать</w:t>
            </w:r>
            <w:r>
              <w:rPr>
                <w:sz w:val="24"/>
              </w:rPr>
              <w:tab/>
              <w:t>и</w:t>
            </w:r>
            <w:r>
              <w:rPr>
                <w:spacing w:val="42"/>
                <w:sz w:val="24"/>
              </w:rPr>
              <w:t> </w:t>
            </w:r>
            <w:r>
              <w:rPr>
                <w:spacing w:val="-2"/>
                <w:sz w:val="24"/>
              </w:rPr>
              <w:t>комментировать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тексты</w:t>
            </w:r>
            <w:r>
              <w:rPr>
                <w:sz w:val="24"/>
              </w:rPr>
              <w:tab/>
              <w:t>различных</w:t>
            </w:r>
            <w:r>
              <w:rPr>
                <w:spacing w:val="27"/>
                <w:sz w:val="24"/>
              </w:rPr>
              <w:t> </w:t>
            </w:r>
            <w:r>
              <w:rPr>
                <w:spacing w:val="-2"/>
                <w:sz w:val="24"/>
              </w:rPr>
              <w:t>функцио-</w:t>
            </w:r>
          </w:p>
          <w:p>
            <w:pPr>
              <w:pStyle w:val="TableParagraph"/>
              <w:spacing w:line="268" w:lineRule="exact" w:before="1"/>
              <w:ind w:right="121"/>
              <w:rPr>
                <w:sz w:val="24"/>
              </w:rPr>
            </w:pPr>
            <w:r>
              <w:rPr>
                <w:sz w:val="24"/>
              </w:rPr>
              <w:t>нальных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разновидностей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языка (разговорная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речь, научный,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публицистический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официально-деловой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стили, язык художественной литературы)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тексты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разных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функционально-смысловых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типов;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тексты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жан-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ров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научного,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публицистического,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официально-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делового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стилей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(объём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сочинения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- не менее 150 слов)</w:t>
            </w:r>
          </w:p>
        </w:tc>
      </w:tr>
      <w:tr>
        <w:trPr>
          <w:trHeight w:val="277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8889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Применять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знания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функциональных разновидностях языка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речевой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практике</w:t>
            </w:r>
          </w:p>
        </w:tc>
      </w:tr>
    </w:tbl>
    <w:p>
      <w:pPr>
        <w:pStyle w:val="BodyText"/>
        <w:spacing w:before="18"/>
        <w:rPr>
          <w:b/>
        </w:rPr>
      </w:pPr>
    </w:p>
    <w:p>
      <w:pPr>
        <w:spacing w:before="0"/>
        <w:ind w:left="836" w:right="2110" w:firstLine="0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федеральных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региональных процедурах оценки качества образования</w:t>
      </w:r>
    </w:p>
    <w:p>
      <w:pPr>
        <w:spacing w:before="0"/>
        <w:ind w:left="0" w:right="1277" w:firstLine="0"/>
        <w:jc w:val="center"/>
        <w:rPr>
          <w:b/>
          <w:sz w:val="24"/>
        </w:rPr>
      </w:pPr>
      <w:r>
        <w:rPr>
          <w:b/>
          <w:sz w:val="24"/>
        </w:rPr>
        <w:t>элементов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содержания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русскому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языку</w:t>
      </w:r>
    </w:p>
    <w:p>
      <w:pPr>
        <w:pStyle w:val="BodyText"/>
        <w:spacing w:before="51" w:after="1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275" w:hRule="atLeast"/>
        </w:trPr>
        <w:tc>
          <w:tcPr>
            <w:tcW w:w="960" w:type="dxa"/>
            <w:shd w:val="clear" w:color="auto" w:fill="D9E0F3"/>
          </w:tcPr>
          <w:p>
            <w:pPr>
              <w:pStyle w:val="TableParagraph"/>
              <w:spacing w:line="256" w:lineRule="exact"/>
              <w:ind w:left="66" w:right="4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889" w:type="dxa"/>
            <w:shd w:val="clear" w:color="auto" w:fill="D9E0F3"/>
          </w:tcPr>
          <w:p>
            <w:pPr>
              <w:pStyle w:val="TableParagraph"/>
              <w:spacing w:line="256" w:lineRule="exact"/>
              <w:ind w:left="98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Проверяемый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языке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60"/>
                <w:w w:val="150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55"/>
                <w:w w:val="15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экологическом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аспекте.</w:t>
            </w:r>
            <w:r>
              <w:rPr>
                <w:spacing w:val="61"/>
                <w:w w:val="150"/>
                <w:sz w:val="24"/>
              </w:rPr>
              <w:t> </w:t>
            </w:r>
            <w:r>
              <w:rPr>
                <w:sz w:val="24"/>
              </w:rPr>
              <w:t>Экология</w:t>
            </w:r>
            <w:r>
              <w:rPr>
                <w:spacing w:val="68"/>
                <w:w w:val="150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наука,</w:t>
            </w:r>
            <w:r>
              <w:rPr>
                <w:spacing w:val="58"/>
                <w:w w:val="150"/>
                <w:sz w:val="24"/>
              </w:rPr>
              <w:t> </w:t>
            </w:r>
            <w:r>
              <w:rPr>
                <w:sz w:val="24"/>
              </w:rPr>
              <w:t>экология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языка</w:t>
            </w:r>
          </w:p>
        </w:tc>
      </w:tr>
      <w:tr>
        <w:trPr>
          <w:trHeight w:val="825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речевой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культуры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современном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обществе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(стилистические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измене-</w:t>
            </w:r>
          </w:p>
          <w:p>
            <w:pPr>
              <w:pStyle w:val="TableParagraph"/>
              <w:spacing w:line="268" w:lineRule="exact" w:before="1"/>
              <w:rPr>
                <w:sz w:val="24"/>
              </w:rPr>
            </w:pPr>
            <w:r>
              <w:rPr>
                <w:sz w:val="24"/>
              </w:rPr>
              <w:t>ния в лексике, огрубление обиходно-разговорной речи, неоправданное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употребле- ние иноязычных заимствований и др.)</w:t>
            </w:r>
          </w:p>
        </w:tc>
      </w:tr>
      <w:tr>
        <w:trPr>
          <w:trHeight w:val="277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left="66" w:right="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2</w:t>
            </w:r>
          </w:p>
        </w:tc>
        <w:tc>
          <w:tcPr>
            <w:tcW w:w="8889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Язык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речь.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речи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4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889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Синтаксис.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Синтаксические</w:t>
            </w:r>
            <w:r>
              <w:rPr>
                <w:spacing w:val="18"/>
                <w:sz w:val="24"/>
              </w:rPr>
              <w:t> </w:t>
            </w:r>
            <w:r>
              <w:rPr>
                <w:spacing w:val="-4"/>
                <w:sz w:val="24"/>
              </w:rPr>
              <w:t>нормы</w:t>
            </w:r>
          </w:p>
        </w:tc>
      </w:tr>
      <w:tr>
        <w:trPr>
          <w:trHeight w:val="277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2.1.1</w:t>
            </w:r>
          </w:p>
        </w:tc>
        <w:tc>
          <w:tcPr>
            <w:tcW w:w="8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Синтаксис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раздел</w:t>
            </w:r>
            <w:r>
              <w:rPr>
                <w:spacing w:val="15"/>
                <w:sz w:val="24"/>
              </w:rPr>
              <w:t> </w:t>
            </w:r>
            <w:r>
              <w:rPr>
                <w:spacing w:val="-2"/>
                <w:sz w:val="24"/>
              </w:rPr>
              <w:t>лингвистики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2.1.2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Синтаксический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анализ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словосочетания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pacing w:val="-2"/>
                <w:sz w:val="24"/>
              </w:rPr>
              <w:t>предложения</w:t>
            </w:r>
          </w:p>
        </w:tc>
      </w:tr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2.1.3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Изобразительно-выразительные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синтаксиса.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Синтаксический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параллелизм, </w:t>
            </w:r>
            <w:r>
              <w:rPr>
                <w:spacing w:val="-2"/>
                <w:sz w:val="24"/>
              </w:rPr>
              <w:t>парцелляция,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вопросно-ответная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2"/>
                <w:sz w:val="24"/>
              </w:rPr>
              <w:t>форма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изложения,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2"/>
                <w:sz w:val="24"/>
              </w:rPr>
              <w:t>градация,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2"/>
                <w:sz w:val="24"/>
              </w:rPr>
              <w:t>инверсия,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2"/>
                <w:sz w:val="24"/>
              </w:rPr>
              <w:t>лексический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повтор, анафора,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эпифора, антитеза;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риторический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вопрос,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риторическое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восклица- ние, риторическое обращение; многосоюзие, бессоюзие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2.1.4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Синтаксические</w:t>
            </w:r>
            <w:r>
              <w:rPr>
                <w:spacing w:val="47"/>
                <w:sz w:val="24"/>
              </w:rPr>
              <w:t> </w:t>
            </w:r>
            <w:r>
              <w:rPr>
                <w:spacing w:val="-4"/>
                <w:sz w:val="24"/>
              </w:rPr>
              <w:t>нормы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2.1.5</w:t>
            </w:r>
          </w:p>
        </w:tc>
        <w:tc>
          <w:tcPr>
            <w:tcW w:w="8889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Порядок</w:t>
            </w:r>
            <w:r>
              <w:rPr>
                <w:spacing w:val="-15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слов</w:t>
            </w:r>
            <w:r>
              <w:rPr>
                <w:spacing w:val="-15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9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предложении</w:t>
            </w:r>
          </w:p>
        </w:tc>
      </w:tr>
      <w:tr>
        <w:trPr>
          <w:trHeight w:val="832" w:hRule="atLeast"/>
        </w:trPr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2.1.6</w:t>
            </w:r>
          </w:p>
        </w:tc>
        <w:tc>
          <w:tcPr>
            <w:tcW w:w="88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нормы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согласования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сказуемого</w:t>
            </w:r>
            <w:r>
              <w:rPr>
                <w:spacing w:val="50"/>
                <w:w w:val="15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подлежащим,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состав</w:t>
            </w:r>
            <w:r>
              <w:rPr>
                <w:spacing w:val="39"/>
                <w:sz w:val="24"/>
              </w:rPr>
              <w:t> </w:t>
            </w:r>
            <w:r>
              <w:rPr>
                <w:spacing w:val="-2"/>
                <w:sz w:val="24"/>
              </w:rPr>
              <w:t>которого</w:t>
            </w:r>
          </w:p>
          <w:p>
            <w:pPr>
              <w:pStyle w:val="TableParagraph"/>
              <w:tabs>
                <w:tab w:pos="1677" w:val="left" w:leader="none"/>
                <w:tab w:pos="3799" w:val="left" w:leader="none"/>
                <w:tab w:pos="4462" w:val="left" w:leader="none"/>
                <w:tab w:pos="7393" w:val="left" w:leader="none"/>
              </w:tabs>
              <w:spacing w:line="272" w:lineRule="exact"/>
              <w:ind w:right="110"/>
              <w:rPr>
                <w:i/>
                <w:sz w:val="24"/>
              </w:rPr>
            </w:pPr>
            <w:r>
              <w:rPr>
                <w:sz w:val="24"/>
              </w:rPr>
              <w:t>входят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слова</w:t>
            </w:r>
            <w:r>
              <w:rPr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множество,</w:t>
            </w:r>
            <w:r>
              <w:rPr>
                <w:i/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ряд,</w:t>
              <w:tab/>
              <w:t>большинство,</w:t>
            </w:r>
            <w:r>
              <w:rPr>
                <w:i/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меньшинство</w:t>
            </w:r>
            <w:r>
              <w:rPr>
                <w:sz w:val="24"/>
              </w:rPr>
              <w:t>;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</w:t>
              <w:tab/>
            </w:r>
            <w:r>
              <w:rPr>
                <w:spacing w:val="-4"/>
                <w:sz w:val="24"/>
              </w:rPr>
              <w:t>подлежащим, </w:t>
            </w:r>
            <w:r>
              <w:rPr>
                <w:spacing w:val="-2"/>
                <w:sz w:val="24"/>
              </w:rPr>
              <w:t>выраженным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количественно-</w:t>
            </w:r>
            <w:r>
              <w:rPr>
                <w:spacing w:val="-2"/>
                <w:sz w:val="24"/>
              </w:rPr>
              <w:t>именным</w:t>
            </w:r>
            <w:r>
              <w:rPr>
                <w:sz w:val="24"/>
              </w:rPr>
              <w:tab/>
              <w:t>сочетанием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двадцать</w:t>
            </w:r>
            <w:r>
              <w:rPr>
                <w:i/>
                <w:spacing w:val="74"/>
                <w:sz w:val="24"/>
              </w:rPr>
              <w:t> </w:t>
            </w:r>
            <w:r>
              <w:rPr>
                <w:i/>
                <w:sz w:val="24"/>
              </w:rPr>
              <w:t>лет,</w:t>
            </w:r>
            <w:r>
              <w:rPr>
                <w:i/>
                <w:spacing w:val="74"/>
                <w:sz w:val="24"/>
              </w:rPr>
              <w:t> </w:t>
            </w:r>
            <w:r>
              <w:rPr>
                <w:i/>
                <w:sz w:val="24"/>
              </w:rPr>
              <w:t>пять</w:t>
            </w:r>
            <w:r>
              <w:rPr>
                <w:i/>
                <w:spacing w:val="74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чело-</w:t>
            </w:r>
          </w:p>
        </w:tc>
      </w:tr>
      <w:tr>
        <w:trPr>
          <w:trHeight w:val="1658" w:hRule="atLeast"/>
        </w:trPr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89" w:type="dxa"/>
            <w:tcBorders>
              <w:top w:val="single" w:sz="8" w:space="0" w:color="000000"/>
            </w:tcBorders>
          </w:tcPr>
          <w:p>
            <w:pPr>
              <w:pStyle w:val="TableParagraph"/>
              <w:ind w:right="81"/>
              <w:jc w:val="both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век),</w:t>
            </w:r>
            <w:r>
              <w:rPr>
                <w:i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имеющим</w:t>
            </w:r>
            <w:r>
              <w:rPr>
                <w:w w:val="105"/>
                <w:sz w:val="24"/>
              </w:rPr>
              <w:t> в</w:t>
            </w:r>
            <w:r>
              <w:rPr>
                <w:w w:val="105"/>
                <w:sz w:val="24"/>
              </w:rPr>
              <w:t> своём</w:t>
            </w:r>
            <w:r>
              <w:rPr>
                <w:w w:val="105"/>
                <w:sz w:val="24"/>
              </w:rPr>
              <w:t> составе</w:t>
            </w:r>
            <w:r>
              <w:rPr>
                <w:w w:val="105"/>
                <w:sz w:val="24"/>
              </w:rPr>
              <w:t> числительные,</w:t>
            </w:r>
            <w:r>
              <w:rPr>
                <w:w w:val="105"/>
                <w:sz w:val="24"/>
              </w:rPr>
              <w:t> оканчивающиеся</w:t>
            </w:r>
            <w:r>
              <w:rPr>
                <w:w w:val="105"/>
                <w:sz w:val="24"/>
              </w:rPr>
              <w:t> на</w:t>
            </w:r>
            <w:r>
              <w:rPr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один,</w:t>
            </w:r>
            <w:r>
              <w:rPr>
                <w:i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име- ющие в своём составе числительные </w:t>
            </w:r>
            <w:r>
              <w:rPr>
                <w:i/>
                <w:w w:val="105"/>
                <w:sz w:val="24"/>
              </w:rPr>
              <w:t>два, три, четыре </w:t>
            </w:r>
            <w:r>
              <w:rPr>
                <w:w w:val="105"/>
                <w:sz w:val="24"/>
              </w:rPr>
              <w:t>или числительное, окан- чивающееся</w:t>
            </w:r>
            <w:r>
              <w:rPr>
                <w:w w:val="105"/>
                <w:sz w:val="24"/>
              </w:rPr>
              <w:t> на</w:t>
            </w:r>
            <w:r>
              <w:rPr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два,</w:t>
            </w:r>
            <w:r>
              <w:rPr>
                <w:i/>
                <w:w w:val="105"/>
                <w:sz w:val="24"/>
              </w:rPr>
              <w:t> три,</w:t>
            </w:r>
            <w:r>
              <w:rPr>
                <w:i/>
                <w:w w:val="105"/>
                <w:sz w:val="24"/>
              </w:rPr>
              <w:t> четыре.</w:t>
            </w:r>
            <w:r>
              <w:rPr>
                <w:i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Согласование</w:t>
            </w:r>
            <w:r>
              <w:rPr>
                <w:w w:val="105"/>
                <w:sz w:val="24"/>
              </w:rPr>
              <w:t> сказуемого</w:t>
            </w:r>
            <w:r>
              <w:rPr>
                <w:w w:val="105"/>
                <w:sz w:val="24"/>
              </w:rPr>
              <w:t> с</w:t>
            </w:r>
            <w:r>
              <w:rPr>
                <w:w w:val="105"/>
                <w:sz w:val="24"/>
              </w:rPr>
              <w:t> подлежащим, имеющим</w:t>
            </w:r>
            <w:r>
              <w:rPr>
                <w:spacing w:val="-1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при</w:t>
            </w:r>
            <w:r>
              <w:rPr>
                <w:w w:val="105"/>
                <w:sz w:val="24"/>
              </w:rPr>
              <w:t> себе</w:t>
            </w:r>
            <w:r>
              <w:rPr>
                <w:spacing w:val="-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приложение</w:t>
            </w:r>
            <w:r>
              <w:rPr>
                <w:w w:val="105"/>
                <w:sz w:val="24"/>
              </w:rPr>
              <w:t> (типа</w:t>
            </w:r>
            <w:r>
              <w:rPr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диван-кровать,</w:t>
            </w:r>
            <w:r>
              <w:rPr>
                <w:i/>
                <w:w w:val="105"/>
                <w:sz w:val="24"/>
              </w:rPr>
              <w:t> озеро</w:t>
            </w:r>
            <w:r>
              <w:rPr>
                <w:i/>
                <w:w w:val="105"/>
                <w:sz w:val="24"/>
              </w:rPr>
              <w:t> Байкал</w:t>
            </w:r>
            <w:r>
              <w:rPr>
                <w:b/>
                <w:i/>
                <w:w w:val="105"/>
                <w:sz w:val="24"/>
              </w:rPr>
              <w:t>).</w:t>
            </w:r>
            <w:r>
              <w:rPr>
                <w:b/>
                <w:i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Согласо- вание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сказуемого</w:t>
            </w:r>
            <w:r>
              <w:rPr>
                <w:spacing w:val="-9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7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подлежащим,</w:t>
            </w:r>
            <w:r>
              <w:rPr>
                <w:spacing w:val="-3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выраженным</w:t>
            </w:r>
            <w:r>
              <w:rPr>
                <w:spacing w:val="-8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аббревиатурой,</w:t>
            </w:r>
            <w:r>
              <w:rPr>
                <w:spacing w:val="-5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заимствованным</w:t>
            </w:r>
          </w:p>
          <w:p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несклоняемым</w:t>
            </w:r>
            <w:r>
              <w:rPr>
                <w:spacing w:val="34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существительным</w:t>
            </w:r>
          </w:p>
        </w:tc>
      </w:tr>
      <w:tr>
        <w:trPr>
          <w:trHeight w:val="54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2.1.7</w:t>
            </w:r>
          </w:p>
        </w:tc>
        <w:tc>
          <w:tcPr>
            <w:tcW w:w="8889" w:type="dxa"/>
          </w:tcPr>
          <w:p>
            <w:pPr>
              <w:pStyle w:val="TableParagraph"/>
              <w:tabs>
                <w:tab w:pos="7578" w:val="left" w:leader="none"/>
              </w:tabs>
              <w:spacing w:line="228" w:lineRule="auto"/>
              <w:ind w:right="1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нормы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управления: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правильный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выбор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падежной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или</w:t>
              <w:tab/>
            </w:r>
            <w:r>
              <w:rPr>
                <w:spacing w:val="-4"/>
                <w:sz w:val="24"/>
              </w:rPr>
              <w:t>предложно- </w:t>
            </w:r>
            <w:r>
              <w:rPr>
                <w:sz w:val="24"/>
              </w:rPr>
              <w:t>падежной формы управляемого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слова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2.1.8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нормы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употребления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однородных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членов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2"/>
                <w:sz w:val="24"/>
              </w:rPr>
              <w:t>предложения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2.1.9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нормы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употребления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причастных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деепричастных</w:t>
            </w:r>
            <w:r>
              <w:rPr>
                <w:spacing w:val="39"/>
                <w:sz w:val="24"/>
              </w:rPr>
              <w:t> </w:t>
            </w:r>
            <w:r>
              <w:rPr>
                <w:spacing w:val="-2"/>
                <w:sz w:val="24"/>
              </w:rPr>
              <w:t>оборотов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2.1.10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нормы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построения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сложных</w:t>
            </w:r>
            <w:r>
              <w:rPr>
                <w:spacing w:val="38"/>
                <w:sz w:val="24"/>
              </w:rPr>
              <w:t> </w:t>
            </w:r>
            <w:r>
              <w:rPr>
                <w:spacing w:val="-2"/>
                <w:sz w:val="24"/>
              </w:rPr>
              <w:t>предложений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889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Пунктуация.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21"/>
                <w:sz w:val="24"/>
              </w:rPr>
              <w:t> </w:t>
            </w:r>
            <w:r>
              <w:rPr>
                <w:spacing w:val="-2"/>
                <w:sz w:val="24"/>
              </w:rPr>
              <w:t>пунктуации</w:t>
            </w:r>
          </w:p>
        </w:tc>
      </w:tr>
      <w:tr>
        <w:trPr>
          <w:trHeight w:val="278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2.2.1</w:t>
            </w:r>
          </w:p>
        </w:tc>
        <w:tc>
          <w:tcPr>
            <w:tcW w:w="8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Пунктуация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раздел</w:t>
            </w:r>
            <w:r>
              <w:rPr>
                <w:spacing w:val="14"/>
                <w:sz w:val="24"/>
              </w:rPr>
              <w:t> </w:t>
            </w:r>
            <w:r>
              <w:rPr>
                <w:spacing w:val="-2"/>
                <w:sz w:val="24"/>
              </w:rPr>
              <w:t>лингвистики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2.2.2</w:t>
            </w:r>
          </w:p>
        </w:tc>
        <w:tc>
          <w:tcPr>
            <w:tcW w:w="8889" w:type="dxa"/>
          </w:tcPr>
          <w:p>
            <w:pPr>
              <w:pStyle w:val="TableParagraph"/>
              <w:tabs>
                <w:tab w:pos="8519" w:val="right" w:leader="none"/>
              </w:tabs>
              <w:spacing w:line="256" w:lineRule="exact"/>
              <w:rPr>
                <w:position w:val="-4"/>
                <w:sz w:val="24"/>
              </w:rPr>
            </w:pPr>
            <w:r>
              <w:rPr>
                <w:sz w:val="24"/>
              </w:rPr>
              <w:t>Пунктуационный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анализ</w:t>
            </w:r>
            <w:r>
              <w:rPr>
                <w:spacing w:val="35"/>
                <w:sz w:val="24"/>
              </w:rPr>
              <w:t> </w:t>
            </w:r>
            <w:r>
              <w:rPr>
                <w:spacing w:val="-2"/>
                <w:sz w:val="24"/>
              </w:rPr>
              <w:t>предложения</w:t>
            </w:r>
            <w:r>
              <w:rPr>
                <w:sz w:val="24"/>
              </w:rPr>
              <w:tab/>
            </w:r>
            <w:r>
              <w:rPr>
                <w:spacing w:val="-5"/>
                <w:position w:val="-4"/>
                <w:sz w:val="24"/>
              </w:rPr>
              <w:t>21</w:t>
            </w:r>
          </w:p>
        </w:tc>
      </w:tr>
    </w:tbl>
    <w:p>
      <w:pPr>
        <w:pStyle w:val="TableParagraph"/>
        <w:spacing w:after="0" w:line="256" w:lineRule="exact"/>
        <w:rPr>
          <w:position w:val="-4"/>
          <w:sz w:val="24"/>
        </w:rPr>
        <w:sectPr>
          <w:footerReference w:type="default" r:id="rId14"/>
          <w:pgSz w:w="11920" w:h="16800"/>
          <w:pgMar w:header="0" w:footer="0" w:top="540" w:bottom="28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2.2.3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Разделы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русской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пунктуации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правил,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включённых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каждый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из них: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знаки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препинания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конце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предложений;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знаки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препинания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внутри</w:t>
            </w:r>
            <w:r>
              <w:rPr>
                <w:spacing w:val="33"/>
                <w:sz w:val="24"/>
              </w:rPr>
              <w:t> </w:t>
            </w:r>
            <w:r>
              <w:rPr>
                <w:spacing w:val="-2"/>
                <w:sz w:val="24"/>
              </w:rPr>
              <w:t>простого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предложения;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знаки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препинания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частями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сложного предложения;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знаки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препинания при передаче чужой речи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2.2.4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знаков</w:t>
            </w:r>
            <w:r>
              <w:rPr>
                <w:spacing w:val="10"/>
                <w:sz w:val="24"/>
              </w:rPr>
              <w:t> </w:t>
            </w:r>
            <w:r>
              <w:rPr>
                <w:spacing w:val="-2"/>
                <w:sz w:val="24"/>
              </w:rPr>
              <w:t>препинания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2.2.5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препинания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2"/>
                <w:sz w:val="24"/>
              </w:rPr>
              <w:t>функции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2.2.6</w:t>
            </w:r>
          </w:p>
        </w:tc>
        <w:tc>
          <w:tcPr>
            <w:tcW w:w="8889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препинания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подлежащим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2"/>
                <w:sz w:val="24"/>
              </w:rPr>
              <w:t>сказуемым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2.2.7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препинания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предложениях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однородными</w:t>
            </w:r>
            <w:r>
              <w:rPr>
                <w:spacing w:val="31"/>
                <w:sz w:val="24"/>
              </w:rPr>
              <w:t> </w:t>
            </w:r>
            <w:r>
              <w:rPr>
                <w:spacing w:val="-2"/>
                <w:sz w:val="24"/>
              </w:rPr>
              <w:t>членами</w:t>
            </w:r>
          </w:p>
        </w:tc>
      </w:tr>
      <w:tr>
        <w:trPr>
          <w:trHeight w:val="277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2.2.8</w:t>
            </w:r>
          </w:p>
        </w:tc>
        <w:tc>
          <w:tcPr>
            <w:tcW w:w="8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Знаки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препинания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обособлении</w:t>
            </w:r>
          </w:p>
        </w:tc>
      </w:tr>
      <w:tr>
        <w:trPr>
          <w:trHeight w:val="54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2.2.9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препинания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предложениях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вводными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конструкциями,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обращениями, меж- </w:t>
            </w:r>
            <w:r>
              <w:rPr>
                <w:spacing w:val="-2"/>
                <w:sz w:val="24"/>
              </w:rPr>
              <w:t>дометиями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2.2.10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препинания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0"/>
                <w:sz w:val="24"/>
              </w:rPr>
              <w:t> </w:t>
            </w:r>
            <w:r>
              <w:rPr>
                <w:sz w:val="24"/>
              </w:rPr>
              <w:t>сложном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предложении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2.2.11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Знаки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препинания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сложном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предложении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разными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видами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связи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2.2.12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Знаки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препинания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2"/>
                <w:sz w:val="24"/>
              </w:rPr>
              <w:t>передаче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чужой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речи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3</w:t>
            </w:r>
          </w:p>
        </w:tc>
        <w:tc>
          <w:tcPr>
            <w:tcW w:w="8889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Функциональная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стилистика.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Культура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речи</w:t>
            </w:r>
          </w:p>
        </w:tc>
      </w:tr>
      <w:tr>
        <w:trPr>
          <w:trHeight w:val="277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8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Функциональная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стилистика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раздел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лингвистики</w:t>
            </w:r>
          </w:p>
        </w:tc>
      </w:tr>
      <w:tr>
        <w:trPr>
          <w:trHeight w:val="276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Стилистическая</w:t>
            </w:r>
            <w:r>
              <w:rPr>
                <w:spacing w:val="12"/>
                <w:sz w:val="24"/>
              </w:rPr>
              <w:t> </w:t>
            </w:r>
            <w:r>
              <w:rPr>
                <w:spacing w:val="-4"/>
                <w:sz w:val="24"/>
              </w:rPr>
              <w:t>норма</w:t>
            </w:r>
          </w:p>
        </w:tc>
      </w:tr>
      <w:tr>
        <w:trPr>
          <w:trHeight w:val="137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889" w:type="dxa"/>
          </w:tcPr>
          <w:p>
            <w:pPr>
              <w:pStyle w:val="TableParagraph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Разговорная речь, сферы её использования, назначение. Основные признаки раз- говорной речи: неофициальность, экспрессивность, неподготовленность, преиму- щественно</w:t>
            </w:r>
            <w:r>
              <w:rPr>
                <w:spacing w:val="73"/>
                <w:w w:val="150"/>
                <w:sz w:val="24"/>
              </w:rPr>
              <w:t> </w:t>
            </w:r>
            <w:r>
              <w:rPr>
                <w:sz w:val="24"/>
              </w:rPr>
              <w:t>диалогическая</w:t>
            </w:r>
            <w:r>
              <w:rPr>
                <w:spacing w:val="75"/>
                <w:w w:val="150"/>
                <w:sz w:val="24"/>
              </w:rPr>
              <w:t> </w:t>
            </w:r>
            <w:r>
              <w:rPr>
                <w:sz w:val="24"/>
              </w:rPr>
              <w:t>форма.</w:t>
            </w:r>
            <w:r>
              <w:rPr>
                <w:spacing w:val="74"/>
                <w:w w:val="150"/>
                <w:sz w:val="24"/>
              </w:rPr>
              <w:t> </w:t>
            </w:r>
            <w:r>
              <w:rPr>
                <w:sz w:val="24"/>
              </w:rPr>
              <w:t>Фонетические,</w:t>
            </w:r>
            <w:r>
              <w:rPr>
                <w:spacing w:val="75"/>
                <w:w w:val="150"/>
                <w:sz w:val="24"/>
              </w:rPr>
              <w:t> </w:t>
            </w:r>
            <w:r>
              <w:rPr>
                <w:sz w:val="24"/>
              </w:rPr>
              <w:t>интонационные,</w:t>
            </w:r>
            <w:r>
              <w:rPr>
                <w:spacing w:val="72"/>
                <w:w w:val="150"/>
                <w:sz w:val="24"/>
              </w:rPr>
              <w:t> </w:t>
            </w:r>
            <w:r>
              <w:rPr>
                <w:spacing w:val="-2"/>
                <w:sz w:val="24"/>
              </w:rPr>
              <w:t>лексические,</w:t>
            </w:r>
          </w:p>
          <w:p>
            <w:pPr>
              <w:pStyle w:val="TableParagraph"/>
              <w:spacing w:line="268" w:lineRule="exact"/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морфологические, синтаксические особенности разговорной речи. Основные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жанры разговорной речи: устный рассказ, беседа, спор 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др.</w:t>
            </w:r>
          </w:p>
        </w:tc>
      </w:tr>
      <w:tr>
        <w:trPr>
          <w:trHeight w:val="165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8889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Научный стиль, сферы его использования, назначение. Основные признаки научно- го стиля: отвлечённость, логичность, точность, объективность. Лексические, мор- фологические, синтаксические особенности научного стиля. Основные подстили научного стиля. Основные жанры научного стиля: монография, диссертация, научная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статья,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реферат,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словарь,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справочник,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учебник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 учебное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пособие,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лекция,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доклад 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5"/>
                <w:sz w:val="24"/>
              </w:rPr>
              <w:t>др.</w:t>
            </w:r>
          </w:p>
        </w:tc>
      </w:tr>
      <w:tr>
        <w:trPr>
          <w:trHeight w:val="1653" w:hRule="atLeast"/>
        </w:trPr>
        <w:tc>
          <w:tcPr>
            <w:tcW w:w="960" w:type="dxa"/>
          </w:tcPr>
          <w:p>
            <w:pPr>
              <w:pStyle w:val="TableParagraph"/>
              <w:spacing w:line="26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8889" w:type="dxa"/>
          </w:tcPr>
          <w:p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Официально-деловой стиль, сферы его использования, назначение. Основные признаки официально-делового стиля: точность, стандартизированность, стерео- типность. Лексические, морфологические, синтаксические особенности официаль- но-делового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стиля.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жанры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официально-делового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стиля: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закон,</w:t>
            </w:r>
            <w:r>
              <w:rPr>
                <w:spacing w:val="77"/>
                <w:sz w:val="24"/>
              </w:rPr>
              <w:t> </w:t>
            </w:r>
            <w:r>
              <w:rPr>
                <w:spacing w:val="-2"/>
                <w:sz w:val="24"/>
              </w:rPr>
              <w:t>устав,</w:t>
            </w:r>
          </w:p>
          <w:p>
            <w:pPr>
              <w:pStyle w:val="TableParagraph"/>
              <w:spacing w:line="268" w:lineRule="exact"/>
              <w:ind w:right="126"/>
              <w:jc w:val="both"/>
              <w:rPr>
                <w:sz w:val="24"/>
              </w:rPr>
            </w:pPr>
            <w:r>
              <w:rPr>
                <w:sz w:val="24"/>
              </w:rPr>
              <w:t>приказ;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расписка,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заявление,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доверенность;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автобиография,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характеристика,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резюме и др.</w:t>
            </w:r>
          </w:p>
        </w:tc>
      </w:tr>
      <w:tr>
        <w:trPr>
          <w:trHeight w:val="827" w:hRule="atLeast"/>
        </w:trPr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</w:tc>
        <w:tc>
          <w:tcPr>
            <w:tcW w:w="88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Публицистический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стиль,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сферы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использования,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назначение.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призна-</w:t>
            </w:r>
          </w:p>
          <w:p>
            <w:pPr>
              <w:pStyle w:val="TableParagraph"/>
              <w:spacing w:line="268" w:lineRule="exact" w:before="2"/>
              <w:rPr>
                <w:sz w:val="24"/>
              </w:rPr>
            </w:pPr>
            <w:r>
              <w:rPr>
                <w:sz w:val="24"/>
              </w:rPr>
              <w:t>ки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публицистического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стиля: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экспрессивность,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призывность,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оценочность. Лекси- ческие,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морфологические,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синтаксические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публицистического</w:t>
            </w:r>
            <w:r>
              <w:rPr>
                <w:spacing w:val="38"/>
                <w:sz w:val="24"/>
              </w:rPr>
              <w:t> </w:t>
            </w:r>
            <w:r>
              <w:rPr>
                <w:spacing w:val="-2"/>
                <w:sz w:val="24"/>
              </w:rPr>
              <w:t>стиля.</w:t>
            </w:r>
          </w:p>
        </w:tc>
      </w:tr>
      <w:tr>
        <w:trPr>
          <w:trHeight w:val="553" w:hRule="atLeast"/>
        </w:trPr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Основные жанры публицистического стиля: заметка, статья, репортаж, очерк, эссе, </w:t>
            </w:r>
            <w:r>
              <w:rPr>
                <w:spacing w:val="-2"/>
                <w:sz w:val="24"/>
              </w:rPr>
              <w:t>интервью</w:t>
            </w:r>
          </w:p>
        </w:tc>
      </w:tr>
      <w:tr>
        <w:trPr>
          <w:trHeight w:val="1104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3.7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Язык художественной литературы и его отличие от других функциональных разно- видностей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языка.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признаки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художественной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речи: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образность,</w:t>
            </w:r>
            <w:r>
              <w:rPr>
                <w:spacing w:val="30"/>
                <w:sz w:val="24"/>
              </w:rPr>
              <w:t> </w:t>
            </w:r>
            <w:r>
              <w:rPr>
                <w:spacing w:val="-2"/>
                <w:sz w:val="24"/>
              </w:rPr>
              <w:t>широкое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изобразительно-выразительных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средств,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языковых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других функциональных разновидностей языка</w:t>
            </w:r>
          </w:p>
        </w:tc>
      </w:tr>
    </w:tbl>
    <w:p>
      <w:pPr>
        <w:pStyle w:val="BodyText"/>
        <w:spacing w:before="16"/>
        <w:rPr>
          <w:b/>
        </w:rPr>
      </w:pPr>
    </w:p>
    <w:p>
      <w:pPr>
        <w:spacing w:before="1"/>
        <w:ind w:left="2988" w:right="4325" w:firstLine="3"/>
        <w:jc w:val="center"/>
        <w:rPr>
          <w:b/>
          <w:sz w:val="24"/>
        </w:rPr>
      </w:pPr>
      <w:r>
        <w:rPr>
          <w:b/>
          <w:sz w:val="24"/>
        </w:rPr>
        <w:t>Перечень (кодификатор) проверяемых требований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предметным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результатам </w:t>
      </w:r>
      <w:r>
        <w:rPr>
          <w:b/>
          <w:spacing w:val="-2"/>
          <w:sz w:val="24"/>
        </w:rPr>
        <w:t>освоения</w:t>
      </w:r>
    </w:p>
    <w:p>
      <w:pPr>
        <w:spacing w:before="0"/>
        <w:ind w:left="0" w:right="1329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ООП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СОО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для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проведения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ЕГЭ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по</w:t>
      </w:r>
      <w:r>
        <w:rPr>
          <w:b/>
          <w:spacing w:val="-5"/>
          <w:sz w:val="24"/>
        </w:rPr>
        <w:t> </w:t>
      </w:r>
      <w:r>
        <w:rPr>
          <w:b/>
          <w:spacing w:val="-4"/>
          <w:sz w:val="24"/>
        </w:rPr>
        <w:t>русскому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языку</w:t>
      </w:r>
    </w:p>
    <w:p>
      <w:pPr>
        <w:pStyle w:val="BodyText"/>
        <w:spacing w:before="54"/>
        <w:rPr>
          <w:b/>
          <w:sz w:val="20"/>
        </w:rPr>
      </w:pPr>
    </w:p>
    <w:tbl>
      <w:tblPr>
        <w:tblW w:w="0" w:type="auto"/>
        <w:jc w:val="left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8892"/>
      </w:tblGrid>
      <w:tr>
        <w:trPr>
          <w:trHeight w:val="549" w:hRule="atLeast"/>
        </w:trPr>
        <w:tc>
          <w:tcPr>
            <w:tcW w:w="994" w:type="dxa"/>
            <w:shd w:val="clear" w:color="auto" w:fill="D9E0F3"/>
          </w:tcPr>
          <w:p>
            <w:pPr>
              <w:pStyle w:val="TableParagraph"/>
              <w:spacing w:line="270" w:lineRule="exact"/>
              <w:ind w:left="5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892" w:type="dxa"/>
            <w:shd w:val="clear" w:color="auto" w:fill="D9E0F3"/>
          </w:tcPr>
          <w:p>
            <w:pPr>
              <w:pStyle w:val="TableParagraph"/>
              <w:spacing w:line="262" w:lineRule="exact"/>
              <w:ind w:left="3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</w:t>
            </w:r>
            <w:r>
              <w:rPr>
                <w:b/>
                <w:spacing w:val="-17"/>
                <w:sz w:val="24"/>
              </w:rPr>
              <w:t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6"/>
                <w:sz w:val="24"/>
              </w:rPr>
              <w:t> </w:t>
            </w:r>
            <w:r>
              <w:rPr>
                <w:b/>
                <w:sz w:val="24"/>
              </w:rPr>
              <w:t>предметным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результатам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СОО</w:t>
            </w:r>
          </w:p>
          <w:p>
            <w:pPr>
              <w:pStyle w:val="TableParagraph"/>
              <w:spacing w:line="267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для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проведения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ЕГЭ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892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Текст.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Информационно-смысловая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переработка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текста</w:t>
            </w:r>
          </w:p>
        </w:tc>
      </w:tr>
      <w:tr>
        <w:trPr>
          <w:trHeight w:val="552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892" w:type="dxa"/>
          </w:tcPr>
          <w:p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знаний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признаках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текста,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структуре,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видах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11"/>
                <w:sz w:val="24"/>
              </w:rPr>
              <w:t> </w:t>
            </w:r>
            <w:r>
              <w:rPr>
                <w:spacing w:val="-10"/>
                <w:sz w:val="24"/>
              </w:rPr>
              <w:t>в</w:t>
            </w:r>
          </w:p>
          <w:p>
            <w:pPr>
              <w:pStyle w:val="TableParagraph"/>
              <w:tabs>
                <w:tab w:pos="8519" w:val="right" w:leader="none"/>
              </w:tabs>
              <w:spacing w:line="271" w:lineRule="exact"/>
              <w:rPr>
                <w:position w:val="-10"/>
                <w:sz w:val="24"/>
              </w:rPr>
            </w:pPr>
            <w:r>
              <w:rPr>
                <w:spacing w:val="-2"/>
                <w:sz w:val="24"/>
              </w:rPr>
              <w:t>тексте</w:t>
            </w:r>
            <w:r>
              <w:rPr>
                <w:sz w:val="24"/>
              </w:rPr>
              <w:tab/>
            </w:r>
            <w:r>
              <w:rPr>
                <w:spacing w:val="-5"/>
                <w:position w:val="-10"/>
                <w:sz w:val="24"/>
              </w:rPr>
              <w:t>22</w:t>
            </w:r>
          </w:p>
        </w:tc>
      </w:tr>
    </w:tbl>
    <w:p>
      <w:pPr>
        <w:pStyle w:val="TableParagraph"/>
        <w:spacing w:after="0" w:line="271" w:lineRule="exact"/>
        <w:rPr>
          <w:position w:val="-10"/>
          <w:sz w:val="24"/>
        </w:rPr>
        <w:sectPr>
          <w:footerReference w:type="default" r:id="rId15"/>
          <w:pgSz w:w="11920" w:h="16800"/>
          <w:pgMar w:header="0" w:footer="0" w:top="540" w:bottom="28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8892"/>
      </w:tblGrid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89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Совершенствование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2"/>
                <w:sz w:val="24"/>
              </w:rPr>
              <w:t>умений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понимать,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анализировать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комментировать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основную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дополнительную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скрытую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(подтекстовую)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информацию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текстов,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воспринимаемых зрительно и (или) на слух</w:t>
            </w:r>
          </w:p>
        </w:tc>
      </w:tr>
      <w:tr>
        <w:trPr>
          <w:trHeight w:val="554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8892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умений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выявлять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логико-смысловые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предло- жениями в тексте</w:t>
            </w:r>
          </w:p>
        </w:tc>
      </w:tr>
      <w:tr>
        <w:trPr>
          <w:trHeight w:val="825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889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Совершенствование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умений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анализировать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тексты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разных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функционально-смысловых</w:t>
            </w:r>
          </w:p>
          <w:p>
            <w:pPr>
              <w:pStyle w:val="TableParagraph"/>
              <w:spacing w:line="268" w:lineRule="exact" w:before="1"/>
              <w:rPr>
                <w:sz w:val="24"/>
              </w:rPr>
            </w:pPr>
            <w:r>
              <w:rPr>
                <w:sz w:val="24"/>
              </w:rPr>
              <w:t>типов, функциональных разновидностей языка (разговорная речь, функциональные </w:t>
            </w:r>
            <w:r>
              <w:rPr>
                <w:spacing w:val="-2"/>
                <w:sz w:val="24"/>
              </w:rPr>
              <w:t>стили,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язык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художественной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литературы),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различной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жанровой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принадлежности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8892" w:type="dxa"/>
          </w:tcPr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Совершенствование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умений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создавать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тексты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разных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функционально-смысловых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5"/>
                <w:sz w:val="24"/>
              </w:rPr>
              <w:t>ти-</w:t>
            </w:r>
          </w:p>
          <w:p>
            <w:pPr>
              <w:pStyle w:val="TableParagraph"/>
              <w:spacing w:line="268" w:lineRule="exact" w:before="2"/>
              <w:rPr>
                <w:sz w:val="24"/>
              </w:rPr>
            </w:pPr>
            <w:r>
              <w:rPr>
                <w:spacing w:val="-2"/>
                <w:sz w:val="24"/>
              </w:rPr>
              <w:t>пов;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тексты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научного,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публицистического,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официально-делового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стилей разных жан- </w:t>
            </w:r>
            <w:r>
              <w:rPr>
                <w:sz w:val="24"/>
              </w:rPr>
              <w:t>ров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(объём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сочинения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150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слов)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889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Совершенствование умений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разные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виды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чтения,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приёмы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информацион-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pacing w:val="-4"/>
                <w:sz w:val="24"/>
              </w:rPr>
              <w:t>но-смысловой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переработки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прочитанных текстов,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включая гипертекст,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графику, инфо- </w:t>
            </w:r>
            <w:r>
              <w:rPr>
                <w:sz w:val="24"/>
              </w:rPr>
              <w:t>графику</w:t>
            </w:r>
            <w:r>
              <w:rPr>
                <w:spacing w:val="-2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другое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(объём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текста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чтения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450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500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слов)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1.7</w:t>
            </w:r>
          </w:p>
        </w:tc>
        <w:tc>
          <w:tcPr>
            <w:tcW w:w="8892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умений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создавать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вторичные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тексты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(тезисы,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аннотация,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отзыв, рецензия и другие)</w:t>
            </w:r>
          </w:p>
        </w:tc>
      </w:tr>
      <w:tr>
        <w:trPr>
          <w:trHeight w:val="273" w:hRule="atLeast"/>
        </w:trPr>
        <w:tc>
          <w:tcPr>
            <w:tcW w:w="994" w:type="dxa"/>
          </w:tcPr>
          <w:p>
            <w:pPr>
              <w:pStyle w:val="TableParagraph"/>
              <w:spacing w:line="254" w:lineRule="exact"/>
              <w:ind w:left="57" w:righ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2</w:t>
            </w:r>
          </w:p>
        </w:tc>
        <w:tc>
          <w:tcPr>
            <w:tcW w:w="8892" w:type="dxa"/>
          </w:tcPr>
          <w:p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Функциональная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стилистика.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Культура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речи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70" w:lineRule="exact"/>
              <w:ind w:left="57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892" w:type="dxa"/>
          </w:tcPr>
          <w:p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знаний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функциональных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разновидностях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языка: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разговорной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речи, </w:t>
            </w:r>
            <w:r>
              <w:rPr>
                <w:spacing w:val="-2"/>
                <w:sz w:val="24"/>
              </w:rPr>
              <w:t>функциональных</w:t>
            </w:r>
            <w:r>
              <w:rPr>
                <w:spacing w:val="18"/>
                <w:sz w:val="24"/>
              </w:rPr>
              <w:t> </w:t>
            </w:r>
            <w:r>
              <w:rPr>
                <w:spacing w:val="-2"/>
                <w:sz w:val="24"/>
              </w:rPr>
              <w:t>стилях</w:t>
            </w:r>
            <w:r>
              <w:rPr>
                <w:spacing w:val="18"/>
                <w:sz w:val="24"/>
              </w:rPr>
              <w:t> </w:t>
            </w:r>
            <w:r>
              <w:rPr>
                <w:spacing w:val="-2"/>
                <w:sz w:val="24"/>
              </w:rPr>
              <w:t>(научный,</w:t>
            </w:r>
            <w:r>
              <w:rPr>
                <w:spacing w:val="13"/>
                <w:sz w:val="24"/>
              </w:rPr>
              <w:t> </w:t>
            </w:r>
            <w:r>
              <w:rPr>
                <w:spacing w:val="-2"/>
                <w:sz w:val="24"/>
              </w:rPr>
              <w:t>публицистический,</w:t>
            </w:r>
            <w:r>
              <w:rPr>
                <w:spacing w:val="16"/>
                <w:sz w:val="24"/>
              </w:rPr>
              <w:t> </w:t>
            </w:r>
            <w:r>
              <w:rPr>
                <w:spacing w:val="-2"/>
                <w:sz w:val="24"/>
              </w:rPr>
              <w:t>официально-деловой),</w:t>
            </w:r>
            <w:r>
              <w:rPr>
                <w:spacing w:val="16"/>
                <w:sz w:val="24"/>
              </w:rPr>
              <w:t> </w:t>
            </w:r>
            <w:r>
              <w:rPr>
                <w:spacing w:val="-2"/>
                <w:sz w:val="24"/>
              </w:rPr>
              <w:t>языке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литературы</w:t>
            </w:r>
          </w:p>
        </w:tc>
      </w:tr>
      <w:tr>
        <w:trPr>
          <w:trHeight w:val="829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89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Совершенствование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умений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распознавать,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анализировать,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комментировать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тексты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раз-</w:t>
            </w:r>
          </w:p>
          <w:p>
            <w:pPr>
              <w:pStyle w:val="TableParagraph"/>
              <w:spacing w:line="232" w:lineRule="auto" w:before="6"/>
              <w:rPr>
                <w:sz w:val="24"/>
              </w:rPr>
            </w:pPr>
            <w:r>
              <w:rPr>
                <w:spacing w:val="-2"/>
                <w:sz w:val="24"/>
              </w:rPr>
              <w:t>личных функциональных разновидностей языка (разговорная речь, функциональные </w:t>
            </w:r>
            <w:r>
              <w:rPr>
                <w:sz w:val="24"/>
              </w:rPr>
              <w:t>стили,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литературы)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892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Язык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речь.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Культура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речи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889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Обобщение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знаний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языке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как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системе,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его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основных единицах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уровнях</w:t>
            </w:r>
          </w:p>
        </w:tc>
      </w:tr>
      <w:tr>
        <w:trPr>
          <w:trHeight w:val="549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8892" w:type="dxa"/>
          </w:tcPr>
          <w:p>
            <w:pPr>
              <w:pStyle w:val="TableParagraph"/>
              <w:spacing w:line="228" w:lineRule="auto"/>
              <w:ind w:hanging="5"/>
              <w:rPr>
                <w:sz w:val="24"/>
              </w:rPr>
            </w:pPr>
            <w:r>
              <w:rPr>
                <w:spacing w:val="-2"/>
                <w:sz w:val="24"/>
              </w:rPr>
              <w:t>Обогащение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2"/>
                <w:sz w:val="24"/>
              </w:rPr>
              <w:t>словарного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запаса,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расширение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объёма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используемых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речи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грамматиче- </w:t>
            </w:r>
            <w:r>
              <w:rPr>
                <w:sz w:val="24"/>
              </w:rPr>
              <w:t>ских языковых средств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892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Совершенствование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умений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анализировать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языковые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единицы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4"/>
                <w:sz w:val="24"/>
              </w:rPr>
              <w:t>разных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уровней</w:t>
            </w:r>
          </w:p>
        </w:tc>
      </w:tr>
      <w:tr>
        <w:trPr>
          <w:trHeight w:val="552" w:hRule="atLeast"/>
        </w:trPr>
        <w:tc>
          <w:tcPr>
            <w:tcW w:w="994" w:type="dxa"/>
          </w:tcPr>
          <w:p>
            <w:pPr>
              <w:pStyle w:val="TableParagraph"/>
              <w:spacing w:line="266" w:lineRule="exact"/>
              <w:ind w:left="57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8892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Сформированность представлений об аспектах культуры речи: нормативном,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комму- </w:t>
            </w:r>
            <w:r>
              <w:rPr>
                <w:sz w:val="24"/>
              </w:rPr>
              <w:t>никативном и этическом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8892" w:type="dxa"/>
          </w:tcPr>
          <w:p>
            <w:pPr>
              <w:pStyle w:val="TableParagraph"/>
              <w:spacing w:line="230" w:lineRule="auto"/>
              <w:ind w:right="110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системы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знаний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нормах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современного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русского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литературного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языка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видах: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орфоэпические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нормы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</w:tc>
        <w:tc>
          <w:tcPr>
            <w:tcW w:w="8892" w:type="dxa"/>
          </w:tcPr>
          <w:p>
            <w:pPr>
              <w:pStyle w:val="TableParagraph"/>
              <w:spacing w:line="228" w:lineRule="auto" w:before="3"/>
              <w:ind w:right="110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системы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знаний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нормах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современного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русского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литературного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языка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основных видах: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лексические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нормы</w:t>
            </w:r>
          </w:p>
        </w:tc>
      </w:tr>
      <w:tr>
        <w:trPr>
          <w:trHeight w:val="277" w:hRule="atLeast"/>
        </w:trPr>
        <w:tc>
          <w:tcPr>
            <w:tcW w:w="9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6" w:lineRule="exact"/>
              <w:ind w:left="57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3.7</w:t>
            </w:r>
          </w:p>
        </w:tc>
        <w:tc>
          <w:tcPr>
            <w:tcW w:w="88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системы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4"/>
                <w:sz w:val="24"/>
              </w:rPr>
              <w:t>знаний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нормах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4"/>
                <w:sz w:val="24"/>
              </w:rPr>
              <w:t>современного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русского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4"/>
                <w:sz w:val="24"/>
              </w:rPr>
              <w:t>литературного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4"/>
                <w:sz w:val="24"/>
              </w:rPr>
              <w:t>языка</w:t>
            </w:r>
          </w:p>
        </w:tc>
      </w:tr>
      <w:tr>
        <w:trPr>
          <w:trHeight w:val="275" w:hRule="atLeast"/>
        </w:trPr>
        <w:tc>
          <w:tcPr>
            <w:tcW w:w="994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8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их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основных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видах: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грамматические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нормы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32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3.8</w:t>
            </w:r>
          </w:p>
        </w:tc>
        <w:tc>
          <w:tcPr>
            <w:tcW w:w="8892" w:type="dxa"/>
          </w:tcPr>
          <w:p>
            <w:pPr>
              <w:pStyle w:val="TableParagraph"/>
              <w:spacing w:line="230" w:lineRule="auto"/>
              <w:ind w:right="110" w:hanging="5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системы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знаний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нормах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современного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русского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литературного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языка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видах: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стилистические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нормы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32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3.9</w:t>
            </w:r>
          </w:p>
        </w:tc>
        <w:tc>
          <w:tcPr>
            <w:tcW w:w="889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умений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применять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правила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орфографии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практике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письма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4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3.10</w:t>
            </w:r>
          </w:p>
        </w:tc>
        <w:tc>
          <w:tcPr>
            <w:tcW w:w="889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Совершенствование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умений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применять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правила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пунктуации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4"/>
                <w:sz w:val="24"/>
              </w:rPr>
              <w:t>практике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письма</w:t>
            </w:r>
          </w:p>
        </w:tc>
      </w:tr>
      <w:tr>
        <w:trPr>
          <w:trHeight w:val="276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4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3.11</w:t>
            </w:r>
          </w:p>
        </w:tc>
        <w:tc>
          <w:tcPr>
            <w:tcW w:w="889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Сформированность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умений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работать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со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словарями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справочниками</w:t>
            </w:r>
          </w:p>
        </w:tc>
      </w:tr>
      <w:tr>
        <w:trPr>
          <w:trHeight w:val="273" w:hRule="atLeast"/>
        </w:trPr>
        <w:tc>
          <w:tcPr>
            <w:tcW w:w="994" w:type="dxa"/>
          </w:tcPr>
          <w:p>
            <w:pPr>
              <w:pStyle w:val="TableParagraph"/>
              <w:spacing w:line="253" w:lineRule="exact"/>
              <w:ind w:left="57" w:right="4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3.12</w:t>
            </w:r>
          </w:p>
        </w:tc>
        <w:tc>
          <w:tcPr>
            <w:tcW w:w="8892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Обобщение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4"/>
                <w:sz w:val="24"/>
              </w:rPr>
              <w:t>знаний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об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4"/>
                <w:sz w:val="24"/>
              </w:rPr>
              <w:t>изобразительно-выразительных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средствах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русского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языка</w:t>
            </w:r>
          </w:p>
        </w:tc>
      </w:tr>
      <w:tr>
        <w:trPr>
          <w:trHeight w:val="553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4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3.13</w:t>
            </w:r>
          </w:p>
        </w:tc>
        <w:tc>
          <w:tcPr>
            <w:tcW w:w="8892" w:type="dxa"/>
          </w:tcPr>
          <w:p>
            <w:pPr>
              <w:pStyle w:val="TableParagraph"/>
              <w:spacing w:line="230" w:lineRule="auto"/>
              <w:ind w:firstLine="7"/>
              <w:rPr>
                <w:sz w:val="24"/>
              </w:rPr>
            </w:pPr>
            <w:r>
              <w:rPr>
                <w:spacing w:val="-4"/>
                <w:sz w:val="24"/>
              </w:rPr>
              <w:t>Совершенствование умений определять изобразительно-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выразительные средства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язы- </w:t>
            </w:r>
            <w:r>
              <w:rPr>
                <w:sz w:val="24"/>
              </w:rPr>
              <w:t>ка в тексте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4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3.14</w:t>
            </w:r>
          </w:p>
        </w:tc>
        <w:tc>
          <w:tcPr>
            <w:tcW w:w="889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Совершенствование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умений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корректировать устные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письменные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4"/>
                <w:sz w:val="24"/>
              </w:rPr>
              <w:t>высказывания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892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Общие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сведения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о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языке</w:t>
            </w:r>
          </w:p>
        </w:tc>
      </w:tr>
      <w:tr>
        <w:trPr>
          <w:trHeight w:val="1932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8892" w:type="dxa"/>
          </w:tcPr>
          <w:p>
            <w:pPr>
              <w:pStyle w:val="TableParagraph"/>
              <w:ind w:right="81" w:firstLine="7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 представлений о функциях русского языка в современном мире (государственный язык Российской Федерации, язык межнационального общения, один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 мировых языков); о русском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языке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как духовно-нравственной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культурной </w:t>
            </w:r>
            <w:r>
              <w:rPr>
                <w:spacing w:val="-2"/>
                <w:sz w:val="24"/>
              </w:rPr>
              <w:t>ценности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многонационального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народа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России;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взаимосвязи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языка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культуры,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языка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истории,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языка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личности;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отражении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русском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языке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традиционных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2"/>
                <w:sz w:val="24"/>
              </w:rPr>
              <w:t>россий-</w:t>
            </w:r>
          </w:p>
          <w:p>
            <w:pPr>
              <w:pStyle w:val="TableParagraph"/>
              <w:spacing w:line="268" w:lineRule="exact"/>
              <w:ind w:right="12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ских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духовно-нравственных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ценностей;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сформированность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ценностного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отношения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к русскому</w:t>
            </w:r>
          </w:p>
        </w:tc>
      </w:tr>
    </w:tbl>
    <w:p>
      <w:pPr>
        <w:pStyle w:val="BodyText"/>
        <w:spacing w:before="66"/>
        <w:ind w:right="1262"/>
        <w:jc w:val="right"/>
      </w:pPr>
      <w:r>
        <w:rPr>
          <w:spacing w:val="-5"/>
        </w:rPr>
        <w:t>23</w:t>
      </w:r>
    </w:p>
    <w:p>
      <w:pPr>
        <w:pStyle w:val="BodyText"/>
        <w:spacing w:after="0"/>
        <w:jc w:val="right"/>
        <w:sectPr>
          <w:footerReference w:type="default" r:id="rId16"/>
          <w:pgSz w:w="11920" w:h="16800"/>
          <w:pgMar w:header="0" w:footer="0" w:top="540" w:bottom="280" w:left="283" w:right="0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8892"/>
      </w:tblGrid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8892" w:type="dxa"/>
          </w:tcPr>
          <w:p>
            <w:pPr>
              <w:pStyle w:val="TableParagraph"/>
              <w:spacing w:line="230" w:lineRule="auto"/>
              <w:ind w:firstLine="4"/>
              <w:rPr>
                <w:sz w:val="24"/>
              </w:rPr>
            </w:pPr>
            <w:r>
              <w:rPr>
                <w:spacing w:val="-2"/>
                <w:sz w:val="24"/>
              </w:rPr>
              <w:t>Сформированность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представлений о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формах существования национального русского </w:t>
            </w:r>
            <w:r>
              <w:rPr>
                <w:sz w:val="24"/>
              </w:rPr>
              <w:t>языка;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знаний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признаках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литературного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языка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роли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обществе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8892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Речь.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Речевое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общение</w:t>
            </w:r>
          </w:p>
        </w:tc>
      </w:tr>
      <w:tr>
        <w:trPr>
          <w:trHeight w:val="830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8892" w:type="dxa"/>
          </w:tcPr>
          <w:p>
            <w:pPr>
              <w:pStyle w:val="TableParagraph"/>
              <w:spacing w:line="235" w:lineRule="auto"/>
              <w:ind w:right="11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умений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русского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речевого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этикета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соци- ально-культурной,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учебно-научной,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официально-деловой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сферах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общения,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повсе-</w:t>
            </w:r>
          </w:p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дневном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общении,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интернет-</w:t>
            </w:r>
            <w:r>
              <w:rPr>
                <w:spacing w:val="-2"/>
                <w:sz w:val="24"/>
              </w:rPr>
              <w:t>коммуникации</w:t>
            </w:r>
          </w:p>
        </w:tc>
      </w:tr>
    </w:tbl>
    <w:p>
      <w:pPr>
        <w:pStyle w:val="BodyText"/>
        <w:spacing w:before="12"/>
      </w:pPr>
    </w:p>
    <w:p>
      <w:pPr>
        <w:spacing w:before="0"/>
        <w:ind w:left="3043" w:right="2785" w:hanging="1268"/>
        <w:jc w:val="left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элементов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содержания для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ЕГЭ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русскому языку</w:t>
      </w:r>
    </w:p>
    <w:p>
      <w:pPr>
        <w:pStyle w:val="BodyText"/>
        <w:spacing w:before="54" w:after="1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285" w:hRule="atLeast"/>
        </w:trPr>
        <w:tc>
          <w:tcPr>
            <w:tcW w:w="960" w:type="dxa"/>
            <w:shd w:val="clear" w:color="auto" w:fill="DEEAF6"/>
          </w:tcPr>
          <w:p>
            <w:pPr>
              <w:pStyle w:val="TableParagraph"/>
              <w:spacing w:line="263" w:lineRule="exact"/>
              <w:ind w:left="66" w:right="4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w w:val="110"/>
                <w:position w:val="1"/>
                <w:sz w:val="24"/>
              </w:rPr>
              <w:t>К</w:t>
            </w:r>
            <w:r>
              <w:rPr>
                <w:b/>
                <w:spacing w:val="-5"/>
                <w:w w:val="110"/>
                <w:sz w:val="24"/>
              </w:rPr>
              <w:t>од</w:t>
            </w:r>
          </w:p>
        </w:tc>
        <w:tc>
          <w:tcPr>
            <w:tcW w:w="8889" w:type="dxa"/>
            <w:shd w:val="clear" w:color="auto" w:fill="DEEAF6"/>
          </w:tcPr>
          <w:p>
            <w:pPr>
              <w:pStyle w:val="TableParagraph"/>
              <w:spacing w:line="263" w:lineRule="exact"/>
              <w:ind w:left="98" w:right="6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Проверяемый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элемент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содержания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для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проведения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ЕГЭ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1</w:t>
            </w:r>
          </w:p>
        </w:tc>
        <w:tc>
          <w:tcPr>
            <w:tcW w:w="8889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Текст.</w:t>
            </w:r>
            <w:r>
              <w:rPr>
                <w:b/>
                <w:spacing w:val="-2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Информационно-смысловая</w:t>
            </w:r>
            <w:r>
              <w:rPr>
                <w:b/>
                <w:spacing w:val="-2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переработка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текста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Текст,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его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2"/>
                <w:sz w:val="24"/>
              </w:rPr>
              <w:t>основные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признаки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Логико-смысловые</w:t>
            </w:r>
            <w:r>
              <w:rPr>
                <w:spacing w:val="-30"/>
                <w:sz w:val="24"/>
              </w:rPr>
              <w:t> </w:t>
            </w:r>
            <w:r>
              <w:rPr>
                <w:spacing w:val="-2"/>
                <w:sz w:val="24"/>
              </w:rPr>
              <w:t>отношения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между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предложениями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тексте</w:t>
            </w:r>
          </w:p>
        </w:tc>
      </w:tr>
      <w:tr>
        <w:trPr>
          <w:trHeight w:val="278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8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Информативность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текста.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Виды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информации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тексте</w:t>
            </w:r>
          </w:p>
        </w:tc>
      </w:tr>
      <w:tr>
        <w:trPr>
          <w:trHeight w:val="552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8889" w:type="dxa"/>
          </w:tcPr>
          <w:p>
            <w:pPr>
              <w:pStyle w:val="TableParagraph"/>
              <w:tabs>
                <w:tab w:pos="3228" w:val="left" w:leader="none"/>
                <w:tab w:pos="7129" w:val="left" w:leader="none"/>
              </w:tabs>
              <w:spacing w:line="230" w:lineRule="auto"/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Информационно-смысловая</w:t>
            </w:r>
            <w:r>
              <w:rPr>
                <w:sz w:val="24"/>
              </w:rPr>
              <w:tab/>
              <w:t>переработка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прочитанного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текста,</w:t>
              <w:tab/>
              <w:t>включая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гипер- текст, графику, инфографику 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другие,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прослушанного текста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8889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План.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Тезисы.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Конспект.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Реферат.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Аннотация.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Отзыв.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Рецензия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Функциональная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стилистика.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Культура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речи</w:t>
            </w:r>
          </w:p>
        </w:tc>
      </w:tr>
      <w:tr>
        <w:trPr>
          <w:trHeight w:val="137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889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Разговорная речь, сферы её использования, назначение. Основные признаки раз- говорной речи: неофициальность, экспрессивность, неподготовленность, преиму- щественно диалогическая форма. Фонетические, интонационные, лексические, морфологические,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синтаксические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разговорной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речи.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жанры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разговорной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речи: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рассказ,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другие</w:t>
            </w:r>
          </w:p>
        </w:tc>
      </w:tr>
      <w:tr>
        <w:trPr>
          <w:trHeight w:val="1655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889" w:type="dxa"/>
          </w:tcPr>
          <w:p>
            <w:pPr>
              <w:pStyle w:val="TableParagraph"/>
              <w:spacing w:line="237" w:lineRule="auto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Научный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стиль,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сферы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использования,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назначение.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признаки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научного стиля: отвлечённость, логичность, точность, объективность. Лексические, морфо- логические, синтаксические особенности научного стиля. Основные подстили научного стиля. Основные жанры научного стиля: монография, диссертация, науч- ная статья, реферат, словарь, справочник, учебник и учебное пособие, лекция, до- клад и другие</w:t>
            </w:r>
          </w:p>
        </w:tc>
      </w:tr>
      <w:tr>
        <w:trPr>
          <w:trHeight w:val="829" w:hRule="atLeast"/>
        </w:trPr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88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Официально-деловой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стиль,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сферы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использования,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назначение.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при-</w:t>
            </w:r>
          </w:p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официально-делового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стиля: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точность,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стандартизированность,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стереотип- ность.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Лексические,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морфологические,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синтаксические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49"/>
                <w:sz w:val="24"/>
              </w:rPr>
              <w:t> </w:t>
            </w:r>
            <w:r>
              <w:rPr>
                <w:spacing w:val="-2"/>
                <w:sz w:val="24"/>
              </w:rPr>
              <w:t>официально-</w:t>
            </w:r>
          </w:p>
        </w:tc>
      </w:tr>
      <w:tr>
        <w:trPr>
          <w:trHeight w:val="553" w:hRule="atLeast"/>
        </w:trPr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делового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стиля.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жанры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официально-делового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стиля: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закон,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устав,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приказ; </w:t>
            </w:r>
            <w:r>
              <w:rPr>
                <w:spacing w:val="-4"/>
                <w:sz w:val="24"/>
              </w:rPr>
              <w:t>расписка, заявление,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доверенность;</w:t>
            </w:r>
            <w:r>
              <w:rPr>
                <w:spacing w:val="33"/>
                <w:sz w:val="24"/>
              </w:rPr>
              <w:t> </w:t>
            </w:r>
            <w:r>
              <w:rPr>
                <w:spacing w:val="-4"/>
                <w:sz w:val="24"/>
              </w:rPr>
              <w:t>автобиография,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характеристика,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4"/>
                <w:sz w:val="24"/>
              </w:rPr>
              <w:t>резюме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4"/>
                <w:sz w:val="24"/>
              </w:rPr>
              <w:t>другие</w:t>
            </w:r>
          </w:p>
        </w:tc>
      </w:tr>
      <w:tr>
        <w:trPr>
          <w:trHeight w:val="137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8889" w:type="dxa"/>
          </w:tcPr>
          <w:p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Публицистический стиль, сферы его использования, назначение. Основные при- знаки публицистического стиля: экспрессивность, призывность, оценочность. Лек- сические,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морфологические,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синтаксические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публицистического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стиля.</w:t>
            </w:r>
          </w:p>
          <w:p>
            <w:pPr>
              <w:pStyle w:val="TableParagraph"/>
              <w:spacing w:line="268" w:lineRule="exact"/>
              <w:ind w:right="127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жанры публицистического стиля: заметка, статья, репортаж, очерк, эссе, </w:t>
            </w:r>
            <w:r>
              <w:rPr>
                <w:spacing w:val="-2"/>
                <w:sz w:val="24"/>
              </w:rPr>
              <w:t>интервью</w:t>
            </w:r>
          </w:p>
        </w:tc>
      </w:tr>
      <w:tr>
        <w:trPr>
          <w:trHeight w:val="1104" w:hRule="atLeast"/>
        </w:trPr>
        <w:tc>
          <w:tcPr>
            <w:tcW w:w="960" w:type="dxa"/>
          </w:tcPr>
          <w:p>
            <w:pPr>
              <w:pStyle w:val="TableParagraph"/>
              <w:spacing w:line="266" w:lineRule="exact"/>
              <w:ind w:left="66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художественной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литературы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отличие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функциональных разновидностей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языка.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признаки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художественной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речи: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образность,</w:t>
            </w:r>
            <w:r>
              <w:rPr>
                <w:spacing w:val="20"/>
                <w:sz w:val="24"/>
              </w:rPr>
              <w:t> </w:t>
            </w:r>
            <w:r>
              <w:rPr>
                <w:spacing w:val="-5"/>
                <w:sz w:val="24"/>
              </w:rPr>
              <w:t>ши-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рокое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использование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изобразительно-выразительных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средств,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языковых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средств других функциональных разновидностей языка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>Язык</w:t>
            </w:r>
            <w:r>
              <w:rPr>
                <w:b/>
                <w:spacing w:val="-21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речь.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Культура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речи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8889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8"/>
                <w:sz w:val="24"/>
              </w:rPr>
              <w:t>Система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8"/>
                <w:sz w:val="24"/>
              </w:rPr>
              <w:t>языка.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8"/>
                <w:sz w:val="24"/>
              </w:rPr>
              <w:t>Культура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речи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3.1.1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языка,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устройство,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функционирование.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Культура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раздел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лингви- </w:t>
            </w:r>
            <w:r>
              <w:rPr>
                <w:spacing w:val="-2"/>
                <w:sz w:val="24"/>
              </w:rPr>
              <w:t>стики</w:t>
            </w:r>
          </w:p>
        </w:tc>
      </w:tr>
      <w:tr>
        <w:trPr>
          <w:trHeight w:val="1380" w:hRule="atLeast"/>
        </w:trPr>
        <w:tc>
          <w:tcPr>
            <w:tcW w:w="960" w:type="dxa"/>
          </w:tcPr>
          <w:p>
            <w:pPr>
              <w:pStyle w:val="TableParagraph"/>
              <w:spacing w:line="270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3.1.2</w:t>
            </w:r>
          </w:p>
        </w:tc>
        <w:tc>
          <w:tcPr>
            <w:tcW w:w="8889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Языковая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норма,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её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основные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признаки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функции.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Виды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языковых норм: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орфоэпиче- </w:t>
            </w:r>
            <w:r>
              <w:rPr>
                <w:sz w:val="24"/>
              </w:rPr>
              <w:t>ские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(произносительные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акцентологические),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лексические,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словообразовательные, грамматические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(морфологические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синтаксические).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Орфографические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пунктуа-</w:t>
            </w:r>
          </w:p>
          <w:p>
            <w:pPr>
              <w:pStyle w:val="TableParagraph"/>
              <w:spacing w:line="272" w:lineRule="exact"/>
              <w:ind w:right="205"/>
              <w:jc w:val="both"/>
              <w:rPr>
                <w:sz w:val="24"/>
              </w:rPr>
            </w:pPr>
            <w:r>
              <w:rPr>
                <w:sz w:val="24"/>
              </w:rPr>
              <w:t>ционные правила. Стилистические нормы современного русского литературного языка (общее представление)</w:t>
            </w:r>
          </w:p>
        </w:tc>
      </w:tr>
      <w:tr>
        <w:trPr>
          <w:trHeight w:val="277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3.1.3</w:t>
            </w:r>
          </w:p>
        </w:tc>
        <w:tc>
          <w:tcPr>
            <w:tcW w:w="8889" w:type="dxa"/>
          </w:tcPr>
          <w:p>
            <w:pPr>
              <w:pStyle w:val="TableParagraph"/>
              <w:tabs>
                <w:tab w:pos="8519" w:val="right" w:leader="none"/>
              </w:tabs>
              <w:spacing w:line="258" w:lineRule="exact"/>
              <w:rPr>
                <w:position w:val="-8"/>
                <w:sz w:val="24"/>
              </w:rPr>
            </w:pPr>
            <w:r>
              <w:rPr>
                <w:spacing w:val="-8"/>
                <w:sz w:val="24"/>
              </w:rPr>
              <w:t>Качества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8"/>
                <w:sz w:val="24"/>
              </w:rPr>
              <w:t>хорошей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8"/>
                <w:sz w:val="24"/>
              </w:rPr>
              <w:t>речи</w:t>
            </w:r>
            <w:r>
              <w:rPr>
                <w:sz w:val="24"/>
              </w:rPr>
              <w:tab/>
            </w:r>
            <w:r>
              <w:rPr>
                <w:spacing w:val="-5"/>
                <w:position w:val="-8"/>
                <w:sz w:val="24"/>
              </w:rPr>
              <w:t>24</w:t>
            </w:r>
          </w:p>
        </w:tc>
      </w:tr>
    </w:tbl>
    <w:p>
      <w:pPr>
        <w:pStyle w:val="TableParagraph"/>
        <w:spacing w:after="0" w:line="258" w:lineRule="exact"/>
        <w:rPr>
          <w:position w:val="-8"/>
          <w:sz w:val="24"/>
        </w:rPr>
        <w:sectPr>
          <w:footerReference w:type="default" r:id="rId17"/>
          <w:pgSz w:w="11920" w:h="16800"/>
          <w:pgMar w:header="0" w:footer="0" w:top="540" w:bottom="28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1380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3.1.4</w:t>
            </w:r>
          </w:p>
        </w:tc>
        <w:tc>
          <w:tcPr>
            <w:tcW w:w="8889" w:type="dxa"/>
          </w:tcPr>
          <w:p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Основные виды словарей. Толковый словарь. Словарь омонимов. Словарь ино- странных слов. Словарь синонимов. Словарь антонимов. Словарь паронимов. Эти- мологический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словарь.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Диалектный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словарь.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Фразеологический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словарь.</w:t>
            </w:r>
            <w:r>
              <w:rPr>
                <w:spacing w:val="23"/>
                <w:sz w:val="24"/>
              </w:rPr>
              <w:t> </w:t>
            </w:r>
            <w:r>
              <w:rPr>
                <w:spacing w:val="-2"/>
                <w:sz w:val="24"/>
              </w:rPr>
              <w:t>Словооб-</w:t>
            </w:r>
          </w:p>
          <w:p>
            <w:pPr>
              <w:pStyle w:val="TableParagraph"/>
              <w:spacing w:line="270" w:lineRule="exact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разовательный словарь. Орфографический словарь. Орфоэпический словарь. Сло- варь грамматических трудностей. Комплексный словарь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Фонетика.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Орфоэпия.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Орфоэпические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4"/>
                <w:sz w:val="24"/>
              </w:rPr>
              <w:t>нормы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3.2.1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орфоэпия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разделы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лингвистики.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Фонетический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слова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3.2.2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Изобразительно-выразительные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средства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фонетики</w:t>
            </w:r>
          </w:p>
        </w:tc>
      </w:tr>
      <w:tr>
        <w:trPr>
          <w:trHeight w:val="110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3.2.3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нормы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современного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литературного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произношения: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произношение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безударных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гласных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звуков,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некоторых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согласных,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сочетаний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согласных.</w:t>
            </w:r>
            <w:r>
              <w:rPr>
                <w:spacing w:val="48"/>
                <w:sz w:val="24"/>
              </w:rPr>
              <w:t> </w:t>
            </w:r>
            <w:r>
              <w:rPr>
                <w:spacing w:val="-2"/>
                <w:sz w:val="24"/>
              </w:rPr>
              <w:t>Произ-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ношение некоторых грамматических форм. Особенности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произношения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иноязыч- 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слов.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Нормы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ударения 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современном литературном русском языке</w:t>
            </w:r>
          </w:p>
        </w:tc>
      </w:tr>
      <w:tr>
        <w:trPr>
          <w:trHeight w:val="277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Лексика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фразеология.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Лексические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4"/>
                <w:sz w:val="24"/>
              </w:rPr>
              <w:t>нормы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3.3.1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Лексикология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24"/>
                <w:sz w:val="24"/>
              </w:rPr>
              <w:t> </w:t>
            </w:r>
            <w:r>
              <w:rPr>
                <w:spacing w:val="-2"/>
                <w:sz w:val="24"/>
              </w:rPr>
              <w:t>фразеология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разделы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лингвистики.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Лексический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анализ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слова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3.3.2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Изобразительно-выразительные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лексики: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эпитет,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метафора,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метонимия, олицетворение, гипербола, сравнение</w:t>
            </w:r>
          </w:p>
        </w:tc>
      </w:tr>
      <w:tr>
        <w:trPr>
          <w:trHeight w:val="1104" w:hRule="atLeast"/>
        </w:trPr>
        <w:tc>
          <w:tcPr>
            <w:tcW w:w="960" w:type="dxa"/>
          </w:tcPr>
          <w:p>
            <w:pPr>
              <w:pStyle w:val="TableParagraph"/>
              <w:spacing w:line="266" w:lineRule="exact"/>
              <w:ind w:left="66" w:right="47"/>
              <w:jc w:val="center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3.3.3</w:t>
            </w:r>
          </w:p>
        </w:tc>
        <w:tc>
          <w:tcPr>
            <w:tcW w:w="8889" w:type="dxa"/>
          </w:tcPr>
          <w:p>
            <w:pPr>
              <w:pStyle w:val="TableParagraph"/>
              <w:tabs>
                <w:tab w:pos="7738" w:val="left" w:leader="none"/>
              </w:tabs>
              <w:ind w:righ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лексические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нормы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современного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русского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литературного языка. Мно- гозначные слова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омонимы, 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употребление. Синонимы, антонимы,</w:t>
              <w:tab/>
            </w:r>
            <w:r>
              <w:rPr>
                <w:spacing w:val="-4"/>
                <w:sz w:val="24"/>
              </w:rPr>
              <w:t>паронимы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употребление.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Иноязычные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употребление.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Лексическая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сочета- емость. Тавтология. Плеоназм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3.3.4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Функционально-стилистическая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окраска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слова.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Лексика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общеупотребительная,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раз- говорная и книжная. Особенности употребления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3.3.5</w:t>
            </w:r>
          </w:p>
        </w:tc>
        <w:tc>
          <w:tcPr>
            <w:tcW w:w="8889" w:type="dxa"/>
          </w:tcPr>
          <w:p>
            <w:pPr>
              <w:pStyle w:val="TableParagraph"/>
              <w:tabs>
                <w:tab w:pos="3441" w:val="left" w:leader="none"/>
                <w:tab w:pos="4459" w:val="left" w:leader="none"/>
                <w:tab w:pos="5307" w:val="left" w:leader="none"/>
                <w:tab w:pos="6430" w:val="left" w:leader="none"/>
              </w:tabs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Экспрессивно-</w:t>
            </w:r>
            <w:r>
              <w:rPr>
                <w:spacing w:val="-2"/>
                <w:sz w:val="24"/>
              </w:rPr>
              <w:t>стилистическая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окраска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Мексика</w:t>
            </w:r>
            <w:r>
              <w:rPr>
                <w:sz w:val="24"/>
              </w:rPr>
              <w:tab/>
              <w:t>нейтральная,</w:t>
            </w:r>
            <w:r>
              <w:rPr>
                <w:spacing w:val="35"/>
                <w:sz w:val="24"/>
              </w:rPr>
              <w:t> </w:t>
            </w:r>
            <w:r>
              <w:rPr>
                <w:spacing w:val="-2"/>
                <w:sz w:val="24"/>
              </w:rPr>
              <w:t>высокая,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сниженная. Эмоционально-оценочная окраска слова (неодобрительное, ласкатель- ное, шутливое и другое). Особенности употребления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3.3.6</w:t>
            </w:r>
          </w:p>
        </w:tc>
        <w:tc>
          <w:tcPr>
            <w:tcW w:w="8889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Фразеология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русского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языка.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Крылатые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слова</w:t>
            </w:r>
          </w:p>
        </w:tc>
      </w:tr>
      <w:tr>
        <w:trPr>
          <w:trHeight w:val="277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8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Морфемика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словообразование.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Словообразовательные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нормы</w:t>
            </w:r>
          </w:p>
        </w:tc>
      </w:tr>
      <w:tr>
        <w:trPr>
          <w:trHeight w:val="552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3.4.1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Морфемика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словообразование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разделы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лингвистики.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Морфемный 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слово- образовательный анализ слова</w:t>
            </w:r>
          </w:p>
        </w:tc>
      </w:tr>
      <w:tr>
        <w:trPr>
          <w:trHeight w:val="275" w:hRule="atLeast"/>
        </w:trPr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3.4.2</w:t>
            </w:r>
          </w:p>
        </w:tc>
        <w:tc>
          <w:tcPr>
            <w:tcW w:w="88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Словообразовательные</w:t>
            </w:r>
            <w:r>
              <w:rPr>
                <w:spacing w:val="18"/>
                <w:sz w:val="24"/>
              </w:rPr>
              <w:t> </w:t>
            </w:r>
            <w:r>
              <w:rPr>
                <w:spacing w:val="-2"/>
                <w:sz w:val="24"/>
              </w:rPr>
              <w:t>трудности.</w:t>
            </w:r>
            <w:r>
              <w:rPr>
                <w:spacing w:val="18"/>
                <w:sz w:val="24"/>
              </w:rPr>
              <w:t> </w:t>
            </w:r>
            <w:r>
              <w:rPr>
                <w:spacing w:val="-2"/>
                <w:sz w:val="24"/>
              </w:rPr>
              <w:t>Особенности</w:t>
            </w:r>
            <w:r>
              <w:rPr>
                <w:spacing w:val="23"/>
                <w:sz w:val="24"/>
              </w:rPr>
              <w:t> </w:t>
            </w:r>
            <w:r>
              <w:rPr>
                <w:spacing w:val="-2"/>
                <w:sz w:val="24"/>
              </w:rPr>
              <w:t>употребления</w:t>
            </w:r>
            <w:r>
              <w:rPr>
                <w:spacing w:val="19"/>
                <w:sz w:val="24"/>
              </w:rPr>
              <w:t> </w:t>
            </w:r>
            <w:r>
              <w:rPr>
                <w:spacing w:val="-2"/>
                <w:sz w:val="24"/>
              </w:rPr>
              <w:t>сложносокращённых</w:t>
            </w:r>
          </w:p>
        </w:tc>
      </w:tr>
      <w:tr>
        <w:trPr>
          <w:trHeight w:val="277" w:hRule="atLeast"/>
        </w:trPr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8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слов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(аббревиатур)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Морфология.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Морфологические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4"/>
                <w:sz w:val="24"/>
              </w:rPr>
              <w:t>нормы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3.5.1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Морфология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раздел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лингвистики.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Морфологический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анализ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слова. Особен- ности употребления 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тексте слов разных частей речи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3.5.2</w:t>
            </w:r>
          </w:p>
        </w:tc>
        <w:tc>
          <w:tcPr>
            <w:tcW w:w="8889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нормы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употребления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имён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существительных: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форм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рода,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числа,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падежа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3.5.3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нормы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употребления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имён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прилагательных: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форм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степеней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сравне- ния, краткой формы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3.5.4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нормы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употребления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количественных,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порядковых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собирательных чис- </w:t>
            </w:r>
            <w:r>
              <w:rPr>
                <w:spacing w:val="-2"/>
                <w:sz w:val="24"/>
              </w:rPr>
              <w:t>лительных</w:t>
            </w:r>
          </w:p>
        </w:tc>
      </w:tr>
      <w:tr>
        <w:trPr>
          <w:trHeight w:val="55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3.5.5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нормы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употребления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местоимений: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3-го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лица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личных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место- имений, возвратного местоимения себя</w:t>
            </w:r>
          </w:p>
        </w:tc>
      </w:tr>
      <w:tr>
        <w:trPr>
          <w:trHeight w:val="1106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3.5.6</w:t>
            </w:r>
          </w:p>
        </w:tc>
        <w:tc>
          <w:tcPr>
            <w:tcW w:w="8889" w:type="dxa"/>
          </w:tcPr>
          <w:p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нормы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употребления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глаголов: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некоторых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личных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форм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(типа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побе-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дить,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убедить,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выздороветь),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возвратных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невозвратных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глаголов;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5"/>
                <w:sz w:val="24"/>
              </w:rPr>
              <w:t>не-</w:t>
            </w:r>
          </w:p>
          <w:p>
            <w:pPr>
              <w:pStyle w:val="TableParagraph"/>
              <w:spacing w:line="232" w:lineRule="auto" w:before="4"/>
              <w:rPr>
                <w:sz w:val="24"/>
              </w:rPr>
            </w:pPr>
            <w:r>
              <w:rPr>
                <w:sz w:val="24"/>
              </w:rPr>
              <w:t>которых глагольных форм: форм прошедшего времени с суффиксом </w:t>
            </w:r>
            <w:r>
              <w:rPr>
                <w:i/>
                <w:sz w:val="24"/>
              </w:rPr>
              <w:t>-ну-,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sz w:val="24"/>
              </w:rPr>
              <w:t>форм по- велительного наклонения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</w:tc>
        <w:tc>
          <w:tcPr>
            <w:tcW w:w="8889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Синтаксис. Синтаксические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нормы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3.6.1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Синтаксис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как раздел лингвистики. Синтаксический анализ словосочетания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пред- </w:t>
            </w:r>
            <w:r>
              <w:rPr>
                <w:spacing w:val="-2"/>
                <w:sz w:val="24"/>
              </w:rPr>
              <w:t>ложения</w:t>
            </w:r>
          </w:p>
        </w:tc>
      </w:tr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3.6.2</w:t>
            </w:r>
          </w:p>
        </w:tc>
        <w:tc>
          <w:tcPr>
            <w:tcW w:w="8889" w:type="dxa"/>
          </w:tcPr>
          <w:p>
            <w:pPr>
              <w:pStyle w:val="TableParagraph"/>
              <w:ind w:right="119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Изобразительно-выразительные средства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синтаксиса. Синтаксический паралле- лизм, парцелляция, вопросно-ответная форма изложения, градация, инверсия, лек- сический повтор, анафора, эпифора, антитеза; риторический вопрос, риторическое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восклицание,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риторическое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обращение;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многосоюзие,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бессоюзие</w:t>
            </w:r>
          </w:p>
        </w:tc>
      </w:tr>
    </w:tbl>
    <w:p>
      <w:pPr>
        <w:pStyle w:val="TableParagraph"/>
        <w:spacing w:after="0" w:line="264" w:lineRule="exact"/>
        <w:jc w:val="both"/>
        <w:rPr>
          <w:sz w:val="24"/>
        </w:rPr>
        <w:sectPr>
          <w:footerReference w:type="default" r:id="rId18"/>
          <w:pgSz w:w="11920" w:h="16800"/>
          <w:pgMar w:header="0" w:footer="982" w:top="540" w:bottom="1180" w:left="283" w:right="0"/>
          <w:pgNumType w:start="25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2484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3.6.3</w:t>
            </w:r>
          </w:p>
        </w:tc>
        <w:tc>
          <w:tcPr>
            <w:tcW w:w="8889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Основные нормы согласования сказуемого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 подлежащим,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состав которого входят слова множество, ряд, большинство, меньшинство; с подлежащим, выра- женным количественно-именным сочетанием (двадцать лет, пять человек); имею- щим в своём составе числительные, оканчивающиеся на один; имеющим в своём составе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числительные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два, три, четыре или числительное, оканчивающееся на два, три, четыре. Согласование сказуемого с подлежащим, имеющим при себе приложе- ние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(типа</w:t>
            </w:r>
            <w:r>
              <w:rPr>
                <w:spacing w:val="73"/>
                <w:w w:val="150"/>
                <w:sz w:val="24"/>
              </w:rPr>
              <w:t> </w:t>
            </w:r>
            <w:r>
              <w:rPr>
                <w:sz w:val="24"/>
              </w:rPr>
              <w:t>диван-кровать,</w:t>
            </w:r>
            <w:r>
              <w:rPr>
                <w:spacing w:val="73"/>
                <w:w w:val="150"/>
                <w:sz w:val="24"/>
              </w:rPr>
              <w:t> </w:t>
            </w:r>
            <w:r>
              <w:rPr>
                <w:sz w:val="24"/>
              </w:rPr>
              <w:t>озеро</w:t>
            </w:r>
            <w:r>
              <w:rPr>
                <w:spacing w:val="73"/>
                <w:w w:val="150"/>
                <w:sz w:val="24"/>
              </w:rPr>
              <w:t> </w:t>
            </w:r>
            <w:r>
              <w:rPr>
                <w:sz w:val="24"/>
              </w:rPr>
              <w:t>Байкал).</w:t>
            </w:r>
            <w:r>
              <w:rPr>
                <w:spacing w:val="72"/>
                <w:w w:val="150"/>
                <w:sz w:val="24"/>
              </w:rPr>
              <w:t> </w:t>
            </w:r>
            <w:r>
              <w:rPr>
                <w:sz w:val="24"/>
              </w:rPr>
              <w:t>Согласование</w:t>
            </w:r>
            <w:r>
              <w:rPr>
                <w:spacing w:val="72"/>
                <w:w w:val="150"/>
                <w:sz w:val="24"/>
              </w:rPr>
              <w:t> </w:t>
            </w:r>
            <w:r>
              <w:rPr>
                <w:sz w:val="24"/>
              </w:rPr>
              <w:t>сказуемого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> </w:t>
            </w:r>
            <w:r>
              <w:rPr>
                <w:spacing w:val="-2"/>
                <w:sz w:val="24"/>
              </w:rPr>
              <w:t>подлежа-</w:t>
            </w:r>
          </w:p>
          <w:p>
            <w:pPr>
              <w:pStyle w:val="TableParagraph"/>
              <w:spacing w:line="268" w:lineRule="exact"/>
              <w:ind w:right="143"/>
              <w:jc w:val="both"/>
              <w:rPr>
                <w:sz w:val="24"/>
              </w:rPr>
            </w:pPr>
            <w:r>
              <w:rPr>
                <w:sz w:val="24"/>
              </w:rPr>
              <w:t>щим, выраженным аббревиатурой, заимствованным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несклоняемым существитель- </w:t>
            </w:r>
            <w:r>
              <w:rPr>
                <w:spacing w:val="-4"/>
                <w:sz w:val="24"/>
              </w:rPr>
              <w:t>ным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3.6.4</w:t>
            </w:r>
          </w:p>
        </w:tc>
        <w:tc>
          <w:tcPr>
            <w:tcW w:w="8889" w:type="dxa"/>
          </w:tcPr>
          <w:p>
            <w:pPr>
              <w:pStyle w:val="TableParagraph"/>
              <w:tabs>
                <w:tab w:pos="7578" w:val="left" w:leader="none"/>
              </w:tabs>
              <w:spacing w:line="230" w:lineRule="auto"/>
              <w:ind w:right="1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нормы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управления: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правильный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выбор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падежной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или</w:t>
              <w:tab/>
            </w:r>
            <w:r>
              <w:rPr>
                <w:spacing w:val="-4"/>
                <w:sz w:val="24"/>
              </w:rPr>
              <w:t>предложно- </w:t>
            </w:r>
            <w:r>
              <w:rPr>
                <w:sz w:val="24"/>
              </w:rPr>
              <w:t>падежной формы управляемого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слова</w:t>
            </w:r>
          </w:p>
        </w:tc>
      </w:tr>
      <w:tr>
        <w:trPr>
          <w:trHeight w:val="277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3.6.5</w:t>
            </w:r>
          </w:p>
        </w:tc>
        <w:tc>
          <w:tcPr>
            <w:tcW w:w="8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нормы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употребления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однородных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членов</w:t>
            </w:r>
            <w:r>
              <w:rPr>
                <w:spacing w:val="19"/>
                <w:sz w:val="24"/>
              </w:rPr>
              <w:t> </w:t>
            </w:r>
            <w:r>
              <w:rPr>
                <w:spacing w:val="-2"/>
                <w:sz w:val="24"/>
              </w:rPr>
              <w:t>предложения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3.6.6</w:t>
            </w:r>
          </w:p>
        </w:tc>
        <w:tc>
          <w:tcPr>
            <w:tcW w:w="8889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нормы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употребления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причастных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деепричастных</w:t>
            </w:r>
            <w:r>
              <w:rPr>
                <w:spacing w:val="34"/>
                <w:sz w:val="24"/>
              </w:rPr>
              <w:t> </w:t>
            </w:r>
            <w:r>
              <w:rPr>
                <w:spacing w:val="-2"/>
                <w:sz w:val="24"/>
              </w:rPr>
              <w:t>оборотов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41"/>
              <w:jc w:val="center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3.6.7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нормы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построения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сложных</w:t>
            </w:r>
            <w:r>
              <w:rPr>
                <w:spacing w:val="33"/>
                <w:sz w:val="24"/>
              </w:rPr>
              <w:t> </w:t>
            </w:r>
            <w:r>
              <w:rPr>
                <w:spacing w:val="-2"/>
                <w:sz w:val="24"/>
              </w:rPr>
              <w:t>предложений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41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3.7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Орфография.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26"/>
                <w:sz w:val="24"/>
              </w:rPr>
              <w:t> </w:t>
            </w:r>
            <w:r>
              <w:rPr>
                <w:spacing w:val="-2"/>
                <w:sz w:val="24"/>
              </w:rPr>
              <w:t>орфографии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3.7.1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заглавных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строчных</w:t>
            </w:r>
            <w:r>
              <w:rPr>
                <w:spacing w:val="19"/>
                <w:sz w:val="24"/>
              </w:rPr>
              <w:t> </w:t>
            </w:r>
            <w:r>
              <w:rPr>
                <w:spacing w:val="-4"/>
                <w:sz w:val="24"/>
              </w:rPr>
              <w:t>букв</w:t>
            </w:r>
          </w:p>
        </w:tc>
      </w:tr>
      <w:tr>
        <w:trPr>
          <w:trHeight w:val="276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3.7.2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гласных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согласных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корне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3.7.3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ъ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10"/>
                <w:sz w:val="24"/>
              </w:rPr>
              <w:t> </w:t>
            </w:r>
            <w:r>
              <w:rPr>
                <w:spacing w:val="-2"/>
                <w:sz w:val="24"/>
              </w:rPr>
              <w:t>разделительных)</w:t>
            </w:r>
          </w:p>
        </w:tc>
      </w:tr>
      <w:tr>
        <w:trPr>
          <w:trHeight w:val="277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3.7.4</w:t>
            </w:r>
          </w:p>
        </w:tc>
        <w:tc>
          <w:tcPr>
            <w:tcW w:w="8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приставок.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Буквы</w:t>
            </w:r>
            <w:r>
              <w:rPr>
                <w:spacing w:val="7"/>
                <w:sz w:val="24"/>
              </w:rPr>
              <w:t> </w:t>
            </w:r>
            <w:r>
              <w:rPr>
                <w:i/>
                <w:sz w:val="24"/>
              </w:rPr>
              <w:t>ы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sz w:val="24"/>
              </w:rPr>
              <w:t>после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приставок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3.7.5</w:t>
            </w:r>
          </w:p>
        </w:tc>
        <w:tc>
          <w:tcPr>
            <w:tcW w:w="8889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40"/>
                <w:sz w:val="24"/>
              </w:rPr>
              <w:t> </w:t>
            </w:r>
            <w:r>
              <w:rPr>
                <w:spacing w:val="-2"/>
                <w:sz w:val="24"/>
              </w:rPr>
              <w:t>суффиксов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3.7.6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33"/>
                <w:sz w:val="24"/>
              </w:rPr>
              <w:t> </w:t>
            </w:r>
            <w:r>
              <w:rPr>
                <w:i/>
                <w:sz w:val="24"/>
              </w:rPr>
              <w:t>н</w:t>
            </w:r>
            <w:r>
              <w:rPr>
                <w:i/>
                <w:spacing w:val="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> </w:t>
            </w:r>
            <w:r>
              <w:rPr>
                <w:i/>
                <w:sz w:val="24"/>
              </w:rPr>
              <w:t>нн</w:t>
            </w:r>
            <w:r>
              <w:rPr>
                <w:i/>
                <w:spacing w:val="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словах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частей</w:t>
            </w:r>
            <w:r>
              <w:rPr>
                <w:spacing w:val="18"/>
                <w:sz w:val="24"/>
              </w:rPr>
              <w:t> </w:t>
            </w:r>
            <w:r>
              <w:rPr>
                <w:spacing w:val="-4"/>
                <w:sz w:val="24"/>
              </w:rPr>
              <w:t>речи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41"/>
              <w:jc w:val="center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3.7.7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> </w:t>
            </w:r>
            <w:r>
              <w:rPr>
                <w:i/>
                <w:spacing w:val="-5"/>
                <w:sz w:val="24"/>
              </w:rPr>
              <w:t>ни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3.7.8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Правописание окончаний имён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существительных,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имён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прилагательных и глаго- </w:t>
            </w:r>
            <w:r>
              <w:rPr>
                <w:spacing w:val="-4"/>
                <w:sz w:val="24"/>
              </w:rPr>
              <w:t>лов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3.7.9</w:t>
            </w:r>
          </w:p>
        </w:tc>
        <w:tc>
          <w:tcPr>
            <w:tcW w:w="8889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Слитное,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дефисное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раздельное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написание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слов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разных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частей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речи</w:t>
            </w:r>
          </w:p>
        </w:tc>
      </w:tr>
      <w:tr>
        <w:trPr>
          <w:trHeight w:val="277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left="66" w:right="41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3.8</w:t>
            </w:r>
          </w:p>
        </w:tc>
        <w:tc>
          <w:tcPr>
            <w:tcW w:w="8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Пунктуация.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17"/>
                <w:sz w:val="24"/>
              </w:rPr>
              <w:t> </w:t>
            </w:r>
            <w:r>
              <w:rPr>
                <w:spacing w:val="-2"/>
                <w:sz w:val="24"/>
              </w:rPr>
              <w:t>пунктуации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3.8.1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Пунктуационный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анализ</w:t>
            </w:r>
            <w:r>
              <w:rPr>
                <w:spacing w:val="36"/>
                <w:sz w:val="24"/>
              </w:rPr>
              <w:t> </w:t>
            </w:r>
            <w:r>
              <w:rPr>
                <w:spacing w:val="-2"/>
                <w:sz w:val="24"/>
              </w:rPr>
              <w:t>предложения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3.8.2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препинания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конце</w:t>
            </w:r>
            <w:r>
              <w:rPr>
                <w:spacing w:val="19"/>
                <w:sz w:val="24"/>
              </w:rPr>
              <w:t> </w:t>
            </w:r>
            <w:r>
              <w:rPr>
                <w:spacing w:val="-2"/>
                <w:sz w:val="24"/>
              </w:rPr>
              <w:t>предложений</w:t>
            </w:r>
          </w:p>
        </w:tc>
      </w:tr>
      <w:tr>
        <w:trPr>
          <w:trHeight w:val="275" w:hRule="atLeast"/>
        </w:trPr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3.8.3</w:t>
            </w:r>
          </w:p>
        </w:tc>
        <w:tc>
          <w:tcPr>
            <w:tcW w:w="88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препинания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подлежащим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> </w:t>
            </w:r>
            <w:r>
              <w:rPr>
                <w:spacing w:val="-2"/>
                <w:sz w:val="24"/>
              </w:rPr>
              <w:t>сказуемым</w:t>
            </w:r>
          </w:p>
        </w:tc>
      </w:tr>
      <w:tr>
        <w:trPr>
          <w:trHeight w:val="275" w:hRule="atLeast"/>
        </w:trPr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3.8.4</w:t>
            </w:r>
          </w:p>
        </w:tc>
        <w:tc>
          <w:tcPr>
            <w:tcW w:w="88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препинания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предложениях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 однородными</w:t>
            </w:r>
            <w:r>
              <w:rPr>
                <w:spacing w:val="28"/>
                <w:sz w:val="24"/>
              </w:rPr>
              <w:t> </w:t>
            </w:r>
            <w:r>
              <w:rPr>
                <w:spacing w:val="-2"/>
                <w:sz w:val="24"/>
              </w:rPr>
              <w:t>членами</w:t>
            </w:r>
          </w:p>
        </w:tc>
      </w:tr>
      <w:tr>
        <w:trPr>
          <w:trHeight w:val="277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3.8.5</w:t>
            </w:r>
          </w:p>
        </w:tc>
        <w:tc>
          <w:tcPr>
            <w:tcW w:w="8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препинания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обособлении</w:t>
            </w:r>
          </w:p>
        </w:tc>
      </w:tr>
      <w:tr>
        <w:trPr>
          <w:trHeight w:val="54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3.8.6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препинания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предложениях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вводными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конструкциями,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обращениями, меж- </w:t>
            </w:r>
            <w:r>
              <w:rPr>
                <w:spacing w:val="-2"/>
                <w:sz w:val="24"/>
              </w:rPr>
              <w:t>дометиями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3.8.7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Знаки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препинания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сложном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предложении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3.8.8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Знаки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препинания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сложном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предложении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разными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видами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связи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3.8.9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Знаки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препинания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передаче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чужой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речи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языке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ind w:right="13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знаковая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система.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языка.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Лингвистика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наука.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Язык 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культура</w:t>
            </w:r>
          </w:p>
        </w:tc>
      </w:tr>
      <w:tr>
        <w:trPr>
          <w:trHeight w:val="828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язык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государственный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Федерации,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средство</w:t>
            </w:r>
            <w:r>
              <w:rPr>
                <w:spacing w:val="-2"/>
                <w:sz w:val="24"/>
              </w:rPr>
              <w:t> межнаци-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онального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общения,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национальный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язык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русского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народа,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один из мировых язы- </w:t>
            </w:r>
            <w:r>
              <w:rPr>
                <w:spacing w:val="-4"/>
                <w:sz w:val="24"/>
              </w:rPr>
              <w:t>ков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существования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национального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языка.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Литературный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язык,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просто-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pacing w:val="-2"/>
                <w:sz w:val="24"/>
              </w:rPr>
              <w:t>речие, народные говоры, профессиональные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разновидности,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жаргон, apгo. Роль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лите- </w:t>
            </w:r>
            <w:r>
              <w:rPr>
                <w:sz w:val="24"/>
              </w:rPr>
              <w:t>ратурного языка в обществе</w:t>
            </w:r>
          </w:p>
        </w:tc>
      </w:tr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экологическом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аспекте.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Экология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наука,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экология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языка.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речевой культуры 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обществе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(стилистические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10"/>
                <w:sz w:val="24"/>
              </w:rPr>
              <w:t>в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лексике,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огрубление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обиходно-разговорной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речи,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неоправданное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употребление иноязычных заимствований и другие)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8889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Речь.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Речевое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общение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8889" w:type="dxa"/>
          </w:tcPr>
          <w:p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деятельность.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речевой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деятельности.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Речевое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общение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его виды.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сферы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речевого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общения.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Речевая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ситуация 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компоненты</w:t>
            </w:r>
          </w:p>
          <w:p>
            <w:pPr>
              <w:pStyle w:val="TableParagraph"/>
              <w:spacing w:line="271" w:lineRule="exact" w:before="1"/>
              <w:rPr>
                <w:sz w:val="24"/>
              </w:rPr>
            </w:pPr>
            <w:r>
              <w:rPr>
                <w:sz w:val="24"/>
              </w:rPr>
              <w:t>(адресант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адресат;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мотивы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цели,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предмет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речи;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> общения)</w:t>
            </w:r>
          </w:p>
        </w:tc>
      </w:tr>
    </w:tbl>
    <w:p>
      <w:pPr>
        <w:pStyle w:val="TableParagraph"/>
        <w:spacing w:after="0" w:line="271" w:lineRule="exact"/>
        <w:rPr>
          <w:sz w:val="24"/>
        </w:rPr>
        <w:sectPr>
          <w:pgSz w:w="11920" w:h="16800"/>
          <w:pgMar w:header="0" w:footer="982" w:top="540" w:bottom="120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138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8889" w:type="dxa"/>
          </w:tcPr>
          <w:p>
            <w:pPr>
              <w:pStyle w:val="TableParagraph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Речевой этикет. Основные функции речевого этикета (установление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поддержа- ние контакта, демонстрация доброжелательности и вежливости, уважительного отношения, говорящего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партнёру и другие). Устойчивые формулы русского ре- чевого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этикета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применительно к различным ситуациям официального (неофициаль-</w:t>
            </w:r>
          </w:p>
          <w:p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ного)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общения,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статусу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адресанта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(адресата)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другим</w:t>
            </w:r>
          </w:p>
        </w:tc>
      </w:tr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5.3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Публичное выступление и его особенности. Тема, цель, основной тезис (основная мысль),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план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композиция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публичного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выступления.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аргументации.</w:t>
            </w:r>
            <w:r>
              <w:rPr>
                <w:spacing w:val="25"/>
                <w:sz w:val="24"/>
              </w:rPr>
              <w:t> </w:t>
            </w:r>
            <w:r>
              <w:rPr>
                <w:spacing w:val="-2"/>
                <w:sz w:val="24"/>
              </w:rPr>
              <w:t>Выбор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языковых средств оформления публичного выступления 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учётом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цели,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особен- ностей адресата, ситуации общения</w:t>
            </w:r>
          </w:p>
        </w:tc>
      </w:tr>
    </w:tbl>
    <w:p>
      <w:pPr>
        <w:pStyle w:val="TableParagraph"/>
        <w:spacing w:after="0" w:line="268" w:lineRule="exact"/>
        <w:rPr>
          <w:sz w:val="24"/>
        </w:rPr>
        <w:sectPr>
          <w:pgSz w:w="11920" w:h="16800"/>
          <w:pgMar w:header="0" w:footer="982" w:top="540" w:bottom="1260" w:left="283" w:right="0"/>
        </w:sectPr>
      </w:pPr>
    </w:p>
    <w:p>
      <w:pPr>
        <w:pStyle w:val="Heading2"/>
        <w:spacing w:line="480" w:lineRule="auto" w:before="70"/>
        <w:ind w:left="5221" w:right="4824" w:hanging="70"/>
      </w:pPr>
      <w:r>
        <w:rPr>
          <w:spacing w:val="-2"/>
        </w:rPr>
        <w:t>ЛИТЕРАТУРА </w:t>
      </w:r>
      <w:r>
        <w:rPr/>
        <w:t>10 КЛАСС</w:t>
      </w:r>
    </w:p>
    <w:p>
      <w:pPr>
        <w:spacing w:before="1"/>
        <w:ind w:left="834" w:right="2111" w:firstLine="0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требований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результатам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освоения ООП СОО в федеральных и региональных процедурах оценки качества </w:t>
      </w:r>
      <w:r>
        <w:rPr>
          <w:b/>
          <w:spacing w:val="-2"/>
          <w:sz w:val="24"/>
        </w:rPr>
        <w:t>образования</w:t>
      </w:r>
    </w:p>
    <w:p>
      <w:pPr>
        <w:spacing w:before="0"/>
        <w:ind w:left="0" w:right="1271" w:firstLine="0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литературе</w:t>
      </w:r>
    </w:p>
    <w:p>
      <w:pPr>
        <w:pStyle w:val="BodyText"/>
        <w:spacing w:before="51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277" w:hRule="atLeast"/>
        </w:trPr>
        <w:tc>
          <w:tcPr>
            <w:tcW w:w="960" w:type="dxa"/>
            <w:shd w:val="clear" w:color="auto" w:fill="DEEAF6"/>
          </w:tcPr>
          <w:p>
            <w:pPr>
              <w:pStyle w:val="TableParagraph"/>
              <w:spacing w:line="258" w:lineRule="exact"/>
              <w:ind w:left="66" w:right="3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889" w:type="dxa"/>
            <w:shd w:val="clear" w:color="auto" w:fill="DEEAF6"/>
          </w:tcPr>
          <w:p>
            <w:pPr>
              <w:pStyle w:val="TableParagraph"/>
              <w:spacing w:line="258" w:lineRule="exact"/>
              <w:ind w:left="98" w:right="6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Проверяемые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предметные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результаты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освоения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ООП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СОО</w:t>
            </w:r>
          </w:p>
        </w:tc>
      </w:tr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Осознание причастности к отечественным традициям и исторической преемствен- ности поколений 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основе установления связей литературы 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фактами социальной жизни,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идеологическими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течениями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особенностями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культурного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страны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конкретную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историческую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эпоху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(вторая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половина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в.)</w:t>
            </w:r>
          </w:p>
        </w:tc>
      </w:tr>
      <w:tr>
        <w:trPr>
          <w:trHeight w:val="825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взаимосвязей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языковым,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литературным,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интеллектуальным,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ду-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ховно-нравственным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развитием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личности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контексте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осмысления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произведений литературной классики и собственного интеллектуально-нравственного роста</w:t>
            </w:r>
          </w:p>
        </w:tc>
      </w:tr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устойчивого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интереса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чтению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средству познания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отече- ственной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культур,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уважительного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отношения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ним;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осознанное</w:t>
            </w:r>
            <w:r>
              <w:rPr>
                <w:spacing w:val="33"/>
                <w:sz w:val="24"/>
              </w:rPr>
              <w:t> </w:t>
            </w:r>
            <w:r>
              <w:rPr>
                <w:spacing w:val="-2"/>
                <w:sz w:val="24"/>
              </w:rPr>
              <w:t>умение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внимательно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читать,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понимать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самостоятельно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интерпретировать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художествен- ный текст</w:t>
            </w:r>
          </w:p>
        </w:tc>
      </w:tr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89" w:type="dxa"/>
          </w:tcPr>
          <w:p>
            <w:pPr>
              <w:pStyle w:val="TableParagraph"/>
              <w:tabs>
                <w:tab w:pos="1040" w:val="left" w:leader="none"/>
                <w:tab w:pos="2520" w:val="left" w:leader="none"/>
                <w:tab w:pos="3855" w:val="left" w:leader="none"/>
                <w:tab w:pos="5105" w:val="left" w:leader="none"/>
                <w:tab w:pos="6182" w:val="left" w:leader="none"/>
                <w:tab w:pos="6520" w:val="left" w:leader="none"/>
                <w:tab w:pos="7765" w:val="left" w:leader="none"/>
              </w:tabs>
              <w:ind w:right="80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содержания,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понимание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ключевых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осознание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историко- </w:t>
            </w:r>
            <w:r>
              <w:rPr>
                <w:sz w:val="24"/>
              </w:rPr>
              <w:t>культурного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нравственно-ценностного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взаимовлияния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произведений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русской</w:t>
            </w:r>
            <w:r>
              <w:rPr>
                <w:spacing w:val="49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зарубежной классической литературы, а также литературы народов России (вторая половина XIX в.)</w:t>
            </w:r>
          </w:p>
        </w:tc>
      </w:tr>
      <w:tr>
        <w:trPr>
          <w:trHeight w:val="1380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889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 умений определять и учитывать историко-культурный контекст и контекст творчества писателя в процессе анализа художественных текстов, выяв- лять связь литературных произведений второй половины XIX в. со временем напи- сания,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современностью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традицией;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умение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раскрывать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конкретно-</w:t>
            </w:r>
            <w:r>
              <w:rPr>
                <w:spacing w:val="-2"/>
                <w:sz w:val="24"/>
              </w:rPr>
              <w:t> историческое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общечеловеческое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литературных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произведений</w:t>
            </w:r>
          </w:p>
        </w:tc>
      </w:tr>
      <w:tr>
        <w:trPr>
          <w:trHeight w:val="137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889" w:type="dxa"/>
          </w:tcPr>
          <w:p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выявлять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произведениях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художественной литературы XIX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образы, темы, идеи, проблемы и выражать своё отношение к ним в развёрнутых аргументи- рованных устных и письменных высказываниях, участвовать в дискуссии на лите- ратурные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темы;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иметь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устойчивые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навыки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письменной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процессе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чтения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обсуждения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лучших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образцов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отечественной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зарубежной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литературы</w:t>
            </w:r>
          </w:p>
        </w:tc>
      </w:tr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Осмысление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художественной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картины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жизни,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созданной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автором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литературном произведении,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единстве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эмоционального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личностного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восприятия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> </w:t>
            </w:r>
            <w:r>
              <w:rPr>
                <w:spacing w:val="-2"/>
                <w:sz w:val="24"/>
              </w:rPr>
              <w:t>интеллекту-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ального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понимания;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эмоционально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откликаться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прочитанное,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выражать личное отношение к нему, передавать читательские впечатления</w:t>
            </w:r>
          </w:p>
        </w:tc>
      </w:tr>
      <w:tr>
        <w:trPr>
          <w:trHeight w:val="830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889" w:type="dxa"/>
          </w:tcPr>
          <w:p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Сформированность умений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выразительно (с учётом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индивидуальных особенностей обучающихся)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читать,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наизусть,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произведений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(или)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фрагментов</w:t>
            </w:r>
          </w:p>
        </w:tc>
      </w:tr>
      <w:tr>
        <w:trPr>
          <w:trHeight w:val="2485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889" w:type="dxa"/>
          </w:tcPr>
          <w:p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Овладение умениями анализа и интерпретации художественных произведений в единстве формы и содержания (с учётом неоднозначности заложенных в нём смыс- лов и наличия в нём подтекста) с использованием теоретико-литературных терми- нов и понятий (в дополнение к изученным на уровне основного общего образова- ния): конкретно-историческое, общечеловеческое и национальное в творчестве пи- сателя; традиция и новаторство; авторский замысел и его воплощение; художе- ственное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пространство;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миф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литература;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историзм,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народность;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историко- литературный процесс; литературные направления и течения: романтизм, реализм;</w:t>
            </w:r>
          </w:p>
          <w:p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литературные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жанры;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трагическое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комическое;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психологизм;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тематика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> </w:t>
            </w:r>
            <w:r>
              <w:rPr>
                <w:spacing w:val="-2"/>
                <w:sz w:val="24"/>
              </w:rPr>
              <w:t>пробле-</w:t>
            </w:r>
          </w:p>
        </w:tc>
      </w:tr>
    </w:tbl>
    <w:p>
      <w:pPr>
        <w:pStyle w:val="TableParagraph"/>
        <w:spacing w:after="0" w:line="266" w:lineRule="exact"/>
        <w:jc w:val="both"/>
        <w:rPr>
          <w:sz w:val="24"/>
        </w:rPr>
        <w:sectPr>
          <w:pgSz w:w="11920" w:h="16800"/>
          <w:pgMar w:header="0" w:footer="982" w:top="56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1382" w:hRule="atLeast"/>
        </w:trPr>
        <w:tc>
          <w:tcPr>
            <w:tcW w:w="96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89" w:type="dxa"/>
          </w:tcPr>
          <w:p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матика; авторская позиция; фабула; виды тропов и фигуры речи; внутренняя речь; стиль, стилизация; аллюзия, подтекст; символ; системы стихосложения (тониче- ская, силлабическая, силлабо-тоническая); «вечные темы»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 «вечные образы»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 ли- тературе; взаимосвязь и взаимовлияние национальных литератур; художественный</w:t>
            </w:r>
          </w:p>
          <w:p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перевод;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литературная</w:t>
            </w:r>
            <w:r>
              <w:rPr>
                <w:spacing w:val="-2"/>
                <w:sz w:val="24"/>
              </w:rPr>
              <w:t> критика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889" w:type="dxa"/>
          </w:tcPr>
          <w:p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сопоставлять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произведения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русской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зарубежной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литературы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сравнивать их с художественными интерпретациями в других видах искусств (например, гра-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фика,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живопись,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театр,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кино,</w:t>
            </w:r>
            <w:r>
              <w:rPr>
                <w:spacing w:val="-2"/>
                <w:sz w:val="24"/>
              </w:rPr>
              <w:t> музыка)</w:t>
            </w:r>
          </w:p>
        </w:tc>
      </w:tr>
      <w:tr>
        <w:trPr>
          <w:trHeight w:val="1655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8889" w:type="dxa"/>
          </w:tcPr>
          <w:p>
            <w:pPr>
              <w:pStyle w:val="TableParagraph"/>
              <w:spacing w:line="237" w:lineRule="auto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 представлений о литературном произведении как явлении сло- весного искусства, о языке художественной литературы в его эстетической функ- ции и об изобразительно- выразительных возможностях русского языка в произве- дениях художественной литературы и умение применять их в речевой практике; владение умением анализировать единицы различных языковых уровней и выяв- лять их роль в произведении</w:t>
            </w:r>
          </w:p>
        </w:tc>
      </w:tr>
      <w:tr>
        <w:trPr>
          <w:trHeight w:val="1932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8889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Овладение современными читательскими практиками, культурой восприятия и по- нимания литературных текстов, умениями самостоятельного истолкования прочи- танного в устной и письменной формах, информационной переработки текстов в виде аннотаций, отзывов, докладов, тезисов, конспектов, рефератов, а также сочи- нений различных жанров (не менее 250 слов); владение умением редактировать и совершенствовать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собственные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письменные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высказывания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учётом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норм</w:t>
            </w:r>
            <w:r>
              <w:rPr>
                <w:spacing w:val="20"/>
                <w:sz w:val="24"/>
              </w:rPr>
              <w:t> </w:t>
            </w:r>
            <w:r>
              <w:rPr>
                <w:spacing w:val="-2"/>
                <w:sz w:val="24"/>
              </w:rPr>
              <w:t>русского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литературного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языка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работать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разными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информационными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источниками,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медиа-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пространстве, использовать ресурсы традиционных библиотек и электронных биб- лиотечных систем</w:t>
            </w:r>
          </w:p>
        </w:tc>
      </w:tr>
    </w:tbl>
    <w:p>
      <w:pPr>
        <w:pStyle w:val="BodyText"/>
        <w:spacing w:before="11"/>
        <w:rPr>
          <w:b/>
        </w:rPr>
      </w:pPr>
    </w:p>
    <w:p>
      <w:pPr>
        <w:spacing w:before="0"/>
        <w:ind w:left="836" w:right="2112" w:firstLine="0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федеральных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региональных процедурах оценки качества образования</w:t>
      </w:r>
    </w:p>
    <w:p>
      <w:pPr>
        <w:spacing w:before="2"/>
        <w:ind w:left="0" w:right="1273" w:firstLine="0"/>
        <w:jc w:val="center"/>
        <w:rPr>
          <w:b/>
          <w:sz w:val="24"/>
        </w:rPr>
      </w:pPr>
      <w:r>
        <w:rPr>
          <w:b/>
          <w:sz w:val="24"/>
        </w:rPr>
        <w:t>элементов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содержания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литературе</w:t>
      </w:r>
    </w:p>
    <w:p>
      <w:pPr>
        <w:pStyle w:val="BodyText"/>
        <w:spacing w:before="50"/>
        <w:rPr>
          <w:b/>
          <w:sz w:val="20"/>
        </w:rPr>
      </w:pPr>
    </w:p>
    <w:tbl>
      <w:tblPr>
        <w:tblW w:w="0" w:type="auto"/>
        <w:jc w:val="left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8892"/>
      </w:tblGrid>
      <w:tr>
        <w:trPr>
          <w:trHeight w:val="275" w:hRule="atLeast"/>
        </w:trPr>
        <w:tc>
          <w:tcPr>
            <w:tcW w:w="994" w:type="dxa"/>
            <w:shd w:val="clear" w:color="auto" w:fill="DEEAF6"/>
          </w:tcPr>
          <w:p>
            <w:pPr>
              <w:pStyle w:val="TableParagraph"/>
              <w:spacing w:line="256" w:lineRule="exact"/>
              <w:ind w:left="57" w:right="3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892" w:type="dxa"/>
            <w:shd w:val="clear" w:color="auto" w:fill="DEEAF6"/>
          </w:tcPr>
          <w:p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Проверяемый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элемент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</w:tr>
      <w:tr>
        <w:trPr>
          <w:trHeight w:val="2207" w:hRule="atLeast"/>
        </w:trPr>
        <w:tc>
          <w:tcPr>
            <w:tcW w:w="994" w:type="dxa"/>
          </w:tcPr>
          <w:p>
            <w:pPr>
              <w:pStyle w:val="TableParagraph"/>
              <w:spacing w:line="270" w:lineRule="exact"/>
              <w:ind w:left="57" w:righ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892" w:type="dxa"/>
          </w:tcPr>
          <w:p>
            <w:pPr>
              <w:pStyle w:val="TableParagraph"/>
              <w:spacing w:line="237" w:lineRule="auto"/>
              <w:ind w:right="7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Основные этапы литературного процесса от древнерусской литературы до литературы первой половины XIX в.: </w:t>
            </w:r>
            <w:r>
              <w:rPr>
                <w:sz w:val="24"/>
              </w:rPr>
              <w:t>обобщающее повторение: «Слово о полку Игореве»; стихотворения М.В. Ломоносова, Г.Р. Державина; комедия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Д.И.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Фонви- зина</w:t>
            </w:r>
            <w:r>
              <w:rPr>
                <w:spacing w:val="40"/>
                <w:sz w:val="24"/>
              </w:rPr>
              <w:t>  </w:t>
            </w:r>
            <w:r>
              <w:rPr>
                <w:sz w:val="24"/>
              </w:rPr>
              <w:t>«Недоросль»;</w:t>
            </w:r>
            <w:r>
              <w:rPr>
                <w:spacing w:val="40"/>
                <w:sz w:val="24"/>
              </w:rPr>
              <w:t>  </w:t>
            </w:r>
            <w:r>
              <w:rPr>
                <w:sz w:val="24"/>
              </w:rPr>
              <w:t>стихотворения</w:t>
            </w:r>
            <w:r>
              <w:rPr>
                <w:spacing w:val="40"/>
                <w:sz w:val="24"/>
              </w:rPr>
              <w:t> 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 </w:t>
            </w:r>
            <w:r>
              <w:rPr>
                <w:sz w:val="24"/>
              </w:rPr>
              <w:t>баллады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В.А.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Жуковского;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комедия А.С. Грибоедова «Горе от ума»; произведения А.С. Пушкина (стихотворения, ро- маны «Евгений Онегин» и «Капитанская дочка»);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произведения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М.Ю. Лермонто-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ва (стихотворения, роман «Герой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нашего времени»); произведения Н.В. Гоголя (комедия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«Ревизор», поэма «Мёртвые души»)</w:t>
            </w:r>
          </w:p>
        </w:tc>
      </w:tr>
      <w:tr>
        <w:trPr>
          <w:trHeight w:val="278" w:hRule="atLeast"/>
        </w:trPr>
        <w:tc>
          <w:tcPr>
            <w:tcW w:w="994" w:type="dxa"/>
          </w:tcPr>
          <w:p>
            <w:pPr>
              <w:pStyle w:val="TableParagraph"/>
              <w:spacing w:line="258" w:lineRule="exact"/>
              <w:ind w:left="57" w:righ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892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Литература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второй</w:t>
            </w:r>
            <w:r>
              <w:rPr>
                <w:b/>
                <w:spacing w:val="-1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половины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XIX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в.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89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А.Н.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Островский.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Драма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«Гроза»</w:t>
            </w:r>
          </w:p>
        </w:tc>
      </w:tr>
      <w:tr>
        <w:trPr>
          <w:trHeight w:val="273" w:hRule="atLeast"/>
        </w:trPr>
        <w:tc>
          <w:tcPr>
            <w:tcW w:w="994" w:type="dxa"/>
          </w:tcPr>
          <w:p>
            <w:pPr>
              <w:pStyle w:val="TableParagraph"/>
              <w:spacing w:line="254" w:lineRule="exact"/>
              <w:ind w:left="57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892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И.А.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Гончаров.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Роман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«Обломов»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889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Тургенев.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Роман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«Отцы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4"/>
                <w:sz w:val="24"/>
              </w:rPr>
              <w:t>дети»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8892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Ф.И.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Тютчев.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Стихотворения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(не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трёх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выбору).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Например,</w:t>
            </w:r>
            <w:r>
              <w:rPr>
                <w:spacing w:val="39"/>
                <w:sz w:val="24"/>
              </w:rPr>
              <w:t> </w:t>
            </w:r>
            <w:r>
              <w:rPr>
                <w:spacing w:val="-2"/>
                <w:sz w:val="24"/>
              </w:rPr>
              <w:t>«Silentium!»,</w:t>
            </w:r>
          </w:p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то,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мните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вы,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природа...»,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«Умом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Россию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понять...», «О,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убийственно </w:t>
            </w:r>
            <w:r>
              <w:rPr>
                <w:spacing w:val="-2"/>
                <w:sz w:val="24"/>
              </w:rPr>
              <w:t>мы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любим...», «Нам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дано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предугадать...»,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«К.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Б.»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2"/>
                <w:sz w:val="24"/>
              </w:rPr>
              <w:t>(«Я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встретил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вас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всё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былое...»)</w:t>
            </w:r>
          </w:p>
        </w:tc>
      </w:tr>
      <w:tr>
        <w:trPr>
          <w:trHeight w:val="1103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889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Некрасов.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Стихотворения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(не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трёх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выбору).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Например,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«Трой- ка»,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«Яне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люблю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иронии твоей...»,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«Вчерашний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часу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шестом...»,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«Мы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> </w:t>
            </w:r>
            <w:r>
              <w:rPr>
                <w:spacing w:val="-5"/>
                <w:sz w:val="24"/>
              </w:rPr>
              <w:t>то-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бестолковые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люди...»,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«Поэт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Гражданин», «Элегия»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(«Пускай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говорит изменчивая мода...»). Поэма «Кому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Руси жить хорошо»</w:t>
            </w:r>
          </w:p>
        </w:tc>
      </w:tr>
      <w:tr>
        <w:trPr>
          <w:trHeight w:val="553" w:hRule="atLeast"/>
        </w:trPr>
        <w:tc>
          <w:tcPr>
            <w:tcW w:w="9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57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88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Фет.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Стихотворения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(не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трёх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выбору).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Например,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«Одним толч- ком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согнать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ладью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живую...»,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«Ещё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майская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ночь»,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«Вечер»,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«Это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утро,</w:t>
            </w:r>
            <w:r>
              <w:rPr>
                <w:spacing w:val="42"/>
                <w:sz w:val="24"/>
              </w:rPr>
              <w:t> </w:t>
            </w:r>
            <w:r>
              <w:rPr>
                <w:spacing w:val="-2"/>
                <w:sz w:val="24"/>
              </w:rPr>
              <w:t>радость</w:t>
            </w:r>
          </w:p>
        </w:tc>
      </w:tr>
      <w:tr>
        <w:trPr>
          <w:trHeight w:val="277" w:hRule="atLeast"/>
        </w:trPr>
        <w:tc>
          <w:tcPr>
            <w:tcW w:w="994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8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эта...»,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«Шёпот,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робкое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дыханье...», «Сияла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ночь.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Луной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был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полон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сад.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Лежали...»</w:t>
            </w:r>
          </w:p>
        </w:tc>
      </w:tr>
    </w:tbl>
    <w:p>
      <w:pPr>
        <w:pStyle w:val="TableParagraph"/>
        <w:spacing w:after="0" w:line="258" w:lineRule="exact"/>
        <w:rPr>
          <w:sz w:val="24"/>
        </w:rPr>
        <w:sectPr>
          <w:pgSz w:w="11920" w:h="16800"/>
          <w:pgMar w:header="0" w:footer="982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8892"/>
      </w:tblGrid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2.7</w:t>
            </w:r>
          </w:p>
        </w:tc>
        <w:tc>
          <w:tcPr>
            <w:tcW w:w="889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М.Е.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Салтыков-Щедрин.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Роман-хроника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«История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одного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города»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(не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21"/>
                <w:sz w:val="24"/>
              </w:rPr>
              <w:t> </w:t>
            </w:r>
            <w:r>
              <w:rPr>
                <w:spacing w:val="-4"/>
                <w:sz w:val="24"/>
              </w:rPr>
              <w:t>двух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глав по выбору). Например,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главы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«О корени происхождения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глуповцев»,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«Опись градоначальникам»,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«Органчик»,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«Подтверждение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покояния»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2.8</w:t>
            </w:r>
          </w:p>
        </w:tc>
        <w:tc>
          <w:tcPr>
            <w:tcW w:w="889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Ф.М.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Достоевский.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Роман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«Преступление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наказание»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2.9</w:t>
            </w:r>
          </w:p>
        </w:tc>
        <w:tc>
          <w:tcPr>
            <w:tcW w:w="889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Л.Н.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Толстой.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Роман-эпопея</w:t>
            </w:r>
            <w:r>
              <w:rPr>
                <w:spacing w:val="9"/>
                <w:sz w:val="24"/>
              </w:rPr>
              <w:t> </w:t>
            </w:r>
            <w:r>
              <w:rPr>
                <w:spacing w:val="-2"/>
                <w:sz w:val="24"/>
              </w:rPr>
              <w:t>«Война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4"/>
                <w:sz w:val="24"/>
              </w:rPr>
              <w:t>мир»</w:t>
            </w:r>
          </w:p>
        </w:tc>
      </w:tr>
      <w:tr>
        <w:trPr>
          <w:trHeight w:val="549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2.10</w:t>
            </w:r>
          </w:p>
        </w:tc>
        <w:tc>
          <w:tcPr>
            <w:tcW w:w="8892" w:type="dxa"/>
          </w:tcPr>
          <w:p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Н.С.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Лесков. Рассказы и повести (одно произведение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выбору). Например, «Оча- рованный странник», «Однодум»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2.11</w:t>
            </w:r>
          </w:p>
        </w:tc>
        <w:tc>
          <w:tcPr>
            <w:tcW w:w="8892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Чехов.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Рассказы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(не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трёх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выбору).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Например,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«Студент»,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«Ио- ныч»,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«Дама с собачкой»,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«Человек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футляре». Комедия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«Вишневый сад»</w:t>
            </w:r>
          </w:p>
        </w:tc>
      </w:tr>
      <w:tr>
        <w:trPr>
          <w:trHeight w:val="1106" w:hRule="atLeast"/>
        </w:trPr>
        <w:tc>
          <w:tcPr>
            <w:tcW w:w="994" w:type="dxa"/>
          </w:tcPr>
          <w:p>
            <w:pPr>
              <w:pStyle w:val="TableParagraph"/>
              <w:spacing w:line="270" w:lineRule="exact"/>
              <w:ind w:left="57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89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Литературная критика второй половины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в. </w:t>
            </w:r>
            <w:r>
              <w:rPr>
                <w:sz w:val="24"/>
              </w:rPr>
              <w:t>Статьи Н.А. Добролюбова «Луч света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тёмном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царстве»,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«Что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такое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обломовщина?»,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Д.И.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Писарева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«Базаров»</w:t>
            </w:r>
            <w:r>
              <w:rPr>
                <w:spacing w:val="25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других (не менее двух статей по выбору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изучаемым художествен- ным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произведением)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70" w:lineRule="exact"/>
              <w:ind w:left="57" w:righ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892" w:type="dxa"/>
          </w:tcPr>
          <w:p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Литература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народов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России.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Стихотворения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(одно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по</w:t>
            </w:r>
            <w:r>
              <w:rPr>
                <w:b/>
                <w:spacing w:val="-1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выбору).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Например,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Г.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Тукая,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К.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Хетагурова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8892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Зарубежная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литература</w:t>
            </w:r>
          </w:p>
        </w:tc>
      </w:tr>
      <w:tr>
        <w:trPr>
          <w:trHeight w:val="825" w:hRule="atLeast"/>
        </w:trPr>
        <w:tc>
          <w:tcPr>
            <w:tcW w:w="994" w:type="dxa"/>
          </w:tcPr>
          <w:p>
            <w:pPr>
              <w:pStyle w:val="TableParagraph"/>
              <w:spacing w:line="266" w:lineRule="exact"/>
              <w:ind w:left="57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889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половины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XIX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(одно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произведение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Напри-</w:t>
            </w:r>
          </w:p>
          <w:p>
            <w:pPr>
              <w:pStyle w:val="TableParagraph"/>
              <w:tabs>
                <w:tab w:pos="2604" w:val="left" w:leader="none"/>
                <w:tab w:pos="4661" w:val="left" w:leader="none"/>
              </w:tabs>
              <w:spacing w:line="268" w:lineRule="exact" w:before="1"/>
              <w:ind w:right="120"/>
              <w:rPr>
                <w:sz w:val="24"/>
              </w:rPr>
            </w:pPr>
            <w:r>
              <w:rPr>
                <w:sz w:val="24"/>
              </w:rPr>
              <w:t>мер,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произведения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Ч.</w:t>
              <w:tab/>
              <w:t>Диккенса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«Дэвид</w:t>
              <w:tab/>
              <w:t>Копперфилд»,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«Большие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надежды»;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Г. Флобера «Мадам Бовари»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8892" w:type="dxa"/>
          </w:tcPr>
          <w:p>
            <w:pPr>
              <w:pStyle w:val="TableParagraph"/>
              <w:spacing w:line="230" w:lineRule="auto"/>
              <w:ind w:right="110"/>
              <w:rPr>
                <w:sz w:val="24"/>
              </w:rPr>
            </w:pPr>
            <w:r>
              <w:rPr>
                <w:sz w:val="24"/>
              </w:rPr>
              <w:t>Зарубежная поэзия второй половины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XIX в. (не менее двух стихотворений одного из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поэтов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выбору).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Например, стихотворения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Рембо,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Бодлера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5.3</w:t>
            </w:r>
          </w:p>
        </w:tc>
        <w:tc>
          <w:tcPr>
            <w:tcW w:w="8892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драматургия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половины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XIX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(одно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произведение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выбору). Например, пьеса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Ибсена «Кукольный дом»</w:t>
            </w:r>
          </w:p>
        </w:tc>
      </w:tr>
    </w:tbl>
    <w:p>
      <w:pPr>
        <w:pStyle w:val="BodyText"/>
        <w:spacing w:before="19"/>
        <w:rPr>
          <w:b/>
        </w:rPr>
      </w:pPr>
    </w:p>
    <w:p>
      <w:pPr>
        <w:pStyle w:val="Heading2"/>
        <w:ind w:left="-1" w:right="26"/>
        <w:jc w:val="center"/>
      </w:pPr>
      <w:r>
        <w:rPr/>
        <w:t>11</w:t>
      </w:r>
      <w:r>
        <w:rPr>
          <w:spacing w:val="-10"/>
        </w:rPr>
        <w:t> </w:t>
      </w:r>
      <w:r>
        <w:rPr>
          <w:spacing w:val="-2"/>
        </w:rPr>
        <w:t>КЛАСС</w:t>
      </w:r>
    </w:p>
    <w:p>
      <w:pPr>
        <w:pStyle w:val="BodyText"/>
        <w:rPr>
          <w:b/>
        </w:rPr>
      </w:pPr>
    </w:p>
    <w:p>
      <w:pPr>
        <w:spacing w:before="1"/>
        <w:ind w:left="839" w:right="2111" w:firstLine="0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требований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результатам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освоения ООП СОО в федеральных и региональных процедурах оценки качества </w:t>
      </w:r>
      <w:r>
        <w:rPr>
          <w:b/>
          <w:spacing w:val="-2"/>
          <w:sz w:val="24"/>
        </w:rPr>
        <w:t>образования</w:t>
      </w:r>
    </w:p>
    <w:p>
      <w:pPr>
        <w:spacing w:before="0"/>
        <w:ind w:left="0" w:right="1271" w:firstLine="0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литературе</w:t>
      </w:r>
    </w:p>
    <w:p>
      <w:pPr>
        <w:pStyle w:val="BodyText"/>
        <w:spacing w:before="54"/>
        <w:rPr>
          <w:b/>
          <w:sz w:val="20"/>
        </w:rPr>
      </w:pPr>
    </w:p>
    <w:tbl>
      <w:tblPr>
        <w:tblW w:w="0" w:type="auto"/>
        <w:jc w:val="left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8892"/>
      </w:tblGrid>
      <w:tr>
        <w:trPr>
          <w:trHeight w:val="285" w:hRule="atLeast"/>
        </w:trPr>
        <w:tc>
          <w:tcPr>
            <w:tcW w:w="994" w:type="dxa"/>
            <w:shd w:val="clear" w:color="auto" w:fill="DEEAF6"/>
          </w:tcPr>
          <w:p>
            <w:pPr>
              <w:pStyle w:val="TableParagraph"/>
              <w:spacing w:line="265" w:lineRule="exact"/>
              <w:ind w:left="57" w:right="3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w w:val="105"/>
                <w:position w:val="1"/>
                <w:sz w:val="24"/>
              </w:rPr>
              <w:t>К</w:t>
            </w:r>
            <w:r>
              <w:rPr>
                <w:b/>
                <w:spacing w:val="-5"/>
                <w:w w:val="105"/>
                <w:sz w:val="24"/>
              </w:rPr>
              <w:t>од</w:t>
            </w:r>
          </w:p>
        </w:tc>
        <w:tc>
          <w:tcPr>
            <w:tcW w:w="8892" w:type="dxa"/>
            <w:shd w:val="clear" w:color="auto" w:fill="DEEAF6"/>
          </w:tcPr>
          <w:p>
            <w:pPr>
              <w:pStyle w:val="TableParagraph"/>
              <w:spacing w:line="265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Проверяемые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предметные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результаты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освоения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ООП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СОО</w:t>
            </w:r>
          </w:p>
        </w:tc>
      </w:tr>
      <w:tr>
        <w:trPr>
          <w:trHeight w:val="1934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92" w:type="dxa"/>
          </w:tcPr>
          <w:p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чувства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причастности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отечественным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традициям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осознание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исто- рической преемственности поколений; включение в культурно-языковое простран- ство русской и мировой культуры через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умение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соотносить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художественную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ли- тературу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конца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XIX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начала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XXI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фактами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общественной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куль- туры;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раскрывать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роль литературы в духовном 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культурном развитии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общества; воспитание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ценностного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отношения к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литературе как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неотъемлемой части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культу- </w:t>
            </w:r>
            <w:r>
              <w:rPr>
                <w:spacing w:val="-6"/>
                <w:sz w:val="24"/>
              </w:rPr>
              <w:t>ры</w:t>
            </w:r>
          </w:p>
        </w:tc>
      </w:tr>
      <w:tr>
        <w:trPr>
          <w:trHeight w:val="110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892" w:type="dxa"/>
          </w:tcPr>
          <w:p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взаимосвязи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языковым,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литературным,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интеллектуальным,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духов- но-нравственным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развитием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личности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контексте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осмысления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произведений</w:t>
            </w:r>
            <w:r>
              <w:rPr>
                <w:spacing w:val="31"/>
                <w:sz w:val="24"/>
              </w:rPr>
              <w:t> </w:t>
            </w:r>
            <w:r>
              <w:rPr>
                <w:spacing w:val="-4"/>
                <w:sz w:val="24"/>
              </w:rPr>
              <w:t>рус-</w:t>
            </w:r>
          </w:p>
          <w:p>
            <w:pPr>
              <w:pStyle w:val="TableParagraph"/>
              <w:spacing w:line="268" w:lineRule="exact"/>
              <w:ind w:right="129"/>
              <w:rPr>
                <w:sz w:val="24"/>
              </w:rPr>
            </w:pPr>
            <w:r>
              <w:rPr>
                <w:spacing w:val="-2"/>
                <w:sz w:val="24"/>
              </w:rPr>
              <w:t>ской,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зарубежной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литературы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литературы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народов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России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собственного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интеллек- </w:t>
            </w:r>
            <w:r>
              <w:rPr>
                <w:sz w:val="24"/>
              </w:rPr>
              <w:t>туально-нравственного роста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before="260"/>
              <w:ind w:left="57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892" w:type="dxa"/>
          </w:tcPr>
          <w:p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российскому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литературному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наследию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через него - 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традици- онным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ценностям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сокровищам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отечественной и мировой культуры; понимание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роли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русской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литературы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мировом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культурном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процессе</w:t>
            </w:r>
          </w:p>
        </w:tc>
      </w:tr>
      <w:tr>
        <w:trPr>
          <w:trHeight w:val="1103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9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Знание содержания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понимание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ключевых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проблем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произведений русской, зару- бежной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литературы,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литературы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народов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(конец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XIX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начало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XXI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в.)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современной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литературы, 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историко-культурного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нравственно-ценностного влияния на формирование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национальной и мировой литературы</w:t>
            </w:r>
          </w:p>
        </w:tc>
      </w:tr>
      <w:tr>
        <w:trPr>
          <w:trHeight w:val="277" w:hRule="atLeast"/>
        </w:trPr>
        <w:tc>
          <w:tcPr>
            <w:tcW w:w="994" w:type="dxa"/>
          </w:tcPr>
          <w:p>
            <w:pPr>
              <w:pStyle w:val="TableParagraph"/>
              <w:spacing w:line="258" w:lineRule="exact"/>
              <w:ind w:left="57" w:righ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892" w:type="dxa"/>
          </w:tcPr>
          <w:p>
            <w:pPr>
              <w:pStyle w:val="TableParagraph"/>
              <w:tabs>
                <w:tab w:pos="2232" w:val="left" w:leader="none"/>
                <w:tab w:pos="4784" w:val="left" w:leader="none"/>
              </w:tabs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Сформированность</w:t>
            </w:r>
            <w:r>
              <w:rPr>
                <w:sz w:val="24"/>
              </w:rPr>
              <w:tab/>
              <w:t>умений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определять</w:t>
            </w:r>
            <w:r>
              <w:rPr>
                <w:spacing w:val="79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учитывать</w:t>
            </w:r>
            <w:r>
              <w:rPr>
                <w:spacing w:val="33"/>
                <w:sz w:val="24"/>
              </w:rPr>
              <w:t> </w:t>
            </w:r>
            <w:r>
              <w:rPr>
                <w:spacing w:val="-2"/>
                <w:sz w:val="24"/>
              </w:rPr>
              <w:t>историко-культурный</w:t>
            </w:r>
            <w:r>
              <w:rPr>
                <w:spacing w:val="13"/>
                <w:sz w:val="24"/>
              </w:rPr>
              <w:t> </w:t>
            </w:r>
            <w:r>
              <w:rPr>
                <w:spacing w:val="-4"/>
                <w:sz w:val="24"/>
              </w:rPr>
              <w:t>кон-</w:t>
            </w:r>
          </w:p>
        </w:tc>
      </w:tr>
    </w:tbl>
    <w:p>
      <w:pPr>
        <w:pStyle w:val="TableParagraph"/>
        <w:spacing w:after="0" w:line="258" w:lineRule="exact"/>
        <w:jc w:val="center"/>
        <w:rPr>
          <w:sz w:val="24"/>
        </w:rPr>
        <w:sectPr>
          <w:pgSz w:w="11920" w:h="16800"/>
          <w:pgMar w:header="0" w:footer="982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8892"/>
      </w:tblGrid>
      <w:tr>
        <w:trPr>
          <w:trHeight w:val="1106" w:hRule="atLeast"/>
        </w:trPr>
        <w:tc>
          <w:tcPr>
            <w:tcW w:w="99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8892" w:type="dxa"/>
          </w:tcPr>
          <w:p>
            <w:pPr>
              <w:pStyle w:val="TableParagraph"/>
              <w:tabs>
                <w:tab w:pos="4947" w:val="left" w:leader="none"/>
                <w:tab w:pos="5753" w:val="left" w:leader="none"/>
                <w:tab w:pos="6882" w:val="left" w:leader="none"/>
                <w:tab w:pos="7374" w:val="left" w:leader="none"/>
                <w:tab w:pos="7801" w:val="left" w:leader="none"/>
              </w:tabs>
              <w:ind w:right="108"/>
              <w:rPr>
                <w:sz w:val="24"/>
              </w:rPr>
            </w:pPr>
            <w:r>
              <w:rPr>
                <w:sz w:val="24"/>
              </w:rPr>
              <w:t>текст и контекст творчества писателя в процессе анализа художественных текстов, выявлять связь литературных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произведений</w:t>
              <w:tab/>
            </w:r>
            <w:r>
              <w:rPr>
                <w:spacing w:val="-2"/>
                <w:sz w:val="24"/>
              </w:rPr>
              <w:t>конца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XIX-XXI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вв.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временем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написания,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современностью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традицией;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выявлять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«сквозные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темы»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клю- чевые проблемы русской литературы</w:t>
            </w:r>
          </w:p>
        </w:tc>
      </w:tr>
      <w:tr>
        <w:trPr>
          <w:trHeight w:val="1380" w:hRule="atLeast"/>
        </w:trPr>
        <w:tc>
          <w:tcPr>
            <w:tcW w:w="994" w:type="dxa"/>
          </w:tcPr>
          <w:p>
            <w:pPr>
              <w:pStyle w:val="TableParagraph"/>
              <w:spacing w:line="266" w:lineRule="exact"/>
              <w:ind w:left="57" w:righ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892" w:type="dxa"/>
          </w:tcPr>
          <w:p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Способность выявлять в произведениях художественной литературы образы, те-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мы, идеи, проблемы и выражать своё отношение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 ним в развёрнутых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аргументи- рованных</w:t>
            </w:r>
            <w:r>
              <w:rPr>
                <w:spacing w:val="48"/>
                <w:w w:val="150"/>
                <w:sz w:val="24"/>
              </w:rPr>
              <w:t> </w:t>
            </w:r>
            <w:r>
              <w:rPr>
                <w:sz w:val="24"/>
              </w:rPr>
              <w:t>устных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письменных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высказываниях;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дискуссии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литератур-</w:t>
            </w:r>
          </w:p>
          <w:p>
            <w:pPr>
              <w:pStyle w:val="TableParagraph"/>
              <w:spacing w:line="268" w:lineRule="exact"/>
              <w:ind w:right="175"/>
              <w:jc w:val="both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темы;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свободное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владение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письменной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речью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процессе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чтения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об- суждения лучших образцов отечественной и зарубежной литературы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92" w:type="dxa"/>
          </w:tcPr>
          <w:p>
            <w:pPr>
              <w:pStyle w:val="TableParagraph"/>
              <w:spacing w:line="235" w:lineRule="auto"/>
              <w:ind w:right="120"/>
              <w:rPr>
                <w:sz w:val="24"/>
              </w:rPr>
            </w:pPr>
            <w:r>
              <w:rPr>
                <w:sz w:val="24"/>
              </w:rPr>
              <w:t>Самостоятельное осмысление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художественной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картины жизни, созданной автором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литературном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произведении,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единстве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эмоционального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личностного восприятия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интеллектуального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понимания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89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умений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выразительно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учётом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индивидуальных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особенностей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обучающихся)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читать,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наизусть,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произведений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(или) </w:t>
            </w:r>
            <w:r>
              <w:rPr>
                <w:spacing w:val="-2"/>
                <w:sz w:val="24"/>
              </w:rPr>
              <w:t>фрагментов</w:t>
            </w:r>
          </w:p>
        </w:tc>
      </w:tr>
      <w:tr>
        <w:trPr>
          <w:trHeight w:val="4140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892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Овладение умениями овладение умениями самостоятельного анализа и интерпре- тации художественных произведений в единстве формы и содержания (с учётом неоднозначности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заложенных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нём смыслов и наличия в нём подтекста) с исполь- зованием теоретико-литературных терминов и понятий (в дополнение к изучен- ным на уровне основного общего образования): конкретно- историческое, общече- ловеческое и национальное в творчестве писателя; традиция и новаторство; автор- ский замысел и его воплощение; художественное время и пространство; миф и литература; историзм, народность; историко-литературный процесс;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литературные направления и течения: романтизм, реализм, модернизм (символизм, акмеизм, футуризм),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постмодернизм;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литературные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жанры;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трагическое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комическое;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психо- логизм;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тематика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проблематика;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авторская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позиция;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фабула;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тропов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фигуры речи; внутренняя речь; стиль, стилизация; аллюзия, подтекст; символ; системы сти- хосложения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(тоническая,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силлабическая,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силлабо-тоническая),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дольник,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верлибр;</w:t>
            </w:r>
          </w:p>
          <w:p>
            <w:pPr>
              <w:pStyle w:val="TableParagraph"/>
              <w:spacing w:line="270" w:lineRule="atLeast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«вечные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темы»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«вечные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образы»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литературе;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взаимосвязь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взаимовлияние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наци- ональных литератур; художественный перевод; литературная критика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89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самостоятельно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сопоставлять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произведения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русской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зарубежной</w:t>
            </w:r>
            <w:r>
              <w:rPr>
                <w:spacing w:val="26"/>
                <w:sz w:val="24"/>
              </w:rPr>
              <w:t> </w:t>
            </w:r>
            <w:r>
              <w:rPr>
                <w:spacing w:val="-2"/>
                <w:sz w:val="24"/>
              </w:rPr>
              <w:t>лите-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ратуры и сравнивать их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с художественными интерпретациями в других видах ис- кусств (графика, живопись, театр, кино, музыка и другие)</w:t>
            </w:r>
          </w:p>
        </w:tc>
      </w:tr>
      <w:tr>
        <w:trPr>
          <w:trHeight w:val="110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889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Сформированность представлений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 литературном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произведении как явлении сло- весного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искусства,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языке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художественной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литературы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эстетической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функции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0"/>
                <w:sz w:val="24"/>
              </w:rPr>
              <w:t>и</w:t>
            </w:r>
            <w:r>
              <w:rPr>
                <w:spacing w:val="75"/>
                <w:sz w:val="24"/>
              </w:rPr>
              <w:t> </w:t>
            </w:r>
            <w:r>
              <w:rPr>
                <w:w w:val="90"/>
                <w:sz w:val="24"/>
              </w:rPr>
              <w:t>об</w:t>
            </w:r>
            <w:r>
              <w:rPr>
                <w:spacing w:val="80"/>
                <w:sz w:val="24"/>
              </w:rPr>
              <w:t> </w:t>
            </w:r>
            <w:r>
              <w:rPr>
                <w:w w:val="90"/>
                <w:sz w:val="24"/>
              </w:rPr>
              <w:t>изобразительно-выразительных возможностях русского языка в произведениях худо- </w:t>
            </w:r>
            <w:r>
              <w:rPr>
                <w:sz w:val="24"/>
              </w:rPr>
              <w:t>жественной литературы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умение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применять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речевой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практике</w:t>
            </w:r>
          </w:p>
        </w:tc>
      </w:tr>
      <w:tr>
        <w:trPr>
          <w:trHeight w:val="1934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8892" w:type="dxa"/>
          </w:tcPr>
          <w:p>
            <w:pPr>
              <w:pStyle w:val="TableParagraph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Овладение современными читательскими практиками, культурой восприятия и по- нимания литературных текстов, умениями самостоятельного истолкования про- читанного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устной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письменной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формах, информационной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переработки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тек- стов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виде аннотаций, отзывов, докладов, тезисов, конспектов, рефератов,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так- же сочинений различных жанров (не менее 250 слов); владение умением ре- дактировать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3"/>
                <w:w w:val="150"/>
                <w:sz w:val="24"/>
              </w:rPr>
              <w:t> </w:t>
            </w:r>
            <w:r>
              <w:rPr>
                <w:sz w:val="24"/>
              </w:rPr>
              <w:t>совершенствовать</w:t>
            </w:r>
            <w:r>
              <w:rPr>
                <w:spacing w:val="51"/>
                <w:w w:val="150"/>
                <w:sz w:val="24"/>
              </w:rPr>
              <w:t> </w:t>
            </w:r>
            <w:r>
              <w:rPr>
                <w:sz w:val="24"/>
              </w:rPr>
              <w:t>собственные</w:t>
            </w:r>
            <w:r>
              <w:rPr>
                <w:spacing w:val="50"/>
                <w:w w:val="150"/>
                <w:sz w:val="24"/>
              </w:rPr>
              <w:t> </w:t>
            </w:r>
            <w:r>
              <w:rPr>
                <w:sz w:val="24"/>
              </w:rPr>
              <w:t>письменные</w:t>
            </w:r>
            <w:r>
              <w:rPr>
                <w:spacing w:val="50"/>
                <w:w w:val="150"/>
                <w:sz w:val="24"/>
              </w:rPr>
              <w:t> </w:t>
            </w:r>
            <w:r>
              <w:rPr>
                <w:sz w:val="24"/>
              </w:rPr>
              <w:t>высказывания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> </w:t>
            </w:r>
            <w:r>
              <w:rPr>
                <w:spacing w:val="-4"/>
                <w:sz w:val="24"/>
              </w:rPr>
              <w:t>учё-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том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норм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литературного</w:t>
            </w:r>
            <w:r>
              <w:rPr>
                <w:spacing w:val="-2"/>
                <w:sz w:val="24"/>
              </w:rPr>
              <w:t> языка</w:t>
            </w:r>
          </w:p>
        </w:tc>
      </w:tr>
      <w:tr>
        <w:trPr>
          <w:trHeight w:val="830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4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8892" w:type="dxa"/>
          </w:tcPr>
          <w:p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самостоятельно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работать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 разными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информационными источниками, в том числе в медиапространстве, оптимально использовать ресурсы традиционных</w:t>
            </w:r>
          </w:p>
          <w:p>
            <w:pPr>
              <w:pStyle w:val="TableParagraph"/>
              <w:spacing w:line="273" w:lineRule="exact" w:before="1"/>
              <w:rPr>
                <w:sz w:val="24"/>
              </w:rPr>
            </w:pPr>
            <w:r>
              <w:rPr>
                <w:sz w:val="24"/>
              </w:rPr>
              <w:t>библиотек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электронных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библиотечных</w:t>
            </w:r>
            <w:r>
              <w:rPr>
                <w:spacing w:val="39"/>
                <w:sz w:val="24"/>
              </w:rPr>
              <w:t> </w:t>
            </w:r>
            <w:r>
              <w:rPr>
                <w:spacing w:val="-2"/>
                <w:sz w:val="24"/>
              </w:rPr>
              <w:t>систем</w:t>
            </w:r>
          </w:p>
        </w:tc>
      </w:tr>
    </w:tbl>
    <w:p>
      <w:pPr>
        <w:pStyle w:val="TableParagraph"/>
        <w:spacing w:after="0" w:line="273" w:lineRule="exact"/>
        <w:rPr>
          <w:sz w:val="24"/>
        </w:rPr>
        <w:sectPr>
          <w:pgSz w:w="11920" w:h="16800"/>
          <w:pgMar w:header="0" w:footer="982" w:top="540" w:bottom="1260" w:left="283" w:right="0"/>
        </w:sectPr>
      </w:pPr>
    </w:p>
    <w:p>
      <w:pPr>
        <w:spacing w:before="70"/>
        <w:ind w:left="836" w:right="2115" w:firstLine="0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федеральных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региональных процедурах оценки качества образования</w:t>
      </w:r>
    </w:p>
    <w:p>
      <w:pPr>
        <w:spacing w:before="0"/>
        <w:ind w:left="0" w:right="1273" w:firstLine="0"/>
        <w:jc w:val="center"/>
        <w:rPr>
          <w:b/>
          <w:sz w:val="24"/>
        </w:rPr>
      </w:pPr>
      <w:r>
        <w:rPr>
          <w:b/>
          <w:sz w:val="24"/>
        </w:rPr>
        <w:t>элементов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содержания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литературе</w:t>
      </w:r>
    </w:p>
    <w:p>
      <w:pPr>
        <w:pStyle w:val="BodyText"/>
        <w:spacing w:before="52"/>
        <w:rPr>
          <w:b/>
          <w:sz w:val="20"/>
        </w:rPr>
      </w:pPr>
    </w:p>
    <w:tbl>
      <w:tblPr>
        <w:tblW w:w="0" w:type="auto"/>
        <w:jc w:val="left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8750"/>
      </w:tblGrid>
      <w:tr>
        <w:trPr>
          <w:trHeight w:val="277" w:hRule="atLeast"/>
        </w:trPr>
        <w:tc>
          <w:tcPr>
            <w:tcW w:w="994" w:type="dxa"/>
            <w:shd w:val="clear" w:color="auto" w:fill="DEEAF6"/>
          </w:tcPr>
          <w:p>
            <w:pPr>
              <w:pStyle w:val="TableParagraph"/>
              <w:spacing w:line="258" w:lineRule="exact"/>
              <w:ind w:left="57" w:right="3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750" w:type="dxa"/>
            <w:shd w:val="clear" w:color="auto" w:fill="DEEAF6"/>
          </w:tcPr>
          <w:p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Проверяемый</w:t>
            </w:r>
            <w:r>
              <w:rPr>
                <w:b/>
                <w:spacing w:val="34"/>
                <w:sz w:val="24"/>
              </w:rPr>
              <w:t> </w:t>
            </w: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</w:tr>
      <w:tr>
        <w:trPr>
          <w:trHeight w:val="273" w:hRule="atLeast"/>
        </w:trPr>
        <w:tc>
          <w:tcPr>
            <w:tcW w:w="994" w:type="dxa"/>
          </w:tcPr>
          <w:p>
            <w:pPr>
              <w:pStyle w:val="TableParagraph"/>
              <w:spacing w:line="253" w:lineRule="exact"/>
              <w:ind w:left="57" w:righ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750" w:type="dxa"/>
          </w:tcPr>
          <w:p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конца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6"/>
                <w:sz w:val="24"/>
              </w:rPr>
              <w:t> </w:t>
            </w:r>
            <w:r>
              <w:rPr>
                <w:b/>
                <w:sz w:val="24"/>
              </w:rPr>
              <w:t>начала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в.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А.И.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Куприн.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Рассказы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повести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(одно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произведение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выбору).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Например,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«Гра- натовый браслет», «Олеся»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750" w:type="dxa"/>
          </w:tcPr>
          <w:p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Андреев.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Рассказы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повести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(одно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произведение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выбору).</w:t>
            </w:r>
            <w:r>
              <w:rPr>
                <w:spacing w:val="53"/>
                <w:sz w:val="24"/>
              </w:rPr>
              <w:t> </w:t>
            </w:r>
            <w:r>
              <w:rPr>
                <w:spacing w:val="-2"/>
                <w:sz w:val="24"/>
              </w:rPr>
              <w:t>Например,</w:t>
            </w:r>
          </w:p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«Иуда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Искариот»,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«Большой</w:t>
            </w:r>
            <w:r>
              <w:rPr>
                <w:spacing w:val="28"/>
                <w:sz w:val="24"/>
              </w:rPr>
              <w:t> </w:t>
            </w:r>
            <w:r>
              <w:rPr>
                <w:spacing w:val="-4"/>
                <w:sz w:val="24"/>
              </w:rPr>
              <w:t>шлем»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8750" w:type="dxa"/>
          </w:tcPr>
          <w:p>
            <w:pPr>
              <w:pStyle w:val="TableParagraph"/>
              <w:tabs>
                <w:tab w:pos="6394" w:val="left" w:leader="none"/>
              </w:tabs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79"/>
                <w:w w:val="150"/>
                <w:sz w:val="24"/>
              </w:rPr>
              <w:t> </w:t>
            </w:r>
            <w:r>
              <w:rPr>
                <w:sz w:val="24"/>
              </w:rPr>
              <w:t>Горький.</w:t>
            </w:r>
            <w:r>
              <w:rPr>
                <w:spacing w:val="35"/>
                <w:sz w:val="24"/>
              </w:rPr>
              <w:t>  </w:t>
            </w:r>
            <w:r>
              <w:rPr>
                <w:sz w:val="24"/>
              </w:rPr>
              <w:t>Рассказы</w:t>
            </w:r>
            <w:r>
              <w:rPr>
                <w:spacing w:val="35"/>
                <w:sz w:val="24"/>
              </w:rPr>
              <w:t>  </w:t>
            </w:r>
            <w:r>
              <w:rPr>
                <w:sz w:val="24"/>
              </w:rPr>
              <w:t>(один</w:t>
            </w:r>
            <w:r>
              <w:rPr>
                <w:spacing w:val="32"/>
                <w:sz w:val="24"/>
              </w:rPr>
              <w:t>  </w:t>
            </w:r>
            <w:r>
              <w:rPr>
                <w:sz w:val="24"/>
              </w:rPr>
              <w:t>по</w:t>
            </w:r>
            <w:r>
              <w:rPr>
                <w:spacing w:val="78"/>
                <w:w w:val="150"/>
                <w:sz w:val="24"/>
              </w:rPr>
              <w:t> </w:t>
            </w:r>
            <w:r>
              <w:rPr>
                <w:sz w:val="24"/>
              </w:rPr>
              <w:t>выбору).</w:t>
            </w:r>
            <w:r>
              <w:rPr>
                <w:spacing w:val="35"/>
                <w:sz w:val="24"/>
              </w:rPr>
              <w:t>  </w:t>
            </w:r>
            <w:r>
              <w:rPr>
                <w:spacing w:val="-2"/>
                <w:sz w:val="24"/>
              </w:rPr>
              <w:t>Например,</w:t>
            </w:r>
            <w:r>
              <w:rPr>
                <w:sz w:val="24"/>
              </w:rPr>
              <w:tab/>
              <w:t>«Старуха</w:t>
            </w:r>
            <w:r>
              <w:rPr>
                <w:spacing w:val="26"/>
                <w:sz w:val="24"/>
              </w:rPr>
              <w:t>  </w:t>
            </w:r>
            <w:r>
              <w:rPr>
                <w:spacing w:val="-2"/>
                <w:sz w:val="24"/>
              </w:rPr>
              <w:t>Изергиль»,</w:t>
            </w:r>
          </w:p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«Макар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Чудра»,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«Коновалов».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Пьеса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«На</w:t>
            </w:r>
            <w:r>
              <w:rPr>
                <w:spacing w:val="13"/>
                <w:sz w:val="24"/>
              </w:rPr>
              <w:t> </w:t>
            </w:r>
            <w:r>
              <w:rPr>
                <w:spacing w:val="-4"/>
                <w:sz w:val="24"/>
              </w:rPr>
              <w:t>дне»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8750" w:type="dxa"/>
          </w:tcPr>
          <w:p>
            <w:pPr>
              <w:pStyle w:val="TableParagraph"/>
              <w:spacing w:line="232" w:lineRule="auto"/>
              <w:ind w:left="114" w:right="130" w:hanging="10"/>
              <w:rPr>
                <w:sz w:val="24"/>
              </w:rPr>
            </w:pPr>
            <w:r>
              <w:rPr>
                <w:sz w:val="24"/>
              </w:rPr>
              <w:t>Стихотворения поэтов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Серебряного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века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(не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менее двух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стихотворений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одно- го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поэта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выбору).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Например,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стихотворения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К.Д.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Бальмонта,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М.А.</w:t>
            </w:r>
            <w:r>
              <w:rPr>
                <w:spacing w:val="22"/>
                <w:sz w:val="24"/>
              </w:rPr>
              <w:t> </w:t>
            </w:r>
            <w:r>
              <w:rPr>
                <w:spacing w:val="-2"/>
                <w:sz w:val="24"/>
              </w:rPr>
              <w:t>Волошина,</w:t>
            </w:r>
          </w:p>
          <w:p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Н.С. </w:t>
            </w:r>
            <w:r>
              <w:rPr>
                <w:spacing w:val="-2"/>
                <w:sz w:val="24"/>
              </w:rPr>
              <w:t>Гумилева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в.</w:t>
            </w:r>
          </w:p>
        </w:tc>
      </w:tr>
      <w:tr>
        <w:trPr>
          <w:trHeight w:val="552" w:hRule="atLeast"/>
        </w:trPr>
        <w:tc>
          <w:tcPr>
            <w:tcW w:w="994" w:type="dxa"/>
          </w:tcPr>
          <w:p>
            <w:pPr>
              <w:pStyle w:val="TableParagraph"/>
              <w:spacing w:line="266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750" w:type="dxa"/>
          </w:tcPr>
          <w:p>
            <w:pPr>
              <w:pStyle w:val="TableParagraph"/>
              <w:tabs>
                <w:tab w:pos="6111" w:val="left" w:leader="none"/>
              </w:tabs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72"/>
                <w:w w:val="150"/>
                <w:sz w:val="24"/>
              </w:rPr>
              <w:t> </w:t>
            </w:r>
            <w:r>
              <w:rPr>
                <w:sz w:val="24"/>
              </w:rPr>
              <w:t>Бунин.</w:t>
            </w:r>
            <w:r>
              <w:rPr>
                <w:spacing w:val="76"/>
                <w:w w:val="150"/>
                <w:sz w:val="24"/>
              </w:rPr>
              <w:t> </w:t>
            </w:r>
            <w:r>
              <w:rPr>
                <w:sz w:val="24"/>
              </w:rPr>
              <w:t>Рассказы</w:t>
            </w:r>
            <w:r>
              <w:rPr>
                <w:spacing w:val="31"/>
                <w:sz w:val="24"/>
              </w:rPr>
              <w:t>  </w:t>
            </w:r>
            <w:r>
              <w:rPr>
                <w:sz w:val="24"/>
              </w:rPr>
              <w:t>(два</w:t>
            </w:r>
            <w:r>
              <w:rPr>
                <w:spacing w:val="72"/>
                <w:w w:val="15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68"/>
                <w:w w:val="150"/>
                <w:sz w:val="24"/>
              </w:rPr>
              <w:t> </w:t>
            </w:r>
            <w:r>
              <w:rPr>
                <w:sz w:val="24"/>
              </w:rPr>
              <w:t>выбору).</w:t>
            </w:r>
            <w:r>
              <w:rPr>
                <w:spacing w:val="26"/>
                <w:sz w:val="24"/>
              </w:rPr>
              <w:t>  </w:t>
            </w:r>
            <w:r>
              <w:rPr>
                <w:spacing w:val="-2"/>
                <w:sz w:val="24"/>
              </w:rPr>
              <w:t>Например,</w:t>
            </w:r>
            <w:r>
              <w:rPr>
                <w:sz w:val="24"/>
              </w:rPr>
              <w:tab/>
              <w:t>«Антоновские</w:t>
            </w:r>
            <w:r>
              <w:rPr>
                <w:spacing w:val="25"/>
                <w:sz w:val="24"/>
              </w:rPr>
              <w:t>  </w:t>
            </w:r>
            <w:r>
              <w:rPr>
                <w:spacing w:val="-2"/>
                <w:sz w:val="24"/>
              </w:rPr>
              <w:t>яблоки»,</w:t>
            </w:r>
          </w:p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«Чистый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понедельник»,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«Господин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Сан-</w:t>
            </w:r>
            <w:r>
              <w:rPr>
                <w:spacing w:val="-2"/>
                <w:sz w:val="24"/>
              </w:rPr>
              <w:t>Франциско»</w:t>
            </w:r>
          </w:p>
        </w:tc>
      </w:tr>
      <w:tr>
        <w:trPr>
          <w:trHeight w:val="1379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750" w:type="dxa"/>
          </w:tcPr>
          <w:p>
            <w:pPr>
              <w:pStyle w:val="TableParagraph"/>
              <w:spacing w:line="263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Блок.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Стихотворения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(не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трех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выбору).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Например,</w:t>
            </w:r>
            <w:r>
              <w:rPr>
                <w:spacing w:val="40"/>
                <w:sz w:val="24"/>
              </w:rPr>
              <w:t> </w:t>
            </w:r>
            <w:r>
              <w:rPr>
                <w:spacing w:val="-2"/>
                <w:sz w:val="24"/>
              </w:rPr>
              <w:t>«Незнакомка»,</w:t>
            </w:r>
          </w:p>
          <w:p>
            <w:pPr>
              <w:pStyle w:val="TableParagraph"/>
              <w:spacing w:line="276" w:lineRule="exact"/>
              <w:ind w:left="114" w:right="79"/>
              <w:jc w:val="both"/>
              <w:rPr>
                <w:sz w:val="24"/>
              </w:rPr>
            </w:pPr>
            <w:r>
              <w:rPr>
                <w:sz w:val="24"/>
              </w:rPr>
              <w:t>«Россия»,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«Ночь,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улица,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фонарь,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аптека...»,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«Река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раскинулась.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Течёт,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грустит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лени- во...» (из цикла «На поле Куликовом»),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«На железной дороге», «О доблестях, о подвигах, о славе...», «О, весна, без конца и без краю...», «О, я хочу безумно жить...». Поэма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«Двенадцать»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Маяковскяй.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Стихотворения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(не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трёх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выбору).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Например,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5"/>
                <w:sz w:val="24"/>
              </w:rPr>
              <w:t>«А</w:t>
            </w:r>
          </w:p>
          <w:p>
            <w:pPr>
              <w:pStyle w:val="TableParagraph"/>
              <w:spacing w:line="268" w:lineRule="exact" w:before="4"/>
              <w:ind w:left="114"/>
              <w:rPr>
                <w:sz w:val="24"/>
              </w:rPr>
            </w:pPr>
            <w:r>
              <w:rPr>
                <w:sz w:val="24"/>
              </w:rPr>
              <w:t>вы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могли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бы?»,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«Нате!»,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«Послушайте!»,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«Лиличка!»,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«Юбилейное», «Проза- седавшиеся», «Письмо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Татьяне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Яковлевой». Поэма «Облако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штанах»</w:t>
            </w:r>
          </w:p>
        </w:tc>
      </w:tr>
      <w:tr>
        <w:trPr>
          <w:trHeight w:val="1377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8750" w:type="dxa"/>
          </w:tcPr>
          <w:p>
            <w:pPr>
              <w:pStyle w:val="TableParagraph"/>
              <w:ind w:left="114" w:right="76"/>
              <w:jc w:val="both"/>
              <w:rPr>
                <w:sz w:val="24"/>
              </w:rPr>
            </w:pPr>
            <w:r>
              <w:rPr>
                <w:sz w:val="24"/>
              </w:rPr>
              <w:t>С.А. Есенин.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Стихотворения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(не менее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трёх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 выбору).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Например,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«Гой ты, Русь, моя родная...», «Письмо матери», «Собаке Качалова», «Спит ковыль. Равни- на</w:t>
            </w:r>
            <w:r>
              <w:rPr>
                <w:spacing w:val="25"/>
                <w:sz w:val="24"/>
              </w:rPr>
              <w:t>  </w:t>
            </w:r>
            <w:r>
              <w:rPr>
                <w:sz w:val="24"/>
              </w:rPr>
              <w:t>дорогая...»,</w:t>
            </w:r>
            <w:r>
              <w:rPr>
                <w:spacing w:val="28"/>
                <w:sz w:val="24"/>
              </w:rPr>
              <w:t>  </w:t>
            </w:r>
            <w:r>
              <w:rPr>
                <w:sz w:val="24"/>
              </w:rPr>
              <w:t>«Шаганэ</w:t>
            </w:r>
            <w:r>
              <w:rPr>
                <w:spacing w:val="27"/>
                <w:sz w:val="24"/>
              </w:rPr>
              <w:t>  </w:t>
            </w:r>
            <w:r>
              <w:rPr>
                <w:sz w:val="24"/>
              </w:rPr>
              <w:t>ты</w:t>
            </w:r>
            <w:r>
              <w:rPr>
                <w:spacing w:val="25"/>
                <w:sz w:val="24"/>
              </w:rPr>
              <w:t>  </w:t>
            </w:r>
            <w:r>
              <w:rPr>
                <w:sz w:val="24"/>
              </w:rPr>
              <w:t>моя,</w:t>
            </w:r>
            <w:r>
              <w:rPr>
                <w:spacing w:val="26"/>
                <w:sz w:val="24"/>
              </w:rPr>
              <w:t>  </w:t>
            </w:r>
            <w:r>
              <w:rPr>
                <w:sz w:val="24"/>
              </w:rPr>
              <w:t>Шаганэ...»,</w:t>
            </w:r>
            <w:r>
              <w:rPr>
                <w:spacing w:val="30"/>
                <w:sz w:val="24"/>
              </w:rPr>
              <w:t>  </w:t>
            </w:r>
            <w:r>
              <w:rPr>
                <w:sz w:val="24"/>
              </w:rPr>
              <w:t>«Не</w:t>
            </w:r>
            <w:r>
              <w:rPr>
                <w:spacing w:val="26"/>
                <w:sz w:val="24"/>
              </w:rPr>
              <w:t>  </w:t>
            </w:r>
            <w:r>
              <w:rPr>
                <w:sz w:val="24"/>
              </w:rPr>
              <w:t>жалею,</w:t>
            </w:r>
            <w:r>
              <w:rPr>
                <w:spacing w:val="26"/>
                <w:sz w:val="24"/>
              </w:rPr>
              <w:t>  </w:t>
            </w:r>
            <w:r>
              <w:rPr>
                <w:sz w:val="24"/>
              </w:rPr>
              <w:t>не</w:t>
            </w:r>
            <w:r>
              <w:rPr>
                <w:spacing w:val="25"/>
                <w:sz w:val="24"/>
              </w:rPr>
              <w:t>  </w:t>
            </w:r>
            <w:r>
              <w:rPr>
                <w:sz w:val="24"/>
              </w:rPr>
              <w:t>зову,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71"/>
                <w:sz w:val="24"/>
              </w:rPr>
              <w:t> </w:t>
            </w:r>
            <w:r>
              <w:rPr>
                <w:spacing w:val="-4"/>
                <w:sz w:val="24"/>
              </w:rPr>
              <w:t>пла-</w:t>
            </w:r>
          </w:p>
          <w:p>
            <w:pPr>
              <w:pStyle w:val="TableParagraph"/>
              <w:spacing w:line="268" w:lineRule="exact"/>
              <w:ind w:left="114" w:right="129"/>
              <w:jc w:val="both"/>
              <w:rPr>
                <w:sz w:val="24"/>
              </w:rPr>
            </w:pPr>
            <w:r>
              <w:rPr>
                <w:sz w:val="24"/>
              </w:rPr>
              <w:t>чу...», «Я последний поэт деревни...», «Русь Советская»,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«Низкий дом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голубы- ми ставнями...»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8750" w:type="dxa"/>
          </w:tcPr>
          <w:p>
            <w:pPr>
              <w:pStyle w:val="TableParagraph"/>
              <w:tabs>
                <w:tab w:pos="4209" w:val="left" w:leader="none"/>
              </w:tabs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О.Э.</w:t>
            </w:r>
            <w:r>
              <w:rPr>
                <w:spacing w:val="68"/>
                <w:w w:val="150"/>
                <w:sz w:val="24"/>
              </w:rPr>
              <w:t> </w:t>
            </w:r>
            <w:r>
              <w:rPr>
                <w:sz w:val="24"/>
              </w:rPr>
              <w:t>Мандельштам.</w:t>
            </w:r>
            <w:r>
              <w:rPr>
                <w:spacing w:val="35"/>
                <w:sz w:val="24"/>
              </w:rPr>
              <w:t>  </w:t>
            </w:r>
            <w:r>
              <w:rPr>
                <w:spacing w:val="-2"/>
                <w:sz w:val="24"/>
              </w:rPr>
              <w:t>Стихотворения</w:t>
            </w:r>
            <w:r>
              <w:rPr>
                <w:sz w:val="24"/>
              </w:rPr>
              <w:tab/>
              <w:t>(не</w:t>
            </w:r>
            <w:r>
              <w:rPr>
                <w:spacing w:val="64"/>
                <w:w w:val="150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25"/>
                <w:sz w:val="24"/>
              </w:rPr>
              <w:t>  </w:t>
            </w:r>
            <w:r>
              <w:rPr>
                <w:sz w:val="24"/>
              </w:rPr>
              <w:t>трёх</w:t>
            </w:r>
            <w:r>
              <w:rPr>
                <w:spacing w:val="25"/>
                <w:sz w:val="24"/>
              </w:rPr>
              <w:t>  </w:t>
            </w:r>
            <w:r>
              <w:rPr>
                <w:sz w:val="24"/>
              </w:rPr>
              <w:t>по</w:t>
            </w:r>
            <w:r>
              <w:rPr>
                <w:spacing w:val="73"/>
                <w:w w:val="150"/>
                <w:sz w:val="24"/>
              </w:rPr>
              <w:t> </w:t>
            </w:r>
            <w:r>
              <w:rPr>
                <w:sz w:val="24"/>
              </w:rPr>
              <w:t>выбору).</w:t>
            </w:r>
            <w:r>
              <w:rPr>
                <w:spacing w:val="26"/>
                <w:sz w:val="24"/>
              </w:rPr>
              <w:t>  </w:t>
            </w:r>
            <w:r>
              <w:rPr>
                <w:spacing w:val="-2"/>
                <w:sz w:val="24"/>
              </w:rPr>
              <w:t>Например,</w:t>
            </w:r>
          </w:p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«Бессонница.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Гомер.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Тугие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паруса...»,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«За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гремучую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доблесть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грядущих</w:t>
            </w:r>
            <w:r>
              <w:rPr>
                <w:spacing w:val="11"/>
                <w:sz w:val="24"/>
              </w:rPr>
              <w:t> </w:t>
            </w:r>
            <w:r>
              <w:rPr>
                <w:spacing w:val="-2"/>
                <w:sz w:val="24"/>
              </w:rPr>
              <w:t>веков...»,</w:t>
            </w:r>
          </w:p>
          <w:p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«Ленинград»,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«Мы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живём,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под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собою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чуя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страны...»</w:t>
            </w:r>
          </w:p>
        </w:tc>
      </w:tr>
      <w:tr>
        <w:trPr>
          <w:trHeight w:val="1379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8750" w:type="dxa"/>
          </w:tcPr>
          <w:p>
            <w:pPr>
              <w:pStyle w:val="TableParagraph"/>
              <w:ind w:left="114" w:right="86"/>
              <w:jc w:val="both"/>
              <w:rPr>
                <w:sz w:val="24"/>
              </w:rPr>
            </w:pPr>
            <w:r>
              <w:rPr>
                <w:sz w:val="24"/>
              </w:rPr>
              <w:t>М.И.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Цветаева.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Стихотворения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(не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трёх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выбору).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Например,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«Мо- им стихам, написанным так рано...», «Кто создан из камня, кто создан из гли- ны...»,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«Идешь, на меня похожий...»,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«Мне нравится, что вы больны не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мной...»,</w:t>
            </w:r>
          </w:p>
          <w:p>
            <w:pPr>
              <w:pStyle w:val="TableParagraph"/>
              <w:spacing w:line="272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«Тоска</w:t>
            </w:r>
            <w:r>
              <w:rPr>
                <w:spacing w:val="38"/>
                <w:sz w:val="24"/>
              </w:rPr>
              <w:t> 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>  </w:t>
            </w:r>
            <w:r>
              <w:rPr>
                <w:sz w:val="24"/>
              </w:rPr>
              <w:t>родине!</w:t>
            </w:r>
            <w:r>
              <w:rPr>
                <w:spacing w:val="46"/>
                <w:sz w:val="24"/>
              </w:rPr>
              <w:t>  </w:t>
            </w:r>
            <w:r>
              <w:rPr>
                <w:sz w:val="24"/>
              </w:rPr>
              <w:t>Давно...»,</w:t>
            </w:r>
            <w:r>
              <w:rPr>
                <w:spacing w:val="53"/>
                <w:sz w:val="24"/>
              </w:rPr>
              <w:t>  </w:t>
            </w:r>
            <w:r>
              <w:rPr>
                <w:sz w:val="24"/>
              </w:rPr>
              <w:t>«Книги</w:t>
            </w:r>
            <w:r>
              <w:rPr>
                <w:spacing w:val="47"/>
                <w:sz w:val="24"/>
              </w:rPr>
              <w:t> 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>  </w:t>
            </w:r>
            <w:r>
              <w:rPr>
                <w:sz w:val="24"/>
              </w:rPr>
              <w:t>красном</w:t>
            </w:r>
            <w:r>
              <w:rPr>
                <w:spacing w:val="41"/>
                <w:sz w:val="24"/>
              </w:rPr>
              <w:t>  </w:t>
            </w:r>
            <w:r>
              <w:rPr>
                <w:sz w:val="24"/>
              </w:rPr>
              <w:t>переплёте»,</w:t>
            </w:r>
            <w:r>
              <w:rPr>
                <w:spacing w:val="73"/>
                <w:w w:val="150"/>
                <w:sz w:val="24"/>
              </w:rPr>
              <w:t> </w:t>
            </w:r>
            <w:r>
              <w:rPr>
                <w:spacing w:val="-2"/>
                <w:sz w:val="24"/>
              </w:rPr>
              <w:t>«Бабушке»,</w:t>
            </w:r>
          </w:p>
          <w:p>
            <w:pPr>
              <w:pStyle w:val="TableParagraph"/>
              <w:spacing w:line="267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«Красною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кистью...»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(из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цикла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«Стихи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2"/>
                <w:sz w:val="24"/>
              </w:rPr>
              <w:t>Москве»)</w:t>
            </w:r>
          </w:p>
        </w:tc>
      </w:tr>
      <w:tr>
        <w:trPr>
          <w:trHeight w:val="1104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2.7</w:t>
            </w:r>
          </w:p>
        </w:tc>
        <w:tc>
          <w:tcPr>
            <w:tcW w:w="8750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А.А. Ахматова. Стихотворения (не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менее трёх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выбору). Например, «Песня по- следней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встречи»,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«Сжала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руки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тёмной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вуалью...»,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«Смуглый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отрок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бродил</w:t>
            </w:r>
            <w:r>
              <w:rPr>
                <w:spacing w:val="-5"/>
                <w:sz w:val="24"/>
              </w:rPr>
              <w:t> по</w:t>
            </w:r>
          </w:p>
          <w:p>
            <w:pPr>
              <w:pStyle w:val="TableParagraph"/>
              <w:spacing w:line="270" w:lineRule="atLeast"/>
              <w:ind w:left="114"/>
              <w:rPr>
                <w:sz w:val="24"/>
              </w:rPr>
            </w:pPr>
            <w:r>
              <w:rPr>
                <w:sz w:val="24"/>
              </w:rPr>
              <w:t>аллеям...»,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«Мне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голос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был.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Он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звал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утешно...»,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«Не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теми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кто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бросил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зем- лю...»,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«Мужество»,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«Приморский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сонет»,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«Родная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земля». Поэма «Реквием»</w:t>
            </w:r>
          </w:p>
        </w:tc>
      </w:tr>
      <w:tr>
        <w:trPr>
          <w:trHeight w:val="278" w:hRule="atLeast"/>
        </w:trPr>
        <w:tc>
          <w:tcPr>
            <w:tcW w:w="994" w:type="dxa"/>
          </w:tcPr>
          <w:p>
            <w:pPr>
              <w:pStyle w:val="TableParagraph"/>
              <w:spacing w:line="258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2.8</w:t>
            </w:r>
          </w:p>
        </w:tc>
        <w:tc>
          <w:tcPr>
            <w:tcW w:w="8750" w:type="dxa"/>
          </w:tcPr>
          <w:p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-22"/>
                <w:sz w:val="24"/>
              </w:rPr>
              <w:t> </w:t>
            </w:r>
            <w:r>
              <w:rPr>
                <w:sz w:val="24"/>
              </w:rPr>
              <w:t>Островский.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Роман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«Как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закалялась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сталь»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(избранные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главы)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2.9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М.А.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2"/>
                <w:sz w:val="24"/>
              </w:rPr>
              <w:t>Шолохов.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Роман-эпопея</w:t>
            </w:r>
            <w:r>
              <w:rPr>
                <w:spacing w:val="12"/>
                <w:sz w:val="24"/>
              </w:rPr>
              <w:t> </w:t>
            </w:r>
            <w:r>
              <w:rPr>
                <w:spacing w:val="-2"/>
                <w:sz w:val="24"/>
              </w:rPr>
              <w:t>«Тихий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Дон»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2"/>
                <w:sz w:val="24"/>
              </w:rPr>
              <w:t>(избранные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главы)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2.10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М.А. Булгаков. Романы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«Белая гвардия»,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«Мастер и Маргарита» (один роман по </w:t>
            </w:r>
            <w:r>
              <w:rPr>
                <w:spacing w:val="-2"/>
                <w:sz w:val="24"/>
              </w:rPr>
              <w:t>выбору)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2.11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Платонов.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Рассказы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повести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(одно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произведение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выбору).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Например, «В прекрасном и яростном мире», «Котлован», «Возвращение»</w:t>
            </w:r>
          </w:p>
        </w:tc>
      </w:tr>
      <w:tr>
        <w:trPr>
          <w:trHeight w:val="275" w:hRule="atLeast"/>
        </w:trPr>
        <w:tc>
          <w:tcPr>
            <w:tcW w:w="9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2.12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А.Т.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Твардовский.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Стихотворения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(не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трёх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выбору).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Например,</w:t>
            </w:r>
            <w:r>
              <w:rPr>
                <w:spacing w:val="21"/>
                <w:sz w:val="24"/>
              </w:rPr>
              <w:t> </w:t>
            </w:r>
            <w:r>
              <w:rPr>
                <w:spacing w:val="-4"/>
                <w:sz w:val="24"/>
              </w:rPr>
              <w:t>«Вся</w:t>
            </w:r>
          </w:p>
        </w:tc>
      </w:tr>
      <w:tr>
        <w:trPr>
          <w:trHeight w:val="830" w:hRule="atLeast"/>
        </w:trPr>
        <w:tc>
          <w:tcPr>
            <w:tcW w:w="994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5" w:lineRule="auto"/>
              <w:ind w:left="114" w:right="130"/>
              <w:rPr>
                <w:sz w:val="24"/>
              </w:rPr>
            </w:pPr>
            <w:r>
              <w:rPr>
                <w:sz w:val="24"/>
              </w:rPr>
              <w:t>суть в одном-единственном завете...», «Памяти матери»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(«В краю, куда их вывез- ли гуртом...»), «Я знаю, никакой моей вины...»,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«Дробится рваный цоколь мону-</w:t>
            </w:r>
          </w:p>
          <w:p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мента...»</w:t>
            </w:r>
          </w:p>
        </w:tc>
      </w:tr>
    </w:tbl>
    <w:p>
      <w:pPr>
        <w:pStyle w:val="TableParagraph"/>
        <w:spacing w:after="0" w:line="272" w:lineRule="exact"/>
        <w:rPr>
          <w:sz w:val="24"/>
        </w:rPr>
        <w:sectPr>
          <w:pgSz w:w="11920" w:h="16800"/>
          <w:pgMar w:header="0" w:footer="982" w:top="560" w:bottom="124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8750"/>
      </w:tblGrid>
      <w:tr>
        <w:trPr>
          <w:trHeight w:val="2208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2.13</w:t>
            </w:r>
          </w:p>
        </w:tc>
        <w:tc>
          <w:tcPr>
            <w:tcW w:w="8750" w:type="dxa"/>
          </w:tcPr>
          <w:p>
            <w:pPr>
              <w:pStyle w:val="TableParagraph"/>
              <w:ind w:left="114" w:right="86"/>
              <w:jc w:val="both"/>
              <w:rPr>
                <w:sz w:val="24"/>
              </w:rPr>
            </w:pPr>
            <w:r>
              <w:rPr>
                <w:sz w:val="24"/>
              </w:rPr>
              <w:t>Проза о Великой Отечественной войне (по одному произведению не менее чем двух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писателей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выбору).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Например,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В.П.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Астафьев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«Пастух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пастуш- ка»;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Ю.В.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Бондарев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«Горячий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снег»;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В.В.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Быков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«Обелиск»,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«Сотников»,</w:t>
            </w:r>
          </w:p>
          <w:p>
            <w:pPr>
              <w:pStyle w:val="TableParagraph"/>
              <w:ind w:left="114" w:right="81"/>
              <w:jc w:val="both"/>
              <w:rPr>
                <w:sz w:val="24"/>
              </w:rPr>
            </w:pPr>
            <w:r>
              <w:rPr>
                <w:sz w:val="24"/>
              </w:rPr>
              <w:t>«Альпийская баллада»; Б.Л. Васильев «А зори здесь тихие», «В списках не зна- чился», «Завтра была война»; К.Д. Воробьёв «Убиты под Москвой», «Это мы, Господи!»;</w:t>
            </w:r>
            <w:r>
              <w:rPr>
                <w:spacing w:val="50"/>
                <w:w w:val="150"/>
                <w:sz w:val="24"/>
              </w:rPr>
              <w:t> </w:t>
            </w:r>
            <w:r>
              <w:rPr>
                <w:sz w:val="24"/>
              </w:rPr>
              <w:t>В.Л.</w:t>
            </w:r>
            <w:r>
              <w:rPr>
                <w:spacing w:val="29"/>
                <w:sz w:val="24"/>
              </w:rPr>
              <w:t>  </w:t>
            </w:r>
            <w:r>
              <w:rPr>
                <w:sz w:val="24"/>
              </w:rPr>
              <w:t>Кондратьев</w:t>
            </w:r>
            <w:r>
              <w:rPr>
                <w:spacing w:val="55"/>
                <w:w w:val="150"/>
                <w:sz w:val="24"/>
              </w:rPr>
              <w:t> </w:t>
            </w:r>
            <w:r>
              <w:rPr>
                <w:sz w:val="24"/>
              </w:rPr>
              <w:t>«Сашка»;</w:t>
            </w:r>
            <w:r>
              <w:rPr>
                <w:spacing w:val="55"/>
                <w:w w:val="150"/>
                <w:sz w:val="24"/>
              </w:rPr>
              <w:t> </w:t>
            </w:r>
            <w:r>
              <w:rPr>
                <w:sz w:val="24"/>
              </w:rPr>
              <w:t>В.П.</w:t>
            </w:r>
            <w:r>
              <w:rPr>
                <w:spacing w:val="30"/>
                <w:sz w:val="24"/>
              </w:rPr>
              <w:t>  </w:t>
            </w:r>
            <w:r>
              <w:rPr>
                <w:sz w:val="24"/>
              </w:rPr>
              <w:t>Некрасов</w:t>
            </w:r>
            <w:r>
              <w:rPr>
                <w:spacing w:val="55"/>
                <w:w w:val="150"/>
                <w:sz w:val="24"/>
              </w:rPr>
              <w:t> </w:t>
            </w:r>
            <w:r>
              <w:rPr>
                <w:sz w:val="24"/>
              </w:rPr>
              <w:t>«В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окопах</w:t>
            </w:r>
            <w:r>
              <w:rPr>
                <w:spacing w:val="80"/>
                <w:sz w:val="24"/>
              </w:rPr>
              <w:t> </w:t>
            </w:r>
            <w:r>
              <w:rPr>
                <w:spacing w:val="-2"/>
                <w:sz w:val="24"/>
              </w:rPr>
              <w:t>Сталингра-</w:t>
            </w:r>
          </w:p>
          <w:p>
            <w:pPr>
              <w:pStyle w:val="TableParagraph"/>
              <w:spacing w:line="270" w:lineRule="atLeast"/>
              <w:ind w:left="114" w:right="81"/>
              <w:jc w:val="both"/>
              <w:rPr>
                <w:sz w:val="24"/>
              </w:rPr>
            </w:pPr>
            <w:r>
              <w:rPr>
                <w:sz w:val="24"/>
              </w:rPr>
              <w:t>да»;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Е.И. Носов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«Красное вино победы», «Шопен, соната номер два»; С.С. Смир- нов «Брестская крепость»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2.14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А.А.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Фадеев.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Роман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«Молодая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гвардия»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2.15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В.О.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Богомолов.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Роман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«В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августе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сорок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четвёртого»</w:t>
            </w:r>
          </w:p>
        </w:tc>
      </w:tr>
      <w:tr>
        <w:trPr>
          <w:trHeight w:val="1103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2.16</w:t>
            </w:r>
          </w:p>
        </w:tc>
        <w:tc>
          <w:tcPr>
            <w:tcW w:w="8750" w:type="dxa"/>
          </w:tcPr>
          <w:p>
            <w:pPr>
              <w:pStyle w:val="TableParagraph"/>
              <w:tabs>
                <w:tab w:pos="978" w:val="left" w:leader="none"/>
              </w:tabs>
              <w:ind w:left="114" w:right="130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Великой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Отечественной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войне.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Стихотворения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(по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одному стихотво- </w:t>
            </w:r>
            <w:r>
              <w:rPr>
                <w:spacing w:val="-2"/>
                <w:sz w:val="24"/>
              </w:rPr>
              <w:t>рению</w:t>
            </w:r>
            <w:r>
              <w:rPr>
                <w:sz w:val="24"/>
              </w:rPr>
              <w:tab/>
              <w:t>не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чем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двух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поэтов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выбору).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Например,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Ю.В.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Друниной, М.В.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Исаковского,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Ю.Д.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Левитанского,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С.С.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Орлова, Д.С. Самойлова, К.М. Си-</w:t>
            </w:r>
          </w:p>
          <w:p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монова,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Б.А.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Слуцкого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2.17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Драматургия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Великой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Отечественной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войне.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Пьесы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(одно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произведение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 выбору). Например, В.С. Розов «Вечно живые»</w:t>
            </w:r>
          </w:p>
        </w:tc>
      </w:tr>
      <w:tr>
        <w:trPr>
          <w:trHeight w:val="1104" w:hRule="atLeast"/>
        </w:trPr>
        <w:tc>
          <w:tcPr>
            <w:tcW w:w="994" w:type="dxa"/>
          </w:tcPr>
          <w:p>
            <w:pPr>
              <w:pStyle w:val="TableParagraph"/>
              <w:spacing w:line="266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2.18</w:t>
            </w:r>
          </w:p>
        </w:tc>
        <w:tc>
          <w:tcPr>
            <w:tcW w:w="8750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Б.Л.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Пастернак.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Стихотворения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(не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трёх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выбору).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Например,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«Фев- раль.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Достать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чернил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плакать!..»,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«Определение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поэзии»,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«Во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всём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мне</w:t>
            </w:r>
            <w:r>
              <w:rPr>
                <w:spacing w:val="49"/>
                <w:sz w:val="24"/>
              </w:rPr>
              <w:t> </w:t>
            </w:r>
            <w:r>
              <w:rPr>
                <w:spacing w:val="-2"/>
                <w:sz w:val="24"/>
              </w:rPr>
              <w:t>хочет-</w:t>
            </w:r>
          </w:p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ся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дойти...»,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«Снег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идёт»,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«Любить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тяжёлый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крест...», «Быть знамени- тым некрасиво...», «Ночь», «Гамлет», «3имняя ночь»</w:t>
            </w:r>
          </w:p>
        </w:tc>
      </w:tr>
      <w:tr>
        <w:trPr>
          <w:trHeight w:val="830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2.19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А.И.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Солженицын.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Произведения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«Один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день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Ивана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Денисовича»,</w:t>
            </w:r>
            <w:r>
              <w:rPr>
                <w:spacing w:val="39"/>
                <w:sz w:val="24"/>
              </w:rPr>
              <w:t> </w:t>
            </w:r>
            <w:r>
              <w:rPr>
                <w:spacing w:val="-2"/>
                <w:sz w:val="24"/>
              </w:rPr>
              <w:t>«Архипелаг</w:t>
            </w:r>
          </w:p>
          <w:p>
            <w:pPr>
              <w:pStyle w:val="TableParagraph"/>
              <w:spacing w:line="232" w:lineRule="auto" w:before="6"/>
              <w:ind w:left="114"/>
              <w:rPr>
                <w:sz w:val="24"/>
              </w:rPr>
            </w:pPr>
            <w:r>
              <w:rPr>
                <w:sz w:val="24"/>
              </w:rPr>
              <w:t>ГУЛАГ»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(фрагменты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книги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выбору,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например,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глава «Поэзия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плитой,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прав- да под камнем»)</w:t>
            </w:r>
          </w:p>
        </w:tc>
      </w:tr>
      <w:tr>
        <w:trPr>
          <w:trHeight w:val="549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2.20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/>
              <w:ind w:left="114"/>
              <w:rPr>
                <w:sz w:val="24"/>
              </w:rPr>
            </w:pPr>
            <w:r>
              <w:rPr>
                <w:sz w:val="24"/>
              </w:rPr>
              <w:t>В.М. Шукшин. Рассказы (не менее двух по выбору). Например,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«Срезал», «Оби- да», «Микроскоп», «Мастер», «Крепкий мужик», «Сапожки»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2.21</w:t>
            </w:r>
          </w:p>
        </w:tc>
        <w:tc>
          <w:tcPr>
            <w:tcW w:w="8750" w:type="dxa"/>
          </w:tcPr>
          <w:p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В.Г.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Распутин.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Рассказы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повести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(одно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произведение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выбору).</w:t>
            </w:r>
            <w:r>
              <w:rPr>
                <w:spacing w:val="47"/>
                <w:sz w:val="24"/>
              </w:rPr>
              <w:t> </w:t>
            </w:r>
            <w:r>
              <w:rPr>
                <w:spacing w:val="-2"/>
                <w:sz w:val="24"/>
              </w:rPr>
              <w:t>Например,</w:t>
            </w:r>
          </w:p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«Живи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помни»,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«Прощание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2"/>
                <w:sz w:val="24"/>
              </w:rPr>
              <w:t>Матёрой»</w:t>
            </w:r>
          </w:p>
        </w:tc>
      </w:tr>
      <w:tr>
        <w:trPr>
          <w:trHeight w:val="828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2.22</w:t>
            </w:r>
          </w:p>
        </w:tc>
        <w:tc>
          <w:tcPr>
            <w:tcW w:w="8750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Н.М. Рубцов.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Стихотворения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(не менее трёх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 выбору).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Например,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«Звезда по- лей»,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«Тихая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моя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родина!..»,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«В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горнице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моей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светло...»,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«Привет, Россия...»,</w:t>
            </w:r>
          </w:p>
          <w:p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огонек»,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«Я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буду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скакать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холмам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задремавшей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Отчизны»</w:t>
            </w:r>
          </w:p>
        </w:tc>
      </w:tr>
      <w:tr>
        <w:trPr>
          <w:trHeight w:val="1103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2.23</w:t>
            </w:r>
          </w:p>
        </w:tc>
        <w:tc>
          <w:tcPr>
            <w:tcW w:w="8750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Бродский.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Стихотворения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(не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трёх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выбору).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Например,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«На смерть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Жукова»,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«Осенний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крик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ястреба»,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«Пилигримы»,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«Стансы»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(«Ни</w:t>
            </w:r>
            <w:r>
              <w:rPr>
                <w:spacing w:val="44"/>
                <w:sz w:val="24"/>
              </w:rPr>
              <w:t> </w:t>
            </w:r>
            <w:r>
              <w:rPr>
                <w:spacing w:val="-2"/>
                <w:sz w:val="24"/>
              </w:rPr>
              <w:t>стра-</w:t>
            </w:r>
          </w:p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ны,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погоста...»),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«На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столетие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Анны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Ахматовой»,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«Рождественский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романс»,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«Я входил вместо дикого зверя в клетку...»</w:t>
            </w:r>
          </w:p>
        </w:tc>
      </w:tr>
      <w:tr>
        <w:trPr>
          <w:trHeight w:val="273" w:hRule="atLeast"/>
        </w:trPr>
        <w:tc>
          <w:tcPr>
            <w:tcW w:w="994" w:type="dxa"/>
          </w:tcPr>
          <w:p>
            <w:pPr>
              <w:pStyle w:val="TableParagraph"/>
              <w:spacing w:line="253" w:lineRule="exact"/>
              <w:ind w:left="57" w:righ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3</w:t>
            </w:r>
          </w:p>
        </w:tc>
        <w:tc>
          <w:tcPr>
            <w:tcW w:w="8750" w:type="dxa"/>
          </w:tcPr>
          <w:p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Литература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второй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половины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XX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начала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XXI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в.</w:t>
            </w:r>
          </w:p>
        </w:tc>
      </w:tr>
      <w:tr>
        <w:trPr>
          <w:trHeight w:val="2208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8750" w:type="dxa"/>
          </w:tcPr>
          <w:p>
            <w:pPr>
              <w:pStyle w:val="TableParagraph"/>
              <w:ind w:left="114" w:right="78"/>
              <w:jc w:val="both"/>
              <w:rPr>
                <w:sz w:val="24"/>
              </w:rPr>
            </w:pPr>
            <w:r>
              <w:rPr>
                <w:sz w:val="24"/>
              </w:rPr>
              <w:t>Проза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второй половины XX 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начала XXI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в. Рассказы,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повести, романы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(по одному произведению не менее чем двух прозаиков по выбору). Например, Ф.А. Абрамов (повесть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«Пелагея»);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Ч.Т.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Айтматов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(повесть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«Белый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пароход»);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В.П.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Астафьев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(по- вествование в рассказах «Царь-рыба» (фрагменты); В.И. Белов (рассказы «На ро- дине», «Бобришный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yгop»);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Ф.А.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Искандер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(роман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рассказах «Сандро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Чегема» (фрагменты);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Ю.П.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Казаков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(рассказы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«Северный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дневник»,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«Поморка»);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Приле-</w:t>
            </w:r>
          </w:p>
          <w:p>
            <w:pPr>
              <w:pStyle w:val="TableParagraph"/>
              <w:spacing w:line="268" w:lineRule="exact"/>
              <w:ind w:left="114" w:right="206"/>
              <w:jc w:val="both"/>
              <w:rPr>
                <w:sz w:val="24"/>
              </w:rPr>
            </w:pPr>
            <w:r>
              <w:rPr>
                <w:sz w:val="24"/>
              </w:rPr>
              <w:t>пин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(рассказы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сборника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«Собаки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другие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люди»);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А.Н.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Б.Н.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Стругацкие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(по- весть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«Понедельник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начинается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субботу»);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Ю.В.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Трифонов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(повесть «Обмен»)</w:t>
            </w:r>
          </w:p>
        </w:tc>
      </w:tr>
      <w:tr>
        <w:trPr>
          <w:trHeight w:val="1384" w:hRule="atLeast"/>
        </w:trPr>
        <w:tc>
          <w:tcPr>
            <w:tcW w:w="9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57" w:right="33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3.2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7" w:lineRule="auto"/>
              <w:ind w:left="114" w:right="81"/>
              <w:jc w:val="both"/>
              <w:rPr>
                <w:sz w:val="24"/>
              </w:rPr>
            </w:pPr>
            <w:r>
              <w:rPr>
                <w:sz w:val="24"/>
              </w:rPr>
              <w:t>Поэзия второй половины XX - начала XXI в. Стихотворения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(по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одному произ- ведению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чем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двух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поэтов по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выбору).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Например,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Б.А.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Ахмадули- ной,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А.А.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Вознесенского, В.С.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Высоцкого,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Е.А.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Евтушенко,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Н.А.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Заболоцко- го, Ю.П. Кузнецова, А.С. Кушнера, Л.Н. Мартынова, Б.Ш. Окуджавы, Р.И. Рождественского, А.А.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Тарковского,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О.Г.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Чухонцева</w:t>
            </w:r>
          </w:p>
        </w:tc>
      </w:tr>
      <w:tr>
        <w:trPr>
          <w:trHeight w:val="829" w:hRule="atLeast"/>
        </w:trPr>
        <w:tc>
          <w:tcPr>
            <w:tcW w:w="99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57" w:right="32"/>
              <w:jc w:val="center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3.3</w:t>
            </w: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2" w:lineRule="auto"/>
              <w:ind w:left="114"/>
              <w:rPr>
                <w:sz w:val="24"/>
              </w:rPr>
            </w:pPr>
            <w:r>
              <w:rPr>
                <w:sz w:val="24"/>
              </w:rPr>
              <w:t>Драматургия второй половины XX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начала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XXI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Пьесы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(произведение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одного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 драматургов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выбору).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Например,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А.Н.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Арбузов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(«Иркутская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история»);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А.В.</w:t>
            </w:r>
          </w:p>
          <w:p>
            <w:pPr>
              <w:pStyle w:val="TableParagraph"/>
              <w:spacing w:line="273" w:lineRule="exact" w:before="1"/>
              <w:ind w:left="114"/>
              <w:rPr>
                <w:sz w:val="24"/>
              </w:rPr>
            </w:pPr>
            <w:r>
              <w:rPr>
                <w:sz w:val="24"/>
              </w:rPr>
              <w:t>Вампилов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(«Старший</w:t>
            </w:r>
            <w:r>
              <w:rPr>
                <w:spacing w:val="37"/>
                <w:sz w:val="24"/>
              </w:rPr>
              <w:t> </w:t>
            </w:r>
            <w:r>
              <w:rPr>
                <w:spacing w:val="-2"/>
                <w:sz w:val="24"/>
              </w:rPr>
              <w:t>сын»)</w:t>
            </w:r>
          </w:p>
        </w:tc>
      </w:tr>
    </w:tbl>
    <w:p>
      <w:pPr>
        <w:pStyle w:val="TableParagraph"/>
        <w:spacing w:after="0" w:line="273" w:lineRule="exact"/>
        <w:rPr>
          <w:sz w:val="24"/>
        </w:rPr>
        <w:sectPr>
          <w:pgSz w:w="11920" w:h="16800"/>
          <w:pgMar w:header="0" w:footer="982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8750"/>
      </w:tblGrid>
      <w:tr>
        <w:trPr>
          <w:trHeight w:val="1103" w:hRule="atLeast"/>
        </w:trPr>
        <w:tc>
          <w:tcPr>
            <w:tcW w:w="994" w:type="dxa"/>
          </w:tcPr>
          <w:p>
            <w:pPr>
              <w:pStyle w:val="TableParagraph"/>
              <w:spacing w:line="270" w:lineRule="exact"/>
              <w:ind w:left="57" w:righ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750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b/>
                <w:sz w:val="24"/>
              </w:rPr>
              <w:t>Литература народов России. </w:t>
            </w:r>
            <w:r>
              <w:rPr>
                <w:sz w:val="24"/>
              </w:rPr>
              <w:t>Рассказы, повести, стихотворения (одно произведе- ние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выбору).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Например,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рассказ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Ю.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Рытхэу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«Хранитель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огня»;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повесть</w:t>
            </w:r>
            <w:r>
              <w:rPr>
                <w:spacing w:val="56"/>
                <w:sz w:val="24"/>
              </w:rPr>
              <w:t> </w:t>
            </w:r>
            <w:r>
              <w:rPr>
                <w:spacing w:val="-5"/>
                <w:sz w:val="24"/>
              </w:rPr>
              <w:t>Ю.</w:t>
            </w:r>
          </w:p>
          <w:p>
            <w:pPr>
              <w:pStyle w:val="TableParagraph"/>
              <w:tabs>
                <w:tab w:pos="7277" w:val="left" w:leader="none"/>
              </w:tabs>
              <w:spacing w:line="268" w:lineRule="exact"/>
              <w:ind w:left="114" w:right="130"/>
              <w:rPr>
                <w:sz w:val="24"/>
              </w:rPr>
            </w:pPr>
            <w:r>
              <w:rPr>
                <w:sz w:val="24"/>
              </w:rPr>
              <w:t>Шесталова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«Синий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ветер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каслания»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другие;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стихотворения</w:t>
              <w:tab/>
              <w:t>Г.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Айги,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Р. Гамзатова, М. Джалиля, М. Карима, Д. Кугультинова,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К. Кулиева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Зарубежная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литература</w:t>
            </w:r>
          </w:p>
        </w:tc>
      </w:tr>
      <w:tr>
        <w:trPr>
          <w:trHeight w:val="110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8750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Зарубежная проза XX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в. (одно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произведение по выбору). Например, произведения Р.</w:t>
            </w:r>
            <w:r>
              <w:rPr>
                <w:spacing w:val="78"/>
                <w:w w:val="150"/>
                <w:sz w:val="24"/>
              </w:rPr>
              <w:t> </w:t>
            </w:r>
            <w:r>
              <w:rPr>
                <w:sz w:val="24"/>
              </w:rPr>
              <w:t>Брэдбери</w:t>
            </w:r>
            <w:r>
              <w:rPr>
                <w:spacing w:val="27"/>
                <w:sz w:val="24"/>
              </w:rPr>
              <w:t>  </w:t>
            </w:r>
            <w:r>
              <w:rPr>
                <w:sz w:val="24"/>
              </w:rPr>
              <w:t>«451</w:t>
            </w:r>
            <w:r>
              <w:rPr>
                <w:spacing w:val="25"/>
                <w:sz w:val="24"/>
              </w:rPr>
              <w:t>  </w:t>
            </w:r>
            <w:r>
              <w:rPr>
                <w:sz w:val="24"/>
              </w:rPr>
              <w:t>градус</w:t>
            </w:r>
            <w:r>
              <w:rPr>
                <w:spacing w:val="25"/>
                <w:sz w:val="24"/>
              </w:rPr>
              <w:t>  </w:t>
            </w:r>
            <w:r>
              <w:rPr>
                <w:sz w:val="24"/>
              </w:rPr>
              <w:t>по</w:t>
            </w:r>
            <w:r>
              <w:rPr>
                <w:spacing w:val="79"/>
                <w:w w:val="150"/>
                <w:sz w:val="24"/>
              </w:rPr>
              <w:t> </w:t>
            </w:r>
            <w:r>
              <w:rPr>
                <w:sz w:val="24"/>
              </w:rPr>
              <w:t>Фаренгейту»;</w:t>
            </w:r>
            <w:r>
              <w:rPr>
                <w:spacing w:val="27"/>
                <w:sz w:val="24"/>
              </w:rPr>
              <w:t>  </w:t>
            </w:r>
            <w:r>
              <w:rPr>
                <w:sz w:val="24"/>
              </w:rPr>
              <w:t>Э.М.</w:t>
            </w:r>
            <w:r>
              <w:rPr>
                <w:spacing w:val="79"/>
                <w:w w:val="150"/>
                <w:sz w:val="24"/>
              </w:rPr>
              <w:t> </w:t>
            </w:r>
            <w:r>
              <w:rPr>
                <w:sz w:val="24"/>
              </w:rPr>
              <w:t>Ремарка</w:t>
            </w:r>
            <w:r>
              <w:rPr>
                <w:spacing w:val="26"/>
                <w:sz w:val="24"/>
              </w:rPr>
              <w:t>  </w:t>
            </w:r>
            <w:r>
              <w:rPr>
                <w:sz w:val="24"/>
              </w:rPr>
              <w:t>«Три</w:t>
            </w:r>
            <w:r>
              <w:rPr>
                <w:spacing w:val="26"/>
                <w:sz w:val="24"/>
              </w:rPr>
              <w:t>  </w:t>
            </w:r>
            <w:r>
              <w:rPr>
                <w:spacing w:val="-2"/>
                <w:sz w:val="24"/>
              </w:rPr>
              <w:t>товарища»;</w:t>
            </w:r>
          </w:p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Д.Сэлинджера «Над пропастью во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ржи»;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Уэллса «Машина времени»;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Э. Хе- мингуэя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«Старик и море»</w:t>
            </w:r>
          </w:p>
        </w:tc>
      </w:tr>
      <w:tr>
        <w:trPr>
          <w:trHeight w:val="553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3"/>
              <w:ind w:left="114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поэзия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XX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(не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двух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стихотворений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одного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поэтов по выбору). Например, стихотворения Г. Аполлинера, Т.С. Элиота</w:t>
            </w:r>
          </w:p>
        </w:tc>
      </w:tr>
      <w:tr>
        <w:trPr>
          <w:trHeight w:val="1103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5.3</w:t>
            </w:r>
          </w:p>
        </w:tc>
        <w:tc>
          <w:tcPr>
            <w:tcW w:w="8750" w:type="dxa"/>
          </w:tcPr>
          <w:p>
            <w:pPr>
              <w:pStyle w:val="TableParagraph"/>
              <w:tabs>
                <w:tab w:pos="935" w:val="left" w:leader="none"/>
                <w:tab w:pos="1343" w:val="left" w:leader="none"/>
                <w:tab w:pos="2253" w:val="left" w:leader="none"/>
                <w:tab w:pos="3446" w:val="left" w:leader="none"/>
                <w:tab w:pos="4327" w:val="left" w:leader="none"/>
                <w:tab w:pos="4665" w:val="left" w:leader="none"/>
                <w:tab w:pos="5088" w:val="left" w:leader="none"/>
                <w:tab w:pos="5945" w:val="left" w:leader="none"/>
                <w:tab w:pos="6430" w:val="left" w:leader="none"/>
                <w:tab w:pos="7896" w:val="left" w:leader="none"/>
              </w:tabs>
              <w:ind w:left="114" w:right="85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драматургия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XX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(одно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произведение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выбору).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Например, </w:t>
            </w:r>
            <w:r>
              <w:rPr>
                <w:spacing w:val="-2"/>
                <w:sz w:val="24"/>
              </w:rPr>
              <w:t>пьесы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Б.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Брехта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«Мамаша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Кураж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её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дети»;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М.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Метерлинка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«Синяя</w:t>
            </w:r>
          </w:p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птица»;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О. Уайльда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«Идеальный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муж»;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Уильямса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«Трамвай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«Желание»; Б.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Шоу «Пигмалион»</w:t>
            </w:r>
          </w:p>
        </w:tc>
      </w:tr>
    </w:tbl>
    <w:p>
      <w:pPr>
        <w:pStyle w:val="BodyText"/>
        <w:spacing w:before="12"/>
        <w:rPr>
          <w:b/>
        </w:rPr>
      </w:pPr>
    </w:p>
    <w:p>
      <w:pPr>
        <w:spacing w:before="0"/>
        <w:ind w:left="2988" w:right="4325" w:firstLine="3"/>
        <w:jc w:val="center"/>
        <w:rPr>
          <w:b/>
          <w:sz w:val="24"/>
        </w:rPr>
      </w:pPr>
      <w:r>
        <w:rPr>
          <w:b/>
          <w:sz w:val="24"/>
        </w:rPr>
        <w:t>Перечень (кодификатор) проверяемых требований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предметным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результатам </w:t>
      </w:r>
      <w:r>
        <w:rPr>
          <w:b/>
          <w:spacing w:val="-2"/>
          <w:sz w:val="24"/>
        </w:rPr>
        <w:t>освоения</w:t>
      </w:r>
    </w:p>
    <w:p>
      <w:pPr>
        <w:spacing w:before="1"/>
        <w:ind w:left="0" w:right="1327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ООП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СОО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для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проведения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ЕГЭ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по литературе</w:t>
      </w:r>
    </w:p>
    <w:p>
      <w:pPr>
        <w:pStyle w:val="BodyText"/>
        <w:spacing w:before="51"/>
        <w:rPr>
          <w:b/>
          <w:sz w:val="20"/>
        </w:rPr>
      </w:pPr>
    </w:p>
    <w:tbl>
      <w:tblPr>
        <w:tblW w:w="0" w:type="auto"/>
        <w:jc w:val="left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8753"/>
      </w:tblGrid>
      <w:tr>
        <w:trPr>
          <w:trHeight w:val="277" w:hRule="atLeast"/>
        </w:trPr>
        <w:tc>
          <w:tcPr>
            <w:tcW w:w="994" w:type="dxa"/>
            <w:shd w:val="clear" w:color="auto" w:fill="DEEAF6"/>
          </w:tcPr>
          <w:p>
            <w:pPr>
              <w:pStyle w:val="TableParagraph"/>
              <w:spacing w:line="258" w:lineRule="exact"/>
              <w:ind w:left="57" w:right="3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753" w:type="dxa"/>
            <w:shd w:val="clear" w:color="auto" w:fill="DEEAF6"/>
          </w:tcPr>
          <w:p>
            <w:pPr>
              <w:pStyle w:val="TableParagraph"/>
              <w:spacing w:line="258" w:lineRule="exact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предметным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результатам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СОО</w:t>
            </w:r>
          </w:p>
        </w:tc>
      </w:tr>
      <w:tr>
        <w:trPr>
          <w:trHeight w:val="1932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18"/>
              <w:jc w:val="center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1</w:t>
            </w:r>
          </w:p>
        </w:tc>
        <w:tc>
          <w:tcPr>
            <w:tcW w:w="8753" w:type="dxa"/>
          </w:tcPr>
          <w:p>
            <w:pPr>
              <w:pStyle w:val="TableParagraph"/>
              <w:ind w:left="114" w:right="72" w:firstLine="4"/>
              <w:jc w:val="both"/>
              <w:rPr>
                <w:sz w:val="24"/>
              </w:rPr>
            </w:pPr>
            <w:r>
              <w:rPr>
                <w:sz w:val="24"/>
              </w:rPr>
              <w:t>Осознание причастности к отечественным традициям и исторической преем- ственности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поколений;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включение в культурно-языковое пространство русской и мировой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культуры;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сформированность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ценностного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отношения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литературе </w:t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неотъемлемой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части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культуры;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осознание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взаимосвязи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между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языковым,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литера- турным,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интеллектуальным,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духовно-нравственным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развитием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личности;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сформиро-</w:t>
            </w:r>
          </w:p>
          <w:p>
            <w:pPr>
              <w:pStyle w:val="TableParagraph"/>
              <w:spacing w:line="270" w:lineRule="exact"/>
              <w:ind w:left="114" w:right="134"/>
              <w:jc w:val="both"/>
              <w:rPr>
                <w:sz w:val="24"/>
              </w:rPr>
            </w:pPr>
            <w:r>
              <w:rPr>
                <w:sz w:val="24"/>
              </w:rPr>
              <w:t>ванность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представлений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литературном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произведении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явлении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словесного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ис- кусства,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языке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художественной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литературы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эстетической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функции</w:t>
            </w:r>
          </w:p>
        </w:tc>
      </w:tr>
      <w:tr>
        <w:trPr>
          <w:trHeight w:val="2759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53" w:type="dxa"/>
          </w:tcPr>
          <w:p>
            <w:pPr>
              <w:pStyle w:val="TableParagraph"/>
              <w:ind w:left="114" w:right="79" w:firstLine="12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 устойчивого интереса к чтению как средству познания отече- ственной и других культур; приобщение к отечественному литературному насле- дию и через него - к традиционным ценностям и сокровищам мировой культуры; знание содержания, понимание ключевых проблем и осознание историко- культурного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нравственно-ценностного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взаимовлияния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произведений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русской, за- рубежной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классической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 современной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литературы, 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литературы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наро- дов России; осознание художественной картины жизни, созданной автором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ли- тературном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произведении,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единстве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эмоционального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личностного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восприятия</w:t>
            </w:r>
            <w:r>
              <w:rPr>
                <w:spacing w:val="12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8" w:lineRule="exact"/>
              <w:ind w:left="114" w:right="119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интеллектуального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понимания;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владение</w:t>
            </w:r>
            <w:r>
              <w:rPr>
                <w:spacing w:val="25"/>
                <w:sz w:val="24"/>
              </w:rPr>
              <w:t> </w:t>
            </w:r>
            <w:r>
              <w:rPr>
                <w:spacing w:val="-4"/>
                <w:sz w:val="24"/>
              </w:rPr>
              <w:t>современными</w:t>
            </w:r>
            <w:r>
              <w:rPr>
                <w:spacing w:val="40"/>
                <w:sz w:val="24"/>
              </w:rPr>
              <w:t> </w:t>
            </w:r>
            <w:r>
              <w:rPr>
                <w:spacing w:val="-4"/>
                <w:sz w:val="24"/>
              </w:rPr>
              <w:t>читательскими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практиками, </w:t>
            </w:r>
            <w:r>
              <w:rPr>
                <w:spacing w:val="-2"/>
                <w:sz w:val="24"/>
              </w:rPr>
              <w:t>культурой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восприятия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понимания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литературных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текстов</w:t>
            </w:r>
          </w:p>
        </w:tc>
      </w:tr>
      <w:tr>
        <w:trPr>
          <w:trHeight w:val="2208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53" w:type="dxa"/>
          </w:tcPr>
          <w:p>
            <w:pPr>
              <w:pStyle w:val="TableParagraph"/>
              <w:ind w:left="114" w:right="80"/>
              <w:jc w:val="both"/>
              <w:rPr>
                <w:sz w:val="24"/>
              </w:rPr>
            </w:pPr>
            <w:r>
              <w:rPr>
                <w:sz w:val="24"/>
              </w:rPr>
              <w:t>Владение умениями анализа и интерпретации художественных произведений в единстве формы и содержания (с учётом неоднозначности заложенных в нём смыслов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наличия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нём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подтекста);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способность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выявлять в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произведениях худо- жественной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литературы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образы,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темы,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идеи,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проблемы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выражать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своё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отношение 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ним, участвовать 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дискуссии на литературные темы; сформированность умений определять и учитывать историко- культурный контекст и контекст творчества писателя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процессе анализа художественных произведений, выявлять их связь с</w:t>
            </w:r>
          </w:p>
          <w:p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современностью</w:t>
            </w:r>
          </w:p>
        </w:tc>
      </w:tr>
      <w:tr>
        <w:trPr>
          <w:trHeight w:val="551" w:hRule="atLeast"/>
        </w:trPr>
        <w:tc>
          <w:tcPr>
            <w:tcW w:w="9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57" w:righ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8" w:lineRule="auto"/>
              <w:ind w:left="114"/>
              <w:rPr>
                <w:sz w:val="24"/>
              </w:rPr>
            </w:pPr>
            <w:r>
              <w:rPr>
                <w:sz w:val="24"/>
              </w:rPr>
              <w:t>Умение сопоставлять произведения русской и зарубежной литературы и сравни- вать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художественными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интерпретациями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видах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искусств</w:t>
            </w:r>
            <w:r>
              <w:rPr>
                <w:spacing w:val="20"/>
                <w:sz w:val="24"/>
              </w:rPr>
              <w:t> </w:t>
            </w:r>
            <w:r>
              <w:rPr>
                <w:spacing w:val="-2"/>
                <w:sz w:val="24"/>
              </w:rPr>
              <w:t>(графика,</w:t>
            </w:r>
          </w:p>
        </w:tc>
      </w:tr>
      <w:tr>
        <w:trPr>
          <w:trHeight w:val="277" w:hRule="atLeast"/>
        </w:trPr>
        <w:tc>
          <w:tcPr>
            <w:tcW w:w="994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7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живопись,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театр,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кино,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музыка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и </w:t>
            </w:r>
            <w:r>
              <w:rPr>
                <w:spacing w:val="-2"/>
                <w:sz w:val="24"/>
              </w:rPr>
              <w:t>другие)</w:t>
            </w:r>
          </w:p>
        </w:tc>
      </w:tr>
    </w:tbl>
    <w:p>
      <w:pPr>
        <w:pStyle w:val="TableParagraph"/>
        <w:spacing w:after="0" w:line="258" w:lineRule="exact"/>
        <w:rPr>
          <w:sz w:val="24"/>
        </w:rPr>
        <w:sectPr>
          <w:pgSz w:w="11920" w:h="16800"/>
          <w:pgMar w:header="0" w:footer="982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8753"/>
      </w:tblGrid>
      <w:tr>
        <w:trPr>
          <w:trHeight w:val="1656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753" w:type="dxa"/>
          </w:tcPr>
          <w:p>
            <w:pPr>
              <w:pStyle w:val="TableParagraph"/>
              <w:ind w:left="114" w:right="89"/>
              <w:jc w:val="both"/>
              <w:rPr>
                <w:sz w:val="24"/>
              </w:rPr>
            </w:pPr>
            <w:r>
              <w:rPr>
                <w:sz w:val="24"/>
              </w:rPr>
              <w:t>Понимание и осмысленное использование терминологического аппарата совре- менного литературоведения, а также элементов искусствоведения, театроведения, киноведения в процессе анализа и интерпретации произведений художественной литературы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литературной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критики;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сформированность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представлений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9"/>
                <w:sz w:val="24"/>
              </w:rPr>
              <w:t> </w:t>
            </w:r>
            <w:r>
              <w:rPr>
                <w:spacing w:val="-2"/>
                <w:sz w:val="24"/>
              </w:rPr>
              <w:t>стилях</w:t>
            </w:r>
          </w:p>
          <w:p>
            <w:pPr>
              <w:pStyle w:val="TableParagraph"/>
              <w:spacing w:line="268" w:lineRule="exact"/>
              <w:ind w:left="114" w:right="138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художественной литературы разных эпох, литературных направлениях, течениях, об индивидуальном авторском стиле</w:t>
            </w:r>
          </w:p>
        </w:tc>
      </w:tr>
      <w:tr>
        <w:trPr>
          <w:trHeight w:val="2483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18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6</w:t>
            </w:r>
          </w:p>
        </w:tc>
        <w:tc>
          <w:tcPr>
            <w:tcW w:w="8753" w:type="dxa"/>
          </w:tcPr>
          <w:p>
            <w:pPr>
              <w:pStyle w:val="TableParagraph"/>
              <w:ind w:left="114" w:right="82"/>
              <w:jc w:val="both"/>
              <w:rPr>
                <w:sz w:val="24"/>
              </w:rPr>
            </w:pPr>
            <w:r>
              <w:rPr>
                <w:sz w:val="24"/>
              </w:rPr>
              <w:t>Владение умениями самостоятельного истолкования прочитанного в письменной форме, информационной переработки текстов, написания сочинений различных жанров (объём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сочинения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- не менее 250 слов); владение различными приёмами цитирования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редактирования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текстов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(на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знания наизусть не менее 10 произведений и (или) фрагментов); сформированность представлений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изобразительно-выразительных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возможностях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русского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языка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 художественной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литературе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умение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применять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речевой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практике;</w:t>
            </w:r>
            <w:r>
              <w:rPr>
                <w:spacing w:val="9"/>
                <w:sz w:val="24"/>
              </w:rPr>
              <w:t> </w:t>
            </w:r>
            <w:r>
              <w:rPr>
                <w:spacing w:val="-2"/>
                <w:sz w:val="24"/>
              </w:rPr>
              <w:t>владение</w:t>
            </w:r>
          </w:p>
          <w:p>
            <w:pPr>
              <w:pStyle w:val="TableParagraph"/>
              <w:spacing w:line="268" w:lineRule="exact"/>
              <w:ind w:left="114" w:right="120"/>
              <w:jc w:val="both"/>
              <w:rPr>
                <w:sz w:val="24"/>
              </w:rPr>
            </w:pPr>
            <w:r>
              <w:rPr>
                <w:sz w:val="24"/>
              </w:rPr>
              <w:t>умением редактировать и совершенствовать собственные письменные высказыва- ния с учётом норм русского литературного языка</w:t>
            </w:r>
          </w:p>
        </w:tc>
      </w:tr>
    </w:tbl>
    <w:p>
      <w:pPr>
        <w:pStyle w:val="BodyText"/>
        <w:spacing w:before="9"/>
        <w:rPr>
          <w:b/>
        </w:rPr>
      </w:pPr>
    </w:p>
    <w:p>
      <w:pPr>
        <w:spacing w:before="1"/>
        <w:ind w:left="0" w:right="3194" w:firstLine="0"/>
        <w:jc w:val="right"/>
        <w:rPr>
          <w:b/>
          <w:sz w:val="24"/>
        </w:rPr>
      </w:pPr>
      <w:r>
        <w:rPr>
          <w:b/>
          <w:spacing w:val="-2"/>
          <w:sz w:val="24"/>
        </w:rPr>
        <w:t>Перечень</w:t>
      </w:r>
      <w:r>
        <w:rPr>
          <w:b/>
          <w:spacing w:val="1"/>
          <w:sz w:val="24"/>
        </w:rPr>
        <w:t> </w:t>
      </w:r>
      <w:r>
        <w:rPr>
          <w:b/>
          <w:spacing w:val="-2"/>
          <w:sz w:val="24"/>
        </w:rPr>
        <w:t>(кодификатор)</w:t>
      </w:r>
      <w:r>
        <w:rPr>
          <w:b/>
          <w:spacing w:val="2"/>
          <w:sz w:val="24"/>
        </w:rPr>
        <w:t> </w:t>
      </w:r>
      <w:r>
        <w:rPr>
          <w:b/>
          <w:spacing w:val="-2"/>
          <w:sz w:val="24"/>
        </w:rPr>
        <w:t>проверяемых</w:t>
      </w:r>
      <w:r>
        <w:rPr>
          <w:b/>
          <w:spacing w:val="2"/>
          <w:sz w:val="24"/>
        </w:rPr>
        <w:t> </w:t>
      </w:r>
      <w:r>
        <w:rPr>
          <w:b/>
          <w:spacing w:val="-2"/>
          <w:sz w:val="24"/>
        </w:rPr>
        <w:t>элементов</w:t>
      </w:r>
      <w:r>
        <w:rPr>
          <w:b/>
          <w:spacing w:val="4"/>
          <w:sz w:val="24"/>
        </w:rPr>
        <w:t> </w:t>
      </w:r>
      <w:r>
        <w:rPr>
          <w:b/>
          <w:spacing w:val="-2"/>
          <w:sz w:val="24"/>
        </w:rPr>
        <w:t>содержания</w:t>
      </w:r>
      <w:r>
        <w:rPr>
          <w:b/>
          <w:spacing w:val="9"/>
          <w:sz w:val="24"/>
        </w:rPr>
        <w:t> </w:t>
      </w:r>
      <w:r>
        <w:rPr>
          <w:b/>
          <w:spacing w:val="-5"/>
          <w:sz w:val="24"/>
        </w:rPr>
        <w:t>для</w:t>
      </w:r>
    </w:p>
    <w:p>
      <w:pPr>
        <w:spacing w:before="0"/>
        <w:ind w:left="0" w:right="3203" w:firstLine="0"/>
        <w:jc w:val="right"/>
        <w:rPr>
          <w:b/>
          <w:sz w:val="24"/>
        </w:rPr>
      </w:pPr>
      <w:r>
        <w:rPr>
          <w:b/>
          <w:sz w:val="24"/>
        </w:rPr>
        <w:t>проведения</w:t>
      </w:r>
      <w:r>
        <w:rPr>
          <w:b/>
          <w:spacing w:val="-16"/>
          <w:sz w:val="24"/>
        </w:rPr>
        <w:t> </w:t>
      </w:r>
      <w:r>
        <w:rPr>
          <w:b/>
          <w:sz w:val="24"/>
        </w:rPr>
        <w:t>ЕГЭ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> литературе</w:t>
      </w:r>
    </w:p>
    <w:p>
      <w:pPr>
        <w:pStyle w:val="BodyText"/>
        <w:spacing w:before="51"/>
        <w:rPr>
          <w:b/>
          <w:sz w:val="20"/>
        </w:rPr>
      </w:pPr>
    </w:p>
    <w:tbl>
      <w:tblPr>
        <w:tblW w:w="0" w:type="auto"/>
        <w:jc w:val="left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8650"/>
      </w:tblGrid>
      <w:tr>
        <w:trPr>
          <w:trHeight w:val="275" w:hRule="atLeast"/>
        </w:trPr>
        <w:tc>
          <w:tcPr>
            <w:tcW w:w="994" w:type="dxa"/>
            <w:shd w:val="clear" w:color="auto" w:fill="DEEAF6"/>
          </w:tcPr>
          <w:p>
            <w:pPr>
              <w:pStyle w:val="TableParagraph"/>
              <w:spacing w:line="256" w:lineRule="exact"/>
              <w:ind w:left="57" w:right="3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650" w:type="dxa"/>
            <w:shd w:val="clear" w:color="auto" w:fill="DEEAF6"/>
          </w:tcPr>
          <w:p>
            <w:pPr>
              <w:pStyle w:val="TableParagraph"/>
              <w:spacing w:line="256" w:lineRule="exact"/>
              <w:ind w:left="29" w:righ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Проверяемый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элемент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ОШ1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«Слово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полку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Игореве»</w:t>
            </w:r>
          </w:p>
        </w:tc>
      </w:tr>
      <w:tr>
        <w:trPr>
          <w:trHeight w:val="273" w:hRule="atLeast"/>
        </w:trPr>
        <w:tc>
          <w:tcPr>
            <w:tcW w:w="994" w:type="dxa"/>
          </w:tcPr>
          <w:p>
            <w:pPr>
              <w:pStyle w:val="TableParagraph"/>
              <w:spacing w:line="253" w:lineRule="exact"/>
              <w:ind w:left="57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ОШ2</w:t>
            </w:r>
          </w:p>
        </w:tc>
        <w:tc>
          <w:tcPr>
            <w:tcW w:w="8650" w:type="dxa"/>
          </w:tcPr>
          <w:p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Поэзия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XVIII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в.: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2"/>
                <w:sz w:val="24"/>
              </w:rPr>
              <w:t>М.В.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Ломоносов,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Г.Р.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Державин</w:t>
            </w:r>
          </w:p>
        </w:tc>
      </w:tr>
      <w:tr>
        <w:trPr>
          <w:trHeight w:val="277" w:hRule="atLeast"/>
        </w:trPr>
        <w:tc>
          <w:tcPr>
            <w:tcW w:w="994" w:type="dxa"/>
          </w:tcPr>
          <w:p>
            <w:pPr>
              <w:pStyle w:val="TableParagraph"/>
              <w:spacing w:line="258" w:lineRule="exact"/>
              <w:ind w:left="57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ОШЗ</w:t>
            </w:r>
          </w:p>
        </w:tc>
        <w:tc>
          <w:tcPr>
            <w:tcW w:w="8650" w:type="dxa"/>
          </w:tcPr>
          <w:p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Д.И.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Фонвизин.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Комедия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«Недоросль»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ОШ4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Поэзия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первой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половины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XIX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в.: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В.А.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Жуковский,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А.С.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Пушкин,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М.Ю.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Лермонтов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31"/>
              <w:jc w:val="center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ОШ5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А.С.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2"/>
                <w:sz w:val="24"/>
              </w:rPr>
              <w:t>Грибоедов.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Комедия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«Горе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ума»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ОШ6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Пушкин.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Роман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0"/>
                <w:sz w:val="24"/>
              </w:rPr>
              <w:t> </w:t>
            </w:r>
            <w:r>
              <w:rPr>
                <w:sz w:val="24"/>
              </w:rPr>
              <w:t>стихах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«Евгений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Онегин»</w:t>
            </w:r>
          </w:p>
        </w:tc>
      </w:tr>
      <w:tr>
        <w:trPr>
          <w:trHeight w:val="273" w:hRule="atLeast"/>
        </w:trPr>
        <w:tc>
          <w:tcPr>
            <w:tcW w:w="994" w:type="dxa"/>
          </w:tcPr>
          <w:p>
            <w:pPr>
              <w:pStyle w:val="TableParagraph"/>
              <w:spacing w:line="253" w:lineRule="exact"/>
              <w:ind w:left="57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ОШ7</w:t>
            </w:r>
          </w:p>
        </w:tc>
        <w:tc>
          <w:tcPr>
            <w:tcW w:w="8650" w:type="dxa"/>
          </w:tcPr>
          <w:p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А.С.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Пушкин.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Роман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«Капитанская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дочка»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ОШ8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М.Ю.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Лермонтов.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Роман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«Герой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нашего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времени»</w:t>
            </w:r>
          </w:p>
        </w:tc>
      </w:tr>
      <w:tr>
        <w:trPr>
          <w:trHeight w:val="278" w:hRule="atLeast"/>
        </w:trPr>
        <w:tc>
          <w:tcPr>
            <w:tcW w:w="994" w:type="dxa"/>
          </w:tcPr>
          <w:p>
            <w:pPr>
              <w:pStyle w:val="TableParagraph"/>
              <w:spacing w:line="258" w:lineRule="exact"/>
              <w:ind w:left="57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ОШ9</w:t>
            </w:r>
          </w:p>
        </w:tc>
        <w:tc>
          <w:tcPr>
            <w:tcW w:w="8650" w:type="dxa"/>
          </w:tcPr>
          <w:p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Н.В.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2"/>
                <w:sz w:val="24"/>
              </w:rPr>
              <w:t>Гоголь.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Комедия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«Ревизор»</w:t>
            </w:r>
          </w:p>
        </w:tc>
      </w:tr>
      <w:tr>
        <w:trPr>
          <w:trHeight w:val="273" w:hRule="atLeast"/>
        </w:trPr>
        <w:tc>
          <w:tcPr>
            <w:tcW w:w="994" w:type="dxa"/>
          </w:tcPr>
          <w:p>
            <w:pPr>
              <w:pStyle w:val="TableParagraph"/>
              <w:spacing w:line="253" w:lineRule="exact"/>
              <w:ind w:left="57" w:right="3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ОШ10</w:t>
            </w:r>
          </w:p>
        </w:tc>
        <w:tc>
          <w:tcPr>
            <w:tcW w:w="8650" w:type="dxa"/>
          </w:tcPr>
          <w:p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Н.В.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Гоголь.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Поэма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«Мёртвые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души»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А.Н.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Островский.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Драма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«Гроза»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И.А.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Гончаров.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Роман «Обломов»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18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3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Тургенев.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Роман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«Отцы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4"/>
                <w:sz w:val="24"/>
              </w:rPr>
              <w:t>дети»</w:t>
            </w:r>
          </w:p>
        </w:tc>
      </w:tr>
      <w:tr>
        <w:trPr>
          <w:trHeight w:val="273" w:hRule="atLeast"/>
        </w:trPr>
        <w:tc>
          <w:tcPr>
            <w:tcW w:w="994" w:type="dxa"/>
          </w:tcPr>
          <w:p>
            <w:pPr>
              <w:pStyle w:val="TableParagraph"/>
              <w:spacing w:line="253" w:lineRule="exact"/>
              <w:ind w:left="57" w:righ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650" w:type="dxa"/>
          </w:tcPr>
          <w:p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Ф.И.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Тютчев.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Стихотворения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А.А.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Фет.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Стихотворения</w:t>
            </w:r>
          </w:p>
        </w:tc>
      </w:tr>
      <w:tr>
        <w:trPr>
          <w:trHeight w:val="277" w:hRule="atLeast"/>
        </w:trPr>
        <w:tc>
          <w:tcPr>
            <w:tcW w:w="994" w:type="dxa"/>
          </w:tcPr>
          <w:p>
            <w:pPr>
              <w:pStyle w:val="TableParagraph"/>
              <w:spacing w:line="258" w:lineRule="exact"/>
              <w:ind w:left="57" w:righ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650" w:type="dxa"/>
          </w:tcPr>
          <w:p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А.К.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Толстой.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Стихотворения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Некрасов.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Стихотворения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Некрасов.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Поэма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«Кому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Руси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жить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хорошо»</w:t>
            </w:r>
          </w:p>
        </w:tc>
      </w:tr>
      <w:tr>
        <w:trPr>
          <w:trHeight w:val="828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650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М.Е.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Салтыков-Щедрин.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Роман-хроника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«История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одного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города»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(избранные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гла-</w:t>
            </w:r>
          </w:p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вы). Сказки.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Например, «Пропала совесть», «Медведь на воеводстве», «Карась- идеалист», «Коняга»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6"/>
                <w:sz w:val="24"/>
              </w:rPr>
              <w:t>Ф.М.</w:t>
            </w:r>
            <w:r>
              <w:rPr>
                <w:spacing w:val="-25"/>
                <w:sz w:val="24"/>
              </w:rPr>
              <w:t> </w:t>
            </w:r>
            <w:r>
              <w:rPr>
                <w:spacing w:val="-6"/>
                <w:sz w:val="24"/>
              </w:rPr>
              <w:t>Достоевский.</w:t>
            </w:r>
            <w:r>
              <w:rPr>
                <w:sz w:val="24"/>
              </w:rPr>
              <w:t> </w:t>
            </w:r>
            <w:r>
              <w:rPr>
                <w:spacing w:val="-6"/>
                <w:sz w:val="24"/>
              </w:rPr>
              <w:t>Роман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«Преступление</w:t>
            </w:r>
            <w:r>
              <w:rPr>
                <w:spacing w:val="14"/>
                <w:sz w:val="24"/>
              </w:rPr>
              <w:t>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6"/>
                <w:sz w:val="24"/>
              </w:rPr>
              <w:t>наказание»</w:t>
            </w:r>
          </w:p>
        </w:tc>
      </w:tr>
      <w:tr>
        <w:trPr>
          <w:trHeight w:val="273" w:hRule="atLeast"/>
        </w:trPr>
        <w:tc>
          <w:tcPr>
            <w:tcW w:w="994" w:type="dxa"/>
          </w:tcPr>
          <w:p>
            <w:pPr>
              <w:pStyle w:val="TableParagraph"/>
              <w:spacing w:line="253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8650" w:type="dxa"/>
          </w:tcPr>
          <w:p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Н.Г.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Чернышевский.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Роман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«Что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делать?»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(избранные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главы)</w:t>
            </w:r>
          </w:p>
        </w:tc>
      </w:tr>
      <w:tr>
        <w:trPr>
          <w:trHeight w:val="277" w:hRule="atLeast"/>
        </w:trPr>
        <w:tc>
          <w:tcPr>
            <w:tcW w:w="994" w:type="dxa"/>
          </w:tcPr>
          <w:p>
            <w:pPr>
              <w:pStyle w:val="TableParagraph"/>
              <w:spacing w:line="258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8650" w:type="dxa"/>
          </w:tcPr>
          <w:p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Л.Н.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Толстой.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Роман-эпопея</w:t>
            </w:r>
            <w:r>
              <w:rPr>
                <w:spacing w:val="10"/>
                <w:sz w:val="24"/>
              </w:rPr>
              <w:t> </w:t>
            </w:r>
            <w:r>
              <w:rPr>
                <w:spacing w:val="-2"/>
                <w:sz w:val="24"/>
              </w:rPr>
              <w:t>«Война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4"/>
                <w:sz w:val="24"/>
              </w:rPr>
              <w:t>мир»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Н.С.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Лесков.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Рассказы и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повести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А.П.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Чехов.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Рассказы «Студент»,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«Ионыч»,</w:t>
            </w:r>
            <w:r>
              <w:rPr>
                <w:spacing w:val="13"/>
                <w:sz w:val="24"/>
              </w:rPr>
              <w:t> </w:t>
            </w:r>
            <w:r>
              <w:rPr>
                <w:spacing w:val="-2"/>
                <w:sz w:val="24"/>
              </w:rPr>
              <w:t>«Человек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футляре»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другие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А.П.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Чехов.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Пъеса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«Вишнёвый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4"/>
                <w:sz w:val="24"/>
              </w:rPr>
              <w:t>сад»</w:t>
            </w:r>
          </w:p>
        </w:tc>
      </w:tr>
      <w:tr>
        <w:trPr>
          <w:trHeight w:val="273" w:hRule="atLeast"/>
        </w:trPr>
        <w:tc>
          <w:tcPr>
            <w:tcW w:w="994" w:type="dxa"/>
          </w:tcPr>
          <w:p>
            <w:pPr>
              <w:pStyle w:val="TableParagraph"/>
              <w:spacing w:line="253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8650" w:type="dxa"/>
          </w:tcPr>
          <w:p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А.И.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Куприн.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Рассказы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2"/>
                <w:sz w:val="24"/>
              </w:rPr>
              <w:t>повести</w:t>
            </w:r>
          </w:p>
        </w:tc>
      </w:tr>
      <w:tr>
        <w:trPr>
          <w:trHeight w:val="277" w:hRule="atLeast"/>
        </w:trPr>
        <w:tc>
          <w:tcPr>
            <w:tcW w:w="9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86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Андреев.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Рассказы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повести</w:t>
            </w:r>
          </w:p>
        </w:tc>
      </w:tr>
      <w:tr>
        <w:trPr>
          <w:trHeight w:val="277" w:hRule="atLeast"/>
        </w:trPr>
        <w:tc>
          <w:tcPr>
            <w:tcW w:w="99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86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24"/>
                <w:sz w:val="24"/>
              </w:rPr>
              <w:t> </w:t>
            </w:r>
            <w:r>
              <w:rPr>
                <w:sz w:val="24"/>
              </w:rPr>
              <w:t>Горький.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Рассказы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«Старуха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Изергиль»</w:t>
            </w:r>
            <w:r>
              <w:rPr>
                <w:spacing w:val="-2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другие,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повести,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романы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Горький.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Пьеса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«На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4"/>
                <w:sz w:val="24"/>
              </w:rPr>
              <w:t>дне»</w:t>
            </w:r>
          </w:p>
        </w:tc>
      </w:tr>
    </w:tbl>
    <w:p>
      <w:pPr>
        <w:pStyle w:val="TableParagraph"/>
        <w:spacing w:after="0" w:line="256" w:lineRule="exact"/>
        <w:rPr>
          <w:sz w:val="24"/>
        </w:rPr>
        <w:sectPr>
          <w:pgSz w:w="11920" w:h="16800"/>
          <w:pgMar w:header="0" w:footer="982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8650"/>
      </w:tblGrid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8650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Поэзия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Серебряного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века: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И.Ф.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Анненский,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К.Д.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Бальмонт,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А.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Белый,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В.Я.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Брюсов,</w:t>
            </w:r>
          </w:p>
          <w:p>
            <w:pPr>
              <w:pStyle w:val="TableParagraph"/>
              <w:spacing w:line="268" w:lineRule="exact" w:before="4"/>
              <w:ind w:left="114"/>
              <w:rPr>
                <w:sz w:val="24"/>
              </w:rPr>
            </w:pPr>
            <w:r>
              <w:rPr>
                <w:sz w:val="24"/>
              </w:rPr>
              <w:t>М.А.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Волошин,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Н.С.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Гумилёв,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Северянин,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В.С.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Соловьев, Ф.К. Сологуб, В.В. Хлебников и другие</w:t>
            </w:r>
          </w:p>
        </w:tc>
      </w:tr>
      <w:tr>
        <w:trPr>
          <w:trHeight w:val="552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8650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И.А. Бунин. Рассказы «Чистый понедельник»,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«Господин из Сан-Франциско» и </w:t>
            </w:r>
            <w:r>
              <w:rPr>
                <w:spacing w:val="-2"/>
                <w:sz w:val="24"/>
              </w:rPr>
              <w:t>другие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Блок.</w:t>
            </w:r>
            <w:r>
              <w:rPr>
                <w:spacing w:val="-2"/>
                <w:sz w:val="24"/>
              </w:rPr>
              <w:t> Стихотворения</w:t>
            </w:r>
          </w:p>
        </w:tc>
      </w:tr>
      <w:tr>
        <w:trPr>
          <w:trHeight w:val="273" w:hRule="atLeast"/>
        </w:trPr>
        <w:tc>
          <w:tcPr>
            <w:tcW w:w="994" w:type="dxa"/>
          </w:tcPr>
          <w:p>
            <w:pPr>
              <w:pStyle w:val="TableParagraph"/>
              <w:spacing w:line="253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8650" w:type="dxa"/>
          </w:tcPr>
          <w:p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Блок.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Поэма </w:t>
            </w:r>
            <w:r>
              <w:rPr>
                <w:spacing w:val="-2"/>
                <w:sz w:val="24"/>
              </w:rPr>
              <w:t>«Двенадцать»</w:t>
            </w:r>
          </w:p>
        </w:tc>
      </w:tr>
      <w:tr>
        <w:trPr>
          <w:trHeight w:val="277" w:hRule="atLeast"/>
        </w:trPr>
        <w:tc>
          <w:tcPr>
            <w:tcW w:w="994" w:type="dxa"/>
          </w:tcPr>
          <w:p>
            <w:pPr>
              <w:pStyle w:val="TableParagraph"/>
              <w:spacing w:line="258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8650" w:type="dxa"/>
          </w:tcPr>
          <w:p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Маяковский.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Стихотворения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Маяковский.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Поэма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«Облако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2"/>
                <w:sz w:val="24"/>
              </w:rPr>
              <w:t>штанах»</w:t>
            </w:r>
          </w:p>
        </w:tc>
      </w:tr>
      <w:tr>
        <w:trPr>
          <w:trHeight w:val="273" w:hRule="atLeast"/>
        </w:trPr>
        <w:tc>
          <w:tcPr>
            <w:tcW w:w="994" w:type="dxa"/>
          </w:tcPr>
          <w:p>
            <w:pPr>
              <w:pStyle w:val="TableParagraph"/>
              <w:spacing w:line="253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8650" w:type="dxa"/>
          </w:tcPr>
          <w:p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С.А.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Есенин.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2"/>
                <w:sz w:val="24"/>
              </w:rPr>
              <w:t>Стихотворения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С.А.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Есенин.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Поэма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«Чёрный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человек»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М.И.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Цветаева.</w:t>
            </w:r>
            <w:r>
              <w:rPr>
                <w:spacing w:val="-2"/>
                <w:sz w:val="24"/>
              </w:rPr>
              <w:t> Стихотворения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О.Э.</w:t>
            </w:r>
            <w:r>
              <w:rPr>
                <w:spacing w:val="-20"/>
                <w:sz w:val="24"/>
              </w:rPr>
              <w:t> </w:t>
            </w:r>
            <w:r>
              <w:rPr>
                <w:sz w:val="24"/>
              </w:rPr>
              <w:t>Мандельштам.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Стихотворения</w:t>
            </w:r>
          </w:p>
        </w:tc>
      </w:tr>
      <w:tr>
        <w:trPr>
          <w:trHeight w:val="278" w:hRule="atLeast"/>
        </w:trPr>
        <w:tc>
          <w:tcPr>
            <w:tcW w:w="994" w:type="dxa"/>
          </w:tcPr>
          <w:p>
            <w:pPr>
              <w:pStyle w:val="TableParagraph"/>
              <w:spacing w:line="258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8650" w:type="dxa"/>
          </w:tcPr>
          <w:p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Ахматова.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Стихотворения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Ахматова.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Поэма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«Реквием»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Е.И. Занятии.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Роман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4"/>
                <w:sz w:val="24"/>
              </w:rPr>
              <w:t>«Мы»</w:t>
            </w:r>
          </w:p>
        </w:tc>
      </w:tr>
      <w:tr>
        <w:trPr>
          <w:trHeight w:val="273" w:hRule="atLeast"/>
        </w:trPr>
        <w:tc>
          <w:tcPr>
            <w:tcW w:w="994" w:type="dxa"/>
          </w:tcPr>
          <w:p>
            <w:pPr>
              <w:pStyle w:val="TableParagraph"/>
              <w:spacing w:line="254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8650" w:type="dxa"/>
          </w:tcPr>
          <w:p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Островский.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Роман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«Как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закалялась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сталь»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(избранные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главы)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М.А.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Шолохов.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Роман-эпопея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«Тихий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Дон»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8650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М.А.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Булгаков.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Романы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«Белая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гвардия»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«Мастер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Маргарита».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Рас- сказы, повести, пьесы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Набоков.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Рассказы,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повести,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романы</w:t>
            </w:r>
          </w:p>
        </w:tc>
      </w:tr>
      <w:tr>
        <w:trPr>
          <w:trHeight w:val="277" w:hRule="atLeast"/>
        </w:trPr>
        <w:tc>
          <w:tcPr>
            <w:tcW w:w="994" w:type="dxa"/>
          </w:tcPr>
          <w:p>
            <w:pPr>
              <w:pStyle w:val="TableParagraph"/>
              <w:spacing w:line="258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8650" w:type="dxa"/>
          </w:tcPr>
          <w:p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Платонов.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Рассказы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повести</w:t>
            </w:r>
          </w:p>
        </w:tc>
      </w:tr>
      <w:tr>
        <w:trPr>
          <w:trHeight w:val="273" w:hRule="atLeast"/>
        </w:trPr>
        <w:tc>
          <w:tcPr>
            <w:tcW w:w="994" w:type="dxa"/>
          </w:tcPr>
          <w:p>
            <w:pPr>
              <w:pStyle w:val="TableParagraph"/>
              <w:spacing w:line="253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8650" w:type="dxa"/>
          </w:tcPr>
          <w:p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А.Т.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2"/>
                <w:sz w:val="24"/>
              </w:rPr>
              <w:t>Твардовский.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Стихотворения.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Поэма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«По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праву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памяти»</w:t>
            </w:r>
          </w:p>
        </w:tc>
      </w:tr>
      <w:tr>
        <w:trPr>
          <w:trHeight w:val="1379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8650" w:type="dxa"/>
          </w:tcPr>
          <w:p>
            <w:pPr>
              <w:pStyle w:val="TableParagraph"/>
              <w:ind w:left="114" w:right="89"/>
              <w:jc w:val="both"/>
              <w:rPr>
                <w:sz w:val="24"/>
              </w:rPr>
            </w:pPr>
            <w:r>
              <w:rPr>
                <w:sz w:val="24"/>
              </w:rPr>
              <w:t>Проза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Великой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Отечественной войне. Романы,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повести,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рассказы. В.П.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Астафь- ев,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Ю.В. Бондарев, В.В. Быков, Б.Л. Васильев, К.Д. Воробьёв, В.Л. Кондратьев, В.П. Некрасов,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Е.И. Носов,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С.С. Смирнов,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В.О. Богомолов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(роман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«В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августе</w:t>
            </w:r>
          </w:p>
          <w:p>
            <w:pPr>
              <w:pStyle w:val="TableParagraph"/>
              <w:spacing w:line="270" w:lineRule="atLeast"/>
              <w:ind w:left="114" w:right="98"/>
              <w:jc w:val="both"/>
              <w:rPr>
                <w:sz w:val="24"/>
              </w:rPr>
            </w:pPr>
            <w:r>
              <w:rPr>
                <w:sz w:val="24"/>
              </w:rPr>
              <w:t>сорок четвёртого»)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другие. Пьесы. Например, В.С. Розов («Вечно живые»), К.М. Симонов («Русские люди»)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8650" w:type="dxa"/>
          </w:tcPr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Великой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Отечественной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войне.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Ю.В.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Друнина,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М.В.</w:t>
            </w:r>
            <w:r>
              <w:rPr>
                <w:spacing w:val="79"/>
                <w:sz w:val="24"/>
              </w:rPr>
              <w:t> </w:t>
            </w:r>
            <w:r>
              <w:rPr>
                <w:spacing w:val="-2"/>
                <w:sz w:val="24"/>
              </w:rPr>
              <w:t>Исаковский,</w:t>
            </w:r>
          </w:p>
          <w:p>
            <w:pPr>
              <w:pStyle w:val="TableParagraph"/>
              <w:spacing w:line="268" w:lineRule="exact" w:before="1"/>
              <w:ind w:left="114"/>
              <w:rPr>
                <w:sz w:val="24"/>
              </w:rPr>
            </w:pPr>
            <w:r>
              <w:rPr>
                <w:sz w:val="24"/>
              </w:rPr>
              <w:t>Ю.Д.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Левитанский,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С.С. Орлов, Д.С.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Самойлов,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К.М. Симонов,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Б.А.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Слуцкий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 </w:t>
            </w:r>
            <w:r>
              <w:rPr>
                <w:spacing w:val="-2"/>
                <w:sz w:val="24"/>
              </w:rPr>
              <w:t>другие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Фадеев.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Роман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«Молодая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гвардия»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Б.Л.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Пастернак.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Стихотворения</w:t>
            </w:r>
          </w:p>
        </w:tc>
      </w:tr>
      <w:tr>
        <w:trPr>
          <w:trHeight w:val="273" w:hRule="atLeast"/>
        </w:trPr>
        <w:tc>
          <w:tcPr>
            <w:tcW w:w="994" w:type="dxa"/>
          </w:tcPr>
          <w:p>
            <w:pPr>
              <w:pStyle w:val="TableParagraph"/>
              <w:spacing w:line="253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8650" w:type="dxa"/>
          </w:tcPr>
          <w:p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Б.Л.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Пастернак. Роман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4"/>
                <w:sz w:val="24"/>
              </w:rPr>
              <w:t>«Доктор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Живаго»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4"/>
                <w:sz w:val="24"/>
              </w:rPr>
              <w:t>(избранные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4"/>
                <w:sz w:val="24"/>
              </w:rPr>
              <w:t>главы)</w:t>
            </w:r>
          </w:p>
        </w:tc>
      </w:tr>
      <w:tr>
        <w:trPr>
          <w:trHeight w:val="277" w:hRule="atLeast"/>
        </w:trPr>
        <w:tc>
          <w:tcPr>
            <w:tcW w:w="994" w:type="dxa"/>
          </w:tcPr>
          <w:p>
            <w:pPr>
              <w:pStyle w:val="TableParagraph"/>
              <w:spacing w:line="258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8650" w:type="dxa"/>
          </w:tcPr>
          <w:p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А.И.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Солженицын.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Повесть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«Один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день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Ивана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Денисовича»</w:t>
            </w:r>
          </w:p>
        </w:tc>
      </w:tr>
      <w:tr>
        <w:trPr>
          <w:trHeight w:val="277" w:hRule="atLeast"/>
        </w:trPr>
        <w:tc>
          <w:tcPr>
            <w:tcW w:w="994" w:type="dxa"/>
          </w:tcPr>
          <w:p>
            <w:pPr>
              <w:pStyle w:val="TableParagraph"/>
              <w:spacing w:line="258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8650" w:type="dxa"/>
          </w:tcPr>
          <w:p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А.И.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4"/>
                <w:sz w:val="24"/>
              </w:rPr>
              <w:t>Солженицын.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4"/>
                <w:sz w:val="24"/>
              </w:rPr>
              <w:t>Книга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«Архипелаг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ГУЛАГ»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4"/>
                <w:sz w:val="24"/>
              </w:rPr>
              <w:t>(фрагменты)</w:t>
            </w:r>
          </w:p>
        </w:tc>
      </w:tr>
      <w:tr>
        <w:trPr>
          <w:trHeight w:val="273" w:hRule="atLeast"/>
        </w:trPr>
        <w:tc>
          <w:tcPr>
            <w:tcW w:w="994" w:type="dxa"/>
          </w:tcPr>
          <w:p>
            <w:pPr>
              <w:pStyle w:val="TableParagraph"/>
              <w:spacing w:line="253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8650" w:type="dxa"/>
          </w:tcPr>
          <w:p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В.М.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Шукшин.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Рассказы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В.Г.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Распутин.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Рассказы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повести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Н.М.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Рубцов.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Стихотворения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Бродский.</w:t>
            </w:r>
            <w:r>
              <w:rPr>
                <w:spacing w:val="-2"/>
                <w:sz w:val="24"/>
              </w:rPr>
              <w:t> Стихотворения</w:t>
            </w:r>
          </w:p>
        </w:tc>
      </w:tr>
      <w:tr>
        <w:trPr>
          <w:trHeight w:val="276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В.С.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Высоцкий.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Стихотворения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Митрополит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Тихон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(Шевкунов).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«Гибель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империи.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Российский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2"/>
                <w:sz w:val="24"/>
              </w:rPr>
              <w:t>урок»</w:t>
            </w:r>
          </w:p>
        </w:tc>
      </w:tr>
      <w:tr>
        <w:trPr>
          <w:trHeight w:val="1655" w:hRule="atLeast"/>
        </w:trPr>
        <w:tc>
          <w:tcPr>
            <w:tcW w:w="9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8650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14" w:right="82"/>
              <w:jc w:val="both"/>
              <w:rPr>
                <w:sz w:val="24"/>
              </w:rPr>
            </w:pPr>
            <w:r>
              <w:rPr>
                <w:sz w:val="24"/>
              </w:rPr>
              <w:t>Авторы прозаических произведений (эпос, драма) XX 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XXI в.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Рассказы,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повести, романы. Ф.А. Абрамов, Ч.Т. Айтматов, В.П. Астафьев, В.И. Белов,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А.Г. Битов, А.Н. Варламов,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С.Д.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Довлатов,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Ф.А.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Искандер,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Ю.П.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Казаков,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3. Прилепин, В.А.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Солоухин,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А.Н. 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Б.Н.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Стругацкие, В.Ф. Тендряков, Ю.В. Трифонов и дру-</w:t>
            </w:r>
          </w:p>
          <w:p>
            <w:pPr>
              <w:pStyle w:val="TableParagraph"/>
              <w:spacing w:line="270" w:lineRule="atLeast"/>
              <w:ind w:left="114" w:right="82"/>
              <w:jc w:val="both"/>
              <w:rPr>
                <w:sz w:val="24"/>
              </w:rPr>
            </w:pPr>
            <w:r>
              <w:rPr>
                <w:sz w:val="24"/>
              </w:rPr>
              <w:t>гие. Пьесы. А.Н. Арбузов, А.В. Вампилов, А.М. Володин, В.С. Розов, М.М. Ро- щин и другие</w:t>
            </w:r>
          </w:p>
        </w:tc>
      </w:tr>
      <w:tr>
        <w:trPr>
          <w:trHeight w:val="1382" w:hRule="atLeast"/>
        </w:trPr>
        <w:tc>
          <w:tcPr>
            <w:tcW w:w="99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7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865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14" w:right="82"/>
              <w:jc w:val="both"/>
              <w:rPr>
                <w:sz w:val="24"/>
              </w:rPr>
            </w:pPr>
            <w:r>
              <w:rPr>
                <w:sz w:val="24"/>
              </w:rPr>
              <w:t>Авторы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стихотворных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произведений (лирика,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лироэпос)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XX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XXI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Б.А.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Ахмаду- лина,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О.Ф.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Берггольц, Ю.И.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Визбор,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А.А.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Вознесенский,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Е.А.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Евтушенко,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Н.А.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За- болоцкий, Ю.П. Кузнецов, А.С. Кушнер,</w:t>
            </w:r>
          </w:p>
          <w:p>
            <w:pPr>
              <w:pStyle w:val="TableParagraph"/>
              <w:spacing w:line="276" w:lineRule="exact"/>
              <w:ind w:left="114" w:right="91"/>
              <w:jc w:val="both"/>
              <w:rPr>
                <w:sz w:val="24"/>
              </w:rPr>
            </w:pPr>
            <w:r>
              <w:rPr>
                <w:sz w:val="24"/>
              </w:rPr>
              <w:t>Л.Н. Мартынов, О.А. Николаева, Б.Ш. Окуджава, Р.И. Рождественский, В.Н. Со- колов, А.А. Тарковский, О.Г. Чухонцев и другие</w:t>
            </w:r>
          </w:p>
        </w:tc>
      </w:tr>
    </w:tbl>
    <w:p>
      <w:pPr>
        <w:pStyle w:val="TableParagraph"/>
        <w:spacing w:after="0" w:line="276" w:lineRule="exact"/>
        <w:jc w:val="both"/>
        <w:rPr>
          <w:sz w:val="24"/>
        </w:rPr>
        <w:sectPr>
          <w:pgSz w:w="11920" w:h="16800"/>
          <w:pgMar w:header="0" w:footer="982" w:top="540" w:bottom="118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8650"/>
      </w:tblGrid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8650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народов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России.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Айги,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Р.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Гамзатов,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М.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Джалиль,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Карим,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Д.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Ку- гультинов,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К.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Кулиев, Ю.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Рытхэу,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Тукай,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К. Хетагуров,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Ю.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Шесталов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другие</w:t>
            </w:r>
          </w:p>
        </w:tc>
      </w:tr>
      <w:tr>
        <w:trPr>
          <w:trHeight w:val="1380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8650" w:type="dxa"/>
          </w:tcPr>
          <w:p>
            <w:pPr>
              <w:pStyle w:val="TableParagraph"/>
              <w:ind w:left="114" w:right="85"/>
              <w:jc w:val="both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литература второй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половины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XIX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XX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(эпос,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драма).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Романы,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пове- сти, рассказы. Ч. Диккенс, Э. Золя, Г. де Мопассан, Г. Флобер, Р. Брэдбери,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У. Голдинг,</w:t>
            </w:r>
            <w:r>
              <w:rPr>
                <w:spacing w:val="55"/>
                <w:w w:val="150"/>
                <w:sz w:val="24"/>
              </w:rPr>
              <w:t> </w:t>
            </w:r>
            <w:r>
              <w:rPr>
                <w:sz w:val="24"/>
              </w:rPr>
              <w:t>Э.М.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Ремарк,</w:t>
            </w:r>
            <w:r>
              <w:rPr>
                <w:spacing w:val="57"/>
                <w:w w:val="150"/>
                <w:sz w:val="24"/>
              </w:rPr>
              <w:t> </w:t>
            </w:r>
            <w:r>
              <w:rPr>
                <w:sz w:val="24"/>
              </w:rPr>
              <w:t>Дж.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Сэлинджер,</w:t>
            </w:r>
            <w:r>
              <w:rPr>
                <w:spacing w:val="59"/>
                <w:w w:val="150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Уэллс,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Э.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Хемингуэй,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А.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Франк</w:t>
            </w:r>
            <w:r>
              <w:rPr>
                <w:spacing w:val="45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8" w:lineRule="exact"/>
              <w:ind w:left="114" w:right="124"/>
              <w:jc w:val="both"/>
              <w:rPr>
                <w:sz w:val="24"/>
              </w:rPr>
            </w:pPr>
            <w:r>
              <w:rPr>
                <w:sz w:val="24"/>
              </w:rPr>
              <w:t>другие. Пьесы.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Ибсен; Б.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Брехт,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ФМ.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Метерлинк, Д.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Пристли, О.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Уайльд, Т. Уильямс, Б. Шоу и другие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8650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литература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второй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половины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XIX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XX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(лирика,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лироэпос).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Ш.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4"/>
                <w:sz w:val="24"/>
              </w:rPr>
              <w:t>Бод-</w:t>
            </w:r>
          </w:p>
          <w:p>
            <w:pPr>
              <w:pStyle w:val="TableParagraph"/>
              <w:spacing w:line="268" w:lineRule="exact" w:before="4"/>
              <w:ind w:left="114"/>
              <w:rPr>
                <w:sz w:val="24"/>
              </w:rPr>
            </w:pPr>
            <w:r>
              <w:rPr>
                <w:sz w:val="24"/>
              </w:rPr>
              <w:t>лер,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П. Верлен, Э. Верхарн, А. Рембо, Г.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Аполлинер,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Гарсиа Лорка, Р.М. Риль- ке, Т.С. Элиот и другие</w:t>
            </w:r>
          </w:p>
        </w:tc>
      </w:tr>
    </w:tbl>
    <w:p>
      <w:pPr>
        <w:pStyle w:val="TableParagraph"/>
        <w:spacing w:after="0" w:line="268" w:lineRule="exact"/>
        <w:rPr>
          <w:sz w:val="24"/>
        </w:rPr>
        <w:sectPr>
          <w:pgSz w:w="11920" w:h="16800"/>
          <w:pgMar w:header="0" w:footer="982" w:top="540" w:bottom="1260" w:left="283" w:right="0"/>
        </w:sectPr>
      </w:pPr>
    </w:p>
    <w:p>
      <w:pPr>
        <w:pStyle w:val="Heading2"/>
        <w:spacing w:before="70"/>
        <w:ind w:left="3716"/>
      </w:pPr>
      <w:r>
        <w:rPr/>
        <w:t>ИНОСТРАННЫЙ</w:t>
      </w:r>
      <w:r>
        <w:rPr>
          <w:spacing w:val="-10"/>
        </w:rPr>
        <w:t> </w:t>
      </w:r>
      <w:r>
        <w:rPr/>
        <w:t>(АНГЛИЙСКИЙ</w:t>
      </w:r>
      <w:r>
        <w:rPr>
          <w:spacing w:val="-5"/>
        </w:rPr>
        <w:t> </w:t>
      </w:r>
      <w:r>
        <w:rPr>
          <w:spacing w:val="-4"/>
        </w:rPr>
        <w:t>ЯЗЫК)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9"/>
        </w:numPr>
        <w:tabs>
          <w:tab w:pos="291" w:val="left" w:leader="none"/>
        </w:tabs>
        <w:spacing w:line="240" w:lineRule="auto" w:before="0" w:after="0"/>
        <w:ind w:left="291" w:right="26" w:hanging="292"/>
        <w:jc w:val="center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>
      <w:pPr>
        <w:pStyle w:val="BodyText"/>
        <w:rPr>
          <w:b/>
        </w:rPr>
      </w:pPr>
    </w:p>
    <w:p>
      <w:pPr>
        <w:spacing w:before="1"/>
        <w:ind w:left="834" w:right="2111" w:firstLine="0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требований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результатам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освоения ООП СОО в федеральных и региональных процедурах оценки качества </w:t>
      </w:r>
      <w:r>
        <w:rPr>
          <w:b/>
          <w:spacing w:val="-2"/>
          <w:sz w:val="24"/>
        </w:rPr>
        <w:t>образования</w:t>
      </w:r>
    </w:p>
    <w:p>
      <w:pPr>
        <w:spacing w:before="0"/>
        <w:ind w:left="0" w:right="1277" w:firstLine="0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иностранномк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(английскому)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языку</w:t>
      </w:r>
    </w:p>
    <w:p>
      <w:pPr>
        <w:pStyle w:val="BodyText"/>
        <w:spacing w:before="51"/>
        <w:rPr>
          <w:b/>
          <w:sz w:val="20"/>
        </w:rPr>
      </w:pPr>
    </w:p>
    <w:tbl>
      <w:tblPr>
        <w:tblW w:w="0" w:type="auto"/>
        <w:jc w:val="left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8750"/>
      </w:tblGrid>
      <w:tr>
        <w:trPr>
          <w:trHeight w:val="277" w:hRule="atLeast"/>
        </w:trPr>
        <w:tc>
          <w:tcPr>
            <w:tcW w:w="994" w:type="dxa"/>
            <w:shd w:val="clear" w:color="auto" w:fill="DEEAF6"/>
          </w:tcPr>
          <w:p>
            <w:pPr>
              <w:pStyle w:val="TableParagraph"/>
              <w:spacing w:line="258" w:lineRule="exact"/>
              <w:ind w:left="57" w:right="3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750" w:type="dxa"/>
            <w:shd w:val="clear" w:color="auto" w:fill="DEEAF6"/>
          </w:tcPr>
          <w:p>
            <w:pPr>
              <w:pStyle w:val="TableParagraph"/>
              <w:spacing w:line="258" w:lineRule="exact"/>
              <w:ind w:lef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СОО</w:t>
            </w:r>
          </w:p>
        </w:tc>
      </w:tr>
      <w:tr>
        <w:trPr>
          <w:trHeight w:val="1655" w:hRule="atLeast"/>
        </w:trPr>
        <w:tc>
          <w:tcPr>
            <w:tcW w:w="99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50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Предметные результаты по учебному предмету «Иностранный (английский) язык (базовый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уровень)»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ориентированы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применение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знаний,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умений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навыков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в учебных ситуациях и реальных жизненных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условиях, должны отражать сформи- рованность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иноязычной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коммуникативной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компетенции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пороговом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уровне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совокупности её составляющих - речевой, языковой, социокультурной, компенса-</w:t>
            </w:r>
          </w:p>
          <w:p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торной,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метапредметной</w:t>
            </w:r>
          </w:p>
        </w:tc>
      </w:tr>
      <w:tr>
        <w:trPr>
          <w:trHeight w:val="549" w:hRule="atLeast"/>
        </w:trPr>
        <w:tc>
          <w:tcPr>
            <w:tcW w:w="994" w:type="dxa"/>
          </w:tcPr>
          <w:p>
            <w:pPr>
              <w:pStyle w:val="TableParagraph"/>
              <w:spacing w:line="271" w:lineRule="exact"/>
              <w:ind w:left="57" w:righ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750" w:type="dxa"/>
          </w:tcPr>
          <w:p>
            <w:pPr>
              <w:pStyle w:val="TableParagraph"/>
              <w:spacing w:line="261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умения</w:t>
            </w:r>
          </w:p>
          <w:p>
            <w:pPr>
              <w:pStyle w:val="TableParagraph"/>
              <w:spacing w:line="269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основными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видами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речевой</w:t>
            </w:r>
            <w:r>
              <w:rPr>
                <w:spacing w:val="21"/>
                <w:sz w:val="24"/>
              </w:rPr>
              <w:t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41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1.1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Говорение</w:t>
            </w:r>
          </w:p>
        </w:tc>
      </w:tr>
      <w:tr>
        <w:trPr>
          <w:trHeight w:val="1655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1.1.1</w:t>
            </w:r>
          </w:p>
        </w:tc>
        <w:tc>
          <w:tcPr>
            <w:tcW w:w="8750" w:type="dxa"/>
          </w:tcPr>
          <w:p>
            <w:pPr>
              <w:pStyle w:val="TableParagraph"/>
              <w:ind w:left="114" w:right="83"/>
              <w:jc w:val="both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разные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диалога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(диалог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этикетного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характера,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диалог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побуждение к действию, диалог-расспрос, диалог - обмен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мнениями, комбинированный диа- лог) в стандартных ситуациях неофициального и официального общения в рамках отобранного тематического содержания речи с вербальными и (или) зрительными опорами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соблюдением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норм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речевого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этикета,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принятых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стране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(странах)</w:t>
            </w:r>
            <w:r>
              <w:rPr>
                <w:spacing w:val="11"/>
                <w:sz w:val="24"/>
              </w:rPr>
              <w:t> </w:t>
            </w:r>
            <w:r>
              <w:rPr>
                <w:spacing w:val="-4"/>
                <w:sz w:val="24"/>
              </w:rPr>
              <w:t>изу-</w:t>
            </w:r>
          </w:p>
          <w:p>
            <w:pPr>
              <w:pStyle w:val="TableParagraph"/>
              <w:spacing w:line="264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чаемого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реплик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собеседника)</w:t>
            </w:r>
          </w:p>
        </w:tc>
      </w:tr>
      <w:tr>
        <w:trPr>
          <w:trHeight w:val="1103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1.1.2</w:t>
            </w:r>
          </w:p>
        </w:tc>
        <w:tc>
          <w:tcPr>
            <w:tcW w:w="8750" w:type="dxa"/>
          </w:tcPr>
          <w:p>
            <w:pPr>
              <w:pStyle w:val="TableParagraph"/>
              <w:ind w:left="114" w:right="12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Создавать устные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связные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монологические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высказывания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(описание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(характеристи- </w:t>
            </w:r>
            <w:r>
              <w:rPr>
                <w:sz w:val="24"/>
              </w:rPr>
              <w:t>ка),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повествование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(сообщение),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рассуждение)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изложением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своего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мнения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крат- кой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аргументацией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вербальными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зрительными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опорами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опор</w:t>
            </w:r>
            <w:r>
              <w:rPr>
                <w:spacing w:val="18"/>
                <w:sz w:val="24"/>
              </w:rPr>
              <w:t> </w:t>
            </w:r>
            <w:r>
              <w:rPr>
                <w:spacing w:val="-10"/>
                <w:sz w:val="24"/>
              </w:rPr>
              <w:t>в</w:t>
            </w:r>
          </w:p>
          <w:p>
            <w:pPr>
              <w:pStyle w:val="TableParagraph"/>
              <w:spacing w:line="264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отобранного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тематического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содержания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речи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1.1.3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3"/>
              <w:ind w:left="114"/>
              <w:rPr>
                <w:sz w:val="24"/>
              </w:rPr>
            </w:pPr>
            <w:r>
              <w:rPr>
                <w:sz w:val="24"/>
              </w:rPr>
              <w:t>Излагать основное содержание прочитанного (прослушанного) текста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выраже- нием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своего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отношения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(объём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монологического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высказывания 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 14 фраз)</w:t>
            </w:r>
          </w:p>
        </w:tc>
      </w:tr>
      <w:tr>
        <w:trPr>
          <w:trHeight w:val="277" w:hRule="atLeast"/>
        </w:trPr>
        <w:tc>
          <w:tcPr>
            <w:tcW w:w="994" w:type="dxa"/>
          </w:tcPr>
          <w:p>
            <w:pPr>
              <w:pStyle w:val="TableParagraph"/>
              <w:spacing w:line="258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1.1.4</w:t>
            </w:r>
          </w:p>
        </w:tc>
        <w:tc>
          <w:tcPr>
            <w:tcW w:w="8750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Устно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излагать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выполненной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проектной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работы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(объём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до 14 фраз)</w:t>
            </w:r>
          </w:p>
        </w:tc>
      </w:tr>
      <w:tr>
        <w:trPr>
          <w:trHeight w:val="273" w:hRule="atLeast"/>
        </w:trPr>
        <w:tc>
          <w:tcPr>
            <w:tcW w:w="994" w:type="dxa"/>
          </w:tcPr>
          <w:p>
            <w:pPr>
              <w:pStyle w:val="TableParagraph"/>
              <w:spacing w:line="253" w:lineRule="exact"/>
              <w:ind w:left="57" w:right="41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1.2</w:t>
            </w:r>
          </w:p>
        </w:tc>
        <w:tc>
          <w:tcPr>
            <w:tcW w:w="8750" w:type="dxa"/>
          </w:tcPr>
          <w:p>
            <w:pPr>
              <w:pStyle w:val="TableParagraph"/>
              <w:spacing w:line="253" w:lineRule="exact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Аудирование</w:t>
            </w:r>
          </w:p>
        </w:tc>
      </w:tr>
      <w:tr>
        <w:trPr>
          <w:trHeight w:val="1379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1.2.1</w:t>
            </w:r>
          </w:p>
        </w:tc>
        <w:tc>
          <w:tcPr>
            <w:tcW w:w="8750" w:type="dxa"/>
          </w:tcPr>
          <w:p>
            <w:pPr>
              <w:pStyle w:val="TableParagraph"/>
              <w:ind w:left="114" w:right="83"/>
              <w:jc w:val="both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слух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понимать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аутентичные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тексты, содержащие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отдель- ные неизученные языковые явления, с разной глубиной проникновения в содер- жание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текста: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пониманием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основного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содержания,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пониманием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(нужной,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инте-</w:t>
            </w:r>
          </w:p>
          <w:p>
            <w:pPr>
              <w:pStyle w:val="TableParagraph"/>
              <w:spacing w:line="268" w:lineRule="exact"/>
              <w:ind w:left="114" w:right="127"/>
              <w:jc w:val="both"/>
              <w:rPr>
                <w:sz w:val="24"/>
              </w:rPr>
            </w:pPr>
            <w:r>
              <w:rPr>
                <w:sz w:val="24"/>
              </w:rPr>
              <w:t>ресующей, запрашиваемой)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информации (время звучания текста (текстов) для аудирования - до 2,5 минут)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41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1.3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Смысловое</w:t>
            </w:r>
            <w:r>
              <w:rPr>
                <w:i/>
                <w:spacing w:val="15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чтение</w:t>
            </w:r>
          </w:p>
        </w:tc>
      </w:tr>
      <w:tr>
        <w:trPr>
          <w:trHeight w:val="2484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1.3.1</w:t>
            </w:r>
          </w:p>
        </w:tc>
        <w:tc>
          <w:tcPr>
            <w:tcW w:w="8750" w:type="dxa"/>
          </w:tcPr>
          <w:p>
            <w:pPr>
              <w:pStyle w:val="TableParagraph"/>
              <w:ind w:left="114" w:right="81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себя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понимать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несложные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аутентичные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тексты разного вида, жан- ра и стиля, содержащие отдельные неизученные языковые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явления,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различ- ной глубиной проникновения в содержание текста: с пониманием основного содержания, с пониманием нужной (интересующей, запрашиваемой) информа- ции,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полным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пониманием прочитанного (объём текста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(текстов) для чтения -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500</w:t>
            </w:r>
          </w:p>
          <w:p>
            <w:pPr>
              <w:pStyle w:val="TableParagraph"/>
              <w:spacing w:line="270" w:lineRule="atLeast"/>
              <w:ind w:left="114" w:right="8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700 слов); читать про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себя и устанавливать причинно-следственную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взаимосвязь изложенных в тексте фактов и событий; читать про себя несплошные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тексты (таб- лицы, диаграммы, графики и другие) и понимать представленную в них инфор- </w:t>
            </w:r>
            <w:r>
              <w:rPr>
                <w:spacing w:val="-2"/>
                <w:sz w:val="24"/>
              </w:rPr>
              <w:t>мацию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41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1.4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22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речь</w:t>
            </w:r>
          </w:p>
        </w:tc>
      </w:tr>
      <w:tr>
        <w:trPr>
          <w:trHeight w:val="553" w:hRule="atLeast"/>
        </w:trPr>
        <w:tc>
          <w:tcPr>
            <w:tcW w:w="9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1.4.1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2" w:lineRule="auto"/>
              <w:ind w:left="114"/>
              <w:rPr>
                <w:sz w:val="24"/>
              </w:rPr>
            </w:pPr>
            <w:r>
              <w:rPr>
                <w:sz w:val="24"/>
              </w:rPr>
              <w:t>Заполнять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анкеты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и формуляры,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сообщая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себе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сведения, в соответ- ствии с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нормами, принятыми 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стране (странах)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изучаемого языка</w:t>
            </w:r>
          </w:p>
        </w:tc>
      </w:tr>
      <w:tr>
        <w:trPr>
          <w:trHeight w:val="556" w:hRule="atLeast"/>
        </w:trPr>
        <w:tc>
          <w:tcPr>
            <w:tcW w:w="99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1.4.2</w:t>
            </w: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8" w:lineRule="auto" w:before="5"/>
              <w:ind w:left="114"/>
              <w:rPr>
                <w:sz w:val="24"/>
              </w:rPr>
            </w:pPr>
            <w:r>
              <w:rPr>
                <w:sz w:val="24"/>
              </w:rPr>
              <w:t>Писать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электронное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сообщение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личного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характера,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соблюдая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речевой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этикет,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при- нятый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стране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(странах)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изучаемого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(объём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сообщения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130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слов)</w:t>
            </w:r>
          </w:p>
        </w:tc>
      </w:tr>
    </w:tbl>
    <w:p>
      <w:pPr>
        <w:pStyle w:val="TableParagraph"/>
        <w:spacing w:after="0" w:line="228" w:lineRule="auto"/>
        <w:rPr>
          <w:sz w:val="24"/>
        </w:rPr>
        <w:sectPr>
          <w:pgSz w:w="11920" w:h="16800"/>
          <w:pgMar w:header="0" w:footer="982" w:top="56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8750"/>
      </w:tblGrid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1.4.3</w:t>
            </w:r>
          </w:p>
        </w:tc>
        <w:tc>
          <w:tcPr>
            <w:tcW w:w="8750" w:type="dxa"/>
          </w:tcPr>
          <w:p>
            <w:pPr>
              <w:pStyle w:val="TableParagraph"/>
              <w:tabs>
                <w:tab w:pos="5645" w:val="left" w:leader="none"/>
              </w:tabs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письменные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высказывания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75"/>
                <w:sz w:val="24"/>
              </w:rPr>
              <w:t> </w:t>
            </w:r>
            <w:r>
              <w:rPr>
                <w:spacing w:val="-2"/>
                <w:sz w:val="24"/>
              </w:rPr>
              <w:t>основе</w:t>
            </w:r>
            <w:r>
              <w:rPr>
                <w:sz w:val="24"/>
              </w:rPr>
              <w:tab/>
              <w:t>плана,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иллюстрации,</w:t>
            </w:r>
            <w:r>
              <w:rPr>
                <w:spacing w:val="75"/>
                <w:sz w:val="24"/>
              </w:rPr>
              <w:t> </w:t>
            </w:r>
            <w:r>
              <w:rPr>
                <w:spacing w:val="-2"/>
                <w:sz w:val="24"/>
              </w:rPr>
              <w:t>табли-</w:t>
            </w:r>
          </w:p>
          <w:p>
            <w:pPr>
              <w:pStyle w:val="TableParagraph"/>
              <w:spacing w:line="268" w:lineRule="exact" w:before="4"/>
              <w:ind w:left="114"/>
              <w:rPr>
                <w:sz w:val="24"/>
              </w:rPr>
            </w:pPr>
            <w:r>
              <w:rPr>
                <w:sz w:val="24"/>
              </w:rPr>
              <w:t>цы,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диаграммы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прочитанного (прослушанного)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текста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об- разца (объём высказывания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- до 150 слов)</w:t>
            </w:r>
          </w:p>
        </w:tc>
      </w:tr>
      <w:tr>
        <w:trPr>
          <w:trHeight w:val="552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1.4.4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Заполнять таблицу, кратко фиксируя содержание прочитанного (прослушанного) текста или дополняя информацию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таблице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1.4.5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Письменно представлять результаты выполненной проектной работы (объём - до 150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слов)</w:t>
            </w:r>
          </w:p>
        </w:tc>
      </w:tr>
      <w:tr>
        <w:trPr>
          <w:trHeight w:val="549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1.4.6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/>
              <w:ind w:left="114"/>
              <w:rPr>
                <w:sz w:val="24"/>
              </w:rPr>
            </w:pPr>
            <w:r>
              <w:rPr>
                <w:sz w:val="24"/>
              </w:rPr>
              <w:t>Писать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резюме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(CV)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сообщением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сведений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себе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соответствии нормами, принятыми 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стране (странах)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изучаемого языка</w:t>
            </w:r>
          </w:p>
        </w:tc>
      </w:tr>
      <w:tr>
        <w:trPr>
          <w:trHeight w:val="275" w:hRule="atLeast"/>
        </w:trPr>
        <w:tc>
          <w:tcPr>
            <w:tcW w:w="994" w:type="dxa"/>
            <w:shd w:val="clear" w:color="auto" w:fill="DEEAF6"/>
          </w:tcPr>
          <w:p>
            <w:pPr>
              <w:pStyle w:val="TableParagraph"/>
              <w:spacing w:line="256" w:lineRule="exact"/>
              <w:ind w:left="57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50" w:type="dxa"/>
            <w:shd w:val="clear" w:color="auto" w:fill="DEEAF6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Языковые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знания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навыки</w:t>
            </w:r>
          </w:p>
        </w:tc>
      </w:tr>
      <w:tr>
        <w:trPr>
          <w:trHeight w:val="277" w:hRule="atLeast"/>
        </w:trPr>
        <w:tc>
          <w:tcPr>
            <w:tcW w:w="994" w:type="dxa"/>
          </w:tcPr>
          <w:p>
            <w:pPr>
              <w:pStyle w:val="TableParagraph"/>
              <w:spacing w:line="258" w:lineRule="exact"/>
              <w:ind w:left="57" w:right="41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2.1</w:t>
            </w:r>
          </w:p>
        </w:tc>
        <w:tc>
          <w:tcPr>
            <w:tcW w:w="8750" w:type="dxa"/>
          </w:tcPr>
          <w:p>
            <w:pPr>
              <w:pStyle w:val="TableParagraph"/>
              <w:spacing w:line="258" w:lineRule="exact"/>
              <w:ind w:left="114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Фонетическая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cmopoнa</w:t>
            </w:r>
            <w:r>
              <w:rPr>
                <w:i/>
                <w:spacing w:val="-16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речи</w:t>
            </w:r>
          </w:p>
        </w:tc>
      </w:tr>
      <w:tr>
        <w:trPr>
          <w:trHeight w:val="1103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2.1.1</w:t>
            </w:r>
          </w:p>
        </w:tc>
        <w:tc>
          <w:tcPr>
            <w:tcW w:w="8750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слух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адекватно,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ошибок,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ведущих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сбою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коммуника- </w:t>
            </w:r>
            <w:r>
              <w:rPr>
                <w:spacing w:val="-2"/>
                <w:sz w:val="24"/>
              </w:rPr>
              <w:t>ции,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произносить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слова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правильным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ударением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фразы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соблюдением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ритмико- </w:t>
            </w:r>
            <w:r>
              <w:rPr>
                <w:sz w:val="24"/>
              </w:rPr>
              <w:t>интонационных особенностей, 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применять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правило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отсутствия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фра-</w:t>
            </w:r>
          </w:p>
          <w:p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зового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ударения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служебных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словах</w:t>
            </w:r>
          </w:p>
        </w:tc>
      </w:tr>
      <w:tr>
        <w:trPr>
          <w:trHeight w:val="828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2.1.2</w:t>
            </w:r>
          </w:p>
        </w:tc>
        <w:tc>
          <w:tcPr>
            <w:tcW w:w="8750" w:type="dxa"/>
          </w:tcPr>
          <w:p>
            <w:pPr>
              <w:pStyle w:val="TableParagraph"/>
              <w:tabs>
                <w:tab w:pos="1783" w:val="left" w:leader="none"/>
                <w:tab w:pos="3432" w:val="left" w:leader="none"/>
                <w:tab w:pos="4764" w:val="left" w:leader="none"/>
              </w:tabs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Выразительно</w:t>
            </w:r>
            <w:r>
              <w:rPr>
                <w:sz w:val="24"/>
              </w:rPr>
              <w:tab/>
              <w:t>читать</w:t>
            </w:r>
            <w:r>
              <w:rPr>
                <w:spacing w:val="78"/>
                <w:sz w:val="24"/>
              </w:rPr>
              <w:t> </w:t>
            </w:r>
            <w:r>
              <w:rPr>
                <w:spacing w:val="-2"/>
                <w:sz w:val="24"/>
              </w:rPr>
              <w:t>вслух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небольшие</w:t>
            </w:r>
            <w:r>
              <w:rPr>
                <w:sz w:val="24"/>
              </w:rPr>
              <w:tab/>
              <w:t>тексты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объёмом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140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слов,</w:t>
            </w:r>
            <w:r>
              <w:rPr>
                <w:spacing w:val="78"/>
                <w:sz w:val="24"/>
              </w:rPr>
              <w:t> </w:t>
            </w:r>
            <w:r>
              <w:rPr>
                <w:spacing w:val="-5"/>
                <w:sz w:val="24"/>
              </w:rPr>
              <w:t>по-</w:t>
            </w:r>
          </w:p>
          <w:p>
            <w:pPr>
              <w:pStyle w:val="TableParagraph"/>
              <w:spacing w:line="268" w:lineRule="exact" w:before="4"/>
              <w:ind w:left="114"/>
              <w:rPr>
                <w:sz w:val="24"/>
              </w:rPr>
            </w:pPr>
            <w:r>
              <w:rPr>
                <w:sz w:val="24"/>
              </w:rPr>
              <w:t>строенные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изученном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языковом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материале,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 соблюдением правил чтения и соответствующей интонацией, демонстрируя понимание содержания текста</w:t>
            </w:r>
          </w:p>
        </w:tc>
      </w:tr>
      <w:tr>
        <w:trPr>
          <w:trHeight w:val="273" w:hRule="atLeast"/>
        </w:trPr>
        <w:tc>
          <w:tcPr>
            <w:tcW w:w="994" w:type="dxa"/>
          </w:tcPr>
          <w:p>
            <w:pPr>
              <w:pStyle w:val="TableParagraph"/>
              <w:spacing w:line="253" w:lineRule="exact"/>
              <w:ind w:left="57" w:right="41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2.2</w:t>
            </w:r>
          </w:p>
        </w:tc>
        <w:tc>
          <w:tcPr>
            <w:tcW w:w="8750" w:type="dxa"/>
          </w:tcPr>
          <w:p>
            <w:pPr>
              <w:pStyle w:val="TableParagraph"/>
              <w:spacing w:line="253" w:lineRule="exact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Орфография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и</w:t>
            </w:r>
            <w:r>
              <w:rPr>
                <w:i/>
                <w:spacing w:val="-20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пунктуации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2.2.1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Владеть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орфографическими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4"/>
                <w:sz w:val="24"/>
              </w:rPr>
              <w:t>навыками: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правильно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писать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4"/>
                <w:sz w:val="24"/>
              </w:rPr>
              <w:t>изученные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4"/>
                <w:sz w:val="24"/>
              </w:rPr>
              <w:t>слова</w:t>
            </w:r>
          </w:p>
        </w:tc>
      </w:tr>
      <w:tr>
        <w:trPr>
          <w:trHeight w:val="1379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2.2.2</w:t>
            </w:r>
          </w:p>
        </w:tc>
        <w:tc>
          <w:tcPr>
            <w:tcW w:w="8750" w:type="dxa"/>
          </w:tcPr>
          <w:p>
            <w:pPr>
              <w:pStyle w:val="TableParagraph"/>
              <w:ind w:left="114" w:right="81"/>
              <w:jc w:val="both"/>
              <w:rPr>
                <w:sz w:val="24"/>
              </w:rPr>
            </w:pPr>
            <w:r>
              <w:rPr>
                <w:sz w:val="24"/>
              </w:rPr>
              <w:t>Владеть пунктуационными навыками: использовать при перечислении, обраще- нии и при выделении вводных слов; апостроф, вопросительные,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восклицатель- ные</w:t>
            </w:r>
            <w:r>
              <w:rPr>
                <w:spacing w:val="53"/>
                <w:w w:val="150"/>
                <w:sz w:val="24"/>
              </w:rPr>
              <w:t> </w:t>
            </w:r>
            <w:r>
              <w:rPr>
                <w:sz w:val="24"/>
              </w:rPr>
              <w:t>знаки;</w:t>
            </w:r>
            <w:r>
              <w:rPr>
                <w:spacing w:val="59"/>
                <w:w w:val="150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56"/>
                <w:w w:val="150"/>
                <w:sz w:val="24"/>
              </w:rPr>
              <w:t> </w:t>
            </w:r>
            <w:r>
              <w:rPr>
                <w:sz w:val="24"/>
              </w:rPr>
              <w:t>ставить</w:t>
            </w:r>
            <w:r>
              <w:rPr>
                <w:spacing w:val="59"/>
                <w:w w:val="150"/>
                <w:sz w:val="24"/>
              </w:rPr>
              <w:t> </w:t>
            </w:r>
            <w:r>
              <w:rPr>
                <w:sz w:val="24"/>
              </w:rPr>
              <w:t>точку</w:t>
            </w:r>
            <w:r>
              <w:rPr>
                <w:spacing w:val="53"/>
                <w:w w:val="150"/>
                <w:sz w:val="24"/>
              </w:rPr>
              <w:t> </w:t>
            </w:r>
            <w:r>
              <w:rPr>
                <w:sz w:val="24"/>
              </w:rPr>
              <w:t>после</w:t>
            </w:r>
            <w:r>
              <w:rPr>
                <w:spacing w:val="59"/>
                <w:w w:val="150"/>
                <w:sz w:val="24"/>
              </w:rPr>
              <w:t> </w:t>
            </w:r>
            <w:r>
              <w:rPr>
                <w:sz w:val="24"/>
              </w:rPr>
              <w:t>заголовка;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правильно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оформлять</w:t>
            </w:r>
            <w:r>
              <w:rPr>
                <w:spacing w:val="60"/>
                <w:w w:val="150"/>
                <w:sz w:val="24"/>
              </w:rPr>
              <w:t> </w:t>
            </w:r>
            <w:r>
              <w:rPr>
                <w:spacing w:val="-2"/>
                <w:sz w:val="24"/>
              </w:rPr>
              <w:t>прямую</w:t>
            </w:r>
          </w:p>
          <w:p>
            <w:pPr>
              <w:pStyle w:val="TableParagraph"/>
              <w:spacing w:line="268" w:lineRule="exact"/>
              <w:ind w:left="114" w:right="130"/>
              <w:jc w:val="both"/>
              <w:rPr>
                <w:sz w:val="24"/>
              </w:rPr>
            </w:pPr>
            <w:r>
              <w:rPr>
                <w:sz w:val="24"/>
              </w:rPr>
              <w:t>речь; пунктуационно правильно оформлять электронное сообщение личного </w:t>
            </w:r>
            <w:r>
              <w:rPr>
                <w:spacing w:val="-2"/>
                <w:sz w:val="24"/>
              </w:rPr>
              <w:t>характера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33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w w:val="105"/>
                <w:sz w:val="24"/>
              </w:rPr>
              <w:t>2.3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Лексическая</w:t>
            </w:r>
            <w:r>
              <w:rPr>
                <w:i/>
                <w:spacing w:val="6"/>
                <w:sz w:val="24"/>
              </w:rPr>
              <w:t> </w:t>
            </w:r>
            <w:r>
              <w:rPr>
                <w:i/>
                <w:sz w:val="24"/>
              </w:rPr>
              <w:t>cmopoнa</w:t>
            </w:r>
            <w:r>
              <w:rPr>
                <w:i/>
                <w:spacing w:val="6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речи</w:t>
            </w:r>
          </w:p>
        </w:tc>
      </w:tr>
      <w:tr>
        <w:trPr>
          <w:trHeight w:val="1658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</w:t>
            </w:r>
          </w:p>
        </w:tc>
        <w:tc>
          <w:tcPr>
            <w:tcW w:w="8750" w:type="dxa"/>
          </w:tcPr>
          <w:p>
            <w:pPr>
              <w:pStyle w:val="TableParagraph"/>
              <w:ind w:left="114" w:right="82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 в звучащем и письменном тексте 1400 лексических единиц (слов, фразовых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глаголов,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словосочетаний,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речевых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клише,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логической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связи)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правильно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употреблять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письменной речи 1300 лексических еди- ниц,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обслуживающих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ситуации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общения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тематического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содержания</w:t>
            </w:r>
          </w:p>
          <w:p>
            <w:pPr>
              <w:pStyle w:val="TableParagraph"/>
              <w:spacing w:line="270" w:lineRule="atLeast"/>
              <w:ind w:left="114" w:right="99"/>
              <w:jc w:val="both"/>
              <w:rPr>
                <w:sz w:val="24"/>
              </w:rPr>
            </w:pPr>
            <w:r>
              <w:rPr>
                <w:sz w:val="24"/>
              </w:rPr>
              <w:t>речи, с соблюдением существующей в английском языке нормы лексической </w:t>
            </w:r>
            <w:r>
              <w:rPr>
                <w:spacing w:val="-2"/>
                <w:sz w:val="24"/>
              </w:rPr>
              <w:t>сочетаемости</w:t>
            </w:r>
          </w:p>
        </w:tc>
      </w:tr>
      <w:tr>
        <w:trPr>
          <w:trHeight w:val="825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2.3.2</w:t>
            </w:r>
          </w:p>
        </w:tc>
        <w:tc>
          <w:tcPr>
            <w:tcW w:w="8750" w:type="dxa"/>
          </w:tcPr>
          <w:p>
            <w:pPr>
              <w:pStyle w:val="TableParagraph"/>
              <w:spacing w:line="232" w:lineRule="auto"/>
              <w:ind w:left="114"/>
              <w:rPr>
                <w:i/>
                <w:sz w:val="24"/>
              </w:rPr>
            </w:pPr>
            <w:r>
              <w:rPr>
                <w:sz w:val="24"/>
              </w:rPr>
              <w:t>Распознавать и употреблять в устной и письменной речи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родственные слова, об- разованные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аффиксации: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глаголы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префиксов</w:t>
            </w:r>
            <w:r>
              <w:rPr>
                <w:spacing w:val="37"/>
                <w:sz w:val="24"/>
              </w:rPr>
              <w:t> </w:t>
            </w:r>
            <w:r>
              <w:rPr>
                <w:i/>
                <w:sz w:val="24"/>
              </w:rPr>
              <w:t>dis-</w:t>
            </w:r>
            <w:r>
              <w:rPr>
                <w:i/>
                <w:spacing w:val="-10"/>
                <w:sz w:val="24"/>
              </w:rPr>
              <w:t>,</w:t>
            </w:r>
          </w:p>
          <w:p>
            <w:pPr>
              <w:pStyle w:val="TableParagraph"/>
              <w:spacing w:line="271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mis-,</w:t>
            </w:r>
            <w:r>
              <w:rPr>
                <w:i/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re-,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over-,</w:t>
            </w:r>
            <w:r>
              <w:rPr>
                <w:i/>
                <w:spacing w:val="37"/>
                <w:sz w:val="24"/>
              </w:rPr>
              <w:t> </w:t>
            </w:r>
            <w:r>
              <w:rPr>
                <w:i/>
                <w:sz w:val="24"/>
              </w:rPr>
              <w:t>under-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суффиксов </w:t>
            </w:r>
            <w:r>
              <w:rPr>
                <w:i/>
                <w:sz w:val="24"/>
              </w:rPr>
              <w:t>-ise/-</w:t>
            </w:r>
            <w:r>
              <w:rPr>
                <w:i/>
                <w:spacing w:val="-5"/>
                <w:sz w:val="24"/>
              </w:rPr>
              <w:t>ize</w:t>
            </w:r>
          </w:p>
        </w:tc>
      </w:tr>
      <w:tr>
        <w:trPr>
          <w:trHeight w:val="1103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2.3.3</w:t>
            </w:r>
          </w:p>
        </w:tc>
        <w:tc>
          <w:tcPr>
            <w:tcW w:w="8750" w:type="dxa"/>
          </w:tcPr>
          <w:p>
            <w:pPr>
              <w:pStyle w:val="TableParagraph"/>
              <w:ind w:left="114"/>
              <w:rPr>
                <w:i/>
                <w:sz w:val="24"/>
              </w:rPr>
            </w:pPr>
            <w:r>
              <w:rPr>
                <w:sz w:val="24"/>
              </w:rPr>
              <w:t>Распознавать и употреблять в устной и письменной речи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родственные слова, об- разованные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использованием аффиксации: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имена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существительные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помощи префиксов</w:t>
            </w:r>
            <w:r>
              <w:rPr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uп-,</w:t>
            </w:r>
            <w:r>
              <w:rPr>
                <w:i/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in-/im-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суффиксов</w:t>
            </w:r>
            <w:r>
              <w:rPr>
                <w:i/>
                <w:spacing w:val="76"/>
                <w:sz w:val="24"/>
              </w:rPr>
              <w:t> </w:t>
            </w:r>
            <w:r>
              <w:rPr>
                <w:i/>
                <w:sz w:val="24"/>
              </w:rPr>
              <w:t>-ance/-ence,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-ero-or,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-ing,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-ist,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-ity,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-ment,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-</w:t>
            </w:r>
          </w:p>
          <w:p>
            <w:pPr>
              <w:pStyle w:val="TableParagraph"/>
              <w:spacing w:line="264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ness,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-sion/-tion,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4"/>
                <w:sz w:val="24"/>
              </w:rPr>
              <w:t>ship</w:t>
            </w:r>
          </w:p>
        </w:tc>
      </w:tr>
      <w:tr>
        <w:trPr>
          <w:trHeight w:val="1106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2.3.4</w:t>
            </w:r>
          </w:p>
        </w:tc>
        <w:tc>
          <w:tcPr>
            <w:tcW w:w="8750" w:type="dxa"/>
          </w:tcPr>
          <w:p>
            <w:pPr>
              <w:pStyle w:val="TableParagraph"/>
              <w:ind w:left="114" w:right="13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Распознавать и употреблять в устной и письменной речи родственные слова, образованные с использованием аффиксации: имена прилагательные при по- мощи префиксов </w:t>
            </w:r>
            <w:r>
              <w:rPr>
                <w:i/>
                <w:sz w:val="24"/>
              </w:rPr>
              <w:t>un-, in-him-, inter-, поп-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суффиксов</w:t>
            </w:r>
            <w:r>
              <w:rPr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-able/-ible,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-al, -ed,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-ese,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-</w:t>
            </w:r>
          </w:p>
          <w:p>
            <w:pPr>
              <w:pStyle w:val="TableParagraph"/>
              <w:spacing w:line="264" w:lineRule="exact"/>
              <w:ind w:left="11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ful,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-ian/-an,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-ing,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-ish,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-ive,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-less,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-ly,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-ous, -</w:t>
            </w:r>
            <w:r>
              <w:rPr>
                <w:i/>
                <w:spacing w:val="-10"/>
                <w:sz w:val="24"/>
              </w:rPr>
              <w:t>у</w:t>
            </w:r>
          </w:p>
        </w:tc>
      </w:tr>
      <w:tr>
        <w:trPr>
          <w:trHeight w:val="825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2.3.5</w:t>
            </w:r>
          </w:p>
        </w:tc>
        <w:tc>
          <w:tcPr>
            <w:tcW w:w="8750" w:type="dxa"/>
          </w:tcPr>
          <w:p>
            <w:pPr>
              <w:pStyle w:val="TableParagraph"/>
              <w:ind w:left="114"/>
              <w:rPr>
                <w:i/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употреблять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письменной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родственные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слова,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обра- зованные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аффиксации: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наречия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префиксов</w:t>
            </w:r>
            <w:r>
              <w:rPr>
                <w:spacing w:val="37"/>
                <w:sz w:val="24"/>
              </w:rPr>
              <w:t> </w:t>
            </w:r>
            <w:r>
              <w:rPr>
                <w:i/>
                <w:sz w:val="24"/>
              </w:rPr>
              <w:t>un-,</w:t>
            </w:r>
            <w:r>
              <w:rPr>
                <w:i/>
                <w:spacing w:val="-5"/>
                <w:sz w:val="24"/>
              </w:rPr>
              <w:t> in-</w:t>
            </w:r>
          </w:p>
          <w:p>
            <w:pPr>
              <w:pStyle w:val="TableParagraph"/>
              <w:spacing w:line="262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/im-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суффикса</w:t>
            </w:r>
            <w:r>
              <w:rPr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5"/>
                <w:sz w:val="24"/>
              </w:rPr>
              <w:t>ly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2.3.6</w:t>
            </w:r>
          </w:p>
        </w:tc>
        <w:tc>
          <w:tcPr>
            <w:tcW w:w="8750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употреблять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письменной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родственные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слова,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обра- зованные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аффиксации: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числительные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29"/>
                <w:sz w:val="24"/>
              </w:rPr>
              <w:t> </w:t>
            </w:r>
            <w:r>
              <w:rPr>
                <w:spacing w:val="-2"/>
                <w:sz w:val="24"/>
              </w:rPr>
              <w:t>суффиксов</w:t>
            </w:r>
          </w:p>
          <w:p>
            <w:pPr>
              <w:pStyle w:val="TableParagraph"/>
              <w:spacing w:line="264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-teen,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-ty,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5"/>
                <w:sz w:val="24"/>
              </w:rPr>
              <w:t>th</w:t>
            </w:r>
          </w:p>
        </w:tc>
      </w:tr>
    </w:tbl>
    <w:p>
      <w:pPr>
        <w:pStyle w:val="TableParagraph"/>
        <w:spacing w:after="0" w:line="264" w:lineRule="exact"/>
        <w:rPr>
          <w:i/>
          <w:sz w:val="24"/>
        </w:rPr>
        <w:sectPr>
          <w:pgSz w:w="11920" w:h="16800"/>
          <w:pgMar w:header="0" w:footer="982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8750"/>
      </w:tblGrid>
      <w:tr>
        <w:trPr>
          <w:trHeight w:val="1658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2.3.7</w:t>
            </w:r>
          </w:p>
        </w:tc>
        <w:tc>
          <w:tcPr>
            <w:tcW w:w="8750" w:type="dxa"/>
          </w:tcPr>
          <w:p>
            <w:pPr>
              <w:pStyle w:val="TableParagraph"/>
              <w:ind w:left="114" w:right="81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 и употреблять 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устной 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письменной речи родственные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слова, обра- зованные с использованием словосложения: сложные существительные путём со- единения основ существительных </w:t>
            </w:r>
            <w:r>
              <w:rPr>
                <w:i/>
                <w:sz w:val="24"/>
              </w:rPr>
              <w:t>(football), </w:t>
            </w:r>
            <w:r>
              <w:rPr>
                <w:sz w:val="24"/>
              </w:rPr>
              <w:t>сложные существительные путём со- единения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основы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прилагательного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основой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существительного</w:t>
            </w:r>
            <w:r>
              <w:rPr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(bluebell);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sz w:val="24"/>
              </w:rPr>
              <w:t>сложные</w:t>
            </w:r>
          </w:p>
          <w:p>
            <w:pPr>
              <w:pStyle w:val="TableParagraph"/>
              <w:spacing w:line="270" w:lineRule="atLeast"/>
              <w:ind w:left="114" w:right="81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существительные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путём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соединения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основ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существительных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предлогом</w:t>
            </w:r>
            <w:r>
              <w:rPr>
                <w:spacing w:val="-15"/>
                <w:sz w:val="24"/>
              </w:rPr>
              <w:t> </w:t>
            </w:r>
            <w:r>
              <w:rPr>
                <w:i/>
                <w:sz w:val="24"/>
              </w:rPr>
              <w:t>(father-in- </w:t>
            </w:r>
            <w:r>
              <w:rPr>
                <w:i/>
                <w:spacing w:val="-4"/>
                <w:sz w:val="24"/>
              </w:rPr>
              <w:t>law)</w:t>
            </w:r>
          </w:p>
        </w:tc>
      </w:tr>
      <w:tr>
        <w:trPr>
          <w:trHeight w:val="193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2.3.8</w:t>
            </w:r>
          </w:p>
        </w:tc>
        <w:tc>
          <w:tcPr>
            <w:tcW w:w="8750" w:type="dxa"/>
          </w:tcPr>
          <w:p>
            <w:pPr>
              <w:pStyle w:val="TableParagraph"/>
              <w:ind w:left="114" w:right="81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Распознавать и употреблять в устной и письменной речи родственные слова, образованные с использованием словосложения: сложные прилагательные пу-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тём соединения основы прилагательного (числительного) с основой существи- тельного с добавлением суффикса </w:t>
            </w:r>
            <w:r>
              <w:rPr>
                <w:i/>
                <w:sz w:val="24"/>
              </w:rPr>
              <w:t>-ed (blue-eyed, eight-legged); </w:t>
            </w:r>
            <w:r>
              <w:rPr>
                <w:sz w:val="24"/>
              </w:rPr>
              <w:t>сложные при- лагательные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путём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соединения</w:t>
            </w:r>
            <w:r>
              <w:rPr>
                <w:spacing w:val="68"/>
                <w:w w:val="150"/>
                <w:sz w:val="24"/>
              </w:rPr>
              <w:t> </w:t>
            </w:r>
            <w:r>
              <w:rPr>
                <w:sz w:val="24"/>
              </w:rPr>
              <w:t>наречия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основой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причастия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59"/>
                <w:sz w:val="24"/>
              </w:rPr>
              <w:t> </w:t>
            </w:r>
            <w:r>
              <w:rPr>
                <w:i/>
                <w:sz w:val="24"/>
              </w:rPr>
              <w:t>(well-</w:t>
            </w:r>
            <w:r>
              <w:rPr>
                <w:i/>
                <w:spacing w:val="-2"/>
                <w:sz w:val="24"/>
              </w:rPr>
              <w:t>behaved),</w:t>
            </w:r>
          </w:p>
          <w:p>
            <w:pPr>
              <w:pStyle w:val="TableParagraph"/>
              <w:spacing w:line="268" w:lineRule="exact"/>
              <w:ind w:left="114" w:right="129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сложные прилагательные путём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соединения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основы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прилагательного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осно-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вой причастия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I </w:t>
            </w:r>
            <w:r>
              <w:rPr>
                <w:i/>
                <w:sz w:val="24"/>
              </w:rPr>
              <w:t>(nice-looking)</w:t>
            </w:r>
          </w:p>
        </w:tc>
      </w:tr>
      <w:tr>
        <w:trPr>
          <w:trHeight w:val="1380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2.3.9</w:t>
            </w:r>
          </w:p>
        </w:tc>
        <w:tc>
          <w:tcPr>
            <w:tcW w:w="8750" w:type="dxa"/>
          </w:tcPr>
          <w:p>
            <w:pPr>
              <w:pStyle w:val="TableParagraph"/>
              <w:ind w:left="114" w:right="85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 и употреблять в устной и письменной речи родственные слова, образованные с использованием конверсии: образование имён существительных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 неопределённых форм глаголов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to rип - а rип), </w:t>
            </w:r>
            <w:r>
              <w:rPr>
                <w:sz w:val="24"/>
              </w:rPr>
              <w:t>имён существительных от при-</w:t>
            </w:r>
          </w:p>
          <w:p>
            <w:pPr>
              <w:pStyle w:val="TableParagraph"/>
              <w:spacing w:line="270" w:lineRule="atLeast"/>
              <w:ind w:left="114" w:right="8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лагательных </w:t>
            </w:r>
            <w:r>
              <w:rPr>
                <w:i/>
                <w:sz w:val="24"/>
              </w:rPr>
              <w:t>(rich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people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rich);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sz w:val="24"/>
              </w:rPr>
              <w:t>глаголов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имён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существительных </w:t>
            </w:r>
            <w:r>
              <w:rPr>
                <w:i/>
                <w:sz w:val="24"/>
              </w:rPr>
              <w:t>(а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а hand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hand;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sz w:val="24"/>
              </w:rPr>
              <w:t>глаголов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имён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прилагательных </w:t>
            </w:r>
            <w:r>
              <w:rPr>
                <w:i/>
                <w:sz w:val="24"/>
              </w:rPr>
              <w:t>(cool -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i/>
                <w:sz w:val="24"/>
              </w:rPr>
              <w:t>cool)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2.3.10</w:t>
            </w:r>
          </w:p>
        </w:tc>
        <w:tc>
          <w:tcPr>
            <w:tcW w:w="8750" w:type="dxa"/>
          </w:tcPr>
          <w:p>
            <w:pPr>
              <w:pStyle w:val="TableParagraph"/>
              <w:tabs>
                <w:tab w:pos="3446" w:val="left" w:leader="none"/>
                <w:tab w:pos="6384" w:val="left" w:leader="none"/>
              </w:tabs>
              <w:spacing w:line="230" w:lineRule="auto"/>
              <w:ind w:left="114" w:right="115"/>
              <w:rPr>
                <w:i/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употреблять</w:t>
              <w:tab/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письменной</w:t>
              <w:tab/>
              <w:t>речи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имена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прилага- тельные на </w:t>
            </w:r>
            <w:r>
              <w:rPr>
                <w:i/>
                <w:sz w:val="24"/>
              </w:rPr>
              <w:t>-ed и -ing (excited - exciting)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2.3.11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употреблять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письменной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изученные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многознач-</w:t>
            </w:r>
          </w:p>
          <w:p>
            <w:pPr>
              <w:pStyle w:val="TableParagraph"/>
              <w:tabs>
                <w:tab w:pos="8022" w:val="left" w:leader="none"/>
              </w:tabs>
              <w:spacing w:line="268" w:lineRule="exact" w:before="4"/>
              <w:ind w:left="114" w:right="101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лексические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единицы,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синонимы,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антонимы,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интернациональные</w:t>
              <w:tab/>
            </w:r>
            <w:r>
              <w:rPr>
                <w:spacing w:val="-4"/>
                <w:sz w:val="24"/>
              </w:rPr>
              <w:t>слова, </w:t>
            </w:r>
            <w:r>
              <w:rPr>
                <w:sz w:val="24"/>
              </w:rPr>
              <w:t>наиболее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частотные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фразовые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глаголы, сокращения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аббревиатуры</w:t>
            </w:r>
          </w:p>
        </w:tc>
      </w:tr>
      <w:tr>
        <w:trPr>
          <w:trHeight w:val="825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2.3.12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употреблять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письменной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различные</w:t>
            </w:r>
            <w:r>
              <w:rPr>
                <w:spacing w:val="36"/>
                <w:sz w:val="24"/>
              </w:rPr>
              <w:t> </w:t>
            </w:r>
            <w:r>
              <w:rPr>
                <w:spacing w:val="-2"/>
                <w:sz w:val="24"/>
              </w:rPr>
              <w:t>средства</w:t>
            </w:r>
          </w:p>
          <w:p>
            <w:pPr>
              <w:pStyle w:val="TableParagraph"/>
              <w:spacing w:line="268" w:lineRule="exact" w:before="1"/>
              <w:ind w:left="114"/>
              <w:rPr>
                <w:sz w:val="24"/>
              </w:rPr>
            </w:pPr>
            <w:r>
              <w:rPr>
                <w:sz w:val="24"/>
              </w:rPr>
              <w:t>связи для обеспечения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целостности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логичности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устного (письменного) выска- </w:t>
            </w:r>
            <w:r>
              <w:rPr>
                <w:spacing w:val="-2"/>
                <w:sz w:val="24"/>
              </w:rPr>
              <w:t>зывания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41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2.4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Грамматическая</w:t>
            </w:r>
            <w:r>
              <w:rPr>
                <w:i/>
                <w:spacing w:val="9"/>
                <w:sz w:val="24"/>
              </w:rPr>
              <w:t> </w:t>
            </w:r>
            <w:r>
              <w:rPr>
                <w:i/>
                <w:sz w:val="24"/>
              </w:rPr>
              <w:t>сторона</w:t>
            </w:r>
            <w:r>
              <w:rPr>
                <w:i/>
                <w:spacing w:val="41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речи</w:t>
            </w:r>
          </w:p>
        </w:tc>
      </w:tr>
      <w:tr>
        <w:trPr>
          <w:trHeight w:val="554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понимать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особенности структуры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простых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сложных предложений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 различных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коммуникативных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типов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английского языка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</w:t>
            </w:r>
          </w:p>
        </w:tc>
        <w:tc>
          <w:tcPr>
            <w:tcW w:w="8750" w:type="dxa"/>
          </w:tcPr>
          <w:p>
            <w:pPr>
              <w:pStyle w:val="TableParagraph"/>
              <w:tabs>
                <w:tab w:pos="3256" w:val="left" w:leader="none"/>
              </w:tabs>
              <w:spacing w:line="235" w:lineRule="auto"/>
              <w:ind w:left="114" w:right="115"/>
              <w:rPr>
                <w:sz w:val="24"/>
              </w:rPr>
            </w:pPr>
            <w:r>
              <w:rPr>
                <w:sz w:val="24"/>
              </w:rPr>
              <w:t>Распознавать 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звучащем и</w:t>
              <w:tab/>
              <w:t>письменном тексте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употреблять устной и пись- менной речи предложения с несколькими обстоятельствами, следующими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опре-</w:t>
            </w:r>
          </w:p>
          <w:p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делённом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порядке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ind w:left="114"/>
              <w:rPr>
                <w:i/>
                <w:sz w:val="24"/>
              </w:rPr>
            </w:pPr>
            <w:r>
              <w:rPr>
                <w:sz w:val="24"/>
              </w:rPr>
              <w:t>Распознавать 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звучащем 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письменном тексте 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употреблять в устной и пись- менной речи предложения с начальным </w:t>
            </w:r>
            <w:r>
              <w:rPr>
                <w:i/>
                <w:sz w:val="24"/>
              </w:rPr>
              <w:t>It</w:t>
            </w:r>
          </w:p>
        </w:tc>
      </w:tr>
      <w:tr>
        <w:trPr>
          <w:trHeight w:val="549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2.4.4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ind w:left="114"/>
              <w:rPr>
                <w:i/>
                <w:sz w:val="24"/>
              </w:rPr>
            </w:pPr>
            <w:r>
              <w:rPr>
                <w:sz w:val="24"/>
              </w:rPr>
              <w:t>Распознавать 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звучащем 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письменном тексте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употреблять в устной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пись- менной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речи предложения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 начальным</w:t>
            </w:r>
            <w:r>
              <w:rPr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There + to be</w:t>
            </w:r>
          </w:p>
        </w:tc>
      </w:tr>
      <w:tr>
        <w:trPr>
          <w:trHeight w:val="830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2.4.5</w:t>
            </w:r>
          </w:p>
        </w:tc>
        <w:tc>
          <w:tcPr>
            <w:tcW w:w="8750" w:type="dxa"/>
          </w:tcPr>
          <w:p>
            <w:pPr>
              <w:pStyle w:val="TableParagraph"/>
              <w:tabs>
                <w:tab w:pos="3131" w:val="left" w:leader="none"/>
                <w:tab w:pos="4932" w:val="left" w:leader="none"/>
                <w:tab w:pos="5792" w:val="left" w:leader="none"/>
              </w:tabs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76"/>
                <w:sz w:val="24"/>
              </w:rPr>
              <w:t> </w:t>
            </w:r>
            <w:r>
              <w:rPr>
                <w:spacing w:val="-2"/>
                <w:sz w:val="24"/>
              </w:rPr>
              <w:t>звучащем</w:t>
            </w:r>
            <w:r>
              <w:rPr>
                <w:sz w:val="24"/>
              </w:rPr>
              <w:tab/>
              <w:t>и</w:t>
            </w:r>
            <w:r>
              <w:rPr>
                <w:spacing w:val="50"/>
                <w:w w:val="150"/>
                <w:sz w:val="24"/>
              </w:rPr>
              <w:t> </w:t>
            </w:r>
            <w:r>
              <w:rPr>
                <w:spacing w:val="-2"/>
                <w:sz w:val="24"/>
              </w:rPr>
              <w:t>письменном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тексте</w:t>
            </w:r>
            <w:r>
              <w:rPr>
                <w:sz w:val="24"/>
              </w:rPr>
              <w:tab/>
              <w:t>и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употреблять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40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8" w:lineRule="exact" w:before="4"/>
              <w:ind w:left="114" w:right="134"/>
              <w:rPr>
                <w:i/>
                <w:sz w:val="24"/>
              </w:rPr>
            </w:pPr>
            <w:r>
              <w:rPr>
                <w:sz w:val="24"/>
              </w:rPr>
              <w:t>письменной речи предложения с глагольными конструкциями,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содержащими гла- голы-связки </w:t>
            </w:r>
            <w:r>
              <w:rPr>
                <w:i/>
                <w:sz w:val="24"/>
              </w:rPr>
              <w:t>to be,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look,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seem, to feel</w:t>
            </w:r>
          </w:p>
        </w:tc>
      </w:tr>
      <w:tr>
        <w:trPr>
          <w:trHeight w:val="549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2.4.6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/>
              <w:ind w:left="114"/>
              <w:rPr>
                <w:sz w:val="24"/>
              </w:rPr>
            </w:pPr>
            <w:r>
              <w:rPr>
                <w:sz w:val="24"/>
              </w:rPr>
              <w:t>Распознавать 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звучащем 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письменном тексте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употреблять в устной и пись- менной речи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предложения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сложным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дополнением -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Complex Object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2.4.7</w:t>
            </w:r>
          </w:p>
        </w:tc>
        <w:tc>
          <w:tcPr>
            <w:tcW w:w="8750" w:type="dxa"/>
          </w:tcPr>
          <w:p>
            <w:pPr>
              <w:pStyle w:val="TableParagraph"/>
              <w:spacing w:line="232" w:lineRule="auto"/>
              <w:ind w:left="114"/>
              <w:rPr>
                <w:i/>
                <w:sz w:val="24"/>
              </w:rPr>
            </w:pPr>
            <w:r>
              <w:rPr>
                <w:sz w:val="24"/>
              </w:rPr>
              <w:t>Распознавать 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звучащем 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письменном тексте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употреблять в устной и пись- </w:t>
            </w:r>
            <w:r>
              <w:rPr>
                <w:spacing w:val="-2"/>
                <w:sz w:val="24"/>
              </w:rPr>
              <w:t>менной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речи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сложносочинённые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сочинительными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союзами</w:t>
            </w:r>
            <w:r>
              <w:rPr>
                <w:spacing w:val="5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and,</w:t>
            </w:r>
            <w:r>
              <w:rPr>
                <w:i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but,</w:t>
            </w:r>
          </w:p>
          <w:p>
            <w:pPr>
              <w:pStyle w:val="TableParagraph"/>
              <w:spacing w:line="271" w:lineRule="exact" w:before="1"/>
              <w:ind w:left="114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or</w:t>
            </w:r>
          </w:p>
        </w:tc>
      </w:tr>
      <w:tr>
        <w:trPr>
          <w:trHeight w:val="830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2.4.8</w:t>
            </w:r>
          </w:p>
        </w:tc>
        <w:tc>
          <w:tcPr>
            <w:tcW w:w="8750" w:type="dxa"/>
          </w:tcPr>
          <w:p>
            <w:pPr>
              <w:pStyle w:val="TableParagraph"/>
              <w:tabs>
                <w:tab w:pos="1559" w:val="left" w:leader="none"/>
                <w:tab w:pos="2241" w:val="left" w:leader="none"/>
                <w:tab w:pos="4591" w:val="left" w:leader="none"/>
              </w:tabs>
              <w:spacing w:line="235" w:lineRule="auto"/>
              <w:ind w:left="114" w:right="130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звучащем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письменном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тексте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употреблять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 </w:t>
            </w:r>
            <w:r>
              <w:rPr>
                <w:spacing w:val="-2"/>
                <w:sz w:val="24"/>
              </w:rPr>
              <w:t>письменной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речи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сложноподчинённые</w:t>
            </w:r>
            <w:r>
              <w:rPr>
                <w:sz w:val="24"/>
              </w:rPr>
              <w:tab/>
              <w:t>предложения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союзами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союзными</w:t>
            </w:r>
          </w:p>
          <w:p>
            <w:pPr>
              <w:pStyle w:val="TableParagraph"/>
              <w:spacing w:line="271" w:lineRule="exact"/>
              <w:ind w:left="114"/>
              <w:rPr>
                <w:i/>
                <w:sz w:val="24"/>
              </w:rPr>
            </w:pPr>
            <w:r>
              <w:rPr>
                <w:sz w:val="24"/>
              </w:rPr>
              <w:t>словами</w:t>
            </w:r>
            <w:r>
              <w:rPr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because,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if,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when,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where,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what,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why,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pacing w:val="-5"/>
                <w:sz w:val="24"/>
              </w:rPr>
              <w:t>how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2.4.9</w:t>
            </w:r>
          </w:p>
        </w:tc>
        <w:tc>
          <w:tcPr>
            <w:tcW w:w="8750" w:type="dxa"/>
          </w:tcPr>
          <w:p>
            <w:pPr>
              <w:pStyle w:val="TableParagraph"/>
              <w:tabs>
                <w:tab w:pos="4857" w:val="left" w:leader="none"/>
              </w:tabs>
              <w:spacing w:line="235" w:lineRule="auto"/>
              <w:ind w:left="114" w:right="130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звучащем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письменном</w:t>
              <w:tab/>
              <w:t>тексте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употреблять 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 письменной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сложноподчинённые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предложения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 определительными при-</w:t>
            </w:r>
          </w:p>
          <w:p>
            <w:pPr>
              <w:pStyle w:val="TableParagraph"/>
              <w:spacing w:line="271" w:lineRule="exact"/>
              <w:ind w:left="114"/>
              <w:rPr>
                <w:i/>
                <w:sz w:val="24"/>
              </w:rPr>
            </w:pPr>
            <w:r>
              <w:rPr>
                <w:sz w:val="24"/>
              </w:rPr>
              <w:t>даточными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союзными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who,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which,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that</w:t>
            </w:r>
          </w:p>
        </w:tc>
      </w:tr>
      <w:tr>
        <w:trPr>
          <w:trHeight w:val="275" w:hRule="atLeast"/>
        </w:trPr>
        <w:tc>
          <w:tcPr>
            <w:tcW w:w="9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57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2.4.10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1898" w:val="left" w:leader="none"/>
                <w:tab w:pos="3357" w:val="left" w:leader="none"/>
                <w:tab w:pos="5592" w:val="left" w:leader="none"/>
                <w:tab w:pos="5936" w:val="left" w:leader="none"/>
                <w:tab w:pos="7613" w:val="left" w:leader="none"/>
                <w:tab w:pos="8518" w:val="left" w:leader="none"/>
              </w:tabs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26"/>
                <w:sz w:val="24"/>
              </w:rPr>
              <w:t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  <w:t>звучащем</w:t>
            </w:r>
            <w:r>
              <w:rPr>
                <w:spacing w:val="33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  <w:t>письменном</w:t>
            </w:r>
            <w:r>
              <w:rPr>
                <w:spacing w:val="29"/>
                <w:sz w:val="24"/>
              </w:rPr>
              <w:t> </w:t>
            </w:r>
            <w:r>
              <w:rPr>
                <w:spacing w:val="-2"/>
                <w:sz w:val="24"/>
              </w:rPr>
              <w:t>тексте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  <w:t>употреблять</w:t>
            </w:r>
            <w:r>
              <w:rPr>
                <w:spacing w:val="25"/>
                <w:sz w:val="24"/>
              </w:rPr>
              <w:t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  <w:tr>
        <w:trPr>
          <w:trHeight w:val="553" w:hRule="atLeast"/>
        </w:trPr>
        <w:tc>
          <w:tcPr>
            <w:tcW w:w="994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2279" w:val="left" w:leader="none"/>
                <w:tab w:pos="4670" w:val="left" w:leader="none"/>
              </w:tabs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письменной</w:t>
            </w:r>
            <w:r>
              <w:rPr>
                <w:spacing w:val="32"/>
                <w:sz w:val="24"/>
              </w:rPr>
              <w:t>  </w:t>
            </w:r>
            <w:r>
              <w:rPr>
                <w:spacing w:val="-4"/>
                <w:sz w:val="24"/>
              </w:rPr>
              <w:t>речи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сложноподчинённые</w:t>
            </w:r>
            <w:r>
              <w:rPr>
                <w:sz w:val="24"/>
              </w:rPr>
              <w:tab/>
              <w:t>предложения</w:t>
            </w:r>
            <w:r>
              <w:rPr>
                <w:spacing w:val="32"/>
                <w:sz w:val="24"/>
              </w:rPr>
              <w:t> 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>  </w:t>
            </w:r>
            <w:r>
              <w:rPr>
                <w:sz w:val="24"/>
              </w:rPr>
              <w:t>союзными</w:t>
            </w:r>
            <w:r>
              <w:rPr>
                <w:spacing w:val="37"/>
                <w:sz w:val="24"/>
              </w:rPr>
              <w:t>  </w:t>
            </w:r>
            <w:r>
              <w:rPr>
                <w:spacing w:val="-2"/>
                <w:sz w:val="24"/>
              </w:rPr>
              <w:t>словами</w:t>
            </w:r>
          </w:p>
          <w:p>
            <w:pPr>
              <w:pStyle w:val="TableParagraph"/>
              <w:spacing w:line="270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whoever,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whatever,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however,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whenever</w:t>
            </w:r>
          </w:p>
        </w:tc>
      </w:tr>
    </w:tbl>
    <w:p>
      <w:pPr>
        <w:pStyle w:val="TableParagraph"/>
        <w:spacing w:after="0" w:line="270" w:lineRule="exact"/>
        <w:rPr>
          <w:i/>
          <w:sz w:val="24"/>
        </w:rPr>
        <w:sectPr>
          <w:pgSz w:w="11920" w:h="16800"/>
          <w:pgMar w:header="0" w:footer="982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8750"/>
      </w:tblGrid>
      <w:tr>
        <w:trPr>
          <w:trHeight w:val="1103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2.4.11</w:t>
            </w:r>
          </w:p>
        </w:tc>
        <w:tc>
          <w:tcPr>
            <w:tcW w:w="8750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звучащем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письменном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тексте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употреблять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письменной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условные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предложения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глаголами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изъявительном</w:t>
            </w:r>
            <w:r>
              <w:rPr>
                <w:spacing w:val="19"/>
                <w:sz w:val="24"/>
              </w:rPr>
              <w:t> </w:t>
            </w:r>
            <w:r>
              <w:rPr>
                <w:spacing w:val="-2"/>
                <w:sz w:val="24"/>
              </w:rPr>
              <w:t>наклоне-</w:t>
            </w:r>
          </w:p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(Conditional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0,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Conditional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I)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глаголами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сослагательном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наклонении (Conditional II)</w:t>
            </w:r>
          </w:p>
        </w:tc>
      </w:tr>
      <w:tr>
        <w:trPr>
          <w:trHeight w:val="1379" w:hRule="atLeast"/>
        </w:trPr>
        <w:tc>
          <w:tcPr>
            <w:tcW w:w="994" w:type="dxa"/>
          </w:tcPr>
          <w:p>
            <w:pPr>
              <w:pStyle w:val="TableParagraph"/>
              <w:spacing w:line="266" w:lineRule="exact"/>
              <w:ind w:left="57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2.4.12</w:t>
            </w:r>
          </w:p>
        </w:tc>
        <w:tc>
          <w:tcPr>
            <w:tcW w:w="8750" w:type="dxa"/>
          </w:tcPr>
          <w:p>
            <w:pPr>
              <w:pStyle w:val="TableParagraph"/>
              <w:ind w:left="114" w:right="81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 в звучащем и письменном тексте и употреблять в устной и пись- менной речи все типы вопросительных предложений (общий, специальный, аль- тернативный,</w:t>
            </w:r>
            <w:r>
              <w:rPr>
                <w:spacing w:val="46"/>
                <w:sz w:val="24"/>
              </w:rPr>
              <w:t>  </w:t>
            </w:r>
            <w:r>
              <w:rPr>
                <w:sz w:val="24"/>
              </w:rPr>
              <w:t>разделительный</w:t>
            </w:r>
            <w:r>
              <w:rPr>
                <w:spacing w:val="49"/>
                <w:sz w:val="24"/>
              </w:rPr>
              <w:t>  </w:t>
            </w:r>
            <w:r>
              <w:rPr>
                <w:sz w:val="24"/>
              </w:rPr>
              <w:t>вопросы</w:t>
            </w:r>
            <w:r>
              <w:rPr>
                <w:spacing w:val="48"/>
                <w:sz w:val="24"/>
              </w:rPr>
              <w:t> 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>  </w:t>
            </w:r>
            <w:r>
              <w:rPr>
                <w:sz w:val="24"/>
              </w:rPr>
              <w:t>Present/Past/Future</w:t>
            </w:r>
            <w:r>
              <w:rPr>
                <w:spacing w:val="48"/>
                <w:sz w:val="24"/>
              </w:rPr>
              <w:t>  </w:t>
            </w:r>
            <w:r>
              <w:rPr>
                <w:sz w:val="24"/>
              </w:rPr>
              <w:t>Simple</w:t>
            </w:r>
            <w:r>
              <w:rPr>
                <w:spacing w:val="49"/>
                <w:sz w:val="24"/>
              </w:rPr>
              <w:t>  </w:t>
            </w:r>
            <w:r>
              <w:rPr>
                <w:spacing w:val="-2"/>
                <w:sz w:val="24"/>
              </w:rPr>
              <w:t>Tense,</w:t>
            </w:r>
          </w:p>
          <w:p>
            <w:pPr>
              <w:pStyle w:val="TableParagraph"/>
              <w:spacing w:line="268" w:lineRule="exact"/>
              <w:ind w:left="114" w:right="126"/>
              <w:jc w:val="both"/>
              <w:rPr>
                <w:sz w:val="24"/>
              </w:rPr>
            </w:pPr>
            <w:r>
              <w:rPr>
                <w:sz w:val="24"/>
              </w:rPr>
              <w:t>Present/Past Continuous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Tense, Present/ Past Perfect Tense, Present Perfect Continuous </w:t>
            </w:r>
            <w:r>
              <w:rPr>
                <w:spacing w:val="-2"/>
                <w:sz w:val="24"/>
              </w:rPr>
              <w:t>Tense)</w:t>
            </w:r>
          </w:p>
        </w:tc>
      </w:tr>
      <w:tr>
        <w:trPr>
          <w:trHeight w:val="1103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2.4.13</w:t>
            </w:r>
          </w:p>
        </w:tc>
        <w:tc>
          <w:tcPr>
            <w:tcW w:w="8750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звучащем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письменном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тексте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употреблять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пись- менной</w:t>
            </w:r>
            <w:r>
              <w:rPr>
                <w:spacing w:val="59"/>
                <w:w w:val="150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62"/>
                <w:w w:val="150"/>
                <w:sz w:val="24"/>
              </w:rPr>
              <w:t> </w:t>
            </w:r>
            <w:r>
              <w:rPr>
                <w:sz w:val="24"/>
              </w:rPr>
              <w:t>повествовательные,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вопросительные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5"/>
                <w:w w:val="150"/>
                <w:sz w:val="24"/>
              </w:rPr>
              <w:t> </w:t>
            </w:r>
            <w:r>
              <w:rPr>
                <w:sz w:val="24"/>
              </w:rPr>
              <w:t>побудительные</w:t>
            </w:r>
            <w:r>
              <w:rPr>
                <w:spacing w:val="52"/>
                <w:sz w:val="24"/>
              </w:rPr>
              <w:t> </w:t>
            </w:r>
            <w:r>
              <w:rPr>
                <w:spacing w:val="-2"/>
                <w:sz w:val="24"/>
              </w:rPr>
              <w:t>предложе-</w:t>
            </w:r>
          </w:p>
          <w:p>
            <w:pPr>
              <w:pStyle w:val="TableParagraph"/>
              <w:spacing w:line="268" w:lineRule="exact"/>
              <w:ind w:left="114" w:right="130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косвенной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peчи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 настоящем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прошедшем времени, согласование вре-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мён в рамках сложного предложения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2.4.14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звучащем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письменном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тексте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употреблять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пись-</w:t>
            </w:r>
          </w:p>
          <w:p>
            <w:pPr>
              <w:pStyle w:val="TableParagraph"/>
              <w:spacing w:line="268" w:lineRule="exact" w:before="4"/>
              <w:ind w:left="114"/>
              <w:rPr>
                <w:sz w:val="24"/>
              </w:rPr>
            </w:pPr>
            <w:r>
              <w:rPr>
                <w:sz w:val="24"/>
              </w:rPr>
              <w:t>менной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модальные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глаголы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косвенной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речи в настоящем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прошедшем </w:t>
            </w:r>
            <w:r>
              <w:rPr>
                <w:spacing w:val="-2"/>
                <w:sz w:val="24"/>
              </w:rPr>
              <w:t>времени</w:t>
            </w:r>
          </w:p>
        </w:tc>
      </w:tr>
      <w:tr>
        <w:trPr>
          <w:trHeight w:val="825" w:hRule="atLeast"/>
        </w:trPr>
        <w:tc>
          <w:tcPr>
            <w:tcW w:w="994" w:type="dxa"/>
          </w:tcPr>
          <w:p>
            <w:pPr>
              <w:pStyle w:val="TableParagraph"/>
              <w:spacing w:line="266" w:lineRule="exact"/>
              <w:ind w:left="57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2.4.15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>Распознавать</w:t>
            </w:r>
            <w:r>
              <w:rPr>
                <w:spacing w:val="-9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звучащем</w:t>
            </w:r>
            <w:r>
              <w:rPr>
                <w:spacing w:val="-13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письменном</w:t>
            </w:r>
            <w:r>
              <w:rPr>
                <w:spacing w:val="-11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тексте</w:t>
            </w:r>
            <w:r>
              <w:rPr>
                <w:spacing w:val="1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7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-9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устной</w:t>
            </w:r>
            <w:r>
              <w:rPr>
                <w:spacing w:val="17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9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пись-</w:t>
            </w:r>
          </w:p>
          <w:p>
            <w:pPr>
              <w:pStyle w:val="TableParagraph"/>
              <w:spacing w:line="268" w:lineRule="exact" w:before="1"/>
              <w:ind w:left="114"/>
              <w:rPr>
                <w:i/>
                <w:sz w:val="24"/>
              </w:rPr>
            </w:pPr>
            <w:r>
              <w:rPr>
                <w:w w:val="105"/>
                <w:sz w:val="24"/>
              </w:rPr>
              <w:t>менной</w:t>
            </w:r>
            <w:r>
              <w:rPr>
                <w:spacing w:val="38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3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 конструкциями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as... as, not so... as, both... and..., either...</w:t>
            </w:r>
            <w:r>
              <w:rPr>
                <w:i/>
                <w:spacing w:val="40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or, neither...</w:t>
            </w:r>
            <w:r>
              <w:rPr>
                <w:i/>
                <w:spacing w:val="40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nor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2.4.16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3"/>
              <w:ind w:left="114"/>
              <w:rPr>
                <w:i/>
                <w:sz w:val="24"/>
              </w:rPr>
            </w:pPr>
            <w:r>
              <w:rPr>
                <w:sz w:val="24"/>
              </w:rPr>
              <w:t>Распознавать 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звучащем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письменном тексте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употреблять в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пись- менной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речи предложения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 </w:t>
            </w:r>
            <w:r>
              <w:rPr>
                <w:i/>
                <w:sz w:val="24"/>
              </w:rPr>
              <w:t>wish</w:t>
            </w:r>
          </w:p>
        </w:tc>
      </w:tr>
      <w:tr>
        <w:trPr>
          <w:trHeight w:val="553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2.4.17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ind w:left="114"/>
              <w:rPr>
                <w:i/>
                <w:sz w:val="24"/>
              </w:rPr>
            </w:pPr>
            <w:r>
              <w:rPr>
                <w:sz w:val="24"/>
              </w:rPr>
              <w:t>Распознавать в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звучащем 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письменном тексте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употреблять 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 пись- менной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конструкции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глаголами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-ing: to love/hate doing smth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2.4.18</w:t>
            </w:r>
          </w:p>
        </w:tc>
        <w:tc>
          <w:tcPr>
            <w:tcW w:w="8750" w:type="dxa"/>
          </w:tcPr>
          <w:p>
            <w:pPr>
              <w:pStyle w:val="TableParagraph"/>
              <w:spacing w:line="235" w:lineRule="auto"/>
              <w:ind w:left="114"/>
              <w:rPr>
                <w:sz w:val="24"/>
              </w:rPr>
            </w:pPr>
            <w:r>
              <w:rPr>
                <w:sz w:val="24"/>
              </w:rPr>
              <w:t>Распознавать в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звучащем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письменном тексте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употреблять 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 пись- менной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глаголами</w:t>
            </w:r>
            <w:r>
              <w:rPr>
                <w:spacing w:val="78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77"/>
                <w:sz w:val="24"/>
              </w:rPr>
              <w:t> </w:t>
            </w:r>
            <w:r>
              <w:rPr>
                <w:i/>
                <w:sz w:val="24"/>
              </w:rPr>
              <w:t>stop,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35"/>
                <w:sz w:val="24"/>
              </w:rPr>
              <w:t> </w:t>
            </w:r>
            <w:r>
              <w:rPr>
                <w:i/>
                <w:sz w:val="24"/>
              </w:rPr>
              <w:t>remember,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32"/>
                <w:sz w:val="24"/>
              </w:rPr>
              <w:t> </w:t>
            </w:r>
            <w:r>
              <w:rPr>
                <w:i/>
                <w:sz w:val="24"/>
              </w:rPr>
              <w:t>forget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spacing w:val="-2"/>
                <w:sz w:val="24"/>
              </w:rPr>
              <w:t>(разница</w:t>
            </w:r>
          </w:p>
          <w:p>
            <w:pPr>
              <w:pStyle w:val="TableParagraph"/>
              <w:spacing w:line="271" w:lineRule="exact"/>
              <w:ind w:left="114"/>
              <w:rPr>
                <w:i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значении</w:t>
            </w:r>
            <w:r>
              <w:rPr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37"/>
                <w:sz w:val="24"/>
              </w:rPr>
              <w:t> </w:t>
            </w:r>
            <w:r>
              <w:rPr>
                <w:i/>
                <w:sz w:val="24"/>
              </w:rPr>
              <w:t>stop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doing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smth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to stop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to do </w:t>
            </w:r>
            <w:r>
              <w:rPr>
                <w:i/>
                <w:spacing w:val="-2"/>
                <w:sz w:val="24"/>
              </w:rPr>
              <w:t>smth)</w:t>
            </w:r>
          </w:p>
        </w:tc>
      </w:tr>
      <w:tr>
        <w:trPr>
          <w:trHeight w:val="549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2.4.19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/>
              <w:ind w:left="114"/>
              <w:rPr>
                <w:i/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 звучащем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 письменном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тексте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употреблять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устной и письмен- 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речи конструкцию</w:t>
            </w:r>
            <w:r>
              <w:rPr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It takes те... to do smth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6" w:lineRule="exact"/>
              <w:ind w:left="57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2.4.20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Распознавать в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звучащем 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письменном тексте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употреблять 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 пись- менной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конструкцию </w:t>
            </w:r>
            <w:r>
              <w:rPr>
                <w:i/>
                <w:sz w:val="24"/>
              </w:rPr>
              <w:t>used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инфинитив глагола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2.4.21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ind w:left="114"/>
              <w:rPr>
                <w:i/>
                <w:sz w:val="24"/>
              </w:rPr>
            </w:pPr>
            <w:r>
              <w:rPr>
                <w:sz w:val="24"/>
              </w:rPr>
              <w:t>Распознавать 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звучащем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письменном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тексте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употреблять в устной 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письмен- ной речи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конструкцию</w:t>
            </w:r>
            <w:r>
              <w:rPr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be/get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used</w:t>
            </w:r>
            <w:r>
              <w:rPr>
                <w:i/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34"/>
                <w:sz w:val="24"/>
              </w:rPr>
              <w:t> </w:t>
            </w:r>
            <w:r>
              <w:rPr>
                <w:i/>
                <w:sz w:val="24"/>
              </w:rPr>
              <w:t>smth, be/get used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doing smth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2.4.22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ind w:left="114" w:hanging="5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звучащем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письменном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тексте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 употреблять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письмен-</w:t>
            </w:r>
          </w:p>
          <w:p>
            <w:pPr>
              <w:pStyle w:val="TableParagraph"/>
              <w:spacing w:line="268" w:lineRule="exact" w:before="4"/>
              <w:ind w:left="114"/>
              <w:rPr>
                <w:i/>
                <w:sz w:val="24"/>
              </w:rPr>
            </w:pPr>
            <w:r>
              <w:rPr>
                <w:sz w:val="24"/>
              </w:rPr>
              <w:t>ной речи конструкцию </w:t>
            </w:r>
            <w:r>
              <w:rPr>
                <w:i/>
                <w:sz w:val="24"/>
              </w:rPr>
              <w:t>prefer,</w:t>
            </w:r>
            <w:r>
              <w:rPr>
                <w:i/>
                <w:spacing w:val="35"/>
                <w:sz w:val="24"/>
              </w:rPr>
              <w:t> </w:t>
            </w:r>
            <w:r>
              <w:rPr>
                <w:i/>
                <w:sz w:val="24"/>
              </w:rPr>
              <w:t>I'd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prefer, I'd rather prefer,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sz w:val="24"/>
              </w:rPr>
              <w:t>выражающие предпочте- ния, 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также конструкции </w:t>
            </w:r>
            <w:r>
              <w:rPr>
                <w:i/>
                <w:sz w:val="24"/>
              </w:rPr>
              <w:t>I'd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rather, You'd better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2.4.23</w:t>
            </w:r>
          </w:p>
        </w:tc>
        <w:tc>
          <w:tcPr>
            <w:tcW w:w="8750" w:type="dxa"/>
          </w:tcPr>
          <w:p>
            <w:pPr>
              <w:pStyle w:val="TableParagraph"/>
              <w:tabs>
                <w:tab w:pos="2810" w:val="left" w:leader="none"/>
              </w:tabs>
              <w:spacing w:line="232" w:lineRule="auto"/>
              <w:ind w:left="114" w:right="127"/>
              <w:rPr>
                <w:i/>
                <w:sz w:val="24"/>
              </w:rPr>
            </w:pPr>
            <w:r>
              <w:rPr>
                <w:sz w:val="24"/>
              </w:rPr>
              <w:t>Распознавать 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звучащем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письменном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тексте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 употреблять в устной и письмен- ной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79"/>
                <w:sz w:val="24"/>
              </w:rPr>
              <w:t> </w:t>
            </w:r>
            <w:r>
              <w:rPr>
                <w:spacing w:val="-2"/>
                <w:sz w:val="24"/>
              </w:rPr>
              <w:t>подлежащее,</w:t>
            </w:r>
            <w:r>
              <w:rPr>
                <w:sz w:val="24"/>
              </w:rPr>
              <w:tab/>
              <w:t>выраженное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собирательным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существительным</w:t>
            </w:r>
            <w:r>
              <w:rPr>
                <w:spacing w:val="58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(family,</w:t>
            </w:r>
          </w:p>
          <w:p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i/>
                <w:sz w:val="24"/>
              </w:rPr>
              <w:t>police),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согласование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сказуемым</w:t>
            </w:r>
          </w:p>
        </w:tc>
      </w:tr>
      <w:tr>
        <w:trPr>
          <w:trHeight w:val="1658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2.4.24</w:t>
            </w:r>
          </w:p>
        </w:tc>
        <w:tc>
          <w:tcPr>
            <w:tcW w:w="8750" w:type="dxa"/>
          </w:tcPr>
          <w:p>
            <w:pPr>
              <w:pStyle w:val="TableParagraph"/>
              <w:ind w:left="114" w:right="81" w:hanging="5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 в звучащем и письменном тексте и употреблять в устной и письмен- ной речи глаголы (правильные и неправильные) 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видовременных формах дей- ствительного залога в изъявительном наклонении (Present/Past/ Future Simple Tense,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Present/Past/Future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Continuous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Tense,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Present/Past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Perfect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Tense,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Present</w:t>
            </w:r>
            <w:r>
              <w:rPr>
                <w:spacing w:val="22"/>
                <w:sz w:val="24"/>
              </w:rPr>
              <w:t> </w:t>
            </w:r>
            <w:r>
              <w:rPr>
                <w:spacing w:val="-4"/>
                <w:sz w:val="24"/>
              </w:rPr>
              <w:t>Per-</w:t>
            </w:r>
          </w:p>
          <w:p>
            <w:pPr>
              <w:pStyle w:val="TableParagraph"/>
              <w:spacing w:line="232" w:lineRule="auto"/>
              <w:ind w:left="114" w:right="127"/>
              <w:jc w:val="both"/>
              <w:rPr>
                <w:sz w:val="24"/>
              </w:rPr>
            </w:pPr>
            <w:r>
              <w:rPr>
                <w:sz w:val="24"/>
              </w:rPr>
              <w:t>fect Continuous Tense, Future-in-the-Past Tense) и наиболее употребительных фор- мах страдательного залога (Present/Past Simple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Passive, Present Perfect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Passive)</w:t>
            </w:r>
          </w:p>
        </w:tc>
      </w:tr>
      <w:tr>
        <w:trPr>
          <w:trHeight w:val="825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2.4.25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звучащем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письменном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тексте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 употреблять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письмен-</w:t>
            </w:r>
          </w:p>
          <w:p>
            <w:pPr>
              <w:pStyle w:val="TableParagraph"/>
              <w:spacing w:line="268" w:lineRule="exact" w:before="1"/>
              <w:ind w:left="114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конструкцию</w:t>
            </w:r>
            <w:r>
              <w:rPr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be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going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to,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Future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Simple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Tense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Present Continuous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Tense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выражения будущего действия</w:t>
            </w:r>
          </w:p>
        </w:tc>
      </w:tr>
      <w:tr>
        <w:trPr>
          <w:trHeight w:val="553" w:hRule="atLeast"/>
        </w:trPr>
        <w:tc>
          <w:tcPr>
            <w:tcW w:w="9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57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2.4.26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8" w:lineRule="auto" w:before="3"/>
              <w:ind w:left="114"/>
              <w:rPr>
                <w:i/>
                <w:sz w:val="24"/>
              </w:rPr>
            </w:pPr>
            <w:r>
              <w:rPr>
                <w:sz w:val="24"/>
              </w:rPr>
              <w:t>Распознавать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звучащем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письменном тексте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употреблять в устной и письмен- ной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модальные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глаголы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эквиваленты</w:t>
            </w:r>
            <w:r>
              <w:rPr>
                <w:spacing w:val="22"/>
                <w:sz w:val="24"/>
              </w:rPr>
              <w:t> </w:t>
            </w:r>
            <w:r>
              <w:rPr>
                <w:i/>
                <w:sz w:val="24"/>
              </w:rPr>
              <w:t>(can/be</w:t>
            </w:r>
            <w:r>
              <w:rPr>
                <w:i/>
                <w:spacing w:val="60"/>
                <w:sz w:val="24"/>
              </w:rPr>
              <w:t> </w:t>
            </w:r>
            <w:r>
              <w:rPr>
                <w:i/>
                <w:sz w:val="24"/>
              </w:rPr>
              <w:t>able</w:t>
            </w:r>
            <w:r>
              <w:rPr>
                <w:i/>
                <w:spacing w:val="56"/>
                <w:sz w:val="24"/>
              </w:rPr>
              <w:t> </w:t>
            </w:r>
            <w:r>
              <w:rPr>
                <w:i/>
                <w:sz w:val="24"/>
              </w:rPr>
              <w:t>to,</w:t>
            </w:r>
            <w:r>
              <w:rPr>
                <w:i/>
                <w:spacing w:val="27"/>
                <w:sz w:val="24"/>
              </w:rPr>
              <w:t> </w:t>
            </w:r>
            <w:r>
              <w:rPr>
                <w:i/>
                <w:sz w:val="24"/>
              </w:rPr>
              <w:t>could,</w:t>
            </w:r>
            <w:r>
              <w:rPr>
                <w:i/>
                <w:spacing w:val="43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must/have</w:t>
            </w:r>
          </w:p>
        </w:tc>
      </w:tr>
      <w:tr>
        <w:trPr>
          <w:trHeight w:val="275" w:hRule="atLeast"/>
        </w:trPr>
        <w:tc>
          <w:tcPr>
            <w:tcW w:w="994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to,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may,</w:t>
            </w:r>
            <w:r>
              <w:rPr>
                <w:i/>
                <w:spacing w:val="15"/>
                <w:sz w:val="24"/>
              </w:rPr>
              <w:t> </w:t>
            </w:r>
            <w:r>
              <w:rPr>
                <w:i/>
                <w:sz w:val="24"/>
              </w:rPr>
              <w:t>might,</w:t>
            </w:r>
            <w:r>
              <w:rPr>
                <w:i/>
                <w:spacing w:val="31"/>
                <w:sz w:val="24"/>
              </w:rPr>
              <w:t> </w:t>
            </w:r>
            <w:r>
              <w:rPr>
                <w:i/>
                <w:sz w:val="24"/>
              </w:rPr>
              <w:t>should,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shall,</w:t>
            </w:r>
            <w:r>
              <w:rPr>
                <w:i/>
                <w:spacing w:val="15"/>
                <w:sz w:val="24"/>
              </w:rPr>
              <w:t> </w:t>
            </w:r>
            <w:r>
              <w:rPr>
                <w:i/>
                <w:sz w:val="24"/>
              </w:rPr>
              <w:t>would,will,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need)</w:t>
            </w:r>
          </w:p>
        </w:tc>
      </w:tr>
      <w:tr>
        <w:trPr>
          <w:trHeight w:val="1106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2.4.27</w:t>
            </w:r>
          </w:p>
        </w:tc>
        <w:tc>
          <w:tcPr>
            <w:tcW w:w="8750" w:type="dxa"/>
          </w:tcPr>
          <w:p>
            <w:pPr>
              <w:pStyle w:val="TableParagraph"/>
              <w:ind w:left="114" w:right="79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Распознавать в звучащем и письменном тексте и употреблять в устной и письмен- ной речи неличные формы глаголы- инфинитив, герундий, причастие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(Participle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I и Participle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II),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причастия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функции определения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(Participle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I -</w:t>
            </w:r>
            <w:r>
              <w:rPr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70"/>
                <w:sz w:val="24"/>
              </w:rPr>
              <w:t> </w:t>
            </w:r>
            <w:r>
              <w:rPr>
                <w:i/>
                <w:sz w:val="24"/>
              </w:rPr>
              <w:t>playing</w:t>
            </w:r>
            <w:r>
              <w:rPr>
                <w:i/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child,</w:t>
            </w:r>
          </w:p>
          <w:p>
            <w:pPr>
              <w:pStyle w:val="TableParagraph"/>
              <w:tabs>
                <w:tab w:pos="8377" w:val="right" w:leader="none"/>
              </w:tabs>
              <w:spacing w:line="55" w:lineRule="auto" w:before="34"/>
              <w:ind w:left="114"/>
              <w:jc w:val="both"/>
              <w:rPr>
                <w:position w:val="-15"/>
                <w:sz w:val="24"/>
              </w:rPr>
            </w:pPr>
            <w:r>
              <w:rPr>
                <w:i/>
                <w:sz w:val="24"/>
              </w:rPr>
              <w:t>Participle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i/>
                <w:sz w:val="24"/>
              </w:rPr>
              <w:t>II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written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Next)</w:t>
            </w:r>
            <w:r>
              <w:rPr>
                <w:i/>
                <w:sz w:val="24"/>
              </w:rPr>
              <w:tab/>
            </w:r>
            <w:r>
              <w:rPr>
                <w:spacing w:val="-5"/>
                <w:position w:val="-15"/>
                <w:sz w:val="24"/>
              </w:rPr>
              <w:t>41</w:t>
            </w:r>
          </w:p>
        </w:tc>
      </w:tr>
    </w:tbl>
    <w:p>
      <w:pPr>
        <w:pStyle w:val="TableParagraph"/>
        <w:spacing w:after="0" w:line="55" w:lineRule="auto"/>
        <w:jc w:val="both"/>
        <w:rPr>
          <w:position w:val="-15"/>
          <w:sz w:val="24"/>
        </w:rPr>
        <w:sectPr>
          <w:footerReference w:type="default" r:id="rId19"/>
          <w:pgSz w:w="11920" w:h="16800"/>
          <w:pgMar w:header="0" w:footer="0" w:top="540" w:bottom="28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8750"/>
      </w:tblGrid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2.4.28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Распознавать 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звучащем 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письменном тексте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употреблять в устной и пись- менной речи определённый, неопределённый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нулевой артикли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2.4.29</w:t>
            </w:r>
          </w:p>
        </w:tc>
        <w:tc>
          <w:tcPr>
            <w:tcW w:w="8750" w:type="dxa"/>
          </w:tcPr>
          <w:p>
            <w:pPr>
              <w:pStyle w:val="TableParagraph"/>
              <w:spacing w:line="235" w:lineRule="auto"/>
              <w:ind w:left="114"/>
              <w:rPr>
                <w:sz w:val="24"/>
              </w:rPr>
            </w:pPr>
            <w:r>
              <w:rPr>
                <w:sz w:val="24"/>
              </w:rPr>
              <w:t>Распознавать 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звучащем 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письменном тексте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употреблять в устной и пись- менной речи имена существительные во множественном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числе, образованные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</w:t>
            </w:r>
          </w:p>
          <w:p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правилу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 </w:t>
            </w:r>
            <w:r>
              <w:rPr>
                <w:spacing w:val="-2"/>
                <w:sz w:val="24"/>
              </w:rPr>
              <w:t>исключения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2.4.30</w:t>
            </w:r>
          </w:p>
        </w:tc>
        <w:tc>
          <w:tcPr>
            <w:tcW w:w="8750" w:type="dxa"/>
          </w:tcPr>
          <w:p>
            <w:pPr>
              <w:pStyle w:val="TableParagraph"/>
              <w:spacing w:line="235" w:lineRule="auto"/>
              <w:ind w:left="114"/>
              <w:rPr>
                <w:sz w:val="24"/>
              </w:rPr>
            </w:pPr>
            <w:r>
              <w:rPr>
                <w:sz w:val="24"/>
              </w:rPr>
              <w:t>Распознавать 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звучащем 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письменном тексте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употреблять в устной 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пись- менной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неисчисляемые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имена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существительные,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имеющие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форму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только</w:t>
            </w:r>
          </w:p>
          <w:p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множественного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числа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2.4.31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/>
              <w:ind w:left="114"/>
              <w:rPr>
                <w:sz w:val="24"/>
              </w:rPr>
            </w:pPr>
            <w:r>
              <w:rPr>
                <w:sz w:val="24"/>
              </w:rPr>
              <w:t>Распознавать 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звучащем 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письменном тексте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употреблять в устной и пись- менной речи притяжательный падеж имён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существительных</w:t>
            </w:r>
          </w:p>
        </w:tc>
      </w:tr>
      <w:tr>
        <w:trPr>
          <w:trHeight w:val="825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2.4.32</w:t>
            </w:r>
          </w:p>
        </w:tc>
        <w:tc>
          <w:tcPr>
            <w:tcW w:w="8750" w:type="dxa"/>
          </w:tcPr>
          <w:p>
            <w:pPr>
              <w:pStyle w:val="TableParagraph"/>
              <w:tabs>
                <w:tab w:pos="4855" w:val="left" w:leader="none"/>
              </w:tabs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звучащем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8"/>
                <w:sz w:val="24"/>
              </w:rPr>
              <w:t> </w:t>
            </w:r>
            <w:r>
              <w:rPr>
                <w:spacing w:val="-2"/>
                <w:sz w:val="24"/>
              </w:rPr>
              <w:t>письменном</w:t>
            </w:r>
            <w:r>
              <w:rPr>
                <w:sz w:val="24"/>
              </w:rPr>
              <w:tab/>
              <w:t>тексте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0"/>
                <w:w w:val="150"/>
                <w:sz w:val="24"/>
              </w:rPr>
              <w:t> </w:t>
            </w:r>
            <w:r>
              <w:rPr>
                <w:sz w:val="24"/>
              </w:rPr>
              <w:t>употреблять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0"/>
                <w:w w:val="150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78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8" w:lineRule="exact" w:before="1"/>
              <w:ind w:left="114"/>
              <w:rPr>
                <w:sz w:val="24"/>
              </w:rPr>
            </w:pPr>
            <w:r>
              <w:rPr>
                <w:sz w:val="24"/>
              </w:rPr>
              <w:t>письменной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имена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прилагательные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 наречия в положительной, сравни- тельной и превосходной степенях, образованные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 правилу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исключения</w:t>
            </w:r>
          </w:p>
        </w:tc>
      </w:tr>
      <w:tr>
        <w:trPr>
          <w:trHeight w:val="830" w:hRule="atLeast"/>
        </w:trPr>
        <w:tc>
          <w:tcPr>
            <w:tcW w:w="994" w:type="dxa"/>
          </w:tcPr>
          <w:p>
            <w:pPr>
              <w:pStyle w:val="TableParagraph"/>
              <w:spacing w:line="270" w:lineRule="exact"/>
              <w:ind w:left="57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2.4.33</w:t>
            </w:r>
          </w:p>
        </w:tc>
        <w:tc>
          <w:tcPr>
            <w:tcW w:w="8750" w:type="dxa"/>
          </w:tcPr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звучащем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письменном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тексте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1"/>
                <w:w w:val="150"/>
                <w:sz w:val="24"/>
              </w:rPr>
              <w:t> </w:t>
            </w:r>
            <w:r>
              <w:rPr>
                <w:sz w:val="24"/>
              </w:rPr>
              <w:t>употреблять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пись-</w:t>
            </w:r>
          </w:p>
          <w:p>
            <w:pPr>
              <w:pStyle w:val="TableParagraph"/>
              <w:spacing w:line="268" w:lineRule="exact" w:before="4"/>
              <w:ind w:left="114"/>
              <w:rPr>
                <w:sz w:val="24"/>
              </w:rPr>
            </w:pPr>
            <w:r>
              <w:rPr>
                <w:sz w:val="24"/>
              </w:rPr>
              <w:t>менной речи порядок следования нескольких прилагательных (мнение - размер - возраст - цвет происхождение)</w:t>
            </w:r>
          </w:p>
        </w:tc>
      </w:tr>
      <w:tr>
        <w:trPr>
          <w:trHeight w:val="828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2.4.34</w:t>
            </w:r>
          </w:p>
        </w:tc>
        <w:tc>
          <w:tcPr>
            <w:tcW w:w="8750" w:type="dxa"/>
          </w:tcPr>
          <w:p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звучащем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письменном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тексте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1"/>
                <w:w w:val="150"/>
                <w:sz w:val="24"/>
              </w:rPr>
              <w:t> </w:t>
            </w:r>
            <w:r>
              <w:rPr>
                <w:sz w:val="24"/>
              </w:rPr>
              <w:t>употреблять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пись-</w:t>
            </w:r>
          </w:p>
          <w:p>
            <w:pPr>
              <w:pStyle w:val="TableParagraph"/>
              <w:spacing w:line="268" w:lineRule="exact" w:before="1"/>
              <w:ind w:left="114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менной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речи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слова,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выражающие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(many/much,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little/a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little,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few/a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few,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а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lot </w:t>
            </w:r>
            <w:r>
              <w:rPr>
                <w:i/>
                <w:spacing w:val="-4"/>
                <w:sz w:val="24"/>
              </w:rPr>
              <w:t>of)</w:t>
            </w:r>
          </w:p>
        </w:tc>
      </w:tr>
      <w:tr>
        <w:trPr>
          <w:trHeight w:val="1103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2.4.35</w:t>
            </w:r>
          </w:p>
        </w:tc>
        <w:tc>
          <w:tcPr>
            <w:tcW w:w="8750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звучащем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письменном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тексте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употреблять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письменной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личные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местоимения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именительном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объектном</w:t>
            </w:r>
            <w:r>
              <w:rPr>
                <w:spacing w:val="58"/>
                <w:sz w:val="24"/>
              </w:rPr>
              <w:t> </w:t>
            </w:r>
            <w:r>
              <w:rPr>
                <w:spacing w:val="-2"/>
                <w:sz w:val="24"/>
              </w:rPr>
              <w:t>падежах,</w:t>
            </w:r>
          </w:p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притяжательные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местоимения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абсолютной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форме),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возвратные, указательные,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вопросительные местоимения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2.4.36</w:t>
            </w:r>
          </w:p>
        </w:tc>
        <w:tc>
          <w:tcPr>
            <w:tcW w:w="8750" w:type="dxa"/>
          </w:tcPr>
          <w:p>
            <w:pPr>
              <w:pStyle w:val="TableParagraph"/>
              <w:spacing w:line="235" w:lineRule="auto"/>
              <w:ind w:left="114"/>
              <w:rPr>
                <w:sz w:val="24"/>
              </w:rPr>
            </w:pPr>
            <w:r>
              <w:rPr>
                <w:sz w:val="24"/>
              </w:rPr>
              <w:t>Распознавать 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звучащем 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письменном тексте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употреблять в устной и пись- менной речи неопределённые местоимения и их производные, отрицательные ме-</w:t>
            </w:r>
          </w:p>
          <w:p>
            <w:pPr>
              <w:pStyle w:val="TableParagraph"/>
              <w:spacing w:line="271" w:lineRule="exact"/>
              <w:ind w:left="114"/>
              <w:rPr>
                <w:i/>
                <w:sz w:val="24"/>
              </w:rPr>
            </w:pPr>
            <w:r>
              <w:rPr>
                <w:spacing w:val="-4"/>
                <w:sz w:val="24"/>
              </w:rPr>
              <w:t>стоимения</w:t>
            </w:r>
            <w:r>
              <w:rPr>
                <w:spacing w:val="-8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none,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по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4"/>
                <w:sz w:val="24"/>
              </w:rPr>
              <w:t>производные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4"/>
                <w:sz w:val="24"/>
              </w:rPr>
              <w:t>последнего</w:t>
            </w:r>
            <w:r>
              <w:rPr>
                <w:spacing w:val="-14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(nobody,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nothing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и</w:t>
            </w:r>
            <w:r>
              <w:rPr>
                <w:i/>
                <w:spacing w:val="-18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другие)</w:t>
            </w:r>
          </w:p>
        </w:tc>
      </w:tr>
      <w:tr>
        <w:trPr>
          <w:trHeight w:val="549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2.4.37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Распознавать 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звучащем 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письменном тексте 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употреблять в устной и пись- менной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количественные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порядковые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числительные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2.4.38</w:t>
            </w:r>
          </w:p>
        </w:tc>
        <w:tc>
          <w:tcPr>
            <w:tcW w:w="8750" w:type="dxa"/>
          </w:tcPr>
          <w:p>
            <w:pPr>
              <w:pStyle w:val="TableParagraph"/>
              <w:tabs>
                <w:tab w:pos="1939" w:val="left" w:leader="none"/>
                <w:tab w:pos="3153" w:val="left" w:leader="none"/>
                <w:tab w:pos="3485" w:val="left" w:leader="none"/>
                <w:tab w:pos="5756" w:val="left" w:leader="none"/>
                <w:tab w:pos="6094" w:val="left" w:leader="none"/>
              </w:tabs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38"/>
                <w:sz w:val="24"/>
              </w:rPr>
              <w:t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звучащем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  <w:t>письменном</w:t>
            </w:r>
            <w:r>
              <w:rPr>
                <w:spacing w:val="35"/>
                <w:sz w:val="24"/>
              </w:rPr>
              <w:t> </w:t>
            </w:r>
            <w:r>
              <w:rPr>
                <w:spacing w:val="-2"/>
                <w:sz w:val="24"/>
              </w:rPr>
              <w:t>тексте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  <w:t>употреблять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37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8" w:lineRule="exact" w:before="1"/>
              <w:ind w:left="114" w:right="85"/>
              <w:rPr>
                <w:sz w:val="24"/>
              </w:rPr>
            </w:pPr>
            <w:r>
              <w:rPr>
                <w:sz w:val="24"/>
              </w:rPr>
              <w:t>письменной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предлоги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места,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времени,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направления;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предлоги,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употребляемые с глаголами в страдательном залоге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Социокультурные</w:t>
            </w:r>
            <w:r>
              <w:rPr>
                <w:b/>
                <w:spacing w:val="-2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знания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умения</w:t>
            </w:r>
          </w:p>
        </w:tc>
      </w:tr>
      <w:tr>
        <w:trPr>
          <w:trHeight w:val="830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8750" w:type="dxa"/>
          </w:tcPr>
          <w:p>
            <w:pPr>
              <w:pStyle w:val="TableParagraph"/>
              <w:spacing w:line="235" w:lineRule="auto"/>
              <w:ind w:left="114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(понимать)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речевые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различия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ситуациях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официального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неофици-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ального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общения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тематического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содержания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</w:p>
          <w:p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лексико-грамматические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учётом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этих </w:t>
            </w:r>
            <w:r>
              <w:rPr>
                <w:spacing w:val="-2"/>
                <w:sz w:val="24"/>
              </w:rPr>
              <w:t>различий</w:t>
            </w:r>
          </w:p>
        </w:tc>
      </w:tr>
      <w:tr>
        <w:trPr>
          <w:trHeight w:val="1103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8750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(понимать)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письменной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наиболее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упо-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требительную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тематическую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фоновую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лексику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страны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(стран)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изучаемого</w:t>
            </w:r>
            <w:r>
              <w:rPr>
                <w:spacing w:val="31"/>
                <w:sz w:val="24"/>
              </w:rPr>
              <w:t> </w:t>
            </w:r>
            <w:r>
              <w:rPr>
                <w:spacing w:val="-2"/>
                <w:sz w:val="24"/>
              </w:rPr>
              <w:t>языка</w:t>
            </w:r>
          </w:p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(государственное устройство, система образования, страницы истории, основные праздники, этикетные особенности общения и другие)</w:t>
            </w:r>
          </w:p>
        </w:tc>
      </w:tr>
      <w:tr>
        <w:trPr>
          <w:trHeight w:val="549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базовые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знания о социокультурном портрете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 культурном наследии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род- ной страны 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страны (стран) изучаемого языка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Представлять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родную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страну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её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культуру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иностранном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языке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уважение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иной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культуре,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соблюдать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нормы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вежливости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межкультур- ном общении</w:t>
            </w:r>
          </w:p>
        </w:tc>
      </w:tr>
      <w:tr>
        <w:trPr>
          <w:trHeight w:val="553" w:hRule="atLeast"/>
        </w:trPr>
        <w:tc>
          <w:tcPr>
            <w:tcW w:w="9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57" w:righ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2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Компенсаторные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умения</w:t>
            </w:r>
          </w:p>
          <w:p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компенсаторными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умениями,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позволяющими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случае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сбоя</w:t>
            </w:r>
            <w:r>
              <w:rPr>
                <w:spacing w:val="43"/>
                <w:sz w:val="24"/>
              </w:rPr>
              <w:t> </w:t>
            </w:r>
            <w:r>
              <w:rPr>
                <w:spacing w:val="-2"/>
                <w:sz w:val="24"/>
              </w:rPr>
              <w:t>коммуника-</w:t>
            </w:r>
          </w:p>
        </w:tc>
      </w:tr>
      <w:tr>
        <w:trPr>
          <w:trHeight w:val="1105" w:hRule="atLeast"/>
        </w:trPr>
        <w:tc>
          <w:tcPr>
            <w:tcW w:w="994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7560" w:val="left" w:leader="none"/>
              </w:tabs>
              <w:ind w:left="114" w:right="108"/>
              <w:rPr>
                <w:sz w:val="24"/>
              </w:rPr>
            </w:pPr>
            <w:r>
              <w:rPr>
                <w:sz w:val="24"/>
              </w:rPr>
              <w:t>ции,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условиях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дефицита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языковых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использовать</w:t>
              <w:tab/>
            </w:r>
            <w:r>
              <w:rPr>
                <w:spacing w:val="-4"/>
                <w:sz w:val="24"/>
              </w:rPr>
              <w:t>различные </w:t>
            </w:r>
            <w:r>
              <w:rPr>
                <w:sz w:val="24"/>
              </w:rPr>
              <w:t>приёмы</w:t>
            </w:r>
            <w:r>
              <w:rPr>
                <w:spacing w:val="75"/>
                <w:w w:val="150"/>
                <w:sz w:val="24"/>
              </w:rPr>
              <w:t> </w:t>
            </w:r>
            <w:r>
              <w:rPr>
                <w:sz w:val="24"/>
              </w:rPr>
              <w:t>переработки</w:t>
            </w:r>
            <w:r>
              <w:rPr>
                <w:spacing w:val="26"/>
                <w:sz w:val="24"/>
              </w:rPr>
              <w:t>  </w:t>
            </w:r>
            <w:r>
              <w:rPr>
                <w:sz w:val="24"/>
              </w:rPr>
              <w:t>информации: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говорении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переспрос,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говорении</w:t>
            </w:r>
            <w:r>
              <w:rPr>
                <w:spacing w:val="12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70" w:lineRule="atLeast"/>
              <w:ind w:left="114"/>
              <w:rPr>
                <w:sz w:val="24"/>
              </w:rPr>
            </w:pPr>
            <w:r>
              <w:rPr>
                <w:sz w:val="24"/>
              </w:rPr>
              <w:t>письме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(перифраз,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толкование)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чтении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аудировании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языко- вую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контекстуальную догадку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ind w:left="114" w:right="119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иноязычные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словари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справочники,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информаци- онно-справочные системы 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электронной форме</w:t>
            </w:r>
          </w:p>
        </w:tc>
      </w:tr>
    </w:tbl>
    <w:p>
      <w:pPr>
        <w:pStyle w:val="TableParagraph"/>
        <w:spacing w:after="0" w:line="230" w:lineRule="auto"/>
        <w:rPr>
          <w:sz w:val="24"/>
        </w:rPr>
        <w:sectPr>
          <w:footerReference w:type="default" r:id="rId20"/>
          <w:pgSz w:w="11920" w:h="16800"/>
          <w:pgMar w:header="0" w:footer="1063" w:top="540" w:bottom="1260" w:left="283" w:right="0"/>
          <w:pgNumType w:start="42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8750"/>
      </w:tblGrid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учебно-исследовательской,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проектной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предметного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8" w:lineRule="exact" w:before="4"/>
              <w:ind w:left="114"/>
              <w:rPr>
                <w:sz w:val="24"/>
              </w:rPr>
            </w:pPr>
            <w:r>
              <w:rPr>
                <w:sz w:val="24"/>
              </w:rPr>
              <w:t>межпредметного характера с использованием материалов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на английском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языке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и применением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информационно-коммуникационных технологий</w:t>
            </w:r>
          </w:p>
        </w:tc>
      </w:tr>
    </w:tbl>
    <w:p>
      <w:pPr>
        <w:pStyle w:val="BodyText"/>
        <w:spacing w:before="7"/>
        <w:rPr>
          <w:b/>
        </w:rPr>
      </w:pPr>
    </w:p>
    <w:p>
      <w:pPr>
        <w:spacing w:before="0"/>
        <w:ind w:left="836" w:right="2115" w:firstLine="0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федеральных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региональных процедурах оценки качества образования элементов содержания по иностранному (английскому) языку</w:t>
      </w:r>
    </w:p>
    <w:p>
      <w:pPr>
        <w:pStyle w:val="BodyText"/>
        <w:spacing w:before="54"/>
        <w:rPr>
          <w:b/>
          <w:sz w:val="20"/>
        </w:rPr>
      </w:pPr>
    </w:p>
    <w:tbl>
      <w:tblPr>
        <w:tblW w:w="0" w:type="auto"/>
        <w:jc w:val="left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8469"/>
      </w:tblGrid>
      <w:tr>
        <w:trPr>
          <w:trHeight w:val="273" w:hRule="atLeast"/>
        </w:trPr>
        <w:tc>
          <w:tcPr>
            <w:tcW w:w="1277" w:type="dxa"/>
            <w:shd w:val="clear" w:color="auto" w:fill="DEEAF6"/>
          </w:tcPr>
          <w:p>
            <w:pPr>
              <w:pStyle w:val="TableParagraph"/>
              <w:spacing w:line="253" w:lineRule="exact"/>
              <w:ind w:left="117" w:right="14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469" w:type="dxa"/>
            <w:shd w:val="clear" w:color="auto" w:fill="DEEAF6"/>
          </w:tcPr>
          <w:p>
            <w:pPr>
              <w:pStyle w:val="TableParagraph"/>
              <w:spacing w:line="253" w:lineRule="exact"/>
              <w:ind w:left="0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Проверяемый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</w:tr>
      <w:tr>
        <w:trPr>
          <w:trHeight w:val="7728" w:hRule="atLeast"/>
        </w:trPr>
        <w:tc>
          <w:tcPr>
            <w:tcW w:w="1277" w:type="dxa"/>
          </w:tcPr>
          <w:p>
            <w:pPr>
              <w:pStyle w:val="TableParagraph"/>
              <w:spacing w:line="265" w:lineRule="exact"/>
              <w:ind w:left="117" w:right="1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469" w:type="dxa"/>
          </w:tcPr>
          <w:p>
            <w:pPr>
              <w:pStyle w:val="TableParagraph"/>
              <w:spacing w:line="265" w:lineRule="exact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Коммуникативные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умения</w:t>
            </w:r>
          </w:p>
          <w:p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Развитие умения общаться в устной и письменной форме, используя рецептив- ные и продуктивные виды речевой деятельности в рамках тематического со- держания речи. Повседневная жизнь семьи. Межличностные отношения в се- мье, с друзьями и знакомыми. Конфликтные ситуации, их предупреждение и разрешение. Внешность и характеристика человека, литературного персонажа. Здоровый образ жизни и забота о здоровье: режим труда и отдыха, спорт, сба- лансированное питание, посещение врача. Отказ от вредных привычек. Школь- ное образование, школьная жизнь, школьные праздники. Переписка с зарубеж- ными сверстниками. Взаимоотношения в школе. Проблемы и решения. Права и обязанности обучающегося. Современный мир профессий. Проблемы выбора профессии (возможности продолжения образования в высшей школе, в профес- сиональном колледже, выбор рабочей специальности, подработка для обучаю- щегося). Роль иностранного языка в планах на будущее. Молодёжь в современ- ном обществе. Досуг молодёжи: чтение, кино, театр, музыка, музеи, сеть Ин- тернет, компьютерные игры. Любовь и дружба. Покупки: одежда, обувь и про- дукты питания. Карманные деньги. Молодёжная мода. Туризм. Виды отдыха. Путешествия по России и зарубежным странам. Проблемы экологии. Защита окружающей среды. Стихийные бедствия. Условия проживания в городской (сельской) местности. Технический прогресс: перспективы и последствия. Со- временные средства связи (мобильные телефоны, смартфоны, планшеты, ком- пьютеры). Родная страна и страна (страны) изучаемого языка: географическое положение, столица, крупные города, регионы, система образования, досто- примечательности, культурные особенности (национальные и популярные праздники, знаменательные даты, традиции, обычаи), страницы истории. Вы- дающиеся люди родной страны и страны (стран) изучаемого языка, их вклад в науку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 мировую культуру: государственные деятели, учёные, писатели, поэты,</w:t>
            </w:r>
          </w:p>
          <w:p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художники,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композиторы,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путешественники,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спортсмены,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актёры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другие</w:t>
            </w:r>
          </w:p>
        </w:tc>
      </w:tr>
      <w:tr>
        <w:trPr>
          <w:trHeight w:val="290" w:hRule="atLeast"/>
        </w:trPr>
        <w:tc>
          <w:tcPr>
            <w:tcW w:w="1277" w:type="dxa"/>
          </w:tcPr>
          <w:p>
            <w:pPr>
              <w:pStyle w:val="TableParagraph"/>
              <w:spacing w:line="270" w:lineRule="exact"/>
              <w:ind w:left="167" w:right="88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1.1</w:t>
            </w:r>
          </w:p>
        </w:tc>
        <w:tc>
          <w:tcPr>
            <w:tcW w:w="8469" w:type="dxa"/>
          </w:tcPr>
          <w:p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Говорение</w:t>
            </w:r>
          </w:p>
        </w:tc>
      </w:tr>
      <w:tr>
        <w:trPr>
          <w:trHeight w:val="1658" w:hRule="atLeast"/>
        </w:trPr>
        <w:tc>
          <w:tcPr>
            <w:tcW w:w="1277" w:type="dxa"/>
          </w:tcPr>
          <w:p>
            <w:pPr>
              <w:pStyle w:val="TableParagraph"/>
              <w:spacing w:before="13"/>
              <w:ind w:left="157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1.1.1</w:t>
            </w:r>
          </w:p>
        </w:tc>
        <w:tc>
          <w:tcPr>
            <w:tcW w:w="8469" w:type="dxa"/>
          </w:tcPr>
          <w:p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Диалогическая</w:t>
            </w:r>
            <w:r>
              <w:rPr>
                <w:spacing w:val="-4"/>
                <w:sz w:val="24"/>
              </w:rPr>
              <w:t> речь</w:t>
            </w:r>
          </w:p>
          <w:p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Развитие коммуникативных умений диалогической речи на базе умений, сфор- мированных на уровне основного общего образования, а именно умений вести разные виды диалога (диалог этикетного характера, диалог - побуждение к действию,</w:t>
            </w:r>
            <w:r>
              <w:rPr>
                <w:spacing w:val="50"/>
                <w:w w:val="150"/>
                <w:sz w:val="24"/>
              </w:rPr>
              <w:t> </w:t>
            </w:r>
            <w:r>
              <w:rPr>
                <w:sz w:val="24"/>
              </w:rPr>
              <w:t>диалог-расспрос,</w:t>
            </w:r>
            <w:r>
              <w:rPr>
                <w:spacing w:val="51"/>
                <w:w w:val="150"/>
                <w:sz w:val="24"/>
              </w:rPr>
              <w:t> </w:t>
            </w:r>
            <w:r>
              <w:rPr>
                <w:sz w:val="24"/>
              </w:rPr>
              <w:t>диалог-обмен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мнениями,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комбинированный</w:t>
            </w:r>
            <w:r>
              <w:rPr>
                <w:spacing w:val="42"/>
                <w:sz w:val="24"/>
              </w:rPr>
              <w:t> </w:t>
            </w:r>
            <w:r>
              <w:rPr>
                <w:spacing w:val="-4"/>
                <w:sz w:val="24"/>
              </w:rPr>
              <w:t>диа-</w:t>
            </w:r>
          </w:p>
          <w:p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лог,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включающий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> диалогов)</w:t>
            </w:r>
          </w:p>
        </w:tc>
      </w:tr>
      <w:tr>
        <w:trPr>
          <w:trHeight w:val="294" w:hRule="atLeast"/>
        </w:trPr>
        <w:tc>
          <w:tcPr>
            <w:tcW w:w="12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3" w:lineRule="exact"/>
              <w:ind w:left="150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1.1.1.1</w:t>
            </w:r>
          </w:p>
        </w:tc>
        <w:tc>
          <w:tcPr>
            <w:tcW w:w="84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63"/>
                <w:w w:val="150"/>
                <w:sz w:val="24"/>
              </w:rPr>
              <w:t> </w:t>
            </w:r>
            <w:r>
              <w:rPr>
                <w:sz w:val="24"/>
              </w:rPr>
              <w:t>этикетного</w:t>
            </w:r>
            <w:r>
              <w:rPr>
                <w:spacing w:val="70"/>
                <w:w w:val="150"/>
                <w:sz w:val="24"/>
              </w:rPr>
              <w:t> </w:t>
            </w:r>
            <w:r>
              <w:rPr>
                <w:sz w:val="24"/>
              </w:rPr>
              <w:t>характера:</w:t>
            </w:r>
            <w:r>
              <w:rPr>
                <w:spacing w:val="70"/>
                <w:w w:val="150"/>
                <w:sz w:val="24"/>
              </w:rPr>
              <w:t> </w:t>
            </w:r>
            <w:r>
              <w:rPr>
                <w:sz w:val="24"/>
              </w:rPr>
              <w:t>начинать,</w:t>
            </w:r>
            <w:r>
              <w:rPr>
                <w:spacing w:val="25"/>
                <w:sz w:val="24"/>
              </w:rPr>
              <w:t>  </w:t>
            </w:r>
            <w:r>
              <w:rPr>
                <w:sz w:val="24"/>
              </w:rPr>
              <w:t>поддерживать</w:t>
            </w:r>
            <w:r>
              <w:rPr>
                <w:spacing w:val="25"/>
                <w:sz w:val="24"/>
              </w:rPr>
              <w:t>  </w:t>
            </w:r>
            <w:r>
              <w:rPr>
                <w:sz w:val="24"/>
              </w:rPr>
              <w:t>и</w:t>
            </w:r>
            <w:r>
              <w:rPr>
                <w:spacing w:val="64"/>
                <w:w w:val="150"/>
                <w:sz w:val="24"/>
              </w:rPr>
              <w:t> </w:t>
            </w:r>
            <w:r>
              <w:rPr>
                <w:sz w:val="24"/>
              </w:rPr>
              <w:t>заканчивать</w:t>
            </w:r>
            <w:r>
              <w:rPr>
                <w:spacing w:val="24"/>
                <w:sz w:val="24"/>
              </w:rPr>
              <w:t> </w:t>
            </w:r>
            <w:r>
              <w:rPr>
                <w:spacing w:val="-4"/>
                <w:sz w:val="24"/>
              </w:rPr>
              <w:t>раз-</w:t>
            </w:r>
          </w:p>
        </w:tc>
      </w:tr>
      <w:tr>
        <w:trPr>
          <w:trHeight w:val="2209" w:hRule="atLeast"/>
        </w:trPr>
        <w:tc>
          <w:tcPr>
            <w:tcW w:w="1277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69" w:type="dxa"/>
            <w:tcBorders>
              <w:top w:val="single" w:sz="8" w:space="0" w:color="000000"/>
            </w:tcBorders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говор, вежливо переспрашивать, выражать согласие (отказ); выражать благо- дарность; поздравлять с праздником, выражать пожелания и вежливо реаги- ровать на поздравление в стандартных ситуациях неофициального и официаль- ного общения в рамках тематического содержания речи 10 класса 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исполь- зованием речевых ситуаций и (или) иллюстраций, фотографий, таблиц, диа- грамм с соблюдением норм речевого этикета, принятых в стране (странах) изучаемого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(объём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диалога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реплик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стороны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каждого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2"/>
                <w:sz w:val="24"/>
              </w:rPr>
              <w:t>собеседни-</w:t>
            </w:r>
          </w:p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ка)</w:t>
            </w:r>
          </w:p>
        </w:tc>
      </w:tr>
    </w:tbl>
    <w:p>
      <w:pPr>
        <w:pStyle w:val="TableParagraph"/>
        <w:spacing w:after="0" w:line="266" w:lineRule="exact"/>
        <w:rPr>
          <w:sz w:val="24"/>
        </w:rPr>
        <w:sectPr>
          <w:pgSz w:w="11920" w:h="16800"/>
          <w:pgMar w:header="0" w:footer="1063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8469"/>
      </w:tblGrid>
      <w:tr>
        <w:trPr>
          <w:trHeight w:val="2484" w:hRule="atLeast"/>
        </w:trPr>
        <w:tc>
          <w:tcPr>
            <w:tcW w:w="1277" w:type="dxa"/>
          </w:tcPr>
          <w:p>
            <w:pPr>
              <w:pStyle w:val="TableParagraph"/>
              <w:spacing w:line="275" w:lineRule="exact"/>
              <w:ind w:left="126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1.1.1.2</w:t>
            </w:r>
          </w:p>
        </w:tc>
        <w:tc>
          <w:tcPr>
            <w:tcW w:w="8469" w:type="dxa"/>
          </w:tcPr>
          <w:p>
            <w:pPr>
              <w:pStyle w:val="TableParagraph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Диалог - побуждение к действию: обращаться с просьбой, вежливо согла- </w:t>
            </w:r>
            <w:r>
              <w:rPr>
                <w:spacing w:val="-2"/>
                <w:sz w:val="24"/>
              </w:rPr>
              <w:t>шаться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(не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соглашаться)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выполнить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просьбу;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давать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совет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принимать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(не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прини- </w:t>
            </w:r>
            <w:r>
              <w:rPr>
                <w:sz w:val="24"/>
              </w:rPr>
              <w:t>мать) совет; приглашать собеседника к совместной деятельности, вежливо со- глашаться (не соглашаться) на предложение собеседника, объясняя причину своего решения, в стандартных ситуациях неофициального и официального общения в рамках тематического содержания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класса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использовани- ем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речевых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ситуаций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иллюстрации,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фотографии,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таблицы,</w:t>
            </w:r>
            <w:r>
              <w:rPr>
                <w:spacing w:val="16"/>
                <w:sz w:val="24"/>
              </w:rPr>
              <w:t> </w:t>
            </w:r>
            <w:r>
              <w:rPr>
                <w:spacing w:val="-2"/>
                <w:sz w:val="24"/>
              </w:rPr>
              <w:t>диаграммы</w:t>
            </w:r>
          </w:p>
          <w:p>
            <w:pPr>
              <w:pStyle w:val="TableParagraph"/>
              <w:spacing w:line="268" w:lineRule="exact"/>
              <w:ind w:right="140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соблюдением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норм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речевого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этикета,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принятых 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стране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(странах)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изучаемого языка (объём диалога - до 8 реплик со стороны каждого собеседника)</w:t>
            </w:r>
          </w:p>
        </w:tc>
      </w:tr>
      <w:tr>
        <w:trPr>
          <w:trHeight w:val="2484" w:hRule="atLeast"/>
        </w:trPr>
        <w:tc>
          <w:tcPr>
            <w:tcW w:w="1277" w:type="dxa"/>
          </w:tcPr>
          <w:p>
            <w:pPr>
              <w:pStyle w:val="TableParagraph"/>
              <w:spacing w:before="6"/>
              <w:ind w:left="159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1.1.1.3</w:t>
            </w:r>
          </w:p>
        </w:tc>
        <w:tc>
          <w:tcPr>
            <w:tcW w:w="8469" w:type="dxa"/>
          </w:tcPr>
          <w:p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Диалог-расспрос: сообщать фактическую информацию, отвечая на вопросы разных видов; выражать своё отношение к обсуждаемым фактам и событиям; запрашивать интересующую информацию; переходить с позиции спрашива- ющего 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позицию отвечающего и наоборот; брать (давать) интервью в стан- дартных ситуациях неофициального и официального общения в рамках темати- ческого содержания речи 10 класса 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использованием речевых ситуаций 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иллюстрации,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фотографии,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таблицы,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диаграммы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соблюдением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норм</w:t>
            </w:r>
            <w:r>
              <w:rPr>
                <w:spacing w:val="10"/>
                <w:sz w:val="24"/>
              </w:rPr>
              <w:t> </w:t>
            </w:r>
            <w:r>
              <w:rPr>
                <w:spacing w:val="-5"/>
                <w:sz w:val="24"/>
              </w:rPr>
              <w:t>ре-</w:t>
            </w:r>
          </w:p>
          <w:p>
            <w:pPr>
              <w:pStyle w:val="TableParagraph"/>
              <w:spacing w:line="268" w:lineRule="exact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чевого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этикета, принятых 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стране (странах)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изучаемого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языка (объём диалога - до 8 реплик со стороны каждого собеседника)</w:t>
            </w:r>
          </w:p>
        </w:tc>
      </w:tr>
      <w:tr>
        <w:trPr>
          <w:trHeight w:val="2483" w:hRule="atLeast"/>
        </w:trPr>
        <w:tc>
          <w:tcPr>
            <w:tcW w:w="1277" w:type="dxa"/>
          </w:tcPr>
          <w:p>
            <w:pPr>
              <w:pStyle w:val="TableParagraph"/>
              <w:spacing w:before="8"/>
              <w:ind w:left="159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1.1.1.4</w:t>
            </w:r>
          </w:p>
        </w:tc>
        <w:tc>
          <w:tcPr>
            <w:tcW w:w="8469" w:type="dxa"/>
          </w:tcPr>
          <w:p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Диалог-обмен мнениями: выражать свою точку зрения и обосновывать её; высказывать своё согласие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(несогласие)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точкой зрения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собеседника, выражать сомнение, давать эмоциональную оценку обсуждаемым событиям (восхище- ние, удивление, радость, огорчение и другие) в стандартных ситуациях неофициального и официального общения в рамках тематического содержа-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ния речи 10 класса с использованием речевых ситуаций и (или) иллюстраций, фотографий,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таблиц,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диаграмм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соблюдением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норм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речевого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этикета,</w:t>
            </w:r>
            <w:r>
              <w:rPr>
                <w:spacing w:val="26"/>
                <w:sz w:val="24"/>
              </w:rPr>
              <w:t> </w:t>
            </w:r>
            <w:r>
              <w:rPr>
                <w:spacing w:val="-2"/>
                <w:sz w:val="24"/>
              </w:rPr>
              <w:t>приня-</w:t>
            </w:r>
          </w:p>
          <w:p>
            <w:pPr>
              <w:pStyle w:val="TableParagraph"/>
              <w:spacing w:line="268" w:lineRule="exact"/>
              <w:ind w:right="126"/>
              <w:jc w:val="both"/>
              <w:rPr>
                <w:sz w:val="24"/>
              </w:rPr>
            </w:pPr>
            <w:r>
              <w:rPr>
                <w:sz w:val="24"/>
              </w:rPr>
              <w:t>тых 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(странах)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изучаемого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(объём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диалога -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реплик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сторо- ны каждого собеседника)</w:t>
            </w:r>
          </w:p>
        </w:tc>
      </w:tr>
      <w:tr>
        <w:trPr>
          <w:trHeight w:val="1656" w:hRule="atLeast"/>
        </w:trPr>
        <w:tc>
          <w:tcPr>
            <w:tcW w:w="1277" w:type="dxa"/>
          </w:tcPr>
          <w:p>
            <w:pPr>
              <w:pStyle w:val="TableParagraph"/>
              <w:spacing w:before="3"/>
              <w:ind w:left="131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1.1.1.5</w:t>
            </w:r>
          </w:p>
        </w:tc>
        <w:tc>
          <w:tcPr>
            <w:tcW w:w="8469" w:type="dxa"/>
          </w:tcPr>
          <w:p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Комбинированный диалог, включающий разные виды диалогов в стан-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дартных ситуациях неофициального и официального общения в рамках те- матического содержания речи 10 класса с использованием речевых ситуаций и (или)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иллюстраций,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фотографий,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таблиц,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диаграмм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соблюдением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норм</w:t>
            </w:r>
            <w:r>
              <w:rPr>
                <w:spacing w:val="21"/>
                <w:sz w:val="24"/>
              </w:rPr>
              <w:t> </w:t>
            </w:r>
            <w:r>
              <w:rPr>
                <w:spacing w:val="-2"/>
                <w:sz w:val="24"/>
              </w:rPr>
              <w:t>рече-</w:t>
            </w:r>
          </w:p>
          <w:p>
            <w:pPr>
              <w:pStyle w:val="TableParagraph"/>
              <w:spacing w:line="268" w:lineRule="exact"/>
              <w:ind w:right="112"/>
              <w:jc w:val="both"/>
              <w:rPr>
                <w:sz w:val="24"/>
              </w:rPr>
            </w:pPr>
            <w:r>
              <w:rPr>
                <w:sz w:val="24"/>
              </w:rPr>
              <w:t>вого этикета, принятых в стране (странах) изучаемого языка (объём диалога 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до 8 реплик со стороны каждого собеседника)</w:t>
            </w:r>
          </w:p>
        </w:tc>
      </w:tr>
      <w:tr>
        <w:trPr>
          <w:trHeight w:val="827" w:hRule="atLeast"/>
        </w:trPr>
        <w:tc>
          <w:tcPr>
            <w:tcW w:w="1277" w:type="dxa"/>
          </w:tcPr>
          <w:p>
            <w:pPr>
              <w:pStyle w:val="TableParagraph"/>
              <w:spacing w:before="6"/>
              <w:ind w:left="117" w:right="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1.1.2</w:t>
            </w:r>
          </w:p>
        </w:tc>
        <w:tc>
          <w:tcPr>
            <w:tcW w:w="8469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Монологическая</w:t>
            </w:r>
            <w:r>
              <w:rPr>
                <w:spacing w:val="-4"/>
                <w:sz w:val="24"/>
              </w:rPr>
              <w:t> речь</w:t>
            </w:r>
          </w:p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коммуникативных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умений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монологической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базе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умений,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сфор-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мированных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уровне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основного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образования</w:t>
            </w:r>
          </w:p>
        </w:tc>
      </w:tr>
      <w:tr>
        <w:trPr>
          <w:trHeight w:val="1934" w:hRule="atLeast"/>
        </w:trPr>
        <w:tc>
          <w:tcPr>
            <w:tcW w:w="12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"/>
              <w:ind w:left="155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1.1.2.1</w:t>
            </w:r>
          </w:p>
        </w:tc>
        <w:tc>
          <w:tcPr>
            <w:tcW w:w="8469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устного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связного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монологического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высказывания с использовани- ем одного из основных коммуникативных типов речи - описания (предмета, местности, внешности и одежды человека), характеристики (черты характера реального человека или литературного персонажа) в рамках тематического содержания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класса с использованием ключевых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слов,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(или)</w:t>
            </w:r>
          </w:p>
          <w:p>
            <w:pPr>
              <w:pStyle w:val="TableParagraph"/>
              <w:spacing w:line="270" w:lineRule="atLeast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иллюстраций, фотографий,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таблиц,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диаграмм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использования (объём монологического высказывания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- до 14 фраз)</w:t>
            </w:r>
          </w:p>
        </w:tc>
      </w:tr>
      <w:tr>
        <w:trPr>
          <w:trHeight w:val="1381" w:hRule="atLeast"/>
        </w:trPr>
        <w:tc>
          <w:tcPr>
            <w:tcW w:w="12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/>
              <w:ind w:left="155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1.1.2.2</w:t>
            </w:r>
          </w:p>
        </w:tc>
        <w:tc>
          <w:tcPr>
            <w:tcW w:w="8469" w:type="dxa"/>
            <w:tcBorders>
              <w:top w:val="single" w:sz="8" w:space="0" w:color="000000"/>
            </w:tcBorders>
          </w:tcPr>
          <w:p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Создание устного связного монологического высказывания с использованием одного из основных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коммуникативных типов речи повествования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(сообще- ния) в рамках тематического содержания речи 10 класса с использованием ключевых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слов,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иллюстраций,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фотографий,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таблиц,</w:t>
            </w:r>
            <w:r>
              <w:rPr>
                <w:spacing w:val="36"/>
                <w:sz w:val="24"/>
              </w:rPr>
              <w:t> </w:t>
            </w:r>
            <w:r>
              <w:rPr>
                <w:spacing w:val="-2"/>
                <w:sz w:val="24"/>
              </w:rPr>
              <w:t>диаграмм</w:t>
            </w:r>
          </w:p>
          <w:p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использования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(объём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монологического высказывания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pacing w:val="-2"/>
                <w:sz w:val="24"/>
              </w:rPr>
              <w:t> фраз)</w:t>
            </w:r>
          </w:p>
        </w:tc>
      </w:tr>
      <w:tr>
        <w:trPr>
          <w:trHeight w:val="1379" w:hRule="atLeast"/>
        </w:trPr>
        <w:tc>
          <w:tcPr>
            <w:tcW w:w="1277" w:type="dxa"/>
          </w:tcPr>
          <w:p>
            <w:pPr>
              <w:pStyle w:val="TableParagraph"/>
              <w:spacing w:before="3"/>
              <w:ind w:left="145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1.1.2.3</w:t>
            </w:r>
          </w:p>
        </w:tc>
        <w:tc>
          <w:tcPr>
            <w:tcW w:w="8469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Создание устного связного монологического высказывания с использованием одного из основных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коммуникативных типов речи рассуждения в рамках те- матического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содержания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класса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ключевых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слов,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плана</w:t>
            </w:r>
          </w:p>
          <w:p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 (или) иллюстраций, фотографий, таблиц, диаграмм или без использования (объём монологического высказывания - до 14 фраз)</w:t>
            </w:r>
          </w:p>
        </w:tc>
      </w:tr>
    </w:tbl>
    <w:p>
      <w:pPr>
        <w:pStyle w:val="TableParagraph"/>
        <w:spacing w:after="0" w:line="270" w:lineRule="atLeast"/>
        <w:jc w:val="both"/>
        <w:rPr>
          <w:sz w:val="24"/>
        </w:rPr>
        <w:sectPr>
          <w:pgSz w:w="11920" w:h="16800"/>
          <w:pgMar w:header="0" w:footer="1063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8469"/>
      </w:tblGrid>
      <w:tr>
        <w:trPr>
          <w:trHeight w:val="1103" w:hRule="atLeast"/>
        </w:trPr>
        <w:tc>
          <w:tcPr>
            <w:tcW w:w="1277" w:type="dxa"/>
          </w:tcPr>
          <w:p>
            <w:pPr>
              <w:pStyle w:val="TableParagraph"/>
              <w:spacing w:line="273" w:lineRule="exact"/>
              <w:ind w:left="126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1.1.2.4</w:t>
            </w:r>
          </w:p>
        </w:tc>
        <w:tc>
          <w:tcPr>
            <w:tcW w:w="84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Пересказ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основного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содержания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прочитанного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(прослушанного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текста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рам- ках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тематического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содержания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класса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64"/>
                <w:sz w:val="24"/>
              </w:rPr>
              <w:t> </w:t>
            </w:r>
            <w:r>
              <w:rPr>
                <w:spacing w:val="-2"/>
                <w:sz w:val="24"/>
              </w:rPr>
              <w:t>ключевых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слов, плана и (или) иллюстраций, фотографий, таблиц, диаграмм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их использования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(объём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монологического высказывания 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фраз)</w:t>
            </w:r>
          </w:p>
        </w:tc>
      </w:tr>
      <w:tr>
        <w:trPr>
          <w:trHeight w:val="1382" w:hRule="atLeast"/>
        </w:trPr>
        <w:tc>
          <w:tcPr>
            <w:tcW w:w="1277" w:type="dxa"/>
          </w:tcPr>
          <w:p>
            <w:pPr>
              <w:pStyle w:val="TableParagraph"/>
              <w:spacing w:before="6"/>
              <w:ind w:left="117" w:right="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1.1.2.5</w:t>
            </w:r>
          </w:p>
        </w:tc>
        <w:tc>
          <w:tcPr>
            <w:tcW w:w="8469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Устное представление (презентация) результатов выполненной проектной ра- боты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тематического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содержания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класса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использова- нием ключевых слов, плана и (или) иллюстраций,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фотографий,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таблиц,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диа- грамм</w:t>
            </w:r>
            <w:r>
              <w:rPr>
                <w:spacing w:val="72"/>
                <w:w w:val="150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75"/>
                <w:w w:val="150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75"/>
                <w:w w:val="150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73"/>
                <w:w w:val="150"/>
                <w:sz w:val="24"/>
              </w:rPr>
              <w:t> </w:t>
            </w:r>
            <w:r>
              <w:rPr>
                <w:sz w:val="24"/>
              </w:rPr>
              <w:t>использования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(объём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монологического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высказывания</w:t>
            </w:r>
            <w:r>
              <w:rPr>
                <w:spacing w:val="65"/>
                <w:sz w:val="24"/>
              </w:rPr>
              <w:t> </w:t>
            </w:r>
            <w:r>
              <w:rPr>
                <w:spacing w:val="-10"/>
                <w:sz w:val="24"/>
              </w:rPr>
              <w:t>-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до 14 </w:t>
            </w:r>
            <w:r>
              <w:rPr>
                <w:spacing w:val="-2"/>
                <w:sz w:val="24"/>
              </w:rPr>
              <w:t>фраз)</w:t>
            </w:r>
          </w:p>
        </w:tc>
      </w:tr>
      <w:tr>
        <w:trPr>
          <w:trHeight w:val="825" w:hRule="atLeast"/>
        </w:trPr>
        <w:tc>
          <w:tcPr>
            <w:tcW w:w="1277" w:type="dxa"/>
          </w:tcPr>
          <w:p>
            <w:pPr>
              <w:pStyle w:val="TableParagraph"/>
              <w:spacing w:before="3"/>
              <w:ind w:left="119" w:right="88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1.2</w:t>
            </w:r>
          </w:p>
        </w:tc>
        <w:tc>
          <w:tcPr>
            <w:tcW w:w="8469" w:type="dxa"/>
          </w:tcPr>
          <w:p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Аудирование</w:t>
            </w:r>
          </w:p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коммуникативных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умений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аудирования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базе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умений,</w:t>
            </w:r>
            <w:r>
              <w:rPr>
                <w:spacing w:val="36"/>
                <w:sz w:val="24"/>
              </w:rPr>
              <w:t> </w:t>
            </w:r>
            <w:r>
              <w:rPr>
                <w:spacing w:val="-2"/>
                <w:sz w:val="24"/>
              </w:rPr>
              <w:t>сформиро-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ванных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> образования</w:t>
            </w:r>
          </w:p>
        </w:tc>
      </w:tr>
      <w:tr>
        <w:trPr>
          <w:trHeight w:val="2208" w:hRule="atLeast"/>
        </w:trPr>
        <w:tc>
          <w:tcPr>
            <w:tcW w:w="1277" w:type="dxa"/>
          </w:tcPr>
          <w:p>
            <w:pPr>
              <w:pStyle w:val="TableParagraph"/>
              <w:spacing w:line="275" w:lineRule="exact"/>
              <w:ind w:left="176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1.2.1</w:t>
            </w:r>
          </w:p>
        </w:tc>
        <w:tc>
          <w:tcPr>
            <w:tcW w:w="8469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Аудирование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пониманием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основного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содержания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текста –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умения пони- мать на слух аутентичные тексты, содержащие отдельные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неизученные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языко- вые явления, с использованием языковой и контекстуальной догадки; опре- делять основную тему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(идею) и главные факты (события) в воспринимаемом на слух тексте, отделять главную информацию от второстепенной; прогнози- ровать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содержание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текста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началу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сообщения;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игнорировать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незнакомые</w:t>
            </w:r>
          </w:p>
          <w:p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слова, несущественные для понимания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основного содержания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(время звучания текста (текстов) для аудирования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- до 2,5 минут)</w:t>
            </w:r>
          </w:p>
        </w:tc>
      </w:tr>
      <w:tr>
        <w:trPr>
          <w:trHeight w:val="1655" w:hRule="atLeast"/>
        </w:trPr>
        <w:tc>
          <w:tcPr>
            <w:tcW w:w="1277" w:type="dxa"/>
          </w:tcPr>
          <w:p>
            <w:pPr>
              <w:pStyle w:val="TableParagraph"/>
              <w:spacing w:before="6"/>
              <w:ind w:left="167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1.2.2</w:t>
            </w:r>
          </w:p>
        </w:tc>
        <w:tc>
          <w:tcPr>
            <w:tcW w:w="8469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Аудирование с пониманием нужной (интересующей, запрашиваемой) инфор- мации 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умение понимать на слух аутентичные тексты, содержащие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отдель- ные неизученные языковые явления, с использованием языковой и контек- стуальной</w:t>
            </w:r>
            <w:r>
              <w:rPr>
                <w:spacing w:val="78"/>
                <w:w w:val="150"/>
                <w:sz w:val="24"/>
              </w:rPr>
              <w:t> </w:t>
            </w:r>
            <w:r>
              <w:rPr>
                <w:sz w:val="24"/>
              </w:rPr>
              <w:t>догадки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9"/>
                <w:w w:val="150"/>
                <w:sz w:val="24"/>
              </w:rPr>
              <w:t> </w:t>
            </w:r>
            <w:r>
              <w:rPr>
                <w:sz w:val="24"/>
              </w:rPr>
              <w:t>выделять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данную</w:t>
            </w:r>
            <w:r>
              <w:rPr>
                <w:spacing w:val="40"/>
                <w:sz w:val="24"/>
              </w:rPr>
              <w:t>  </w:t>
            </w:r>
            <w:r>
              <w:rPr>
                <w:sz w:val="24"/>
              </w:rPr>
              <w:t>информацию,</w:t>
            </w:r>
            <w:r>
              <w:rPr>
                <w:spacing w:val="40"/>
                <w:sz w:val="24"/>
              </w:rPr>
              <w:t>  </w:t>
            </w:r>
            <w:r>
              <w:rPr>
                <w:sz w:val="24"/>
              </w:rPr>
              <w:t>представленную</w:t>
            </w:r>
            <w:r>
              <w:rPr>
                <w:spacing w:val="40"/>
                <w:sz w:val="24"/>
              </w:rPr>
              <w:t> 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74" w:lineRule="exac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эксплицитной (явной) форме, в воспринимаемом на слух тексте (время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звучания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текста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(текстов) для аудирования - до 2,5 минут)</w:t>
            </w:r>
          </w:p>
        </w:tc>
      </w:tr>
      <w:tr>
        <w:trPr>
          <w:trHeight w:val="2210" w:hRule="atLeast"/>
        </w:trPr>
        <w:tc>
          <w:tcPr>
            <w:tcW w:w="1277" w:type="dxa"/>
          </w:tcPr>
          <w:p>
            <w:pPr>
              <w:pStyle w:val="TableParagraph"/>
              <w:spacing w:before="11"/>
              <w:ind w:left="166" w:right="88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w w:val="110"/>
                <w:sz w:val="24"/>
              </w:rPr>
              <w:t>1.3</w:t>
            </w:r>
          </w:p>
        </w:tc>
        <w:tc>
          <w:tcPr>
            <w:tcW w:w="8469" w:type="dxa"/>
          </w:tcPr>
          <w:p>
            <w:pPr>
              <w:pStyle w:val="TableParagraph"/>
              <w:spacing w:line="264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Смысловое</w:t>
            </w:r>
            <w:r>
              <w:rPr>
                <w:i/>
                <w:spacing w:val="30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чтение</w:t>
            </w:r>
          </w:p>
          <w:p>
            <w:pPr>
              <w:pStyle w:val="TableParagraph"/>
              <w:ind w:right="83" w:firstLine="2"/>
              <w:jc w:val="both"/>
              <w:rPr>
                <w:sz w:val="24"/>
              </w:rPr>
            </w:pPr>
            <w:r>
              <w:rPr>
                <w:sz w:val="24"/>
              </w:rPr>
              <w:t>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стилей, содержащие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отдельные неизученные языковые явления, с разной глубиной проникновения в их содержание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зависимости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поставленной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коммуникативной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задачи: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по-</w:t>
            </w:r>
          </w:p>
          <w:p>
            <w:pPr>
              <w:pStyle w:val="TableParagraph"/>
              <w:spacing w:line="270" w:lineRule="atLeast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ниманием основного содержания, с пониманием нужной (интересующей, за- прашиваемой) информации,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 полным пониманием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содержания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текста</w:t>
            </w:r>
          </w:p>
        </w:tc>
      </w:tr>
      <w:tr>
        <w:trPr>
          <w:trHeight w:val="1933" w:hRule="atLeast"/>
        </w:trPr>
        <w:tc>
          <w:tcPr>
            <w:tcW w:w="12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23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1.3.1</w:t>
            </w:r>
          </w:p>
        </w:tc>
        <w:tc>
          <w:tcPr>
            <w:tcW w:w="8469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с пониманием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основного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содержания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текста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умения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читать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про себя и понимать с использованием языковой и контекстуальной догадки аутентич- ные тексты разных жанров и стилей, содержащие отдельные неизученные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язы- ковые явления; определять тему (основную мысль), выделять главные факты (события)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(опуская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второстепенные);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прогнозировать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содержание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текста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5"/>
                <w:sz w:val="24"/>
              </w:rPr>
              <w:t>за-</w:t>
            </w:r>
          </w:p>
          <w:p>
            <w:pPr>
              <w:pStyle w:val="TableParagraph"/>
              <w:spacing w:line="268" w:lineRule="exact"/>
              <w:ind w:right="126"/>
              <w:jc w:val="both"/>
              <w:rPr>
                <w:sz w:val="24"/>
              </w:rPr>
            </w:pPr>
            <w:r>
              <w:rPr>
                <w:sz w:val="24"/>
              </w:rPr>
              <w:t>головку (началу) текста, определять логическую последовательность главных фактов,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событий;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игнорировать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незнакомые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слова,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несущественные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понима-</w:t>
            </w:r>
          </w:p>
        </w:tc>
      </w:tr>
      <w:tr>
        <w:trPr>
          <w:trHeight w:val="275" w:hRule="atLeast"/>
        </w:trPr>
        <w:tc>
          <w:tcPr>
            <w:tcW w:w="1277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ния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основного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содержания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(объём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текста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(текстов)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чтения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500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700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слов)</w:t>
            </w:r>
          </w:p>
        </w:tc>
      </w:tr>
      <w:tr>
        <w:trPr>
          <w:trHeight w:val="2207" w:hRule="atLeast"/>
        </w:trPr>
        <w:tc>
          <w:tcPr>
            <w:tcW w:w="1277" w:type="dxa"/>
          </w:tcPr>
          <w:p>
            <w:pPr>
              <w:pStyle w:val="TableParagraph"/>
              <w:spacing w:before="6"/>
              <w:ind w:left="147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1.3.2</w:t>
            </w:r>
          </w:p>
        </w:tc>
        <w:tc>
          <w:tcPr>
            <w:tcW w:w="8469" w:type="dxa"/>
          </w:tcPr>
          <w:p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Чтение</w:t>
            </w:r>
            <w:r>
              <w:rPr>
                <w:w w:val="105"/>
                <w:sz w:val="24"/>
              </w:rPr>
              <w:t> с</w:t>
            </w:r>
            <w:r>
              <w:rPr>
                <w:w w:val="105"/>
                <w:sz w:val="24"/>
              </w:rPr>
              <w:t> пониманием</w:t>
            </w:r>
            <w:r>
              <w:rPr>
                <w:w w:val="105"/>
                <w:sz w:val="24"/>
              </w:rPr>
              <w:t> нужной</w:t>
            </w:r>
            <w:r>
              <w:rPr>
                <w:w w:val="105"/>
                <w:sz w:val="24"/>
              </w:rPr>
              <w:t> (интересующей,</w:t>
            </w:r>
            <w:r>
              <w:rPr>
                <w:w w:val="105"/>
                <w:sz w:val="24"/>
              </w:rPr>
              <w:t> запрашиваемой)</w:t>
            </w:r>
            <w:r>
              <w:rPr>
                <w:w w:val="105"/>
                <w:sz w:val="24"/>
              </w:rPr>
              <w:t> информа- ции -</w:t>
            </w:r>
            <w:r>
              <w:rPr>
                <w:spacing w:val="-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умения читать про</w:t>
            </w:r>
            <w:r>
              <w:rPr>
                <w:spacing w:val="-1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себя и понимать с использованием языковой</w:t>
            </w:r>
            <w:r>
              <w:rPr>
                <w:spacing w:val="-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кон- текстуальной догадки аутентичные тексты разных жанров и стилей, содер- жащие отдельные неизученные языковые явления; находить в прочитанном тексте</w:t>
            </w:r>
            <w:r>
              <w:rPr>
                <w:w w:val="105"/>
                <w:sz w:val="24"/>
              </w:rPr>
              <w:t> и</w:t>
            </w:r>
            <w:r>
              <w:rPr>
                <w:w w:val="105"/>
                <w:sz w:val="24"/>
              </w:rPr>
              <w:t> понимать</w:t>
            </w:r>
            <w:r>
              <w:rPr>
                <w:w w:val="105"/>
                <w:sz w:val="24"/>
              </w:rPr>
              <w:t> данную</w:t>
            </w:r>
            <w:r>
              <w:rPr>
                <w:w w:val="105"/>
                <w:sz w:val="24"/>
              </w:rPr>
              <w:t> информацию,</w:t>
            </w:r>
            <w:r>
              <w:rPr>
                <w:w w:val="105"/>
                <w:sz w:val="24"/>
              </w:rPr>
              <w:t> представленную</w:t>
            </w:r>
            <w:r>
              <w:rPr>
                <w:w w:val="105"/>
                <w:sz w:val="24"/>
              </w:rPr>
              <w:t> в</w:t>
            </w:r>
            <w:r>
              <w:rPr>
                <w:w w:val="105"/>
                <w:sz w:val="24"/>
              </w:rPr>
              <w:t> эксплицитной (явной)</w:t>
            </w:r>
            <w:r>
              <w:rPr>
                <w:spacing w:val="33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5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имплицитной</w:t>
            </w:r>
            <w:r>
              <w:rPr>
                <w:spacing w:val="3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(неявной)</w:t>
            </w:r>
            <w:r>
              <w:rPr>
                <w:spacing w:val="33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форме;</w:t>
            </w:r>
            <w:r>
              <w:rPr>
                <w:spacing w:val="3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оценивать</w:t>
            </w:r>
            <w:r>
              <w:rPr>
                <w:spacing w:val="3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найденную</w:t>
            </w:r>
            <w:r>
              <w:rPr>
                <w:spacing w:val="35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информа-</w:t>
            </w:r>
          </w:p>
          <w:p>
            <w:pPr>
              <w:pStyle w:val="TableParagraph"/>
              <w:spacing w:line="266" w:lineRule="exact"/>
              <w:ind w:right="126"/>
              <w:jc w:val="both"/>
              <w:rPr>
                <w:sz w:val="24"/>
              </w:rPr>
            </w:pPr>
            <w:r>
              <w:rPr>
                <w:sz w:val="24"/>
              </w:rPr>
              <w:t>цию с точки зрения её значимости для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коммуникативной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задачи (объём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текста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(текстов) для чтения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500 -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700 слов)</w:t>
            </w:r>
          </w:p>
        </w:tc>
      </w:tr>
    </w:tbl>
    <w:p>
      <w:pPr>
        <w:pStyle w:val="TableParagraph"/>
        <w:spacing w:after="0" w:line="266" w:lineRule="exact"/>
        <w:jc w:val="both"/>
        <w:rPr>
          <w:sz w:val="24"/>
        </w:rPr>
        <w:sectPr>
          <w:pgSz w:w="11920" w:h="16800"/>
          <w:pgMar w:header="0" w:footer="1063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8469"/>
      </w:tblGrid>
      <w:tr>
        <w:trPr>
          <w:trHeight w:val="1932" w:hRule="atLeast"/>
        </w:trPr>
        <w:tc>
          <w:tcPr>
            <w:tcW w:w="1277" w:type="dxa"/>
          </w:tcPr>
          <w:p>
            <w:pPr>
              <w:pStyle w:val="TableParagraph"/>
              <w:spacing w:before="3"/>
              <w:ind w:left="147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1.3.3</w:t>
            </w:r>
          </w:p>
        </w:tc>
        <w:tc>
          <w:tcPr>
            <w:tcW w:w="8469" w:type="dxa"/>
          </w:tcPr>
          <w:p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полным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пониманием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умения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читать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себя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аутентичные тек- сты разных жанров и стилей, содержащие отдельные неизученные языковые явления, и полно и точно понимать текст на основе его информационной переработки (смыслового и структурного анализа отдельных частей текста, вы- борочного перевода)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языковой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контекстуальной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догадки;</w:t>
            </w:r>
          </w:p>
          <w:p>
            <w:pPr>
              <w:pStyle w:val="TableParagraph"/>
              <w:spacing w:line="270" w:lineRule="atLeast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устанавливать причинно- следственную взаимосвязь изложенных в тексте фактов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событий (объём текста (текстов) для чтения 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500 - 700 слов)</w:t>
            </w:r>
          </w:p>
        </w:tc>
      </w:tr>
      <w:tr>
        <w:trPr>
          <w:trHeight w:val="551" w:hRule="atLeast"/>
        </w:trPr>
        <w:tc>
          <w:tcPr>
            <w:tcW w:w="1277" w:type="dxa"/>
          </w:tcPr>
          <w:p>
            <w:pPr>
              <w:pStyle w:val="TableParagraph"/>
              <w:spacing w:before="11"/>
              <w:ind w:left="128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1.3.4</w:t>
            </w:r>
          </w:p>
        </w:tc>
        <w:tc>
          <w:tcPr>
            <w:tcW w:w="8469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несплошных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текстов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(таблиц,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диаграмм,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графиков,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схем,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инфографики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и других) и понимание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представленной в них информации</w:t>
            </w:r>
          </w:p>
        </w:tc>
      </w:tr>
      <w:tr>
        <w:trPr>
          <w:trHeight w:val="827" w:hRule="atLeast"/>
        </w:trPr>
        <w:tc>
          <w:tcPr>
            <w:tcW w:w="1277" w:type="dxa"/>
          </w:tcPr>
          <w:p>
            <w:pPr>
              <w:pStyle w:val="TableParagraph"/>
              <w:spacing w:line="270" w:lineRule="exact"/>
              <w:ind w:left="133" w:right="88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1.4</w:t>
            </w:r>
          </w:p>
        </w:tc>
        <w:tc>
          <w:tcPr>
            <w:tcW w:w="8469" w:type="dxa"/>
          </w:tcPr>
          <w:p>
            <w:pPr>
              <w:pStyle w:val="TableParagraph"/>
              <w:spacing w:line="263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Письменная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речь</w:t>
            </w:r>
          </w:p>
          <w:p>
            <w:pPr>
              <w:pStyle w:val="TableParagraph"/>
              <w:tabs>
                <w:tab w:pos="3569" w:val="left" w:leader="none"/>
              </w:tabs>
              <w:spacing w:line="276" w:lineRule="exact"/>
              <w:ind w:right="244" w:hanging="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умений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письменной</w:t>
              <w:tab/>
              <w:t>речи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базе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умений,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сформированных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на уровне основного общего образования</w:t>
            </w:r>
          </w:p>
        </w:tc>
      </w:tr>
      <w:tr>
        <w:trPr>
          <w:trHeight w:val="551" w:hRule="atLeast"/>
        </w:trPr>
        <w:tc>
          <w:tcPr>
            <w:tcW w:w="1277" w:type="dxa"/>
          </w:tcPr>
          <w:p>
            <w:pPr>
              <w:pStyle w:val="TableParagraph"/>
              <w:spacing w:before="8"/>
              <w:ind w:left="119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1.4.1</w:t>
            </w:r>
          </w:p>
        </w:tc>
        <w:tc>
          <w:tcPr>
            <w:tcW w:w="846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анкет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формуляров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нормами,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принятыми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в стране (странах) изучаемого языка</w:t>
            </w:r>
          </w:p>
        </w:tc>
      </w:tr>
      <w:tr>
        <w:trPr>
          <w:trHeight w:val="549" w:hRule="atLeast"/>
        </w:trPr>
        <w:tc>
          <w:tcPr>
            <w:tcW w:w="1277" w:type="dxa"/>
          </w:tcPr>
          <w:p>
            <w:pPr>
              <w:pStyle w:val="TableParagraph"/>
              <w:spacing w:line="273" w:lineRule="exact"/>
              <w:ind w:left="117" w:right="9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1.4.2</w:t>
            </w:r>
          </w:p>
        </w:tc>
        <w:tc>
          <w:tcPr>
            <w:tcW w:w="846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Написание резюме (CV) 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сообщением основных сведений 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себе 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соответ- ствии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нормами,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принятыми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стране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(странах)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изучаемого языка</w:t>
            </w:r>
          </w:p>
        </w:tc>
      </w:tr>
      <w:tr>
        <w:trPr>
          <w:trHeight w:val="830" w:hRule="atLeast"/>
        </w:trPr>
        <w:tc>
          <w:tcPr>
            <w:tcW w:w="1277" w:type="dxa"/>
          </w:tcPr>
          <w:p>
            <w:pPr>
              <w:pStyle w:val="TableParagraph"/>
              <w:spacing w:line="273" w:lineRule="exact"/>
              <w:ind w:left="167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1.4.3</w:t>
            </w:r>
          </w:p>
        </w:tc>
        <w:tc>
          <w:tcPr>
            <w:tcW w:w="8469" w:type="dxa"/>
          </w:tcPr>
          <w:p>
            <w:pPr>
              <w:pStyle w:val="TableParagraph"/>
              <w:spacing w:line="232" w:lineRule="auto" w:before="1"/>
              <w:ind w:hanging="5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электронного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сообщения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личного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характера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нормами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речевого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этикета,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принятыми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стране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(странах)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изучаемого язы-</w:t>
            </w:r>
          </w:p>
          <w:p>
            <w:pPr>
              <w:pStyle w:val="TableParagraph"/>
              <w:spacing w:line="271" w:lineRule="exact" w:before="3"/>
              <w:rPr>
                <w:sz w:val="24"/>
              </w:rPr>
            </w:pPr>
            <w:r>
              <w:rPr>
                <w:sz w:val="24"/>
              </w:rPr>
              <w:t>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(объём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сообщения - 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130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слов)</w:t>
            </w:r>
          </w:p>
        </w:tc>
      </w:tr>
      <w:tr>
        <w:trPr>
          <w:trHeight w:val="1103" w:hRule="atLeast"/>
        </w:trPr>
        <w:tc>
          <w:tcPr>
            <w:tcW w:w="1277" w:type="dxa"/>
          </w:tcPr>
          <w:p>
            <w:pPr>
              <w:pStyle w:val="TableParagraph"/>
              <w:spacing w:before="6"/>
              <w:ind w:left="171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1.4.4</w:t>
            </w:r>
          </w:p>
        </w:tc>
        <w:tc>
          <w:tcPr>
            <w:tcW w:w="84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Создание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небольшого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письменного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высказывания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(рассказа,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сочинения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 другого)</w:t>
            </w:r>
            <w:r>
              <w:rPr>
                <w:spacing w:val="59"/>
                <w:w w:val="150"/>
                <w:sz w:val="24"/>
              </w:rPr>
              <w:t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4"/>
                <w:w w:val="105"/>
                <w:sz w:val="24"/>
              </w:rPr>
              <w:t> 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63"/>
                <w:w w:val="150"/>
                <w:sz w:val="24"/>
              </w:rPr>
              <w:t> </w:t>
            </w:r>
            <w:r>
              <w:rPr>
                <w:w w:val="105"/>
                <w:sz w:val="24"/>
              </w:rPr>
              <w:t>плана,</w:t>
            </w:r>
            <w:r>
              <w:rPr>
                <w:spacing w:val="62"/>
                <w:w w:val="150"/>
                <w:sz w:val="24"/>
              </w:rPr>
              <w:t> </w:t>
            </w:r>
            <w:r>
              <w:rPr>
                <w:w w:val="105"/>
                <w:sz w:val="24"/>
              </w:rPr>
              <w:t>иллюстрации,</w:t>
            </w:r>
            <w:r>
              <w:rPr>
                <w:spacing w:val="66"/>
                <w:w w:val="150"/>
                <w:sz w:val="24"/>
              </w:rPr>
              <w:t> </w:t>
            </w:r>
            <w:r>
              <w:rPr>
                <w:w w:val="105"/>
                <w:sz w:val="24"/>
              </w:rPr>
              <w:t>таблицы,</w:t>
            </w:r>
            <w:r>
              <w:rPr>
                <w:spacing w:val="62"/>
                <w:w w:val="150"/>
                <w:sz w:val="24"/>
              </w:rPr>
              <w:t> </w:t>
            </w:r>
            <w:r>
              <w:rPr>
                <w:w w:val="105"/>
                <w:sz w:val="24"/>
              </w:rPr>
              <w:t>диаграммы</w:t>
            </w:r>
            <w:r>
              <w:rPr>
                <w:spacing w:val="61"/>
                <w:w w:val="150"/>
                <w:sz w:val="24"/>
              </w:rPr>
              <w:t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2"/>
                <w:w w:val="150"/>
                <w:sz w:val="24"/>
              </w:rPr>
              <w:t> </w:t>
            </w:r>
            <w:r>
              <w:rPr>
                <w:spacing w:val="-4"/>
                <w:w w:val="105"/>
                <w:sz w:val="24"/>
              </w:rPr>
              <w:t>(или)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прочитанного/прослушанного</w:t>
            </w:r>
            <w:r>
              <w:rPr>
                <w:spacing w:val="8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текста</w:t>
            </w:r>
            <w:r>
              <w:rPr>
                <w:spacing w:val="8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8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использованием</w:t>
            </w:r>
            <w:r>
              <w:rPr>
                <w:spacing w:val="8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образца</w:t>
            </w:r>
            <w:r>
              <w:rPr>
                <w:spacing w:val="8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(объём письменного высказывания - до</w:t>
            </w:r>
            <w:r>
              <w:rPr>
                <w:spacing w:val="-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150</w:t>
            </w:r>
            <w:r>
              <w:rPr>
                <w:spacing w:val="-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слов)</w:t>
            </w:r>
          </w:p>
        </w:tc>
      </w:tr>
      <w:tr>
        <w:trPr>
          <w:trHeight w:val="551" w:hRule="atLeast"/>
        </w:trPr>
        <w:tc>
          <w:tcPr>
            <w:tcW w:w="1277" w:type="dxa"/>
          </w:tcPr>
          <w:p>
            <w:pPr>
              <w:pStyle w:val="TableParagraph"/>
              <w:spacing w:before="3"/>
              <w:ind w:left="167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1.4.5</w:t>
            </w:r>
          </w:p>
        </w:tc>
        <w:tc>
          <w:tcPr>
            <w:tcW w:w="846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таблицы: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краткая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фиксация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содержания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прочитанного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(прослушан- ного) текста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или дополнение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таблице</w:t>
            </w:r>
          </w:p>
        </w:tc>
      </w:tr>
      <w:tr>
        <w:trPr>
          <w:trHeight w:val="551" w:hRule="atLeast"/>
        </w:trPr>
        <w:tc>
          <w:tcPr>
            <w:tcW w:w="1277" w:type="dxa"/>
          </w:tcPr>
          <w:p>
            <w:pPr>
              <w:pStyle w:val="TableParagraph"/>
              <w:spacing w:before="8"/>
              <w:ind w:left="167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1.4.6</w:t>
            </w:r>
          </w:p>
        </w:tc>
        <w:tc>
          <w:tcPr>
            <w:tcW w:w="846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Письменное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представление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выполненной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проектной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работы,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в том числе в форме презентации (объём - до 150 слов)</w:t>
            </w:r>
          </w:p>
        </w:tc>
      </w:tr>
      <w:tr>
        <w:trPr>
          <w:trHeight w:val="297" w:hRule="atLeast"/>
        </w:trPr>
        <w:tc>
          <w:tcPr>
            <w:tcW w:w="1277" w:type="dxa"/>
          </w:tcPr>
          <w:p>
            <w:pPr>
              <w:pStyle w:val="TableParagraph"/>
              <w:spacing w:before="1"/>
              <w:ind w:left="188" w:right="8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469" w:type="dxa"/>
          </w:tcPr>
          <w:p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Языковые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навыки</w:t>
            </w:r>
          </w:p>
        </w:tc>
      </w:tr>
      <w:tr>
        <w:trPr>
          <w:trHeight w:val="297" w:hRule="atLeast"/>
        </w:trPr>
        <w:tc>
          <w:tcPr>
            <w:tcW w:w="1277" w:type="dxa"/>
          </w:tcPr>
          <w:p>
            <w:pPr>
              <w:pStyle w:val="TableParagraph"/>
              <w:spacing w:before="1"/>
              <w:ind w:left="180" w:right="88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w w:val="105"/>
                <w:sz w:val="24"/>
              </w:rPr>
              <w:t>2.1</w:t>
            </w:r>
          </w:p>
        </w:tc>
        <w:tc>
          <w:tcPr>
            <w:tcW w:w="8469" w:type="dxa"/>
          </w:tcPr>
          <w:p>
            <w:pPr>
              <w:pStyle w:val="TableParagraph"/>
              <w:spacing w:line="26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Фонетическая</w:t>
            </w:r>
            <w:r>
              <w:rPr>
                <w:i/>
                <w:spacing w:val="32"/>
                <w:sz w:val="24"/>
              </w:rPr>
              <w:t> </w:t>
            </w:r>
            <w:r>
              <w:rPr>
                <w:i/>
                <w:sz w:val="24"/>
              </w:rPr>
              <w:t>сторона</w:t>
            </w:r>
            <w:r>
              <w:rPr>
                <w:i/>
                <w:spacing w:val="24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речи</w:t>
            </w:r>
          </w:p>
        </w:tc>
      </w:tr>
      <w:tr>
        <w:trPr>
          <w:trHeight w:val="1105" w:hRule="atLeast"/>
        </w:trPr>
        <w:tc>
          <w:tcPr>
            <w:tcW w:w="1277" w:type="dxa"/>
          </w:tcPr>
          <w:p>
            <w:pPr>
              <w:pStyle w:val="TableParagraph"/>
              <w:spacing w:before="11"/>
              <w:ind w:left="157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2.1.1</w:t>
            </w:r>
          </w:p>
        </w:tc>
        <w:tc>
          <w:tcPr>
            <w:tcW w:w="8469" w:type="dxa"/>
          </w:tcPr>
          <w:p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слух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адекватное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(без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ошибок,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ведущих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сбою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комму- никации)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произношение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слов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соблюдением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правильного</w:t>
            </w:r>
            <w:r>
              <w:rPr>
                <w:spacing w:val="73"/>
                <w:w w:val="150"/>
                <w:sz w:val="24"/>
              </w:rPr>
              <w:t> </w:t>
            </w:r>
            <w:r>
              <w:rPr>
                <w:sz w:val="24"/>
              </w:rPr>
              <w:t>ударения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> </w:t>
            </w:r>
            <w:r>
              <w:rPr>
                <w:spacing w:val="-4"/>
                <w:sz w:val="24"/>
              </w:rPr>
              <w:t>фраз</w:t>
            </w:r>
          </w:p>
          <w:p>
            <w:pPr>
              <w:pStyle w:val="TableParagraph"/>
              <w:spacing w:line="232" w:lineRule="auto" w:before="4"/>
              <w:rPr>
                <w:sz w:val="24"/>
              </w:rPr>
            </w:pPr>
            <w:r>
              <w:rPr>
                <w:sz w:val="24"/>
              </w:rPr>
              <w:t>(предложений) с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соблюдением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ритмико-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интонационных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особенно- стей,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отсутствия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фразового ударения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служебных словах</w:t>
            </w:r>
          </w:p>
        </w:tc>
      </w:tr>
      <w:tr>
        <w:trPr>
          <w:trHeight w:val="1103" w:hRule="atLeast"/>
        </w:trPr>
        <w:tc>
          <w:tcPr>
            <w:tcW w:w="1277" w:type="dxa"/>
          </w:tcPr>
          <w:p>
            <w:pPr>
              <w:pStyle w:val="TableParagraph"/>
              <w:spacing w:before="8"/>
              <w:ind w:left="152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2.1.2</w:t>
            </w:r>
          </w:p>
        </w:tc>
        <w:tc>
          <w:tcPr>
            <w:tcW w:w="8469" w:type="dxa"/>
          </w:tcPr>
          <w:p>
            <w:pPr>
              <w:pStyle w:val="TableParagraph"/>
              <w:ind w:right="143" w:firstLine="12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вслух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аутентичных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текстов,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построенных</w:t>
            </w:r>
            <w:r>
              <w:rPr>
                <w:spacing w:val="80"/>
                <w:sz w:val="24"/>
              </w:rPr>
              <w:t> 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основном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изучен- ном языковом материале, с соблюдением правил чтения и соответствующей интонацией,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демонстрирующее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понимание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текста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(объём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текста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чтения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вслух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140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слов)</w:t>
            </w:r>
          </w:p>
        </w:tc>
      </w:tr>
      <w:tr>
        <w:trPr>
          <w:trHeight w:val="290" w:hRule="atLeast"/>
        </w:trPr>
        <w:tc>
          <w:tcPr>
            <w:tcW w:w="1277" w:type="dxa"/>
          </w:tcPr>
          <w:p>
            <w:pPr>
              <w:pStyle w:val="TableParagraph"/>
              <w:spacing w:line="270" w:lineRule="exact"/>
              <w:ind w:left="152" w:right="88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2.2</w:t>
            </w:r>
          </w:p>
        </w:tc>
        <w:tc>
          <w:tcPr>
            <w:tcW w:w="8469" w:type="dxa"/>
          </w:tcPr>
          <w:p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Орфография</w:t>
            </w:r>
            <w:r>
              <w:rPr>
                <w:i/>
                <w:spacing w:val="32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9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пунктуация</w:t>
            </w:r>
          </w:p>
        </w:tc>
      </w:tr>
      <w:tr>
        <w:trPr>
          <w:trHeight w:val="292" w:hRule="atLeast"/>
        </w:trPr>
        <w:tc>
          <w:tcPr>
            <w:tcW w:w="1277" w:type="dxa"/>
          </w:tcPr>
          <w:p>
            <w:pPr>
              <w:pStyle w:val="TableParagraph"/>
              <w:spacing w:line="272" w:lineRule="exact"/>
              <w:ind w:left="133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2.2.1</w:t>
            </w:r>
          </w:p>
        </w:tc>
        <w:tc>
          <w:tcPr>
            <w:tcW w:w="846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написание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изученных</w:t>
            </w:r>
            <w:r>
              <w:rPr>
                <w:spacing w:val="33"/>
                <w:sz w:val="24"/>
              </w:rPr>
              <w:t> </w:t>
            </w:r>
            <w:r>
              <w:rPr>
                <w:spacing w:val="-4"/>
                <w:sz w:val="24"/>
              </w:rPr>
              <w:t>слов</w:t>
            </w:r>
          </w:p>
        </w:tc>
      </w:tr>
      <w:tr>
        <w:trPr>
          <w:trHeight w:val="830" w:hRule="atLeast"/>
        </w:trPr>
        <w:tc>
          <w:tcPr>
            <w:tcW w:w="12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133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2.2.2</w:t>
            </w:r>
          </w:p>
        </w:tc>
        <w:tc>
          <w:tcPr>
            <w:tcW w:w="84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Правильная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расстановка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знаков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препинания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письменных </w:t>
            </w:r>
            <w:r>
              <w:rPr>
                <w:spacing w:val="-2"/>
                <w:sz w:val="24"/>
              </w:rPr>
              <w:t>высказываниях:</w:t>
            </w:r>
          </w:p>
          <w:p>
            <w:pPr>
              <w:pStyle w:val="TableParagraph"/>
              <w:spacing w:line="268" w:lineRule="exact" w:before="6"/>
              <w:rPr>
                <w:sz w:val="24"/>
              </w:rPr>
            </w:pPr>
            <w:r>
              <w:rPr>
                <w:sz w:val="24"/>
              </w:rPr>
              <w:t>запятой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перечислении,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обращении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выделении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вводных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слов,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апо- строфа,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точки,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вопросительного,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восклицательного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знака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конце</w:t>
            </w:r>
            <w:r>
              <w:rPr>
                <w:spacing w:val="33"/>
                <w:sz w:val="24"/>
              </w:rPr>
              <w:t> </w:t>
            </w:r>
            <w:r>
              <w:rPr>
                <w:spacing w:val="-2"/>
                <w:sz w:val="24"/>
              </w:rPr>
              <w:t>предложе-</w:t>
            </w:r>
          </w:p>
        </w:tc>
      </w:tr>
      <w:tr>
        <w:trPr>
          <w:trHeight w:val="277" w:hRule="atLeast"/>
        </w:trPr>
        <w:tc>
          <w:tcPr>
            <w:tcW w:w="1277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ния,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отсутствие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точки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после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заголовка</w:t>
            </w:r>
          </w:p>
        </w:tc>
      </w:tr>
      <w:tr>
        <w:trPr>
          <w:trHeight w:val="827" w:hRule="atLeast"/>
        </w:trPr>
        <w:tc>
          <w:tcPr>
            <w:tcW w:w="1277" w:type="dxa"/>
          </w:tcPr>
          <w:p>
            <w:pPr>
              <w:pStyle w:val="TableParagraph"/>
              <w:spacing w:before="3"/>
              <w:ind w:left="117" w:right="9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2.2.3</w:t>
            </w:r>
          </w:p>
        </w:tc>
        <w:tc>
          <w:tcPr>
            <w:tcW w:w="846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Пунктуационно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правильное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оформление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прямой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нор-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мами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изучаемого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языка: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использование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запятой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(двоеточия)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после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слов ав- тора перед прямой речью, заключение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прямой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речи в кавычки</w:t>
            </w:r>
          </w:p>
        </w:tc>
      </w:tr>
      <w:tr>
        <w:trPr>
          <w:trHeight w:val="1379" w:hRule="atLeast"/>
        </w:trPr>
        <w:tc>
          <w:tcPr>
            <w:tcW w:w="1277" w:type="dxa"/>
          </w:tcPr>
          <w:p>
            <w:pPr>
              <w:pStyle w:val="TableParagraph"/>
              <w:spacing w:before="8"/>
              <w:ind w:left="117" w:right="9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2.2.4</w:t>
            </w:r>
          </w:p>
        </w:tc>
        <w:tc>
          <w:tcPr>
            <w:tcW w:w="8469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Пунктуационно правильное в соответствии с нормами речевого этикета, принятыми в стране (странах) изучаемого языка, оформление электронного со- общения личного характера: постановка запятой после обращения и завершаю-</w:t>
            </w:r>
          </w:p>
          <w:p>
            <w:pPr>
              <w:pStyle w:val="TableParagraph"/>
              <w:spacing w:line="270" w:lineRule="atLeast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щей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фразы,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точки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после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выражения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надежды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дальнейший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контакт,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отсутствие точки после подписи</w:t>
            </w:r>
          </w:p>
        </w:tc>
      </w:tr>
      <w:tr>
        <w:trPr>
          <w:trHeight w:val="282" w:hRule="atLeast"/>
        </w:trPr>
        <w:tc>
          <w:tcPr>
            <w:tcW w:w="1277" w:type="dxa"/>
          </w:tcPr>
          <w:p>
            <w:pPr>
              <w:pStyle w:val="TableParagraph"/>
              <w:spacing w:line="262" w:lineRule="exact"/>
              <w:ind w:left="199" w:right="88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w w:val="105"/>
                <w:sz w:val="24"/>
              </w:rPr>
              <w:t>2.3</w:t>
            </w:r>
          </w:p>
        </w:tc>
        <w:tc>
          <w:tcPr>
            <w:tcW w:w="8469" w:type="dxa"/>
          </w:tcPr>
          <w:p>
            <w:pPr>
              <w:pStyle w:val="TableParagraph"/>
              <w:spacing w:line="26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Лексическая</w:t>
            </w:r>
            <w:r>
              <w:rPr>
                <w:i/>
                <w:spacing w:val="29"/>
                <w:sz w:val="24"/>
              </w:rPr>
              <w:t> </w:t>
            </w:r>
            <w:r>
              <w:rPr>
                <w:i/>
                <w:sz w:val="24"/>
              </w:rPr>
              <w:t>сторона</w:t>
            </w:r>
            <w:r>
              <w:rPr>
                <w:i/>
                <w:spacing w:val="15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речи</w:t>
            </w:r>
          </w:p>
        </w:tc>
      </w:tr>
    </w:tbl>
    <w:p>
      <w:pPr>
        <w:pStyle w:val="TableParagraph"/>
        <w:spacing w:after="0" w:line="260" w:lineRule="exact"/>
        <w:rPr>
          <w:i/>
          <w:sz w:val="24"/>
        </w:rPr>
        <w:sectPr>
          <w:pgSz w:w="11920" w:h="16800"/>
          <w:pgMar w:header="0" w:footer="1063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8469"/>
      </w:tblGrid>
      <w:tr>
        <w:trPr>
          <w:trHeight w:val="1658" w:hRule="atLeast"/>
        </w:trPr>
        <w:tc>
          <w:tcPr>
            <w:tcW w:w="1277" w:type="dxa"/>
          </w:tcPr>
          <w:p>
            <w:pPr>
              <w:pStyle w:val="TableParagraph"/>
              <w:spacing w:before="11"/>
              <w:ind w:left="176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</w:t>
            </w:r>
          </w:p>
        </w:tc>
        <w:tc>
          <w:tcPr>
            <w:tcW w:w="8469" w:type="dxa"/>
          </w:tcPr>
          <w:p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Распознавание в звучащем и письменном тексте и употребление в устной и письменной речи лексических единиц (слов, в том числе многозначных, фразо- вых глаголов, словосочетаний, речевых клише, средств логической связи), об- служивающих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ситуации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общения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тематического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содержания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21"/>
                <w:sz w:val="24"/>
              </w:rPr>
              <w:t> </w:t>
            </w:r>
            <w:r>
              <w:rPr>
                <w:spacing w:val="-5"/>
                <w:sz w:val="24"/>
              </w:rPr>
              <w:t>10</w:t>
            </w:r>
          </w:p>
          <w:p>
            <w:pPr>
              <w:pStyle w:val="TableParagraph"/>
              <w:spacing w:line="232" w:lineRule="auto"/>
              <w:ind w:right="148"/>
              <w:jc w:val="both"/>
              <w:rPr>
                <w:sz w:val="24"/>
              </w:rPr>
            </w:pPr>
            <w:r>
              <w:rPr>
                <w:sz w:val="24"/>
              </w:rPr>
              <w:t>класса, с соблюдением существующей в английском языке нормы лексической </w:t>
            </w:r>
            <w:r>
              <w:rPr>
                <w:spacing w:val="-2"/>
                <w:sz w:val="24"/>
              </w:rPr>
              <w:t>сочетаемости</w:t>
            </w:r>
          </w:p>
        </w:tc>
      </w:tr>
      <w:tr>
        <w:trPr>
          <w:trHeight w:val="297" w:hRule="atLeast"/>
        </w:trPr>
        <w:tc>
          <w:tcPr>
            <w:tcW w:w="1277" w:type="dxa"/>
          </w:tcPr>
          <w:p>
            <w:pPr>
              <w:pStyle w:val="TableParagraph"/>
              <w:spacing w:before="1"/>
              <w:ind w:left="176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2.3.2</w:t>
            </w:r>
          </w:p>
        </w:tc>
        <w:tc>
          <w:tcPr>
            <w:tcW w:w="8469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Многозначные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лексические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единицы.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Синонимы.</w:t>
            </w:r>
            <w:r>
              <w:rPr>
                <w:spacing w:val="25"/>
                <w:sz w:val="24"/>
              </w:rPr>
              <w:t> </w:t>
            </w:r>
            <w:r>
              <w:rPr>
                <w:spacing w:val="-2"/>
                <w:sz w:val="24"/>
              </w:rPr>
              <w:t>Антонимы</w:t>
            </w:r>
          </w:p>
        </w:tc>
      </w:tr>
      <w:tr>
        <w:trPr>
          <w:trHeight w:val="292" w:hRule="atLeast"/>
        </w:trPr>
        <w:tc>
          <w:tcPr>
            <w:tcW w:w="1277" w:type="dxa"/>
          </w:tcPr>
          <w:p>
            <w:pPr>
              <w:pStyle w:val="TableParagraph"/>
              <w:spacing w:line="272" w:lineRule="exact"/>
              <w:ind w:left="176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2.3.3</w:t>
            </w:r>
          </w:p>
        </w:tc>
        <w:tc>
          <w:tcPr>
            <w:tcW w:w="8469" w:type="dxa"/>
          </w:tcPr>
          <w:p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прилагательные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-ed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-ing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(excited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exciting)</w:t>
            </w:r>
          </w:p>
        </w:tc>
      </w:tr>
      <w:tr>
        <w:trPr>
          <w:trHeight w:val="297" w:hRule="atLeast"/>
        </w:trPr>
        <w:tc>
          <w:tcPr>
            <w:tcW w:w="1277" w:type="dxa"/>
          </w:tcPr>
          <w:p>
            <w:pPr>
              <w:pStyle w:val="TableParagraph"/>
              <w:spacing w:before="1"/>
              <w:ind w:left="167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2.3.4</w:t>
            </w:r>
          </w:p>
        </w:tc>
        <w:tc>
          <w:tcPr>
            <w:tcW w:w="8469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Наиболее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частотные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фразовые</w:t>
            </w:r>
            <w:r>
              <w:rPr>
                <w:spacing w:val="29"/>
                <w:sz w:val="24"/>
              </w:rPr>
              <w:t> </w:t>
            </w:r>
            <w:r>
              <w:rPr>
                <w:spacing w:val="-2"/>
                <w:sz w:val="24"/>
              </w:rPr>
              <w:t>глаголы</w:t>
            </w:r>
          </w:p>
        </w:tc>
      </w:tr>
      <w:tr>
        <w:trPr>
          <w:trHeight w:val="299" w:hRule="atLeast"/>
        </w:trPr>
        <w:tc>
          <w:tcPr>
            <w:tcW w:w="1277" w:type="dxa"/>
          </w:tcPr>
          <w:p>
            <w:pPr>
              <w:pStyle w:val="TableParagraph"/>
              <w:spacing w:before="3"/>
              <w:ind w:left="171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2.3.5</w:t>
            </w:r>
          </w:p>
        </w:tc>
        <w:tc>
          <w:tcPr>
            <w:tcW w:w="846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Интернациональные</w:t>
            </w:r>
            <w:r>
              <w:rPr>
                <w:spacing w:val="52"/>
                <w:sz w:val="24"/>
              </w:rPr>
              <w:t> </w:t>
            </w:r>
            <w:r>
              <w:rPr>
                <w:spacing w:val="-2"/>
                <w:sz w:val="24"/>
              </w:rPr>
              <w:t>слова</w:t>
            </w:r>
          </w:p>
        </w:tc>
      </w:tr>
      <w:tr>
        <w:trPr>
          <w:trHeight w:val="292" w:hRule="atLeast"/>
        </w:trPr>
        <w:tc>
          <w:tcPr>
            <w:tcW w:w="1277" w:type="dxa"/>
          </w:tcPr>
          <w:p>
            <w:pPr>
              <w:pStyle w:val="TableParagraph"/>
              <w:spacing w:line="272" w:lineRule="exact"/>
              <w:ind w:left="167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2.3.6</w:t>
            </w:r>
          </w:p>
        </w:tc>
        <w:tc>
          <w:tcPr>
            <w:tcW w:w="8469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Сокращения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2"/>
                <w:sz w:val="24"/>
              </w:rPr>
              <w:t>аббревиатуры</w:t>
            </w:r>
          </w:p>
        </w:tc>
      </w:tr>
      <w:tr>
        <w:trPr>
          <w:trHeight w:val="549" w:hRule="atLeast"/>
        </w:trPr>
        <w:tc>
          <w:tcPr>
            <w:tcW w:w="1277" w:type="dxa"/>
          </w:tcPr>
          <w:p>
            <w:pPr>
              <w:pStyle w:val="TableParagraph"/>
              <w:spacing w:line="275" w:lineRule="exact"/>
              <w:ind w:left="180" w:right="88"/>
              <w:jc w:val="center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2.3.7</w:t>
            </w:r>
          </w:p>
        </w:tc>
        <w:tc>
          <w:tcPr>
            <w:tcW w:w="8469" w:type="dxa"/>
          </w:tcPr>
          <w:p>
            <w:pPr>
              <w:pStyle w:val="TableParagraph"/>
              <w:tabs>
                <w:tab w:pos="1442" w:val="left" w:leader="none"/>
                <w:tab w:pos="2546" w:val="left" w:leader="none"/>
                <w:tab w:pos="3305" w:val="left" w:leader="none"/>
                <w:tab w:pos="3859" w:val="left" w:leader="none"/>
                <w:tab w:pos="5377" w:val="left" w:leader="none"/>
                <w:tab w:pos="6879" w:val="left" w:leader="none"/>
                <w:tab w:pos="7210" w:val="left" w:leader="none"/>
              </w:tabs>
              <w:spacing w:line="228" w:lineRule="auto"/>
              <w:ind w:right="90"/>
              <w:rPr>
                <w:sz w:val="24"/>
              </w:rPr>
            </w:pPr>
            <w:r>
              <w:rPr>
                <w:spacing w:val="-2"/>
                <w:sz w:val="24"/>
              </w:rPr>
              <w:t>Различные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связи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обеспечения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целостности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логичности </w:t>
            </w:r>
            <w:r>
              <w:rPr>
                <w:sz w:val="24"/>
              </w:rPr>
              <w:t>устного (письменного)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высказывания</w:t>
            </w:r>
          </w:p>
        </w:tc>
      </w:tr>
      <w:tr>
        <w:trPr>
          <w:trHeight w:val="290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ind w:left="155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2.3.11</w:t>
            </w:r>
          </w:p>
        </w:tc>
        <w:tc>
          <w:tcPr>
            <w:tcW w:w="8469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словообразования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аффиксация</w:t>
            </w:r>
          </w:p>
        </w:tc>
      </w:tr>
      <w:tr>
        <w:trPr>
          <w:trHeight w:val="552" w:hRule="atLeast"/>
        </w:trPr>
        <w:tc>
          <w:tcPr>
            <w:tcW w:w="1277" w:type="dxa"/>
          </w:tcPr>
          <w:p>
            <w:pPr>
              <w:pStyle w:val="TableParagraph"/>
              <w:spacing w:before="3"/>
              <w:ind w:left="138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2.3.11.1</w:t>
            </w:r>
          </w:p>
        </w:tc>
        <w:tc>
          <w:tcPr>
            <w:tcW w:w="8469" w:type="dxa"/>
          </w:tcPr>
          <w:p>
            <w:pPr>
              <w:pStyle w:val="TableParagraph"/>
              <w:spacing w:line="230" w:lineRule="auto"/>
              <w:rPr>
                <w:i/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глаголов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префиксов</w:t>
            </w:r>
            <w:r>
              <w:rPr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die-,</w:t>
            </w:r>
            <w:r>
              <w:rPr>
                <w:i/>
                <w:spacing w:val="34"/>
                <w:sz w:val="24"/>
              </w:rPr>
              <w:t> </w:t>
            </w:r>
            <w:r>
              <w:rPr>
                <w:i/>
                <w:sz w:val="24"/>
              </w:rPr>
              <w:t>mis-,</w:t>
            </w:r>
            <w:r>
              <w:rPr>
                <w:i/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re-,</w:t>
            </w:r>
            <w:r>
              <w:rPr>
                <w:i/>
                <w:spacing w:val="28"/>
                <w:sz w:val="24"/>
              </w:rPr>
              <w:t> </w:t>
            </w:r>
            <w:r>
              <w:rPr>
                <w:i/>
                <w:sz w:val="24"/>
              </w:rPr>
              <w:t>over-,</w:t>
            </w:r>
            <w:r>
              <w:rPr>
                <w:i/>
                <w:spacing w:val="32"/>
                <w:sz w:val="24"/>
              </w:rPr>
              <w:t> </w:t>
            </w:r>
            <w:r>
              <w:rPr>
                <w:i/>
                <w:sz w:val="24"/>
              </w:rPr>
              <w:t>under- </w:t>
            </w:r>
            <w:r>
              <w:rPr>
                <w:sz w:val="24"/>
              </w:rPr>
              <w:t>и суффикса</w:t>
            </w:r>
            <w:r>
              <w:rPr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–ise/-ize</w:t>
            </w:r>
          </w:p>
        </w:tc>
      </w:tr>
      <w:tr>
        <w:trPr>
          <w:trHeight w:val="551" w:hRule="atLeast"/>
        </w:trPr>
        <w:tc>
          <w:tcPr>
            <w:tcW w:w="1277" w:type="dxa"/>
          </w:tcPr>
          <w:p>
            <w:pPr>
              <w:pStyle w:val="TableParagraph"/>
              <w:spacing w:before="8"/>
              <w:ind w:left="147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2.3.11.2</w:t>
            </w:r>
          </w:p>
        </w:tc>
        <w:tc>
          <w:tcPr>
            <w:tcW w:w="8469" w:type="dxa"/>
          </w:tcPr>
          <w:p>
            <w:pPr>
              <w:pStyle w:val="TableParagraph"/>
              <w:spacing w:line="230" w:lineRule="auto"/>
              <w:rPr>
                <w:i/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имён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существительных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префиксов</w:t>
            </w:r>
            <w:r>
              <w:rPr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un</w:t>
            </w:r>
            <w:r>
              <w:rPr>
                <w:sz w:val="24"/>
              </w:rPr>
              <w:t>-,</w:t>
            </w:r>
            <w:r>
              <w:rPr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in-/im-</w:t>
            </w:r>
            <w:r>
              <w:rPr>
                <w:i/>
                <w:spacing w:val="32"/>
                <w:sz w:val="24"/>
              </w:rPr>
              <w:t> </w:t>
            </w:r>
            <w:r>
              <w:rPr>
                <w:sz w:val="24"/>
              </w:rPr>
              <w:t>и суффиксов</w:t>
            </w:r>
            <w:r>
              <w:rPr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-ance/-ence,</w:t>
            </w:r>
            <w:r>
              <w:rPr>
                <w:i/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-er/-or,</w:t>
            </w:r>
            <w:r>
              <w:rPr>
                <w:i/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-ing,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-ist,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-ity,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-ment,</w:t>
            </w:r>
            <w:r>
              <w:rPr>
                <w:i/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-ness,</w:t>
            </w:r>
            <w:r>
              <w:rPr>
                <w:i/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-sion/-tion,-ship</w:t>
            </w:r>
          </w:p>
        </w:tc>
      </w:tr>
      <w:tr>
        <w:trPr>
          <w:trHeight w:val="827" w:hRule="atLeast"/>
        </w:trPr>
        <w:tc>
          <w:tcPr>
            <w:tcW w:w="1277" w:type="dxa"/>
          </w:tcPr>
          <w:p>
            <w:pPr>
              <w:pStyle w:val="TableParagraph"/>
              <w:spacing w:before="3"/>
              <w:ind w:left="128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2.3.11.3</w:t>
            </w:r>
          </w:p>
        </w:tc>
        <w:tc>
          <w:tcPr>
            <w:tcW w:w="8469" w:type="dxa"/>
          </w:tcPr>
          <w:p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имён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прилагательных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префиксов</w:t>
            </w:r>
            <w:r>
              <w:rPr>
                <w:spacing w:val="75"/>
                <w:sz w:val="24"/>
              </w:rPr>
              <w:t> </w:t>
            </w:r>
            <w:r>
              <w:rPr>
                <w:i/>
                <w:sz w:val="24"/>
              </w:rPr>
              <w:t>us-,</w:t>
            </w:r>
            <w:r>
              <w:rPr>
                <w:i/>
                <w:spacing w:val="76"/>
                <w:sz w:val="24"/>
              </w:rPr>
              <w:t> </w:t>
            </w:r>
            <w:r>
              <w:rPr>
                <w:i/>
                <w:sz w:val="24"/>
              </w:rPr>
              <w:t>in-/im-,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pacing w:val="-5"/>
                <w:sz w:val="24"/>
              </w:rPr>
              <w:t>in-</w:t>
            </w:r>
          </w:p>
          <w:p>
            <w:pPr>
              <w:pStyle w:val="TableParagraph"/>
              <w:spacing w:line="268" w:lineRule="exact" w:before="4"/>
              <w:rPr>
                <w:i/>
                <w:sz w:val="24"/>
              </w:rPr>
            </w:pPr>
            <w:r>
              <w:rPr>
                <w:i/>
                <w:sz w:val="24"/>
              </w:rPr>
              <w:t>ter-,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поп-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суффиксов</w:t>
            </w:r>
            <w:r>
              <w:rPr>
                <w:spacing w:val="75"/>
                <w:sz w:val="24"/>
              </w:rPr>
              <w:t> </w:t>
            </w:r>
            <w:r>
              <w:rPr>
                <w:i/>
                <w:sz w:val="24"/>
              </w:rPr>
              <w:t>-abe/-ible,</w:t>
            </w:r>
            <w:r>
              <w:rPr>
                <w:i/>
                <w:spacing w:val="77"/>
                <w:sz w:val="24"/>
              </w:rPr>
              <w:t> </w:t>
            </w:r>
            <w:r>
              <w:rPr>
                <w:i/>
                <w:sz w:val="24"/>
              </w:rPr>
              <w:t>-al,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-ed,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-ese,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-ful,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-гад-an,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-ing,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-ish,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-ive,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z w:val="24"/>
              </w:rPr>
              <w:t>- less, -ly, -one, -у</w:t>
            </w:r>
          </w:p>
        </w:tc>
      </w:tr>
      <w:tr>
        <w:trPr>
          <w:trHeight w:val="290" w:hRule="atLeast"/>
        </w:trPr>
        <w:tc>
          <w:tcPr>
            <w:tcW w:w="1277" w:type="dxa"/>
          </w:tcPr>
          <w:p>
            <w:pPr>
              <w:pStyle w:val="TableParagraph"/>
              <w:spacing w:line="270" w:lineRule="exact"/>
              <w:ind w:left="128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2.3.11.4</w:t>
            </w:r>
          </w:p>
        </w:tc>
        <w:tc>
          <w:tcPr>
            <w:tcW w:w="8469" w:type="dxa"/>
          </w:tcPr>
          <w:p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наречий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префиксов</w:t>
            </w:r>
            <w:r>
              <w:rPr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un</w:t>
            </w:r>
            <w:r>
              <w:rPr>
                <w:sz w:val="24"/>
              </w:rPr>
              <w:t>-,</w:t>
            </w:r>
            <w:r>
              <w:rPr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in-/im-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суффикса</w:t>
            </w:r>
            <w:r>
              <w:rPr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5"/>
                <w:sz w:val="24"/>
              </w:rPr>
              <w:t>ly</w:t>
            </w:r>
          </w:p>
        </w:tc>
      </w:tr>
      <w:tr>
        <w:trPr>
          <w:trHeight w:val="290" w:hRule="atLeast"/>
        </w:trPr>
        <w:tc>
          <w:tcPr>
            <w:tcW w:w="1277" w:type="dxa"/>
          </w:tcPr>
          <w:p>
            <w:pPr>
              <w:pStyle w:val="TableParagraph"/>
              <w:spacing w:line="270" w:lineRule="exact"/>
              <w:ind w:left="119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2.3.11.5</w:t>
            </w:r>
          </w:p>
        </w:tc>
        <w:tc>
          <w:tcPr>
            <w:tcW w:w="8469" w:type="dxa"/>
          </w:tcPr>
          <w:p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числительных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суффиксов</w:t>
            </w:r>
            <w:r>
              <w:rPr>
                <w:spacing w:val="19"/>
                <w:sz w:val="24"/>
              </w:rPr>
              <w:t> </w:t>
            </w:r>
            <w:r>
              <w:rPr>
                <w:i/>
                <w:sz w:val="24"/>
              </w:rPr>
              <w:t>-teen,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-tу,</w:t>
            </w:r>
            <w:r>
              <w:rPr>
                <w:i/>
                <w:spacing w:val="8"/>
                <w:sz w:val="24"/>
              </w:rPr>
              <w:t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5"/>
                <w:sz w:val="24"/>
              </w:rPr>
              <w:t>th</w:t>
            </w:r>
          </w:p>
        </w:tc>
      </w:tr>
      <w:tr>
        <w:trPr>
          <w:trHeight w:val="290" w:hRule="atLeast"/>
        </w:trPr>
        <w:tc>
          <w:tcPr>
            <w:tcW w:w="1277" w:type="dxa"/>
          </w:tcPr>
          <w:p>
            <w:pPr>
              <w:pStyle w:val="TableParagraph"/>
              <w:spacing w:line="270" w:lineRule="exact"/>
              <w:ind w:left="121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2.3.12</w:t>
            </w:r>
          </w:p>
        </w:tc>
        <w:tc>
          <w:tcPr>
            <w:tcW w:w="846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словообразования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словосложение</w:t>
            </w:r>
          </w:p>
        </w:tc>
      </w:tr>
      <w:tr>
        <w:trPr>
          <w:trHeight w:val="551" w:hRule="atLeast"/>
        </w:trPr>
        <w:tc>
          <w:tcPr>
            <w:tcW w:w="1277" w:type="dxa"/>
          </w:tcPr>
          <w:p>
            <w:pPr>
              <w:pStyle w:val="TableParagraph"/>
              <w:spacing w:before="1"/>
              <w:ind w:left="119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2.3.12.1</w:t>
            </w:r>
          </w:p>
        </w:tc>
        <w:tc>
          <w:tcPr>
            <w:tcW w:w="8469" w:type="dxa"/>
          </w:tcPr>
          <w:p>
            <w:pPr>
              <w:pStyle w:val="TableParagraph"/>
              <w:spacing w:line="228" w:lineRule="auto" w:before="3"/>
              <w:rPr>
                <w:i/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сложных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существительных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путём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соединения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основ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существи- тельных</w:t>
            </w:r>
            <w:r>
              <w:rPr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( football)</w:t>
            </w:r>
          </w:p>
        </w:tc>
      </w:tr>
      <w:tr>
        <w:trPr>
          <w:trHeight w:val="552" w:hRule="atLeast"/>
        </w:trPr>
        <w:tc>
          <w:tcPr>
            <w:tcW w:w="1277" w:type="dxa"/>
          </w:tcPr>
          <w:p>
            <w:pPr>
              <w:pStyle w:val="TableParagraph"/>
              <w:spacing w:before="15"/>
              <w:ind w:left="167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2.3.12.2</w:t>
            </w:r>
          </w:p>
        </w:tc>
        <w:tc>
          <w:tcPr>
            <w:tcW w:w="8469" w:type="dxa"/>
          </w:tcPr>
          <w:p>
            <w:pPr>
              <w:pStyle w:val="TableParagraph"/>
              <w:spacing w:line="230" w:lineRule="auto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Образование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сложных существительных путём соединения основы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прилагатель- </w:t>
            </w:r>
            <w:r>
              <w:rPr>
                <w:sz w:val="24"/>
              </w:rPr>
              <w:t>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 основой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существительного </w:t>
            </w:r>
            <w:r>
              <w:rPr>
                <w:i/>
                <w:sz w:val="24"/>
              </w:rPr>
              <w:t>(blackboard)</w:t>
            </w:r>
          </w:p>
        </w:tc>
      </w:tr>
      <w:tr>
        <w:trPr>
          <w:trHeight w:val="551" w:hRule="atLeast"/>
        </w:trPr>
        <w:tc>
          <w:tcPr>
            <w:tcW w:w="1277" w:type="dxa"/>
          </w:tcPr>
          <w:p>
            <w:pPr>
              <w:pStyle w:val="TableParagraph"/>
              <w:spacing w:before="8"/>
              <w:ind w:left="157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2.3.12.3</w:t>
            </w:r>
          </w:p>
        </w:tc>
        <w:tc>
          <w:tcPr>
            <w:tcW w:w="8469" w:type="dxa"/>
          </w:tcPr>
          <w:p>
            <w:pPr>
              <w:pStyle w:val="TableParagraph"/>
              <w:spacing w:line="230" w:lineRule="auto"/>
              <w:rPr>
                <w:i/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сложных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существительных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путём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соединения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основ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существи- </w:t>
            </w:r>
            <w:r>
              <w:rPr>
                <w:w w:val="105"/>
                <w:sz w:val="24"/>
              </w:rPr>
              <w:t>тельных</w:t>
            </w:r>
            <w:r>
              <w:rPr>
                <w:spacing w:val="-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 предлогом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(</w:t>
            </w:r>
            <w:r>
              <w:rPr>
                <w:i/>
                <w:spacing w:val="-27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father-in-law)</w:t>
            </w:r>
          </w:p>
        </w:tc>
      </w:tr>
      <w:tr>
        <w:trPr>
          <w:trHeight w:val="827" w:hRule="atLeast"/>
        </w:trPr>
        <w:tc>
          <w:tcPr>
            <w:tcW w:w="1277" w:type="dxa"/>
          </w:tcPr>
          <w:p>
            <w:pPr>
              <w:pStyle w:val="TableParagraph"/>
              <w:spacing w:before="3"/>
              <w:ind w:left="157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2.3.12.4</w:t>
            </w:r>
          </w:p>
        </w:tc>
        <w:tc>
          <w:tcPr>
            <w:tcW w:w="846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сложных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прилагательных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путём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соединения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основы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2"/>
                <w:sz w:val="24"/>
              </w:rPr>
              <w:t>прилагатель-</w:t>
            </w:r>
          </w:p>
          <w:p>
            <w:pPr>
              <w:pStyle w:val="TableParagraph"/>
              <w:spacing w:line="268" w:lineRule="exact" w:before="4"/>
              <w:ind w:right="138"/>
              <w:rPr>
                <w:i/>
                <w:sz w:val="24"/>
              </w:rPr>
            </w:pPr>
            <w:r>
              <w:rPr>
                <w:sz w:val="24"/>
              </w:rPr>
              <w:t>ного/числительного с основой существительного с добавлением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суффикса </w:t>
            </w:r>
            <w:r>
              <w:rPr>
                <w:i/>
                <w:sz w:val="24"/>
              </w:rPr>
              <w:t>-ed (blue-eyed, eight-legged)</w:t>
            </w:r>
          </w:p>
        </w:tc>
      </w:tr>
      <w:tr>
        <w:trPr>
          <w:trHeight w:val="551" w:hRule="atLeast"/>
        </w:trPr>
        <w:tc>
          <w:tcPr>
            <w:tcW w:w="1277" w:type="dxa"/>
          </w:tcPr>
          <w:p>
            <w:pPr>
              <w:pStyle w:val="TableParagraph"/>
              <w:spacing w:before="3"/>
              <w:ind w:left="167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2.3.12.5</w:t>
            </w:r>
          </w:p>
        </w:tc>
        <w:tc>
          <w:tcPr>
            <w:tcW w:w="8469" w:type="dxa"/>
          </w:tcPr>
          <w:p>
            <w:pPr>
              <w:pStyle w:val="TableParagraph"/>
              <w:spacing w:line="230" w:lineRule="auto"/>
              <w:rPr>
                <w:i/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сложных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прилагательных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путём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соединения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наречия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основой причастия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II </w:t>
            </w:r>
            <w:r>
              <w:rPr>
                <w:i/>
                <w:sz w:val="24"/>
              </w:rPr>
              <w:t>(well-behaved)</w:t>
            </w:r>
          </w:p>
        </w:tc>
      </w:tr>
      <w:tr>
        <w:trPr>
          <w:trHeight w:val="549" w:hRule="atLeast"/>
        </w:trPr>
        <w:tc>
          <w:tcPr>
            <w:tcW w:w="1277" w:type="dxa"/>
          </w:tcPr>
          <w:p>
            <w:pPr>
              <w:pStyle w:val="TableParagraph"/>
              <w:spacing w:before="8"/>
              <w:ind w:left="157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2.3.12.6</w:t>
            </w:r>
          </w:p>
        </w:tc>
        <w:tc>
          <w:tcPr>
            <w:tcW w:w="8469" w:type="dxa"/>
          </w:tcPr>
          <w:p>
            <w:pPr>
              <w:pStyle w:val="TableParagraph"/>
              <w:spacing w:line="228" w:lineRule="auto"/>
              <w:rPr>
                <w:i/>
                <w:sz w:val="24"/>
              </w:rPr>
            </w:pPr>
            <w:r>
              <w:rPr>
                <w:sz w:val="24"/>
              </w:rPr>
              <w:t>Образование сложных прилагательных путём соединения основы прилагатель- ного с основой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причастия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I </w:t>
            </w:r>
            <w:r>
              <w:rPr>
                <w:i/>
                <w:sz w:val="24"/>
              </w:rPr>
              <w:t>(nice-looking)</w:t>
            </w:r>
          </w:p>
        </w:tc>
      </w:tr>
      <w:tr>
        <w:trPr>
          <w:trHeight w:val="294" w:hRule="atLeast"/>
        </w:trPr>
        <w:tc>
          <w:tcPr>
            <w:tcW w:w="1277" w:type="dxa"/>
          </w:tcPr>
          <w:p>
            <w:pPr>
              <w:pStyle w:val="TableParagraph"/>
              <w:spacing w:line="275" w:lineRule="exact"/>
              <w:ind w:left="155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2.3.13</w:t>
            </w:r>
          </w:p>
        </w:tc>
        <w:tc>
          <w:tcPr>
            <w:tcW w:w="846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словообразования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конверсия</w:t>
            </w:r>
          </w:p>
        </w:tc>
      </w:tr>
      <w:tr>
        <w:trPr>
          <w:trHeight w:val="552" w:hRule="atLeast"/>
        </w:trPr>
        <w:tc>
          <w:tcPr>
            <w:tcW w:w="12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"/>
              <w:ind w:left="157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2.3.13.1</w:t>
            </w:r>
          </w:p>
        </w:tc>
        <w:tc>
          <w:tcPr>
            <w:tcW w:w="84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0" w:lineRule="auto"/>
              <w:rPr>
                <w:i/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имён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существительных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неопределённой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глаголов </w:t>
            </w:r>
            <w:r>
              <w:rPr>
                <w:i/>
                <w:sz w:val="24"/>
              </w:rPr>
              <w:t>(to rип - а rип)</w:t>
            </w:r>
          </w:p>
        </w:tc>
      </w:tr>
      <w:tr>
        <w:trPr>
          <w:trHeight w:val="294" w:hRule="atLeast"/>
        </w:trPr>
        <w:tc>
          <w:tcPr>
            <w:tcW w:w="12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67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2.3.13.2</w:t>
            </w:r>
          </w:p>
        </w:tc>
        <w:tc>
          <w:tcPr>
            <w:tcW w:w="84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Образование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имён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существительных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прилагательных</w:t>
            </w:r>
            <w:r>
              <w:rPr>
                <w:spacing w:val="-6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(rich</w:t>
            </w:r>
            <w:r>
              <w:rPr>
                <w:i/>
                <w:spacing w:val="-20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people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-</w:t>
            </w:r>
            <w:r>
              <w:rPr>
                <w:i/>
                <w:spacing w:val="-23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the</w:t>
            </w:r>
            <w:r>
              <w:rPr>
                <w:i/>
                <w:spacing w:val="-23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rich)</w:t>
            </w:r>
          </w:p>
        </w:tc>
      </w:tr>
      <w:tr>
        <w:trPr>
          <w:trHeight w:val="292" w:hRule="atLeast"/>
        </w:trPr>
        <w:tc>
          <w:tcPr>
            <w:tcW w:w="1277" w:type="dxa"/>
          </w:tcPr>
          <w:p>
            <w:pPr>
              <w:pStyle w:val="TableParagraph"/>
              <w:spacing w:line="272" w:lineRule="exact"/>
              <w:ind w:left="147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2.3.13.3</w:t>
            </w:r>
          </w:p>
        </w:tc>
        <w:tc>
          <w:tcPr>
            <w:tcW w:w="8469" w:type="dxa"/>
          </w:tcPr>
          <w:p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глаголов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имён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существительных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19"/>
                <w:sz w:val="24"/>
              </w:rPr>
              <w:t> </w:t>
            </w:r>
            <w:r>
              <w:rPr>
                <w:i/>
                <w:sz w:val="24"/>
              </w:rPr>
              <w:t>hand -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hand)</w:t>
            </w:r>
          </w:p>
        </w:tc>
      </w:tr>
      <w:tr>
        <w:trPr>
          <w:trHeight w:val="292" w:hRule="atLeast"/>
        </w:trPr>
        <w:tc>
          <w:tcPr>
            <w:tcW w:w="1277" w:type="dxa"/>
          </w:tcPr>
          <w:p>
            <w:pPr>
              <w:pStyle w:val="TableParagraph"/>
              <w:spacing w:line="272" w:lineRule="exact"/>
              <w:ind w:left="147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2.3.13.4</w:t>
            </w:r>
          </w:p>
        </w:tc>
        <w:tc>
          <w:tcPr>
            <w:tcW w:w="8469" w:type="dxa"/>
          </w:tcPr>
          <w:p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глаголов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имён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прилагательных</w:t>
            </w:r>
            <w:r>
              <w:rPr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(cool -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cool)</w:t>
            </w:r>
          </w:p>
        </w:tc>
      </w:tr>
      <w:tr>
        <w:trPr>
          <w:trHeight w:val="1101" w:hRule="atLeast"/>
        </w:trPr>
        <w:tc>
          <w:tcPr>
            <w:tcW w:w="1277" w:type="dxa"/>
          </w:tcPr>
          <w:p>
            <w:pPr>
              <w:pStyle w:val="TableParagraph"/>
              <w:spacing w:before="3"/>
              <w:ind w:left="162" w:right="88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2.4</w:t>
            </w:r>
          </w:p>
        </w:tc>
        <w:tc>
          <w:tcPr>
            <w:tcW w:w="8469" w:type="dxa"/>
          </w:tcPr>
          <w:p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Грамматическая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i/>
                <w:sz w:val="24"/>
              </w:rPr>
              <w:t>сторона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речи</w:t>
            </w:r>
          </w:p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Распознавание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звучащем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письменном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тексте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употребление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48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письменной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изученных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морфологических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форм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синтаксических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кон- струкций английского языка</w:t>
            </w:r>
          </w:p>
        </w:tc>
      </w:tr>
      <w:tr>
        <w:trPr>
          <w:trHeight w:val="1108" w:hRule="atLeast"/>
        </w:trPr>
        <w:tc>
          <w:tcPr>
            <w:tcW w:w="1277" w:type="dxa"/>
          </w:tcPr>
          <w:p>
            <w:pPr>
              <w:pStyle w:val="TableParagraph"/>
              <w:spacing w:before="8"/>
              <w:ind w:left="138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</w:t>
            </w:r>
          </w:p>
        </w:tc>
        <w:tc>
          <w:tcPr>
            <w:tcW w:w="8469" w:type="dxa"/>
          </w:tcPr>
          <w:p>
            <w:pPr>
              <w:pStyle w:val="TableParagraph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коммуникативные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типы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предложений: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повествовательные (утверди- тельные, отрицательные), вопросительные (общий, специальный, альтерна- тивный,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разделительный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вопросы),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побудительные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утвердительной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отрица-</w:t>
            </w:r>
          </w:p>
          <w:p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тельной</w:t>
            </w:r>
            <w:r>
              <w:rPr>
                <w:spacing w:val="37"/>
                <w:sz w:val="24"/>
              </w:rPr>
              <w:t> </w:t>
            </w:r>
            <w:r>
              <w:rPr>
                <w:spacing w:val="-2"/>
                <w:sz w:val="24"/>
              </w:rPr>
              <w:t>формах)</w:t>
            </w:r>
          </w:p>
        </w:tc>
      </w:tr>
    </w:tbl>
    <w:p>
      <w:pPr>
        <w:pStyle w:val="TableParagraph"/>
        <w:spacing w:after="0" w:line="266" w:lineRule="exact"/>
        <w:jc w:val="both"/>
        <w:rPr>
          <w:sz w:val="24"/>
        </w:rPr>
        <w:sectPr>
          <w:pgSz w:w="11920" w:h="16800"/>
          <w:pgMar w:header="0" w:footer="1063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8469"/>
      </w:tblGrid>
      <w:tr>
        <w:trPr>
          <w:trHeight w:val="827" w:hRule="atLeast"/>
        </w:trPr>
        <w:tc>
          <w:tcPr>
            <w:tcW w:w="1277" w:type="dxa"/>
          </w:tcPr>
          <w:p>
            <w:pPr>
              <w:pStyle w:val="TableParagraph"/>
              <w:spacing w:line="275" w:lineRule="exact"/>
              <w:ind w:left="143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</w:t>
            </w:r>
          </w:p>
        </w:tc>
        <w:tc>
          <w:tcPr>
            <w:tcW w:w="846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Нераспространённые</w:t>
            </w:r>
            <w:r>
              <w:rPr>
                <w:spacing w:val="-7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10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распространённые</w:t>
            </w:r>
            <w:r>
              <w:rPr>
                <w:spacing w:val="-6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простые</w:t>
            </w:r>
            <w:r>
              <w:rPr>
                <w:spacing w:val="-6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предложения,</w:t>
            </w:r>
            <w:r>
              <w:rPr>
                <w:spacing w:val="-6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10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том</w:t>
            </w:r>
            <w:r>
              <w:rPr>
                <w:spacing w:val="-9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числе</w:t>
            </w:r>
          </w:p>
          <w:p>
            <w:pPr>
              <w:pStyle w:val="TableParagraph"/>
              <w:spacing w:line="268" w:lineRule="exact" w:before="4"/>
              <w:rPr>
                <w:i/>
                <w:sz w:val="24"/>
              </w:rPr>
            </w:pPr>
            <w:r>
              <w:rPr>
                <w:sz w:val="24"/>
              </w:rPr>
              <w:t>с несколькими обстоятельствами, следующими в определённом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порядке</w:t>
            </w:r>
            <w:r>
              <w:rPr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( We moved to а new house last year.)</w:t>
            </w:r>
          </w:p>
        </w:tc>
      </w:tr>
      <w:tr>
        <w:trPr>
          <w:trHeight w:val="292" w:hRule="atLeast"/>
        </w:trPr>
        <w:tc>
          <w:tcPr>
            <w:tcW w:w="1277" w:type="dxa"/>
          </w:tcPr>
          <w:p>
            <w:pPr>
              <w:pStyle w:val="TableParagraph"/>
              <w:spacing w:line="273" w:lineRule="exact"/>
              <w:ind w:left="119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</w:t>
            </w:r>
          </w:p>
        </w:tc>
        <w:tc>
          <w:tcPr>
            <w:tcW w:w="8469" w:type="dxa"/>
          </w:tcPr>
          <w:p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начальным</w:t>
            </w:r>
            <w:r>
              <w:rPr>
                <w:spacing w:val="21"/>
                <w:sz w:val="24"/>
              </w:rPr>
              <w:t> </w:t>
            </w:r>
            <w:r>
              <w:rPr>
                <w:i/>
                <w:spacing w:val="-5"/>
                <w:sz w:val="24"/>
              </w:rPr>
              <w:t>It</w:t>
            </w:r>
          </w:p>
        </w:tc>
      </w:tr>
      <w:tr>
        <w:trPr>
          <w:trHeight w:val="292" w:hRule="atLeast"/>
        </w:trPr>
        <w:tc>
          <w:tcPr>
            <w:tcW w:w="1277" w:type="dxa"/>
          </w:tcPr>
          <w:p>
            <w:pPr>
              <w:pStyle w:val="TableParagraph"/>
              <w:spacing w:line="273" w:lineRule="exact"/>
              <w:ind w:left="123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2.4.4</w:t>
            </w:r>
          </w:p>
        </w:tc>
        <w:tc>
          <w:tcPr>
            <w:tcW w:w="8469" w:type="dxa"/>
          </w:tcPr>
          <w:p>
            <w:pPr>
              <w:pStyle w:val="TableParagraph"/>
              <w:spacing w:line="266" w:lineRule="exact"/>
              <w:rPr>
                <w:i/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начальным</w:t>
            </w:r>
            <w:r>
              <w:rPr>
                <w:spacing w:val="28"/>
                <w:sz w:val="24"/>
              </w:rPr>
              <w:t> </w:t>
            </w:r>
            <w:r>
              <w:rPr>
                <w:i/>
                <w:sz w:val="24"/>
              </w:rPr>
              <w:t>There</w:t>
            </w:r>
            <w:r>
              <w:rPr>
                <w:i/>
                <w:spacing w:val="9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6"/>
                <w:sz w:val="24"/>
              </w:rPr>
              <w:t> </w:t>
            </w:r>
            <w:r>
              <w:rPr>
                <w:i/>
                <w:spacing w:val="-5"/>
                <w:sz w:val="24"/>
              </w:rPr>
              <w:t>be</w:t>
            </w:r>
          </w:p>
        </w:tc>
      </w:tr>
      <w:tr>
        <w:trPr>
          <w:trHeight w:val="551" w:hRule="atLeast"/>
        </w:trPr>
        <w:tc>
          <w:tcPr>
            <w:tcW w:w="1277" w:type="dxa"/>
          </w:tcPr>
          <w:p>
            <w:pPr>
              <w:pStyle w:val="TableParagraph"/>
              <w:spacing w:before="8"/>
              <w:ind w:left="117" w:right="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2.4.5</w:t>
            </w:r>
          </w:p>
        </w:tc>
        <w:tc>
          <w:tcPr>
            <w:tcW w:w="8469" w:type="dxa"/>
          </w:tcPr>
          <w:p>
            <w:pPr>
              <w:pStyle w:val="TableParagraph"/>
              <w:spacing w:line="230" w:lineRule="auto"/>
              <w:rPr>
                <w:i/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глагольными конструкциями,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содержащими глаголы-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связки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to be, to look, to seem, to feel (Не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looks seems/feels happy.)</w:t>
            </w:r>
          </w:p>
        </w:tc>
      </w:tr>
      <w:tr>
        <w:trPr>
          <w:trHeight w:val="551" w:hRule="atLeast"/>
        </w:trPr>
        <w:tc>
          <w:tcPr>
            <w:tcW w:w="1277" w:type="dxa"/>
          </w:tcPr>
          <w:p>
            <w:pPr>
              <w:pStyle w:val="TableParagraph"/>
              <w:spacing w:before="3"/>
              <w:ind w:left="181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2.4.6</w:t>
            </w:r>
          </w:p>
        </w:tc>
        <w:tc>
          <w:tcPr>
            <w:tcW w:w="8469" w:type="dxa"/>
          </w:tcPr>
          <w:p>
            <w:pPr>
              <w:pStyle w:val="TableParagraph"/>
              <w:spacing w:line="230" w:lineRule="auto"/>
              <w:ind w:right="138"/>
              <w:rPr>
                <w:i/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сложным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дополнением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Complex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Object</w:t>
            </w:r>
            <w:r>
              <w:rPr>
                <w:spacing w:val="-10"/>
                <w:sz w:val="24"/>
              </w:rPr>
              <w:t> </w:t>
            </w:r>
            <w:r>
              <w:rPr>
                <w:i/>
                <w:sz w:val="24"/>
              </w:rPr>
              <w:t>(I</w:t>
            </w:r>
            <w:r>
              <w:rPr>
                <w:i/>
                <w:spacing w:val="15"/>
                <w:sz w:val="24"/>
              </w:rPr>
              <w:t> </w:t>
            </w:r>
            <w:r>
              <w:rPr>
                <w:i/>
                <w:sz w:val="24"/>
              </w:rPr>
              <w:t>want</w:t>
            </w:r>
            <w:r>
              <w:rPr>
                <w:i/>
                <w:spacing w:val="21"/>
                <w:sz w:val="24"/>
              </w:rPr>
              <w:t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15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help</w:t>
            </w:r>
            <w:r>
              <w:rPr>
                <w:i/>
                <w:spacing w:val="18"/>
                <w:sz w:val="24"/>
              </w:rPr>
              <w:t> </w:t>
            </w:r>
            <w:r>
              <w:rPr>
                <w:i/>
                <w:sz w:val="24"/>
              </w:rPr>
              <w:t>те. I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saw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her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cross/crossing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road.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34"/>
                <w:sz w:val="24"/>
              </w:rPr>
              <w:t> </w:t>
            </w:r>
            <w:r>
              <w:rPr>
                <w:i/>
                <w:sz w:val="24"/>
              </w:rPr>
              <w:t>want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35"/>
                <w:sz w:val="24"/>
              </w:rPr>
              <w:t> </w:t>
            </w:r>
            <w:r>
              <w:rPr>
                <w:i/>
                <w:sz w:val="24"/>
              </w:rPr>
              <w:t>have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ту hair cut. )</w:t>
            </w:r>
          </w:p>
        </w:tc>
      </w:tr>
      <w:tr>
        <w:trPr>
          <w:trHeight w:val="285" w:hRule="atLeast"/>
        </w:trPr>
        <w:tc>
          <w:tcPr>
            <w:tcW w:w="1277" w:type="dxa"/>
          </w:tcPr>
          <w:p>
            <w:pPr>
              <w:pStyle w:val="TableParagraph"/>
              <w:spacing w:line="265" w:lineRule="exact"/>
              <w:ind w:left="181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2.4.7</w:t>
            </w:r>
          </w:p>
        </w:tc>
        <w:tc>
          <w:tcPr>
            <w:tcW w:w="8469" w:type="dxa"/>
          </w:tcPr>
          <w:p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sz w:val="24"/>
              </w:rPr>
              <w:t>Сложносочиненные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предложения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сочинительными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союзами</w:t>
            </w:r>
            <w:r>
              <w:rPr>
                <w:spacing w:val="55"/>
                <w:sz w:val="24"/>
              </w:rPr>
              <w:t> </w:t>
            </w:r>
            <w:r>
              <w:rPr>
                <w:i/>
                <w:sz w:val="24"/>
              </w:rPr>
              <w:t>and, but,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pacing w:val="-5"/>
                <w:sz w:val="24"/>
              </w:rPr>
              <w:t>or</w:t>
            </w:r>
          </w:p>
        </w:tc>
      </w:tr>
      <w:tr>
        <w:trPr>
          <w:trHeight w:val="551" w:hRule="atLeast"/>
        </w:trPr>
        <w:tc>
          <w:tcPr>
            <w:tcW w:w="1277" w:type="dxa"/>
          </w:tcPr>
          <w:p>
            <w:pPr>
              <w:pStyle w:val="TableParagraph"/>
              <w:spacing w:before="3"/>
              <w:ind w:left="181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2.4.8</w:t>
            </w:r>
          </w:p>
        </w:tc>
        <w:tc>
          <w:tcPr>
            <w:tcW w:w="8469" w:type="dxa"/>
          </w:tcPr>
          <w:p>
            <w:pPr>
              <w:pStyle w:val="TableParagraph"/>
              <w:spacing w:line="228" w:lineRule="auto" w:before="3"/>
              <w:rPr>
                <w:i/>
                <w:sz w:val="24"/>
              </w:rPr>
            </w:pPr>
            <w:r>
              <w:rPr>
                <w:w w:val="105"/>
                <w:sz w:val="24"/>
              </w:rPr>
              <w:t>Сложноподчиненные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союзами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союзными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словами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be-</w:t>
            </w:r>
            <w:r>
              <w:rPr>
                <w:i/>
                <w:spacing w:val="40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cause,</w:t>
            </w:r>
            <w:r>
              <w:rPr>
                <w:i/>
                <w:spacing w:val="-8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if,</w:t>
            </w:r>
            <w:r>
              <w:rPr>
                <w:i/>
                <w:spacing w:val="57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when,</w:t>
            </w:r>
            <w:r>
              <w:rPr>
                <w:i/>
                <w:spacing w:val="-18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where,</w:t>
            </w:r>
            <w:r>
              <w:rPr>
                <w:i/>
                <w:spacing w:val="-14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what,</w:t>
            </w:r>
            <w:r>
              <w:rPr>
                <w:i/>
                <w:spacing w:val="-16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why,</w:t>
            </w:r>
            <w:r>
              <w:rPr>
                <w:i/>
                <w:spacing w:val="-16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how</w:t>
            </w:r>
          </w:p>
        </w:tc>
      </w:tr>
      <w:tr>
        <w:trPr>
          <w:trHeight w:val="551" w:hRule="atLeast"/>
        </w:trPr>
        <w:tc>
          <w:tcPr>
            <w:tcW w:w="1277" w:type="dxa"/>
          </w:tcPr>
          <w:p>
            <w:pPr>
              <w:pStyle w:val="TableParagraph"/>
              <w:spacing w:before="1"/>
              <w:ind w:left="171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2.4.9</w:t>
            </w:r>
          </w:p>
        </w:tc>
        <w:tc>
          <w:tcPr>
            <w:tcW w:w="8469" w:type="dxa"/>
          </w:tcPr>
          <w:p>
            <w:pPr>
              <w:pStyle w:val="TableParagraph"/>
              <w:spacing w:line="230" w:lineRule="auto"/>
              <w:rPr>
                <w:i/>
                <w:sz w:val="24"/>
              </w:rPr>
            </w:pPr>
            <w:r>
              <w:rPr>
                <w:sz w:val="24"/>
              </w:rPr>
              <w:t>Сложноподчиненные предложения с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определительными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придаточными с со- юзными словами </w:t>
            </w:r>
            <w:r>
              <w:rPr>
                <w:i/>
                <w:sz w:val="24"/>
              </w:rPr>
              <w:t>who, which, that</w:t>
            </w:r>
          </w:p>
        </w:tc>
      </w:tr>
      <w:tr>
        <w:trPr>
          <w:trHeight w:val="551" w:hRule="atLeast"/>
        </w:trPr>
        <w:tc>
          <w:tcPr>
            <w:tcW w:w="1277" w:type="dxa"/>
          </w:tcPr>
          <w:p>
            <w:pPr>
              <w:pStyle w:val="TableParagraph"/>
              <w:spacing w:before="3"/>
              <w:ind w:left="174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2.4.10</w:t>
            </w:r>
          </w:p>
        </w:tc>
        <w:tc>
          <w:tcPr>
            <w:tcW w:w="8469" w:type="dxa"/>
          </w:tcPr>
          <w:p>
            <w:pPr>
              <w:pStyle w:val="TableParagraph"/>
              <w:spacing w:line="230" w:lineRule="auto"/>
              <w:rPr>
                <w:i/>
                <w:sz w:val="24"/>
              </w:rPr>
            </w:pPr>
            <w:r>
              <w:rPr>
                <w:w w:val="105"/>
                <w:sz w:val="24"/>
              </w:rPr>
              <w:t>Сложноподчиненные</w:t>
            </w:r>
            <w:r>
              <w:rPr>
                <w:w w:val="105"/>
                <w:sz w:val="24"/>
              </w:rPr>
              <w:t> предложения с союзными словами </w:t>
            </w:r>
            <w:r>
              <w:rPr>
                <w:i/>
                <w:w w:val="105"/>
                <w:sz w:val="24"/>
              </w:rPr>
              <w:t>whoever, whatever, however,</w:t>
            </w:r>
            <w:r>
              <w:rPr>
                <w:i/>
                <w:spacing w:val="-2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whenever</w:t>
            </w:r>
          </w:p>
        </w:tc>
      </w:tr>
      <w:tr>
        <w:trPr>
          <w:trHeight w:val="825" w:hRule="atLeast"/>
        </w:trPr>
        <w:tc>
          <w:tcPr>
            <w:tcW w:w="1277" w:type="dxa"/>
          </w:tcPr>
          <w:p>
            <w:pPr>
              <w:pStyle w:val="TableParagraph"/>
              <w:spacing w:before="9"/>
              <w:ind w:left="164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2.4.11</w:t>
            </w:r>
          </w:p>
        </w:tc>
        <w:tc>
          <w:tcPr>
            <w:tcW w:w="8469" w:type="dxa"/>
          </w:tcPr>
          <w:p>
            <w:pPr>
              <w:pStyle w:val="TableParagraph"/>
              <w:tabs>
                <w:tab w:pos="1447" w:val="left" w:leader="none"/>
                <w:tab w:pos="3120" w:val="left" w:leader="none"/>
                <w:tab w:pos="3502" w:val="left" w:leader="none"/>
                <w:tab w:pos="4858" w:val="left" w:leader="none"/>
                <w:tab w:pos="5244" w:val="left" w:leader="none"/>
                <w:tab w:pos="7107" w:val="left" w:leader="none"/>
              </w:tabs>
              <w:spacing w:line="268" w:lineRule="exact"/>
              <w:ind w:firstLine="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Условные</w:t>
            </w:r>
            <w:r>
              <w:rPr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предложения</w:t>
            </w:r>
            <w:r>
              <w:rPr>
                <w:sz w:val="24"/>
              </w:rPr>
              <w:tab/>
            </w:r>
            <w:r>
              <w:rPr>
                <w:spacing w:val="-10"/>
                <w:w w:val="105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глаголами</w:t>
            </w:r>
            <w:r>
              <w:rPr>
                <w:sz w:val="24"/>
              </w:rPr>
              <w:tab/>
            </w:r>
            <w:r>
              <w:rPr>
                <w:spacing w:val="-10"/>
                <w:w w:val="105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изъявительном</w:t>
            </w:r>
            <w:r>
              <w:rPr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наклонении</w:t>
            </w:r>
          </w:p>
          <w:p>
            <w:pPr>
              <w:pStyle w:val="TableParagraph"/>
              <w:spacing w:line="268" w:lineRule="exact" w:before="1"/>
              <w:rPr>
                <w:sz w:val="24"/>
              </w:rPr>
            </w:pPr>
            <w:r>
              <w:rPr>
                <w:w w:val="105"/>
                <w:sz w:val="24"/>
              </w:rPr>
              <w:t>(Conditional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0,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Conditional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I)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8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глаголами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7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сослагательном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наклонении (Conditional</w:t>
            </w:r>
            <w:r>
              <w:rPr>
                <w:spacing w:val="-8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II)</w:t>
            </w:r>
          </w:p>
        </w:tc>
      </w:tr>
      <w:tr>
        <w:trPr>
          <w:trHeight w:val="1103" w:hRule="atLeast"/>
        </w:trPr>
        <w:tc>
          <w:tcPr>
            <w:tcW w:w="1277" w:type="dxa"/>
          </w:tcPr>
          <w:p>
            <w:pPr>
              <w:pStyle w:val="TableParagraph"/>
              <w:spacing w:before="8"/>
              <w:ind w:left="159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2.4.12</w:t>
            </w:r>
          </w:p>
        </w:tc>
        <w:tc>
          <w:tcPr>
            <w:tcW w:w="8469" w:type="dxa"/>
          </w:tcPr>
          <w:p>
            <w:pPr>
              <w:pStyle w:val="TableParagraph"/>
              <w:tabs>
                <w:tab w:pos="894" w:val="left" w:leader="none"/>
                <w:tab w:pos="1831" w:val="left" w:leader="none"/>
                <w:tab w:pos="3930" w:val="left" w:leader="none"/>
                <w:tab w:pos="5722" w:val="left" w:leader="none"/>
                <w:tab w:pos="6960" w:val="left" w:leader="none"/>
              </w:tabs>
              <w:spacing w:line="237" w:lineRule="auto"/>
              <w:ind w:right="86"/>
              <w:rPr>
                <w:sz w:val="24"/>
              </w:rPr>
            </w:pPr>
            <w:r>
              <w:rPr>
                <w:spacing w:val="-4"/>
                <w:sz w:val="24"/>
              </w:rPr>
              <w:t>Все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типы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вопросительных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предложений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(общий,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специальный, </w:t>
            </w:r>
            <w:r>
              <w:rPr>
                <w:sz w:val="24"/>
              </w:rPr>
              <w:t>альтернативный,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разделительный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вопросы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Present/Past/Future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Simple</w:t>
            </w:r>
            <w:r>
              <w:rPr>
                <w:spacing w:val="52"/>
                <w:sz w:val="24"/>
              </w:rPr>
              <w:t> </w:t>
            </w:r>
            <w:r>
              <w:rPr>
                <w:spacing w:val="-2"/>
                <w:sz w:val="24"/>
              </w:rPr>
              <w:t>Tense,</w:t>
            </w:r>
          </w:p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Present/Past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Continuous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Tense,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Present/Past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Perfect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Tense,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Present Perfect Con- tinuous Tense)</w:t>
            </w:r>
          </w:p>
        </w:tc>
      </w:tr>
      <w:tr>
        <w:trPr>
          <w:trHeight w:val="830" w:hRule="atLeast"/>
        </w:trPr>
        <w:tc>
          <w:tcPr>
            <w:tcW w:w="1277" w:type="dxa"/>
          </w:tcPr>
          <w:p>
            <w:pPr>
              <w:pStyle w:val="TableParagraph"/>
              <w:spacing w:before="6"/>
              <w:ind w:left="140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2.4.13</w:t>
            </w:r>
          </w:p>
        </w:tc>
        <w:tc>
          <w:tcPr>
            <w:tcW w:w="846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Повествовательные,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вопросительные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побудительные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предложения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косвенной</w:t>
            </w:r>
          </w:p>
          <w:p>
            <w:pPr>
              <w:pStyle w:val="TableParagraph"/>
              <w:spacing w:line="232" w:lineRule="auto" w:before="6"/>
              <w:rPr>
                <w:sz w:val="24"/>
              </w:rPr>
            </w:pPr>
            <w:r>
              <w:rPr>
                <w:sz w:val="24"/>
              </w:rPr>
              <w:t>речи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настоящем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прошедшем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времени,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согласование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времен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сложно- го предложения</w:t>
            </w:r>
          </w:p>
        </w:tc>
      </w:tr>
      <w:tr>
        <w:trPr>
          <w:trHeight w:val="294" w:hRule="atLeast"/>
        </w:trPr>
        <w:tc>
          <w:tcPr>
            <w:tcW w:w="1277" w:type="dxa"/>
          </w:tcPr>
          <w:p>
            <w:pPr>
              <w:pStyle w:val="TableParagraph"/>
              <w:spacing w:line="273" w:lineRule="exact"/>
              <w:ind w:left="135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2.4.14</w:t>
            </w:r>
          </w:p>
        </w:tc>
        <w:tc>
          <w:tcPr>
            <w:tcW w:w="8469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Модальные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глаголы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косвенной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настоящем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прошедшем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времени</w:t>
            </w:r>
          </w:p>
        </w:tc>
      </w:tr>
      <w:tr>
        <w:trPr>
          <w:trHeight w:val="552" w:hRule="atLeast"/>
        </w:trPr>
        <w:tc>
          <w:tcPr>
            <w:tcW w:w="1277" w:type="dxa"/>
          </w:tcPr>
          <w:p>
            <w:pPr>
              <w:pStyle w:val="TableParagraph"/>
              <w:spacing w:before="1"/>
              <w:ind w:left="131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2.4.15</w:t>
            </w:r>
          </w:p>
        </w:tc>
        <w:tc>
          <w:tcPr>
            <w:tcW w:w="8469" w:type="dxa"/>
          </w:tcPr>
          <w:p>
            <w:pPr>
              <w:pStyle w:val="TableParagraph"/>
              <w:spacing w:line="230" w:lineRule="auto"/>
              <w:rPr>
                <w:i/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 конструкциями</w:t>
            </w:r>
            <w:r>
              <w:rPr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as...</w:t>
            </w:r>
            <w:r>
              <w:rPr>
                <w:i/>
                <w:spacing w:val="25"/>
                <w:sz w:val="24"/>
              </w:rPr>
              <w:t> </w:t>
            </w:r>
            <w:r>
              <w:rPr>
                <w:i/>
                <w:sz w:val="24"/>
              </w:rPr>
              <w:t>as,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not so...</w:t>
            </w:r>
            <w:r>
              <w:rPr>
                <w:i/>
                <w:spacing w:val="25"/>
                <w:sz w:val="24"/>
              </w:rPr>
              <w:t> </w:t>
            </w:r>
            <w:r>
              <w:rPr>
                <w:i/>
                <w:sz w:val="24"/>
              </w:rPr>
              <w:t>as, both...</w:t>
            </w:r>
            <w:r>
              <w:rPr>
                <w:i/>
                <w:spacing w:val="30"/>
                <w:sz w:val="24"/>
              </w:rPr>
              <w:t> </w:t>
            </w:r>
            <w:r>
              <w:rPr>
                <w:i/>
                <w:sz w:val="24"/>
              </w:rPr>
              <w:t>and..., either...or,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nei- ther...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nor</w:t>
            </w:r>
          </w:p>
        </w:tc>
      </w:tr>
      <w:tr>
        <w:trPr>
          <w:trHeight w:val="290" w:hRule="atLeast"/>
        </w:trPr>
        <w:tc>
          <w:tcPr>
            <w:tcW w:w="1277" w:type="dxa"/>
          </w:tcPr>
          <w:p>
            <w:pPr>
              <w:pStyle w:val="TableParagraph"/>
              <w:spacing w:line="270" w:lineRule="exact"/>
              <w:ind w:left="135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2.4.16</w:t>
            </w:r>
          </w:p>
        </w:tc>
        <w:tc>
          <w:tcPr>
            <w:tcW w:w="8469" w:type="dxa"/>
          </w:tcPr>
          <w:p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> 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wish...</w:t>
            </w:r>
          </w:p>
        </w:tc>
      </w:tr>
      <w:tr>
        <w:trPr>
          <w:trHeight w:val="292" w:hRule="atLeast"/>
        </w:trPr>
        <w:tc>
          <w:tcPr>
            <w:tcW w:w="1277" w:type="dxa"/>
          </w:tcPr>
          <w:p>
            <w:pPr>
              <w:pStyle w:val="TableParagraph"/>
              <w:spacing w:line="270" w:lineRule="exact"/>
              <w:ind w:left="126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2.4.17</w:t>
            </w:r>
          </w:p>
        </w:tc>
        <w:tc>
          <w:tcPr>
            <w:tcW w:w="8469" w:type="dxa"/>
          </w:tcPr>
          <w:p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sz w:val="24"/>
              </w:rPr>
              <w:t>Конструкции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глаголами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-ing: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z w:val="24"/>
              </w:rPr>
              <w:t>love/hate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doing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smth</w:t>
            </w:r>
          </w:p>
        </w:tc>
      </w:tr>
      <w:tr>
        <w:trPr>
          <w:trHeight w:val="551" w:hRule="atLeast"/>
        </w:trPr>
        <w:tc>
          <w:tcPr>
            <w:tcW w:w="1277" w:type="dxa"/>
          </w:tcPr>
          <w:p>
            <w:pPr>
              <w:pStyle w:val="TableParagraph"/>
              <w:spacing w:before="1"/>
              <w:ind w:left="126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2.4.18</w:t>
            </w:r>
          </w:p>
        </w:tc>
        <w:tc>
          <w:tcPr>
            <w:tcW w:w="8469" w:type="dxa"/>
          </w:tcPr>
          <w:p>
            <w:pPr>
              <w:pStyle w:val="TableParagraph"/>
              <w:spacing w:line="230" w:lineRule="auto"/>
              <w:rPr>
                <w:i/>
                <w:sz w:val="24"/>
              </w:rPr>
            </w:pPr>
            <w:r>
              <w:rPr>
                <w:sz w:val="24"/>
              </w:rPr>
              <w:t>Конструкции с глаголами </w:t>
            </w:r>
            <w:r>
              <w:rPr>
                <w:i/>
                <w:sz w:val="24"/>
              </w:rPr>
              <w:t>to stop, to remember, to forget </w:t>
            </w:r>
            <w:r>
              <w:rPr>
                <w:sz w:val="24"/>
              </w:rPr>
              <w:t>(разница в значении </w:t>
            </w:r>
            <w:r>
              <w:rPr>
                <w:i/>
                <w:sz w:val="24"/>
              </w:rPr>
              <w:t>to stop doing smth </w:t>
            </w:r>
            <w:r>
              <w:rPr>
                <w:sz w:val="24"/>
              </w:rPr>
              <w:t>и </w:t>
            </w:r>
            <w:r>
              <w:rPr>
                <w:i/>
                <w:sz w:val="24"/>
              </w:rPr>
              <w:t>to Stop to do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smth)</w:t>
            </w:r>
          </w:p>
        </w:tc>
      </w:tr>
      <w:tr>
        <w:trPr>
          <w:trHeight w:val="290" w:hRule="atLeast"/>
        </w:trPr>
        <w:tc>
          <w:tcPr>
            <w:tcW w:w="1277" w:type="dxa"/>
          </w:tcPr>
          <w:p>
            <w:pPr>
              <w:pStyle w:val="TableParagraph"/>
              <w:spacing w:line="270" w:lineRule="exact"/>
              <w:ind w:left="121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2.4.19</w:t>
            </w:r>
          </w:p>
        </w:tc>
        <w:tc>
          <w:tcPr>
            <w:tcW w:w="8469" w:type="dxa"/>
          </w:tcPr>
          <w:p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spacing w:val="-4"/>
                <w:sz w:val="24"/>
              </w:rPr>
              <w:t>Конструкция</w:t>
            </w:r>
            <w:r>
              <w:rPr>
                <w:spacing w:val="2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It</w:t>
            </w:r>
            <w:r>
              <w:rPr>
                <w:i/>
                <w:spacing w:val="-17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takes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те...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to</w:t>
            </w:r>
            <w:r>
              <w:rPr>
                <w:i/>
                <w:spacing w:val="-18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do</w:t>
            </w:r>
            <w:r>
              <w:rPr>
                <w:i/>
                <w:spacing w:val="-17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smth</w:t>
            </w:r>
          </w:p>
        </w:tc>
      </w:tr>
      <w:tr>
        <w:trPr>
          <w:trHeight w:val="290" w:hRule="atLeast"/>
        </w:trPr>
        <w:tc>
          <w:tcPr>
            <w:tcW w:w="1277" w:type="dxa"/>
          </w:tcPr>
          <w:p>
            <w:pPr>
              <w:pStyle w:val="TableParagraph"/>
              <w:spacing w:line="270" w:lineRule="exact"/>
              <w:ind w:left="117" w:right="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2.4.20</w:t>
            </w:r>
          </w:p>
        </w:tc>
        <w:tc>
          <w:tcPr>
            <w:tcW w:w="8469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w w:val="110"/>
                <w:sz w:val="24"/>
              </w:rPr>
              <w:t>Конструкция</w:t>
            </w:r>
            <w:r>
              <w:rPr>
                <w:spacing w:val="24"/>
                <w:w w:val="110"/>
                <w:sz w:val="24"/>
              </w:rPr>
              <w:t> </w:t>
            </w:r>
            <w:r>
              <w:rPr>
                <w:i/>
                <w:w w:val="110"/>
                <w:sz w:val="24"/>
              </w:rPr>
              <w:t>used</w:t>
            </w:r>
            <w:r>
              <w:rPr>
                <w:i/>
                <w:spacing w:val="-6"/>
                <w:w w:val="110"/>
                <w:sz w:val="24"/>
              </w:rPr>
              <w:t> </w:t>
            </w:r>
            <w:r>
              <w:rPr>
                <w:i/>
                <w:w w:val="110"/>
                <w:sz w:val="24"/>
              </w:rPr>
              <w:t>to</w:t>
            </w:r>
            <w:r>
              <w:rPr>
                <w:i/>
                <w:spacing w:val="2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+</w:t>
            </w:r>
            <w:r>
              <w:rPr>
                <w:spacing w:val="-4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инфинитив</w:t>
            </w:r>
            <w:r>
              <w:rPr>
                <w:spacing w:val="19"/>
                <w:w w:val="110"/>
                <w:sz w:val="24"/>
              </w:rPr>
              <w:t> </w:t>
            </w:r>
            <w:r>
              <w:rPr>
                <w:spacing w:val="-2"/>
                <w:w w:val="110"/>
                <w:sz w:val="24"/>
              </w:rPr>
              <w:t>глагола</w:t>
            </w:r>
          </w:p>
        </w:tc>
      </w:tr>
      <w:tr>
        <w:trPr>
          <w:trHeight w:val="290" w:hRule="atLeast"/>
        </w:trPr>
        <w:tc>
          <w:tcPr>
            <w:tcW w:w="1277" w:type="dxa"/>
          </w:tcPr>
          <w:p>
            <w:pPr>
              <w:pStyle w:val="TableParagraph"/>
              <w:spacing w:line="270" w:lineRule="exact"/>
              <w:ind w:left="117" w:right="9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2.4.21</w:t>
            </w:r>
          </w:p>
        </w:tc>
        <w:tc>
          <w:tcPr>
            <w:tcW w:w="8469" w:type="dxa"/>
          </w:tcPr>
          <w:p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spacing w:val="-6"/>
                <w:sz w:val="24"/>
              </w:rPr>
              <w:t>Конструкции</w:t>
            </w:r>
            <w:r>
              <w:rPr>
                <w:sz w:val="24"/>
              </w:rPr>
              <w:t> </w:t>
            </w:r>
            <w:r>
              <w:rPr>
                <w:i/>
                <w:spacing w:val="-6"/>
                <w:sz w:val="24"/>
              </w:rPr>
              <w:t>be/get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pacing w:val="-6"/>
                <w:sz w:val="24"/>
              </w:rPr>
              <w:t>used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pacing w:val="-6"/>
                <w:sz w:val="24"/>
              </w:rPr>
              <w:t>to</w:t>
            </w:r>
            <w:r>
              <w:rPr>
                <w:i/>
                <w:spacing w:val="-21"/>
                <w:sz w:val="24"/>
              </w:rPr>
              <w:t> </w:t>
            </w:r>
            <w:r>
              <w:rPr>
                <w:i/>
                <w:spacing w:val="-6"/>
                <w:sz w:val="24"/>
              </w:rPr>
              <w:t>smth,</w:t>
            </w:r>
            <w:r>
              <w:rPr>
                <w:i/>
                <w:spacing w:val="-16"/>
                <w:sz w:val="24"/>
              </w:rPr>
              <w:t> </w:t>
            </w:r>
            <w:r>
              <w:rPr>
                <w:i/>
                <w:spacing w:val="-6"/>
                <w:sz w:val="24"/>
              </w:rPr>
              <w:t>be/get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pacing w:val="-6"/>
                <w:sz w:val="24"/>
              </w:rPr>
              <w:t>used</w:t>
            </w:r>
            <w:r>
              <w:rPr>
                <w:i/>
                <w:spacing w:val="-16"/>
                <w:sz w:val="24"/>
              </w:rPr>
              <w:t> </w:t>
            </w:r>
            <w:r>
              <w:rPr>
                <w:i/>
                <w:spacing w:val="-6"/>
                <w:sz w:val="24"/>
              </w:rPr>
              <w:t>to</w:t>
            </w:r>
            <w:r>
              <w:rPr>
                <w:i/>
                <w:spacing w:val="-17"/>
                <w:sz w:val="24"/>
              </w:rPr>
              <w:t> </w:t>
            </w:r>
            <w:r>
              <w:rPr>
                <w:i/>
                <w:spacing w:val="-6"/>
                <w:sz w:val="24"/>
              </w:rPr>
              <w:t>doing</w:t>
            </w:r>
            <w:r>
              <w:rPr>
                <w:i/>
                <w:spacing w:val="-16"/>
                <w:sz w:val="24"/>
              </w:rPr>
              <w:t> </w:t>
            </w:r>
            <w:r>
              <w:rPr>
                <w:i/>
                <w:spacing w:val="-6"/>
                <w:sz w:val="24"/>
              </w:rPr>
              <w:t>smth</w:t>
            </w:r>
          </w:p>
        </w:tc>
      </w:tr>
      <w:tr>
        <w:trPr>
          <w:trHeight w:val="551" w:hRule="atLeast"/>
        </w:trPr>
        <w:tc>
          <w:tcPr>
            <w:tcW w:w="1277" w:type="dxa"/>
          </w:tcPr>
          <w:p>
            <w:pPr>
              <w:pStyle w:val="TableParagraph"/>
              <w:spacing w:line="273" w:lineRule="exact"/>
              <w:ind w:left="117" w:right="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2.4.22</w:t>
            </w:r>
          </w:p>
        </w:tc>
        <w:tc>
          <w:tcPr>
            <w:tcW w:w="8469" w:type="dxa"/>
          </w:tcPr>
          <w:p>
            <w:pPr>
              <w:pStyle w:val="TableParagraph"/>
              <w:spacing w:line="228" w:lineRule="auto" w:before="3"/>
              <w:rPr>
                <w:i/>
                <w:sz w:val="24"/>
              </w:rPr>
            </w:pPr>
            <w:r>
              <w:rPr>
                <w:sz w:val="24"/>
              </w:rPr>
              <w:t>Конструкции </w:t>
            </w:r>
            <w:r>
              <w:rPr>
                <w:i/>
                <w:sz w:val="24"/>
              </w:rPr>
              <w:t>I prefer, I'd prefer, I'd rather prefer, </w:t>
            </w:r>
            <w:r>
              <w:rPr>
                <w:sz w:val="24"/>
              </w:rPr>
              <w:t>выражающие предпочтение, а также конструкции </w:t>
            </w:r>
            <w:r>
              <w:rPr>
                <w:i/>
                <w:sz w:val="24"/>
              </w:rPr>
              <w:t>I'd rather, You’d better</w:t>
            </w:r>
          </w:p>
        </w:tc>
      </w:tr>
      <w:tr>
        <w:trPr>
          <w:trHeight w:val="294" w:hRule="atLeast"/>
        </w:trPr>
        <w:tc>
          <w:tcPr>
            <w:tcW w:w="12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3" w:lineRule="exact"/>
              <w:ind w:left="159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2.4.23</w:t>
            </w:r>
          </w:p>
        </w:tc>
        <w:tc>
          <w:tcPr>
            <w:tcW w:w="84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Подлежащее,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выраженное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собирательным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существительным</w:t>
            </w:r>
            <w:r>
              <w:rPr>
                <w:spacing w:val="32"/>
                <w:sz w:val="24"/>
              </w:rPr>
              <w:t> </w:t>
            </w:r>
            <w:r>
              <w:rPr>
                <w:i/>
                <w:sz w:val="24"/>
              </w:rPr>
              <w:t>(family,</w:t>
            </w:r>
            <w:r>
              <w:rPr>
                <w:i/>
                <w:spacing w:val="30"/>
                <w:sz w:val="24"/>
              </w:rPr>
              <w:t> </w:t>
            </w:r>
            <w:r>
              <w:rPr>
                <w:i/>
                <w:sz w:val="24"/>
              </w:rPr>
              <w:t>police),</w:t>
            </w:r>
            <w:r>
              <w:rPr>
                <w:i/>
                <w:spacing w:val="25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</w:tc>
      </w:tr>
      <w:tr>
        <w:trPr>
          <w:trHeight w:val="278" w:hRule="atLeast"/>
        </w:trPr>
        <w:tc>
          <w:tcPr>
            <w:tcW w:w="1277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согласование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сказуемым</w:t>
            </w:r>
          </w:p>
        </w:tc>
      </w:tr>
      <w:tr>
        <w:trPr>
          <w:trHeight w:val="1379" w:hRule="atLeast"/>
        </w:trPr>
        <w:tc>
          <w:tcPr>
            <w:tcW w:w="1277" w:type="dxa"/>
          </w:tcPr>
          <w:p>
            <w:pPr>
              <w:pStyle w:val="TableParagraph"/>
              <w:spacing w:before="3"/>
              <w:ind w:left="159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2.4.24</w:t>
            </w:r>
          </w:p>
        </w:tc>
        <w:tc>
          <w:tcPr>
            <w:tcW w:w="8469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Глаголы (правильные и неправильные) в видовременных формах действи- тельного залога в изъявительном наклонении (Present/Past/Future Simple Tense, Present/Past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Continuous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Tense,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Present/Past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Perfect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Tense,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Present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Perfect</w:t>
            </w:r>
            <w:r>
              <w:rPr>
                <w:spacing w:val="16"/>
                <w:sz w:val="24"/>
              </w:rPr>
              <w:t> </w:t>
            </w:r>
            <w:r>
              <w:rPr>
                <w:spacing w:val="-2"/>
                <w:sz w:val="24"/>
              </w:rPr>
              <w:t>Continu-</w:t>
            </w:r>
          </w:p>
          <w:p>
            <w:pPr>
              <w:pStyle w:val="TableParagraph"/>
              <w:spacing w:line="268" w:lineRule="exact"/>
              <w:ind w:right="126"/>
              <w:jc w:val="both"/>
              <w:rPr>
                <w:sz w:val="24"/>
              </w:rPr>
            </w:pPr>
            <w:r>
              <w:rPr>
                <w:sz w:val="24"/>
              </w:rPr>
              <w:t>ous Tense,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Future-in-the-Past Tense)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 наиболее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употребительных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формах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стра- дательного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залога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(Present/Past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Simple Passive,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Present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Perfect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Passive)</w:t>
            </w:r>
          </w:p>
        </w:tc>
      </w:tr>
      <w:tr>
        <w:trPr>
          <w:trHeight w:val="551" w:hRule="atLeast"/>
        </w:trPr>
        <w:tc>
          <w:tcPr>
            <w:tcW w:w="1277" w:type="dxa"/>
          </w:tcPr>
          <w:p>
            <w:pPr>
              <w:pStyle w:val="TableParagraph"/>
              <w:spacing w:before="8"/>
              <w:ind w:left="159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2.4.25</w:t>
            </w:r>
          </w:p>
        </w:tc>
        <w:tc>
          <w:tcPr>
            <w:tcW w:w="846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Конструкция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be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going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to,</w:t>
            </w:r>
            <w:r>
              <w:rPr>
                <w:i/>
                <w:spacing w:val="80"/>
                <w:sz w:val="24"/>
              </w:rPr>
              <w:t> </w:t>
            </w:r>
            <w:r>
              <w:rPr>
                <w:sz w:val="24"/>
              </w:rPr>
              <w:t>формы Future Simple Tense 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Present Continuous Tense для выражения будущего действия</w:t>
            </w:r>
          </w:p>
        </w:tc>
      </w:tr>
      <w:tr>
        <w:trPr>
          <w:trHeight w:val="551" w:hRule="atLeast"/>
        </w:trPr>
        <w:tc>
          <w:tcPr>
            <w:tcW w:w="1277" w:type="dxa"/>
          </w:tcPr>
          <w:p>
            <w:pPr>
              <w:pStyle w:val="TableParagraph"/>
              <w:spacing w:before="3"/>
              <w:ind w:left="159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2.4.26</w:t>
            </w:r>
          </w:p>
        </w:tc>
        <w:tc>
          <w:tcPr>
            <w:tcW w:w="8469" w:type="dxa"/>
          </w:tcPr>
          <w:p>
            <w:pPr>
              <w:pStyle w:val="TableParagraph"/>
              <w:spacing w:line="230" w:lineRule="auto"/>
              <w:rPr>
                <w:i/>
                <w:sz w:val="24"/>
              </w:rPr>
            </w:pPr>
            <w:r>
              <w:rPr>
                <w:sz w:val="24"/>
              </w:rPr>
              <w:t>Модальные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глаголы и их эквиваленты </w:t>
            </w:r>
            <w:r>
              <w:rPr>
                <w:i/>
                <w:sz w:val="24"/>
              </w:rPr>
              <w:t>(can/be</w:t>
            </w:r>
            <w:r>
              <w:rPr>
                <w:i/>
                <w:spacing w:val="28"/>
                <w:sz w:val="24"/>
              </w:rPr>
              <w:t> </w:t>
            </w:r>
            <w:r>
              <w:rPr>
                <w:i/>
                <w:sz w:val="24"/>
              </w:rPr>
              <w:t>able to, could, must/have to, may, might, should, shall, would, will, need)</w:t>
            </w:r>
          </w:p>
        </w:tc>
      </w:tr>
      <w:tr>
        <w:trPr>
          <w:trHeight w:val="825" w:hRule="atLeast"/>
        </w:trPr>
        <w:tc>
          <w:tcPr>
            <w:tcW w:w="1277" w:type="dxa"/>
          </w:tcPr>
          <w:p>
            <w:pPr>
              <w:pStyle w:val="TableParagraph"/>
              <w:spacing w:before="3"/>
              <w:ind w:left="159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2.4.27</w:t>
            </w:r>
          </w:p>
        </w:tc>
        <w:tc>
          <w:tcPr>
            <w:tcW w:w="8469" w:type="dxa"/>
          </w:tcPr>
          <w:p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Неличные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глагола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инфинитив,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герундий,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причастие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(Participle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Participle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II),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причастия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определения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(Participle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3"/>
                <w:sz w:val="24"/>
              </w:rPr>
              <w:t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i/>
                <w:sz w:val="24"/>
              </w:rPr>
              <w:t>playing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i/>
                <w:sz w:val="24"/>
              </w:rPr>
              <w:t>child,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Parti-</w:t>
            </w:r>
          </w:p>
          <w:p>
            <w:pPr>
              <w:pStyle w:val="TableParagraph"/>
              <w:spacing w:line="271" w:lineRule="exact"/>
              <w:rPr>
                <w:b/>
                <w:i/>
                <w:sz w:val="24"/>
              </w:rPr>
            </w:pPr>
            <w:r>
              <w:rPr>
                <w:sz w:val="24"/>
              </w:rPr>
              <w:t>ciple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а written </w:t>
            </w:r>
            <w:r>
              <w:rPr>
                <w:i/>
                <w:spacing w:val="-4"/>
                <w:sz w:val="24"/>
              </w:rPr>
              <w:t>text</w:t>
            </w:r>
            <w:r>
              <w:rPr>
                <w:b/>
                <w:i/>
                <w:spacing w:val="-4"/>
                <w:sz w:val="24"/>
              </w:rPr>
              <w:t>)</w:t>
            </w:r>
          </w:p>
        </w:tc>
      </w:tr>
      <w:tr>
        <w:trPr>
          <w:trHeight w:val="302" w:hRule="atLeast"/>
        </w:trPr>
        <w:tc>
          <w:tcPr>
            <w:tcW w:w="1277" w:type="dxa"/>
          </w:tcPr>
          <w:p>
            <w:pPr>
              <w:pStyle w:val="TableParagraph"/>
              <w:spacing w:before="4"/>
              <w:ind w:left="150"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2.4.28</w:t>
            </w:r>
          </w:p>
        </w:tc>
        <w:tc>
          <w:tcPr>
            <w:tcW w:w="8469" w:type="dxa"/>
          </w:tcPr>
          <w:p>
            <w:pPr>
              <w:pStyle w:val="TableParagraph"/>
              <w:spacing w:line="22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Определённый,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неопределённый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2"/>
                <w:sz w:val="24"/>
              </w:rPr>
              <w:t>нулевой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артикли</w:t>
            </w:r>
          </w:p>
          <w:p>
            <w:pPr>
              <w:pStyle w:val="TableParagraph"/>
              <w:spacing w:line="62" w:lineRule="exact"/>
              <w:ind w:left="0" w:right="3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</w:tr>
    </w:tbl>
    <w:p>
      <w:pPr>
        <w:pStyle w:val="TableParagraph"/>
        <w:spacing w:after="0" w:line="62" w:lineRule="exact"/>
        <w:jc w:val="right"/>
        <w:rPr>
          <w:sz w:val="24"/>
        </w:rPr>
        <w:sectPr>
          <w:footerReference w:type="default" r:id="rId21"/>
          <w:pgSz w:w="11920" w:h="16800"/>
          <w:pgMar w:header="0" w:footer="0" w:top="540" w:bottom="28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8469"/>
      </w:tblGrid>
      <w:tr>
        <w:trPr>
          <w:trHeight w:val="554" w:hRule="atLeast"/>
        </w:trPr>
        <w:tc>
          <w:tcPr>
            <w:tcW w:w="1277" w:type="dxa"/>
          </w:tcPr>
          <w:p>
            <w:pPr>
              <w:pStyle w:val="TableParagraph"/>
              <w:spacing w:before="11"/>
              <w:ind w:left="371"/>
              <w:rPr>
                <w:sz w:val="24"/>
              </w:rPr>
            </w:pPr>
            <w:r>
              <w:rPr>
                <w:spacing w:val="-2"/>
                <w:sz w:val="24"/>
              </w:rPr>
              <w:t>2.4.29</w:t>
            </w:r>
          </w:p>
        </w:tc>
        <w:tc>
          <w:tcPr>
            <w:tcW w:w="846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Имена существительные 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множественном числе, образованные 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правилу, и </w:t>
            </w:r>
            <w:r>
              <w:rPr>
                <w:spacing w:val="-2"/>
                <w:sz w:val="24"/>
              </w:rPr>
              <w:t>исключения</w:t>
            </w:r>
          </w:p>
        </w:tc>
      </w:tr>
      <w:tr>
        <w:trPr>
          <w:trHeight w:val="551" w:hRule="atLeast"/>
        </w:trPr>
        <w:tc>
          <w:tcPr>
            <w:tcW w:w="1277" w:type="dxa"/>
          </w:tcPr>
          <w:p>
            <w:pPr>
              <w:pStyle w:val="TableParagraph"/>
              <w:spacing w:before="18"/>
              <w:ind w:left="367"/>
              <w:rPr>
                <w:sz w:val="24"/>
              </w:rPr>
            </w:pPr>
            <w:r>
              <w:rPr>
                <w:spacing w:val="-2"/>
                <w:sz w:val="24"/>
              </w:rPr>
              <w:t>2.4.30</w:t>
            </w:r>
          </w:p>
        </w:tc>
        <w:tc>
          <w:tcPr>
            <w:tcW w:w="846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Неисчисляемые имена существительные, имеющие форму только множествен- ного числа</w:t>
            </w:r>
          </w:p>
        </w:tc>
      </w:tr>
      <w:tr>
        <w:trPr>
          <w:trHeight w:val="297" w:hRule="atLeast"/>
        </w:trPr>
        <w:tc>
          <w:tcPr>
            <w:tcW w:w="1277" w:type="dxa"/>
          </w:tcPr>
          <w:p>
            <w:pPr>
              <w:pStyle w:val="TableParagraph"/>
              <w:spacing w:before="1"/>
              <w:ind w:left="362"/>
              <w:rPr>
                <w:sz w:val="24"/>
              </w:rPr>
            </w:pPr>
            <w:r>
              <w:rPr>
                <w:spacing w:val="-2"/>
                <w:sz w:val="24"/>
              </w:rPr>
              <w:t>2.4.31</w:t>
            </w:r>
          </w:p>
        </w:tc>
        <w:tc>
          <w:tcPr>
            <w:tcW w:w="8469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Притяжательный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падеж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имён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существительных</w:t>
            </w:r>
          </w:p>
        </w:tc>
      </w:tr>
      <w:tr>
        <w:trPr>
          <w:trHeight w:val="551" w:hRule="atLeast"/>
        </w:trPr>
        <w:tc>
          <w:tcPr>
            <w:tcW w:w="1277" w:type="dxa"/>
          </w:tcPr>
          <w:p>
            <w:pPr>
              <w:pStyle w:val="TableParagraph"/>
              <w:spacing w:line="273" w:lineRule="exact"/>
              <w:ind w:left="362"/>
              <w:rPr>
                <w:sz w:val="24"/>
              </w:rPr>
            </w:pPr>
            <w:r>
              <w:rPr>
                <w:spacing w:val="-2"/>
                <w:sz w:val="24"/>
              </w:rPr>
              <w:t>2.4.32</w:t>
            </w:r>
          </w:p>
        </w:tc>
        <w:tc>
          <w:tcPr>
            <w:tcW w:w="8469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прилагательные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наречия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положительной,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сравнительной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превосход- ной степенях, образованные 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правилу, и исключения</w:t>
            </w:r>
          </w:p>
        </w:tc>
      </w:tr>
      <w:tr>
        <w:trPr>
          <w:trHeight w:val="551" w:hRule="atLeast"/>
        </w:trPr>
        <w:tc>
          <w:tcPr>
            <w:tcW w:w="1277" w:type="dxa"/>
          </w:tcPr>
          <w:p>
            <w:pPr>
              <w:pStyle w:val="TableParagraph"/>
              <w:spacing w:before="3"/>
              <w:ind w:left="352"/>
              <w:rPr>
                <w:sz w:val="24"/>
              </w:rPr>
            </w:pPr>
            <w:r>
              <w:rPr>
                <w:spacing w:val="-2"/>
                <w:sz w:val="24"/>
              </w:rPr>
              <w:t>2.4.33</w:t>
            </w:r>
          </w:p>
        </w:tc>
        <w:tc>
          <w:tcPr>
            <w:tcW w:w="8469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следования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нескольких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прилагательных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(мнение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размер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возраст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цвет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происхождение)</w:t>
            </w:r>
          </w:p>
        </w:tc>
      </w:tr>
      <w:tr>
        <w:trPr>
          <w:trHeight w:val="292" w:hRule="atLeast"/>
        </w:trPr>
        <w:tc>
          <w:tcPr>
            <w:tcW w:w="1277" w:type="dxa"/>
          </w:tcPr>
          <w:p>
            <w:pPr>
              <w:pStyle w:val="TableParagraph"/>
              <w:spacing w:line="270" w:lineRule="exact"/>
              <w:ind w:left="357"/>
              <w:rPr>
                <w:sz w:val="24"/>
              </w:rPr>
            </w:pPr>
            <w:r>
              <w:rPr>
                <w:spacing w:val="-2"/>
                <w:sz w:val="24"/>
              </w:rPr>
              <w:t>2.4.34</w:t>
            </w:r>
          </w:p>
        </w:tc>
        <w:tc>
          <w:tcPr>
            <w:tcW w:w="8469" w:type="dxa"/>
          </w:tcPr>
          <w:p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56"/>
                <w:w w:val="150"/>
                <w:sz w:val="24"/>
              </w:rPr>
              <w:t> </w:t>
            </w:r>
            <w:r>
              <w:rPr>
                <w:sz w:val="24"/>
              </w:rPr>
              <w:t>выражающие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количеств</w:t>
            </w:r>
            <w:r>
              <w:rPr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(many/much,</w:t>
            </w:r>
            <w:r>
              <w:rPr>
                <w:i/>
                <w:spacing w:val="58"/>
                <w:w w:val="150"/>
                <w:sz w:val="24"/>
              </w:rPr>
              <w:t> </w:t>
            </w:r>
            <w:r>
              <w:rPr>
                <w:i/>
                <w:sz w:val="24"/>
              </w:rPr>
              <w:t>little/a</w:t>
            </w:r>
            <w:r>
              <w:rPr>
                <w:i/>
                <w:spacing w:val="65"/>
                <w:w w:val="150"/>
                <w:sz w:val="24"/>
              </w:rPr>
              <w:t> </w:t>
            </w:r>
            <w:r>
              <w:rPr>
                <w:i/>
                <w:sz w:val="24"/>
              </w:rPr>
              <w:t>little,</w:t>
            </w:r>
            <w:r>
              <w:rPr>
                <w:i/>
                <w:spacing w:val="73"/>
                <w:sz w:val="24"/>
              </w:rPr>
              <w:t> </w:t>
            </w:r>
            <w:r>
              <w:rPr>
                <w:i/>
                <w:sz w:val="24"/>
              </w:rPr>
              <w:t>few/a</w:t>
            </w:r>
            <w:r>
              <w:rPr>
                <w:i/>
                <w:spacing w:val="63"/>
                <w:w w:val="150"/>
                <w:sz w:val="24"/>
              </w:rPr>
              <w:t> </w:t>
            </w:r>
            <w:r>
              <w:rPr>
                <w:i/>
                <w:sz w:val="24"/>
              </w:rPr>
              <w:t>few,а</w:t>
            </w:r>
            <w:r>
              <w:rPr>
                <w:i/>
                <w:spacing w:val="-20"/>
                <w:sz w:val="24"/>
              </w:rPr>
              <w:t> </w:t>
            </w:r>
            <w:r>
              <w:rPr>
                <w:i/>
                <w:sz w:val="24"/>
              </w:rPr>
              <w:t>lot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pacing w:val="-5"/>
                <w:sz w:val="24"/>
              </w:rPr>
              <w:t>of)</w:t>
            </w:r>
          </w:p>
        </w:tc>
      </w:tr>
      <w:tr>
        <w:trPr>
          <w:trHeight w:val="1379" w:hRule="atLeast"/>
        </w:trPr>
        <w:tc>
          <w:tcPr>
            <w:tcW w:w="1277" w:type="dxa"/>
          </w:tcPr>
          <w:p>
            <w:pPr>
              <w:pStyle w:val="TableParagraph"/>
              <w:spacing w:before="3"/>
              <w:ind w:left="352"/>
              <w:rPr>
                <w:sz w:val="24"/>
              </w:rPr>
            </w:pPr>
            <w:r>
              <w:rPr>
                <w:spacing w:val="-2"/>
                <w:sz w:val="24"/>
              </w:rPr>
              <w:t>2.4.35</w:t>
            </w:r>
          </w:p>
        </w:tc>
        <w:tc>
          <w:tcPr>
            <w:tcW w:w="8469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местоимения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именительном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объектном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падежах, притяжатель- 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местоимения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абсолютной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форме),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возвратные, указательные, вопросительные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местоимения;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неопределённые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местоимения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58"/>
                <w:sz w:val="24"/>
              </w:rPr>
              <w:t> </w:t>
            </w:r>
            <w:r>
              <w:rPr>
                <w:spacing w:val="-2"/>
                <w:sz w:val="24"/>
              </w:rPr>
              <w:t>производ-</w:t>
            </w:r>
          </w:p>
          <w:p>
            <w:pPr>
              <w:pStyle w:val="TableParagraph"/>
              <w:spacing w:line="268" w:lineRule="exact"/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>ные;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отрицательные местоимения </w:t>
            </w:r>
            <w:r>
              <w:rPr>
                <w:i/>
                <w:sz w:val="24"/>
              </w:rPr>
              <w:t>none, по </w:t>
            </w:r>
            <w:r>
              <w:rPr>
                <w:sz w:val="24"/>
              </w:rPr>
              <w:t>и производные последнего </w:t>
            </w:r>
            <w:r>
              <w:rPr>
                <w:i/>
                <w:sz w:val="24"/>
              </w:rPr>
              <w:t>(nobody, nothing и другие</w:t>
            </w:r>
            <w:r>
              <w:rPr>
                <w:sz w:val="24"/>
              </w:rPr>
              <w:t>)</w:t>
            </w:r>
          </w:p>
        </w:tc>
      </w:tr>
      <w:tr>
        <w:trPr>
          <w:trHeight w:val="292" w:hRule="atLeast"/>
        </w:trPr>
        <w:tc>
          <w:tcPr>
            <w:tcW w:w="1277" w:type="dxa"/>
          </w:tcPr>
          <w:p>
            <w:pPr>
              <w:pStyle w:val="TableParagraph"/>
              <w:spacing w:line="272" w:lineRule="exact"/>
              <w:ind w:left="381"/>
              <w:rPr>
                <w:sz w:val="24"/>
              </w:rPr>
            </w:pPr>
            <w:r>
              <w:rPr>
                <w:spacing w:val="-2"/>
                <w:sz w:val="24"/>
              </w:rPr>
              <w:t>2.4.36</w:t>
            </w:r>
          </w:p>
        </w:tc>
        <w:tc>
          <w:tcPr>
            <w:tcW w:w="8469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Количественные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порядковые</w:t>
            </w:r>
            <w:r>
              <w:rPr>
                <w:spacing w:val="33"/>
                <w:sz w:val="24"/>
              </w:rPr>
              <w:t> </w:t>
            </w:r>
            <w:r>
              <w:rPr>
                <w:spacing w:val="-2"/>
                <w:sz w:val="24"/>
              </w:rPr>
              <w:t>числительные</w:t>
            </w:r>
          </w:p>
        </w:tc>
      </w:tr>
      <w:tr>
        <w:trPr>
          <w:trHeight w:val="549" w:hRule="atLeast"/>
        </w:trPr>
        <w:tc>
          <w:tcPr>
            <w:tcW w:w="1277" w:type="dxa"/>
          </w:tcPr>
          <w:p>
            <w:pPr>
              <w:pStyle w:val="TableParagraph"/>
              <w:spacing w:before="4"/>
              <w:ind w:left="383"/>
              <w:rPr>
                <w:sz w:val="24"/>
              </w:rPr>
            </w:pPr>
            <w:r>
              <w:rPr>
                <w:spacing w:val="-2"/>
                <w:sz w:val="24"/>
              </w:rPr>
              <w:t>2.4.37</w:t>
            </w:r>
          </w:p>
        </w:tc>
        <w:tc>
          <w:tcPr>
            <w:tcW w:w="846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Предлоги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места,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времени,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направления,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предлоги,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употребляемые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глаголами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в страдательном залоге</w:t>
            </w:r>
          </w:p>
        </w:tc>
      </w:tr>
      <w:tr>
        <w:trPr>
          <w:trHeight w:val="297" w:hRule="atLeast"/>
        </w:trPr>
        <w:tc>
          <w:tcPr>
            <w:tcW w:w="1277" w:type="dxa"/>
          </w:tcPr>
          <w:p>
            <w:pPr>
              <w:pStyle w:val="TableParagraph"/>
              <w:spacing w:line="273" w:lineRule="exact" w:before="3"/>
              <w:ind w:left="194" w:right="8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10"/>
                <w:sz w:val="24"/>
              </w:rPr>
              <w:t>3</w:t>
            </w:r>
          </w:p>
        </w:tc>
        <w:tc>
          <w:tcPr>
            <w:tcW w:w="846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Социокультурные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умения</w:t>
            </w:r>
          </w:p>
        </w:tc>
      </w:tr>
      <w:tr>
        <w:trPr>
          <w:trHeight w:val="1382" w:hRule="atLeast"/>
        </w:trPr>
        <w:tc>
          <w:tcPr>
            <w:tcW w:w="1277" w:type="dxa"/>
          </w:tcPr>
          <w:p>
            <w:pPr>
              <w:pStyle w:val="TableParagraph"/>
              <w:spacing w:before="8"/>
              <w:ind w:left="189" w:right="88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3.1</w:t>
            </w:r>
          </w:p>
        </w:tc>
        <w:tc>
          <w:tcPr>
            <w:tcW w:w="8469" w:type="dxa"/>
          </w:tcPr>
          <w:p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 межличностного и межкультурного общения с использова- нием знаний о национально-культурных особенностях своей страны и страны (стран)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изучаемого языка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основных социокультурных элементов речевого по- веденческого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этикета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англоязычной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среде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тематического</w:t>
            </w:r>
            <w:r>
              <w:rPr>
                <w:spacing w:val="-2"/>
                <w:sz w:val="24"/>
              </w:rPr>
              <w:t> содержания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10 </w:t>
            </w:r>
            <w:r>
              <w:rPr>
                <w:spacing w:val="-2"/>
                <w:sz w:val="24"/>
              </w:rPr>
              <w:t>класса</w:t>
            </w:r>
          </w:p>
        </w:tc>
      </w:tr>
      <w:tr>
        <w:trPr>
          <w:trHeight w:val="1655" w:hRule="atLeast"/>
        </w:trPr>
        <w:tc>
          <w:tcPr>
            <w:tcW w:w="1277" w:type="dxa"/>
          </w:tcPr>
          <w:p>
            <w:pPr>
              <w:pStyle w:val="TableParagraph"/>
              <w:spacing w:before="6"/>
              <w:ind w:left="205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8469" w:type="dxa"/>
          </w:tcPr>
          <w:p>
            <w:pPr>
              <w:pStyle w:val="TableParagraph"/>
              <w:spacing w:line="237" w:lineRule="auto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Знание и использование в устной и письменной речи наиболее употреби- тельной тематической фоновой лексики и реалий родной страны и страны (стран) изучаемого языка при изучении тем: государственное устройство, си- стема образования, здравоохранение, страницы истории, литературное насле- дие, национальные и популярные праздники, проведение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досуга,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этикетные особенности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общения,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традиции 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кулинарии и другие</w:t>
            </w:r>
          </w:p>
        </w:tc>
      </w:tr>
      <w:tr>
        <w:trPr>
          <w:trHeight w:val="551" w:hRule="atLeast"/>
        </w:trPr>
        <w:tc>
          <w:tcPr>
            <w:tcW w:w="1277" w:type="dxa"/>
          </w:tcPr>
          <w:p>
            <w:pPr>
              <w:pStyle w:val="TableParagraph"/>
              <w:spacing w:before="3"/>
              <w:ind w:left="15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46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основными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сведениями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социокультурном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портрете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культурном наследии страны (стран), говорящих на английском языке</w:t>
            </w:r>
          </w:p>
        </w:tc>
      </w:tr>
      <w:tr>
        <w:trPr>
          <w:trHeight w:val="827" w:hRule="atLeast"/>
        </w:trPr>
        <w:tc>
          <w:tcPr>
            <w:tcW w:w="1277" w:type="dxa"/>
          </w:tcPr>
          <w:p>
            <w:pPr>
              <w:pStyle w:val="TableParagraph"/>
              <w:spacing w:line="275" w:lineRule="exact"/>
              <w:ind w:left="15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8469" w:type="dxa"/>
          </w:tcPr>
          <w:p>
            <w:pPr>
              <w:pStyle w:val="TableParagraph"/>
              <w:tabs>
                <w:tab w:pos="6665" w:val="left" w:leader="none"/>
              </w:tabs>
              <w:spacing w:line="235" w:lineRule="auto"/>
              <w:ind w:right="118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речевых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различий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ситуациях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официального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  <w:tab/>
            </w:r>
            <w:r>
              <w:rPr>
                <w:spacing w:val="-4"/>
                <w:sz w:val="24"/>
              </w:rPr>
              <w:t>неофициального </w:t>
            </w:r>
            <w:r>
              <w:rPr>
                <w:sz w:val="24"/>
              </w:rPr>
              <w:t>общения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тематического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содержания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речи и использование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лекси-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ко-грамматических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учётом</w:t>
            </w:r>
          </w:p>
        </w:tc>
      </w:tr>
      <w:tr>
        <w:trPr>
          <w:trHeight w:val="292" w:hRule="atLeast"/>
        </w:trPr>
        <w:tc>
          <w:tcPr>
            <w:tcW w:w="12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43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84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умения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представлять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родную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страну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(малую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родину)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страну</w:t>
            </w:r>
            <w:r>
              <w:rPr>
                <w:spacing w:val="13"/>
                <w:sz w:val="24"/>
              </w:rPr>
              <w:t> </w:t>
            </w:r>
            <w:r>
              <w:rPr>
                <w:spacing w:val="-2"/>
                <w:sz w:val="24"/>
              </w:rPr>
              <w:t>(стра-</w:t>
            </w:r>
          </w:p>
        </w:tc>
      </w:tr>
      <w:tr>
        <w:trPr>
          <w:trHeight w:val="829" w:hRule="atLeast"/>
        </w:trPr>
        <w:tc>
          <w:tcPr>
            <w:tcW w:w="1277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ны)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изучаемого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языка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(культурные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явления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события,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достопримечательности, выдающиеся люди: государственные деятели,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учёные,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писатели,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поэты,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ху-</w:t>
            </w:r>
          </w:p>
          <w:p>
            <w:pPr>
              <w:pStyle w:val="TableParagraph"/>
              <w:spacing w:line="273" w:lineRule="exact" w:before="1"/>
              <w:rPr>
                <w:sz w:val="24"/>
              </w:rPr>
            </w:pPr>
            <w:r>
              <w:rPr>
                <w:sz w:val="24"/>
              </w:rPr>
              <w:t>дожники,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композиторы,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музыканты,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спортсмены,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актёры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другие)</w:t>
            </w:r>
          </w:p>
        </w:tc>
      </w:tr>
      <w:tr>
        <w:trPr>
          <w:trHeight w:val="290" w:hRule="atLeast"/>
        </w:trPr>
        <w:tc>
          <w:tcPr>
            <w:tcW w:w="1277" w:type="dxa"/>
          </w:tcPr>
          <w:p>
            <w:pPr>
              <w:pStyle w:val="TableParagraph"/>
              <w:spacing w:line="270" w:lineRule="exact"/>
              <w:ind w:left="159" w:right="8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469" w:type="dxa"/>
          </w:tcPr>
          <w:p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Компенсаторные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умения</w:t>
            </w:r>
          </w:p>
        </w:tc>
      </w:tr>
      <w:tr>
        <w:trPr>
          <w:trHeight w:val="1380" w:hRule="atLeast"/>
        </w:trPr>
        <w:tc>
          <w:tcPr>
            <w:tcW w:w="1277" w:type="dxa"/>
          </w:tcPr>
          <w:p>
            <w:pPr>
              <w:pStyle w:val="TableParagraph"/>
              <w:spacing w:before="2"/>
              <w:ind w:left="123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8469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Овладение компенсаторными умениями, позволяющими в случае сбоя ком- муникации, а также в условиях дефицита языковых средств использовать раз- личные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говорении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переспрос,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говорении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письме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описание</w:t>
            </w:r>
            <w:r>
              <w:rPr>
                <w:spacing w:val="14"/>
                <w:sz w:val="24"/>
              </w:rPr>
              <w:t> </w:t>
            </w:r>
            <w:r>
              <w:rPr>
                <w:spacing w:val="-2"/>
                <w:sz w:val="24"/>
              </w:rPr>
              <w:t>(пери-</w:t>
            </w:r>
          </w:p>
          <w:p>
            <w:pPr>
              <w:pStyle w:val="TableParagraph"/>
              <w:spacing w:line="268" w:lineRule="exact"/>
              <w:ind w:right="150"/>
              <w:jc w:val="both"/>
              <w:rPr>
                <w:sz w:val="24"/>
              </w:rPr>
            </w:pPr>
            <w:r>
              <w:rPr>
                <w:sz w:val="24"/>
              </w:rPr>
              <w:t>фраз, толкование), при чтении и аудировании - языковую и контекстуальную догадку приёмы переработки информации:</w:t>
            </w:r>
          </w:p>
        </w:tc>
      </w:tr>
      <w:tr>
        <w:trPr>
          <w:trHeight w:val="827" w:hRule="atLeast"/>
        </w:trPr>
        <w:tc>
          <w:tcPr>
            <w:tcW w:w="1277" w:type="dxa"/>
          </w:tcPr>
          <w:p>
            <w:pPr>
              <w:pStyle w:val="TableParagraph"/>
              <w:spacing w:before="8"/>
              <w:ind w:left="0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8469" w:type="dxa"/>
          </w:tcPr>
          <w:p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умения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игнорировать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информацию,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являющуюся необходимой для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понимания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основного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содержания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прочитанного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(прослушанного)</w:t>
            </w:r>
            <w:r>
              <w:rPr>
                <w:spacing w:val="37"/>
                <w:sz w:val="24"/>
              </w:rPr>
              <w:t> </w:t>
            </w:r>
            <w:r>
              <w:rPr>
                <w:spacing w:val="-2"/>
                <w:sz w:val="24"/>
              </w:rPr>
              <w:t>текста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нахождения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тексте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запрашиваемой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информации</w:t>
            </w:r>
          </w:p>
        </w:tc>
      </w:tr>
    </w:tbl>
    <w:p>
      <w:pPr>
        <w:pStyle w:val="BodyText"/>
        <w:spacing w:before="17"/>
        <w:rPr>
          <w:b/>
        </w:rPr>
      </w:pPr>
    </w:p>
    <w:p>
      <w:pPr>
        <w:pStyle w:val="Heading2"/>
        <w:numPr>
          <w:ilvl w:val="0"/>
          <w:numId w:val="9"/>
        </w:numPr>
        <w:tabs>
          <w:tab w:pos="291" w:val="left" w:leader="none"/>
        </w:tabs>
        <w:spacing w:line="240" w:lineRule="auto" w:before="0" w:after="0"/>
        <w:ind w:left="291" w:right="26" w:hanging="292"/>
        <w:jc w:val="center"/>
      </w:pPr>
      <w:r>
        <w:rPr>
          <w:spacing w:val="-2"/>
        </w:rPr>
        <w:t>КЛАСС</w:t>
      </w:r>
    </w:p>
    <w:p>
      <w:pPr>
        <w:pStyle w:val="BodyText"/>
        <w:spacing w:before="2"/>
        <w:rPr>
          <w:b/>
        </w:rPr>
      </w:pPr>
    </w:p>
    <w:p>
      <w:pPr>
        <w:spacing w:before="1"/>
        <w:ind w:left="1227" w:right="2272" w:hanging="154"/>
        <w:jc w:val="left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требований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результатам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освоения ООП СОО в федеральных и региональных процедурах оценки качества</w:t>
      </w:r>
    </w:p>
    <w:p>
      <w:pPr>
        <w:spacing w:after="0"/>
        <w:jc w:val="left"/>
        <w:rPr>
          <w:b/>
          <w:sz w:val="24"/>
        </w:rPr>
        <w:sectPr>
          <w:footerReference w:type="default" r:id="rId22"/>
          <w:pgSz w:w="11920" w:h="16800"/>
          <w:pgMar w:header="0" w:footer="882" w:top="540" w:bottom="1080" w:left="283" w:right="0"/>
          <w:pgNumType w:start="49"/>
        </w:sectPr>
      </w:pPr>
    </w:p>
    <w:p>
      <w:pPr>
        <w:spacing w:before="63"/>
        <w:ind w:left="0" w:right="1275"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t>образования</w:t>
      </w:r>
    </w:p>
    <w:p>
      <w:pPr>
        <w:spacing w:before="0"/>
        <w:ind w:left="0" w:right="1275" w:firstLine="0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иностранному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(английскому)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языку</w:t>
      </w:r>
    </w:p>
    <w:p>
      <w:pPr>
        <w:pStyle w:val="BodyText"/>
        <w:spacing w:before="51" w:after="1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8608"/>
      </w:tblGrid>
      <w:tr>
        <w:trPr>
          <w:trHeight w:val="275" w:hRule="atLeast"/>
        </w:trPr>
        <w:tc>
          <w:tcPr>
            <w:tcW w:w="1243" w:type="dxa"/>
            <w:shd w:val="clear" w:color="auto" w:fill="DEEAF6"/>
          </w:tcPr>
          <w:p>
            <w:pPr>
              <w:pStyle w:val="TableParagraph"/>
              <w:spacing w:line="256" w:lineRule="exact"/>
              <w:ind w:left="39" w:right="3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608" w:type="dxa"/>
            <w:shd w:val="clear" w:color="auto" w:fill="DEEAF6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СОО</w:t>
            </w:r>
          </w:p>
        </w:tc>
      </w:tr>
      <w:tr>
        <w:trPr>
          <w:trHeight w:val="1658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8" w:type="dxa"/>
          </w:tcPr>
          <w:p>
            <w:pPr>
              <w:pStyle w:val="TableParagraph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Предметные результаты по учебному предмету «Иностранный (английский)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язык (базовый уровень)» ориентированы на применение знаний, умении и навы- ков в учебных ситуациях и реальных жизненных условиях, должны отражать сформированность иноязычной коммуникативной компетенции на пороговом уровне в совокупности её составляющих - речевой, языковой, социокультурной,</w:t>
            </w:r>
          </w:p>
          <w:p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компенсаторной,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метапредметной</w:t>
            </w:r>
          </w:p>
        </w:tc>
      </w:tr>
      <w:tr>
        <w:trPr>
          <w:trHeight w:val="551" w:hRule="atLeast"/>
        </w:trPr>
        <w:tc>
          <w:tcPr>
            <w:tcW w:w="1243" w:type="dxa"/>
          </w:tcPr>
          <w:p>
            <w:pPr>
              <w:pStyle w:val="TableParagraph"/>
              <w:spacing w:line="270" w:lineRule="exact"/>
              <w:ind w:left="64" w:right="2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608" w:type="dxa"/>
          </w:tcPr>
          <w:p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Коммуникативные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умения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Владеть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основными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видами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речевой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43" w:right="26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1.1</w:t>
            </w:r>
          </w:p>
        </w:tc>
        <w:tc>
          <w:tcPr>
            <w:tcW w:w="8608" w:type="dxa"/>
          </w:tcPr>
          <w:p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Говорение</w:t>
            </w:r>
          </w:p>
        </w:tc>
      </w:tr>
      <w:tr>
        <w:trPr>
          <w:trHeight w:val="1929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4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1.1.1</w:t>
            </w:r>
          </w:p>
        </w:tc>
        <w:tc>
          <w:tcPr>
            <w:tcW w:w="8608" w:type="dxa"/>
          </w:tcPr>
          <w:p>
            <w:pPr>
              <w:pStyle w:val="TableParagraph"/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Вести разные виды диалога (диалог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этикетного характера, диалог -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побуждение к действию,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диалог-расспрос,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диалог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обмен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мнениями,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комбинированный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диалог) в стандартных ситуациях неофициального и официального общения в рамках отобранного тематического содержания речи с вербальными и (или) зри- тельными</w:t>
            </w:r>
            <w:r>
              <w:rPr>
                <w:spacing w:val="27"/>
                <w:sz w:val="24"/>
              </w:rPr>
              <w:t>  </w:t>
            </w:r>
            <w:r>
              <w:rPr>
                <w:sz w:val="24"/>
              </w:rPr>
              <w:t>опорами</w:t>
            </w:r>
            <w:r>
              <w:rPr>
                <w:spacing w:val="49"/>
                <w:sz w:val="24"/>
              </w:rPr>
              <w:t> 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>  </w:t>
            </w:r>
            <w:r>
              <w:rPr>
                <w:sz w:val="24"/>
              </w:rPr>
              <w:t>соблюдением</w:t>
            </w:r>
            <w:r>
              <w:rPr>
                <w:spacing w:val="29"/>
                <w:sz w:val="24"/>
              </w:rPr>
              <w:t>  </w:t>
            </w:r>
            <w:r>
              <w:rPr>
                <w:sz w:val="24"/>
              </w:rPr>
              <w:t>норм</w:t>
            </w:r>
            <w:r>
              <w:rPr>
                <w:spacing w:val="47"/>
                <w:sz w:val="24"/>
              </w:rPr>
              <w:t>  </w:t>
            </w:r>
            <w:r>
              <w:rPr>
                <w:sz w:val="24"/>
              </w:rPr>
              <w:t>речевого</w:t>
            </w:r>
            <w:r>
              <w:rPr>
                <w:spacing w:val="28"/>
                <w:sz w:val="24"/>
              </w:rPr>
              <w:t>  </w:t>
            </w:r>
            <w:r>
              <w:rPr>
                <w:sz w:val="24"/>
              </w:rPr>
              <w:t>этикета,</w:t>
            </w:r>
            <w:r>
              <w:rPr>
                <w:spacing w:val="49"/>
                <w:sz w:val="24"/>
              </w:rPr>
              <w:t>  </w:t>
            </w:r>
            <w:r>
              <w:rPr>
                <w:sz w:val="24"/>
              </w:rPr>
              <w:t>принятых</w:t>
            </w:r>
            <w:r>
              <w:rPr>
                <w:spacing w:val="51"/>
                <w:sz w:val="24"/>
              </w:rPr>
              <w:t>  </w:t>
            </w:r>
            <w:r>
              <w:rPr>
                <w:spacing w:val="-10"/>
                <w:sz w:val="24"/>
              </w:rPr>
              <w:t>в</w:t>
            </w:r>
          </w:p>
          <w:p>
            <w:pPr>
              <w:pStyle w:val="TableParagraph"/>
              <w:spacing w:line="268" w:lineRule="exact"/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>стране (странах) изучаемого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языка (до 9 реплик со стороны каждого собесед- </w:t>
            </w:r>
            <w:r>
              <w:rPr>
                <w:spacing w:val="-2"/>
                <w:sz w:val="24"/>
              </w:rPr>
              <w:t>ника)</w:t>
            </w:r>
          </w:p>
        </w:tc>
      </w:tr>
      <w:tr>
        <w:trPr>
          <w:trHeight w:val="1106" w:hRule="atLeast"/>
        </w:trPr>
        <w:tc>
          <w:tcPr>
            <w:tcW w:w="1243" w:type="dxa"/>
          </w:tcPr>
          <w:p>
            <w:pPr>
              <w:pStyle w:val="TableParagraph"/>
              <w:spacing w:line="268" w:lineRule="exact"/>
              <w:ind w:left="4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1.1.2</w:t>
            </w:r>
          </w:p>
        </w:tc>
        <w:tc>
          <w:tcPr>
            <w:tcW w:w="8608" w:type="dxa"/>
          </w:tcPr>
          <w:p>
            <w:pPr>
              <w:pStyle w:val="TableParagraph"/>
              <w:ind w:hanging="34"/>
              <w:rPr>
                <w:sz w:val="24"/>
              </w:rPr>
            </w:pPr>
            <w:r>
              <w:rPr>
                <w:sz w:val="24"/>
              </w:rPr>
              <w:t>Создавать устные связные монологические высказывания (описание (характери- стика),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повествование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(сообщение),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рассуждение)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изложением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своего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мнения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краткой аргументацией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вербальными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зрительными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опорами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без </w:t>
            </w:r>
            <w:r>
              <w:rPr>
                <w:spacing w:val="-4"/>
                <w:sz w:val="24"/>
              </w:rPr>
              <w:t>oпop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4"/>
                <w:sz w:val="24"/>
              </w:rPr>
              <w:t>рамках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отобранного тематического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содержания речи</w:t>
            </w:r>
          </w:p>
        </w:tc>
      </w:tr>
      <w:tr>
        <w:trPr>
          <w:trHeight w:val="549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4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1.1.3</w:t>
            </w:r>
          </w:p>
        </w:tc>
        <w:tc>
          <w:tcPr>
            <w:tcW w:w="8608" w:type="dxa"/>
          </w:tcPr>
          <w:p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Излагать основное содержание прочитанного (прослушанного) текста с выраже- нием своего отношения (объём монологического высказывания - 14 - 15 фраз)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4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1.1.4</w:t>
            </w:r>
          </w:p>
        </w:tc>
        <w:tc>
          <w:tcPr>
            <w:tcW w:w="860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Устно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излагать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результаты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выполненной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проектной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работы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(объём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14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15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фраз)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43" w:right="26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1.2</w:t>
            </w:r>
          </w:p>
        </w:tc>
        <w:tc>
          <w:tcPr>
            <w:tcW w:w="8608" w:type="dxa"/>
          </w:tcPr>
          <w:p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Аудирование</w:t>
            </w:r>
          </w:p>
        </w:tc>
      </w:tr>
      <w:tr>
        <w:trPr>
          <w:trHeight w:val="1380" w:hRule="atLeast"/>
        </w:trPr>
        <w:tc>
          <w:tcPr>
            <w:tcW w:w="1243" w:type="dxa"/>
          </w:tcPr>
          <w:p>
            <w:pPr>
              <w:pStyle w:val="TableParagraph"/>
              <w:spacing w:line="268" w:lineRule="exact"/>
              <w:ind w:left="4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1.2.1</w:t>
            </w:r>
          </w:p>
        </w:tc>
        <w:tc>
          <w:tcPr>
            <w:tcW w:w="8608" w:type="dxa"/>
          </w:tcPr>
          <w:p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слух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понимать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аутентичные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тексты, содержащие отдель- ные неизученные языковые явления, с разной глубиной проникновения в содер- жание текста: с пониманием основного содержания, с пониманием нужной (ин- тересующей, запрашиваемой) информации (время звучания текста (текстов) для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аудирования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2,5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минут)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47" w:right="26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1.3</w:t>
            </w:r>
          </w:p>
        </w:tc>
        <w:tc>
          <w:tcPr>
            <w:tcW w:w="8608" w:type="dxa"/>
          </w:tcPr>
          <w:p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Смысловое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чтение</w:t>
            </w:r>
          </w:p>
        </w:tc>
      </w:tr>
      <w:tr>
        <w:trPr>
          <w:trHeight w:val="277" w:hRule="atLeast"/>
        </w:trPr>
        <w:tc>
          <w:tcPr>
            <w:tcW w:w="124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6" w:lineRule="exact"/>
              <w:ind w:left="4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1.3.1</w:t>
            </w:r>
          </w:p>
        </w:tc>
        <w:tc>
          <w:tcPr>
            <w:tcW w:w="86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57"/>
                <w:w w:val="150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59"/>
                <w:w w:val="150"/>
                <w:sz w:val="24"/>
              </w:rPr>
              <w:t> </w:t>
            </w:r>
            <w:r>
              <w:rPr>
                <w:sz w:val="24"/>
              </w:rPr>
              <w:t>себя</w:t>
            </w:r>
            <w:r>
              <w:rPr>
                <w:spacing w:val="56"/>
                <w:w w:val="1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6"/>
                <w:w w:val="150"/>
                <w:sz w:val="24"/>
              </w:rPr>
              <w:t> </w:t>
            </w:r>
            <w:r>
              <w:rPr>
                <w:sz w:val="24"/>
              </w:rPr>
              <w:t>понимать</w:t>
            </w:r>
            <w:r>
              <w:rPr>
                <w:spacing w:val="72"/>
                <w:w w:val="150"/>
                <w:sz w:val="24"/>
              </w:rPr>
              <w:t> </w:t>
            </w:r>
            <w:r>
              <w:rPr>
                <w:sz w:val="24"/>
              </w:rPr>
              <w:t>несложные</w:t>
            </w:r>
            <w:r>
              <w:rPr>
                <w:spacing w:val="26"/>
                <w:sz w:val="24"/>
              </w:rPr>
              <w:t>  </w:t>
            </w:r>
            <w:r>
              <w:rPr>
                <w:sz w:val="24"/>
              </w:rPr>
              <w:t>аутентичные</w:t>
            </w:r>
            <w:r>
              <w:rPr>
                <w:spacing w:val="25"/>
                <w:sz w:val="24"/>
              </w:rPr>
              <w:t>  </w:t>
            </w:r>
            <w:r>
              <w:rPr>
                <w:sz w:val="24"/>
              </w:rPr>
              <w:t>тексты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разного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2"/>
                <w:sz w:val="24"/>
              </w:rPr>
              <w:t>вида,</w:t>
            </w:r>
          </w:p>
        </w:tc>
      </w:tr>
      <w:tr>
        <w:trPr>
          <w:trHeight w:val="2210" w:hRule="atLeast"/>
        </w:trPr>
        <w:tc>
          <w:tcPr>
            <w:tcW w:w="1243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8" w:type="dxa"/>
            <w:tcBorders>
              <w:top w:val="single" w:sz="8" w:space="0" w:color="000000"/>
            </w:tcBorders>
          </w:tcPr>
          <w:p>
            <w:pPr>
              <w:pStyle w:val="TableParagraph"/>
              <w:ind w:right="75"/>
              <w:jc w:val="both"/>
              <w:rPr>
                <w:sz w:val="24"/>
              </w:rPr>
            </w:pPr>
            <w:r>
              <w:rPr>
                <w:sz w:val="24"/>
              </w:rPr>
              <w:t>жанра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стиля,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содержащие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отдельные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неизученные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языковые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явления,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различ- 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глубиной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проникновения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содержание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текста: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пониманием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основ- ного содержания, с пониманием нужной (интересующей, запрашиваемой) ин- </w:t>
            </w:r>
            <w:r>
              <w:rPr>
                <w:spacing w:val="-2"/>
                <w:sz w:val="24"/>
              </w:rPr>
              <w:t>формации, с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полным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пониманием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прочитанного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(объём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текста (текстов)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чтения</w:t>
            </w:r>
          </w:p>
          <w:p>
            <w:pPr>
              <w:pStyle w:val="TableParagraph"/>
              <w:ind w:right="7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600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800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слов);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читать про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себя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 устанавливать причинно-следственную вза- имосвязь изложенных в тексте фактов и событий; читать про себя несплошные тексты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(таблицы,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диаграммы,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графики)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представленную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них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инфор-</w:t>
            </w:r>
          </w:p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мацию</w:t>
            </w:r>
          </w:p>
        </w:tc>
      </w:tr>
      <w:tr>
        <w:trPr>
          <w:trHeight w:val="273" w:hRule="atLeast"/>
        </w:trPr>
        <w:tc>
          <w:tcPr>
            <w:tcW w:w="1243" w:type="dxa"/>
          </w:tcPr>
          <w:p>
            <w:pPr>
              <w:pStyle w:val="TableParagraph"/>
              <w:spacing w:line="253" w:lineRule="exact"/>
              <w:ind w:left="43" w:right="26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1.4</w:t>
            </w:r>
          </w:p>
        </w:tc>
        <w:tc>
          <w:tcPr>
            <w:tcW w:w="8608" w:type="dxa"/>
          </w:tcPr>
          <w:p>
            <w:pPr>
              <w:pStyle w:val="TableParagraph"/>
              <w:spacing w:line="253" w:lineRule="exact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Письменная речь</w:t>
            </w:r>
          </w:p>
        </w:tc>
      </w:tr>
      <w:tr>
        <w:trPr>
          <w:trHeight w:val="551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1.4.1</w:t>
            </w:r>
          </w:p>
        </w:tc>
        <w:tc>
          <w:tcPr>
            <w:tcW w:w="8608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pacing w:val="-6"/>
                <w:sz w:val="24"/>
              </w:rPr>
              <w:t>Заполнять</w:t>
            </w:r>
            <w:r>
              <w:rPr>
                <w:sz w:val="24"/>
              </w:rPr>
              <w:t> </w:t>
            </w:r>
            <w:r>
              <w:rPr>
                <w:spacing w:val="-6"/>
                <w:sz w:val="24"/>
              </w:rPr>
              <w:t>анкеты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формуляры,</w:t>
            </w:r>
            <w:r>
              <w:rPr>
                <w:spacing w:val="18"/>
                <w:sz w:val="24"/>
              </w:rPr>
              <w:t> </w:t>
            </w:r>
            <w:r>
              <w:rPr>
                <w:spacing w:val="-6"/>
                <w:sz w:val="24"/>
              </w:rPr>
              <w:t>сообщая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6"/>
                <w:sz w:val="24"/>
              </w:rPr>
              <w:t>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себе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основные</w:t>
            </w:r>
            <w:r>
              <w:rPr>
                <w:sz w:val="24"/>
              </w:rPr>
              <w:t> </w:t>
            </w:r>
            <w:r>
              <w:rPr>
                <w:spacing w:val="-6"/>
                <w:sz w:val="24"/>
              </w:rPr>
              <w:t>сведения,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6"/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соответствии с </w:t>
            </w:r>
            <w:r>
              <w:rPr>
                <w:sz w:val="24"/>
              </w:rPr>
              <w:t>нормами, принятыми 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стране (странах)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изучаемого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языка</w:t>
            </w:r>
          </w:p>
        </w:tc>
      </w:tr>
      <w:tr>
        <w:trPr>
          <w:trHeight w:val="551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1.4.2</w:t>
            </w:r>
          </w:p>
        </w:tc>
        <w:tc>
          <w:tcPr>
            <w:tcW w:w="8608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Писать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электронное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сообщение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личного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характера,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соблюдая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речевой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этикет, принятый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стране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(странах)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изучаемого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языка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(объём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сообщения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140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слов)</w:t>
            </w:r>
          </w:p>
        </w:tc>
      </w:tr>
      <w:tr>
        <w:trPr>
          <w:trHeight w:val="827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1.4.3</w:t>
            </w:r>
          </w:p>
        </w:tc>
        <w:tc>
          <w:tcPr>
            <w:tcW w:w="8608" w:type="dxa"/>
          </w:tcPr>
          <w:p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письменные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высказывания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плана, иллюстрации, табли- цы, диаграммы и (или) прочитанного (прослушанного)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текста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использовани-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ем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образца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(объём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высказывания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180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слов)</w:t>
            </w:r>
          </w:p>
        </w:tc>
      </w:tr>
      <w:tr>
        <w:trPr>
          <w:trHeight w:val="551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1.4.4</w:t>
            </w:r>
          </w:p>
        </w:tc>
        <w:tc>
          <w:tcPr>
            <w:tcW w:w="8608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Заполнять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таблицу,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кратко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фиксируя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содержание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прочитанного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(прослушанного) текста</w:t>
            </w:r>
            <w:r>
              <w:rPr>
                <w:spacing w:val="-25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дополняя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информацию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3"/>
                <w:sz w:val="24"/>
              </w:rPr>
              <w:t> </w:t>
            </w:r>
            <w:r>
              <w:rPr>
                <w:sz w:val="24"/>
              </w:rPr>
              <w:t>таблице</w:t>
            </w:r>
          </w:p>
        </w:tc>
      </w:tr>
    </w:tbl>
    <w:p>
      <w:pPr>
        <w:pStyle w:val="TableParagraph"/>
        <w:spacing w:after="0" w:line="230" w:lineRule="auto"/>
        <w:rPr>
          <w:sz w:val="24"/>
        </w:rPr>
        <w:sectPr>
          <w:pgSz w:w="11920" w:h="16800"/>
          <w:pgMar w:header="0" w:footer="882" w:top="50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8608"/>
      </w:tblGrid>
      <w:tr>
        <w:trPr>
          <w:trHeight w:val="551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1.4.5</w:t>
            </w:r>
          </w:p>
        </w:tc>
        <w:tc>
          <w:tcPr>
            <w:tcW w:w="8608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Письменно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представлять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выполненной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(объём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 180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слов)</w:t>
            </w:r>
          </w:p>
        </w:tc>
      </w:tr>
      <w:tr>
        <w:trPr>
          <w:trHeight w:val="554" w:hRule="atLeast"/>
        </w:trPr>
        <w:tc>
          <w:tcPr>
            <w:tcW w:w="1243" w:type="dxa"/>
          </w:tcPr>
          <w:p>
            <w:pPr>
              <w:pStyle w:val="TableParagraph"/>
              <w:spacing w:line="268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1.4.6</w:t>
            </w:r>
          </w:p>
        </w:tc>
        <w:tc>
          <w:tcPr>
            <w:tcW w:w="8608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Писать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резюме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(CV)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сообщением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сведений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себе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соответ- ствии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нормами,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принятыми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стране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(странах)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изучаемого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языка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65" w:right="2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2</w:t>
            </w:r>
          </w:p>
        </w:tc>
        <w:tc>
          <w:tcPr>
            <w:tcW w:w="8608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>Языковые знания</w:t>
            </w:r>
            <w:r>
              <w:rPr>
                <w:b/>
                <w:spacing w:val="-16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и</w:t>
            </w:r>
            <w:r>
              <w:rPr>
                <w:b/>
                <w:spacing w:val="-18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навыки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46" w:right="26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w w:val="105"/>
                <w:sz w:val="24"/>
              </w:rPr>
              <w:t>2.1</w:t>
            </w:r>
          </w:p>
        </w:tc>
        <w:tc>
          <w:tcPr>
            <w:tcW w:w="8608" w:type="dxa"/>
          </w:tcPr>
          <w:p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Фонетическая</w:t>
            </w:r>
            <w:r>
              <w:rPr>
                <w:i/>
                <w:spacing w:val="6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сторона</w:t>
            </w:r>
            <w:r>
              <w:rPr>
                <w:i/>
                <w:spacing w:val="-19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речи</w:t>
            </w:r>
          </w:p>
        </w:tc>
      </w:tr>
      <w:tr>
        <w:trPr>
          <w:trHeight w:val="1101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2.1.1</w:t>
            </w:r>
          </w:p>
        </w:tc>
        <w:tc>
          <w:tcPr>
            <w:tcW w:w="86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слух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адекватно,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ошибок,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ведущих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сбою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коммуника- ции,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произносить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слова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правильным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ударением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фразы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соблюдением</w:t>
            </w:r>
            <w:r>
              <w:rPr>
                <w:spacing w:val="29"/>
                <w:sz w:val="24"/>
              </w:rPr>
              <w:t> </w:t>
            </w:r>
            <w:r>
              <w:rPr>
                <w:spacing w:val="-5"/>
                <w:sz w:val="24"/>
              </w:rPr>
              <w:t>их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ритмико-интонационных особенностей, в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применять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правило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отсут- ствия фразового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ударения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служебных словах</w:t>
            </w:r>
          </w:p>
        </w:tc>
      </w:tr>
      <w:tr>
        <w:trPr>
          <w:trHeight w:val="827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2.1.2</w:t>
            </w:r>
          </w:p>
        </w:tc>
        <w:tc>
          <w:tcPr>
            <w:tcW w:w="860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читать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вслух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небольшие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тексты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объёмом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150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слов,</w:t>
            </w:r>
            <w:r>
              <w:rPr>
                <w:spacing w:val="36"/>
                <w:sz w:val="24"/>
              </w:rPr>
              <w:t> </w:t>
            </w:r>
            <w:r>
              <w:rPr>
                <w:spacing w:val="-2"/>
                <w:sz w:val="24"/>
              </w:rPr>
              <w:t>построенные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изученном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языковом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материале, 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соблюдением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правил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чтения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соответ- ствующей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интонацией,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демонстрируя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понимание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содержания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текста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43" w:right="26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2.2</w:t>
            </w:r>
          </w:p>
        </w:tc>
        <w:tc>
          <w:tcPr>
            <w:tcW w:w="8608" w:type="dxa"/>
          </w:tcPr>
          <w:p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Орфография</w:t>
            </w:r>
            <w:r>
              <w:rPr>
                <w:i/>
                <w:spacing w:val="15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пунктуации</w:t>
            </w:r>
          </w:p>
        </w:tc>
      </w:tr>
      <w:tr>
        <w:trPr>
          <w:trHeight w:val="277" w:hRule="atLeast"/>
        </w:trPr>
        <w:tc>
          <w:tcPr>
            <w:tcW w:w="1243" w:type="dxa"/>
          </w:tcPr>
          <w:p>
            <w:pPr>
              <w:pStyle w:val="TableParagraph"/>
              <w:spacing w:line="258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2.2.1</w:t>
            </w:r>
          </w:p>
        </w:tc>
        <w:tc>
          <w:tcPr>
            <w:tcW w:w="860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Владеть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орфографическими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4"/>
                <w:sz w:val="24"/>
              </w:rPr>
              <w:t>навыками: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правильно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писать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4"/>
                <w:sz w:val="24"/>
              </w:rPr>
              <w:t>изученные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4"/>
                <w:sz w:val="24"/>
              </w:rPr>
              <w:t>слова</w:t>
            </w:r>
          </w:p>
        </w:tc>
      </w:tr>
      <w:tr>
        <w:trPr>
          <w:trHeight w:val="1377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2.2.2</w:t>
            </w:r>
          </w:p>
        </w:tc>
        <w:tc>
          <w:tcPr>
            <w:tcW w:w="8608" w:type="dxa"/>
          </w:tcPr>
          <w:p>
            <w:pPr>
              <w:pStyle w:val="TableParagraph"/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>Владеть пунктуационными навыками: использовать запятую при перечислении, обращении и при выделении вводных слов; апостроф, точку, вопросительный и </w:t>
            </w:r>
            <w:r>
              <w:rPr>
                <w:spacing w:val="-6"/>
                <w:sz w:val="24"/>
              </w:rPr>
              <w:t>восклицательный</w:t>
            </w:r>
            <w:r>
              <w:rPr>
                <w:spacing w:val="18"/>
                <w:sz w:val="24"/>
              </w:rPr>
              <w:t> </w:t>
            </w:r>
            <w:r>
              <w:rPr>
                <w:spacing w:val="-6"/>
                <w:sz w:val="24"/>
              </w:rPr>
              <w:t>знаки;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не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6"/>
                <w:sz w:val="24"/>
              </w:rPr>
              <w:t>ставить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точку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после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6"/>
                <w:sz w:val="24"/>
              </w:rPr>
              <w:t>заголовка;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6"/>
                <w:sz w:val="24"/>
              </w:rPr>
              <w:t>пунктуационно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6"/>
                <w:sz w:val="24"/>
              </w:rPr>
              <w:t>правильно</w:t>
            </w:r>
          </w:p>
          <w:p>
            <w:pPr>
              <w:pStyle w:val="TableParagraph"/>
              <w:spacing w:line="268" w:lineRule="exact"/>
              <w:ind w:right="82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оформлять</w:t>
            </w:r>
            <w:r>
              <w:rPr>
                <w:sz w:val="24"/>
              </w:rPr>
              <w:t> </w:t>
            </w:r>
            <w:r>
              <w:rPr>
                <w:spacing w:val="-10"/>
                <w:sz w:val="24"/>
              </w:rPr>
              <w:t>прямую</w:t>
            </w:r>
            <w:r>
              <w:rPr>
                <w:sz w:val="24"/>
              </w:rPr>
              <w:t> </w:t>
            </w:r>
            <w:r>
              <w:rPr>
                <w:spacing w:val="-10"/>
                <w:sz w:val="24"/>
              </w:rPr>
              <w:t>речь;</w:t>
            </w:r>
            <w:r>
              <w:rPr>
                <w:sz w:val="24"/>
              </w:rPr>
              <w:t> </w:t>
            </w:r>
            <w:r>
              <w:rPr>
                <w:spacing w:val="-10"/>
                <w:sz w:val="24"/>
              </w:rPr>
              <w:t>пунктуационно</w:t>
            </w:r>
            <w:r>
              <w:rPr>
                <w:sz w:val="24"/>
              </w:rPr>
              <w:t> </w:t>
            </w:r>
            <w:r>
              <w:rPr>
                <w:spacing w:val="-10"/>
                <w:sz w:val="24"/>
              </w:rPr>
              <w:t>правильно</w:t>
            </w:r>
            <w:r>
              <w:rPr>
                <w:sz w:val="24"/>
              </w:rPr>
              <w:t> </w:t>
            </w:r>
            <w:r>
              <w:rPr>
                <w:spacing w:val="-10"/>
                <w:sz w:val="24"/>
              </w:rPr>
              <w:t>оформлять</w:t>
            </w:r>
            <w:r>
              <w:rPr>
                <w:sz w:val="24"/>
              </w:rPr>
              <w:t> </w:t>
            </w:r>
            <w:r>
              <w:rPr>
                <w:spacing w:val="-10"/>
                <w:sz w:val="24"/>
              </w:rPr>
              <w:t>электронное</w:t>
            </w:r>
            <w:r>
              <w:rPr>
                <w:sz w:val="24"/>
              </w:rPr>
              <w:t> </w:t>
            </w:r>
            <w:r>
              <w:rPr>
                <w:spacing w:val="-10"/>
                <w:sz w:val="24"/>
              </w:rPr>
              <w:t>сообщение </w:t>
            </w:r>
            <w:r>
              <w:rPr>
                <w:sz w:val="24"/>
              </w:rPr>
              <w:t>личного</w:t>
            </w:r>
            <w:r>
              <w:rPr>
                <w:spacing w:val="-29"/>
                <w:sz w:val="24"/>
              </w:rPr>
              <w:t> </w:t>
            </w:r>
            <w:r>
              <w:rPr>
                <w:sz w:val="24"/>
              </w:rPr>
              <w:t>характера</w:t>
            </w:r>
          </w:p>
        </w:tc>
      </w:tr>
      <w:tr>
        <w:trPr>
          <w:trHeight w:val="278" w:hRule="atLeast"/>
        </w:trPr>
        <w:tc>
          <w:tcPr>
            <w:tcW w:w="1243" w:type="dxa"/>
          </w:tcPr>
          <w:p>
            <w:pPr>
              <w:pStyle w:val="TableParagraph"/>
              <w:spacing w:line="258" w:lineRule="exact"/>
              <w:ind w:left="43" w:right="26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2.3</w:t>
            </w:r>
          </w:p>
        </w:tc>
        <w:tc>
          <w:tcPr>
            <w:tcW w:w="8608" w:type="dxa"/>
          </w:tcPr>
          <w:p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Лексическая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сторона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речи</w:t>
            </w:r>
          </w:p>
        </w:tc>
      </w:tr>
      <w:tr>
        <w:trPr>
          <w:trHeight w:val="1655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</w:t>
            </w:r>
          </w:p>
        </w:tc>
        <w:tc>
          <w:tcPr>
            <w:tcW w:w="8608" w:type="dxa"/>
          </w:tcPr>
          <w:p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звучащем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письменном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тексте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1500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лексических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единиц (слов, фразовых глаголов, словосочетаний, речевых клише, средств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логической связи)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правильно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употреблять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устной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письменной речи 1400 лексиче- ских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единиц,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обслуживающих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ситуации</w:t>
            </w:r>
            <w:r>
              <w:rPr>
                <w:spacing w:val="40"/>
                <w:sz w:val="24"/>
              </w:rPr>
              <w:t>  </w:t>
            </w:r>
            <w:r>
              <w:rPr>
                <w:sz w:val="24"/>
              </w:rPr>
              <w:t>общения</w:t>
            </w:r>
            <w:r>
              <w:rPr>
                <w:spacing w:val="40"/>
                <w:sz w:val="24"/>
              </w:rPr>
              <w:t> 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40"/>
                <w:sz w:val="24"/>
              </w:rPr>
              <w:t>  </w:t>
            </w:r>
            <w:r>
              <w:rPr>
                <w:sz w:val="24"/>
              </w:rPr>
              <w:t>тематического</w:t>
            </w:r>
          </w:p>
          <w:p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содержания речи, с соблюдением существующей в английском языке нормы лексической сочетаемости</w:t>
            </w:r>
          </w:p>
        </w:tc>
      </w:tr>
      <w:tr>
        <w:trPr>
          <w:trHeight w:val="827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2.3.2</w:t>
            </w:r>
          </w:p>
        </w:tc>
        <w:tc>
          <w:tcPr>
            <w:tcW w:w="8608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употреблять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письменной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родственные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слова,</w:t>
            </w:r>
          </w:p>
          <w:p>
            <w:pPr>
              <w:pStyle w:val="TableParagraph"/>
              <w:tabs>
                <w:tab w:pos="6049" w:val="left" w:leader="none"/>
                <w:tab w:pos="6632" w:val="left" w:leader="none"/>
                <w:tab w:pos="7671" w:val="left" w:leader="none"/>
              </w:tabs>
              <w:spacing w:line="268" w:lineRule="exact" w:before="4"/>
              <w:ind w:right="99"/>
              <w:rPr>
                <w:i/>
                <w:sz w:val="24"/>
              </w:rPr>
            </w:pPr>
            <w:r>
              <w:rPr>
                <w:sz w:val="24"/>
              </w:rPr>
              <w:t>образованные с использованием аффиксации: глаголы</w:t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помощи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префик- </w:t>
            </w:r>
            <w:r>
              <w:rPr>
                <w:sz w:val="24"/>
              </w:rPr>
              <w:t>сов</w:t>
            </w:r>
            <w:r>
              <w:rPr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dis-,</w:t>
            </w:r>
            <w:r>
              <w:rPr>
                <w:i/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mis-,</w:t>
            </w:r>
            <w:r>
              <w:rPr>
                <w:i/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re-,</w:t>
            </w:r>
            <w:r>
              <w:rPr>
                <w:i/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over-,</w:t>
            </w:r>
            <w:r>
              <w:rPr>
                <w:i/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under- </w:t>
            </w:r>
            <w:r>
              <w:rPr>
                <w:sz w:val="24"/>
              </w:rPr>
              <w:t>и суффиксов </w:t>
            </w:r>
            <w:r>
              <w:rPr>
                <w:i/>
                <w:sz w:val="24"/>
              </w:rPr>
              <w:t>–ise/-ize, -en</w:t>
            </w:r>
          </w:p>
        </w:tc>
      </w:tr>
      <w:tr>
        <w:trPr>
          <w:trHeight w:val="825" w:hRule="atLeast"/>
        </w:trPr>
        <w:tc>
          <w:tcPr>
            <w:tcW w:w="124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2.3.3</w:t>
            </w:r>
          </w:p>
        </w:tc>
        <w:tc>
          <w:tcPr>
            <w:tcW w:w="86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употреблять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письменной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родственные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слова,</w:t>
            </w:r>
          </w:p>
          <w:p>
            <w:pPr>
              <w:pStyle w:val="TableParagraph"/>
              <w:spacing w:line="268" w:lineRule="exact" w:before="1"/>
              <w:rPr>
                <w:i/>
                <w:sz w:val="24"/>
              </w:rPr>
            </w:pPr>
            <w:r>
              <w:rPr>
                <w:sz w:val="24"/>
              </w:rPr>
              <w:t>образованные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аффиксации: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имена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существительные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по- мощи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префиксов</w:t>
            </w:r>
            <w:r>
              <w:rPr>
                <w:spacing w:val="13"/>
                <w:sz w:val="24"/>
              </w:rPr>
              <w:t> </w:t>
            </w:r>
            <w:r>
              <w:rPr>
                <w:i/>
                <w:sz w:val="24"/>
              </w:rPr>
              <w:t>un-,</w:t>
            </w:r>
            <w:r>
              <w:rPr>
                <w:i/>
                <w:spacing w:val="12"/>
                <w:sz w:val="24"/>
              </w:rPr>
              <w:t> </w:t>
            </w:r>
            <w:r>
              <w:rPr>
                <w:i/>
                <w:sz w:val="24"/>
              </w:rPr>
              <w:t>in-/im-,</w:t>
            </w:r>
            <w:r>
              <w:rPr>
                <w:i/>
                <w:spacing w:val="12"/>
                <w:sz w:val="24"/>
              </w:rPr>
              <w:t> </w:t>
            </w:r>
            <w:r>
              <w:rPr>
                <w:i/>
                <w:sz w:val="24"/>
              </w:rPr>
              <w:t>il-/ir-</w:t>
            </w:r>
            <w:r>
              <w:rPr>
                <w:i/>
                <w:spacing w:val="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>  </w:t>
            </w:r>
            <w:r>
              <w:rPr>
                <w:sz w:val="24"/>
              </w:rPr>
              <w:t>суффиксов</w:t>
            </w:r>
            <w:r>
              <w:rPr>
                <w:spacing w:val="44"/>
                <w:sz w:val="24"/>
              </w:rPr>
              <w:t> </w:t>
            </w:r>
            <w:r>
              <w:rPr>
                <w:i/>
                <w:sz w:val="24"/>
              </w:rPr>
              <w:t>-ance/-ence,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-er/-or,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-ing,</w:t>
            </w:r>
            <w:r>
              <w:rPr>
                <w:i/>
                <w:spacing w:val="37"/>
                <w:sz w:val="24"/>
              </w:rPr>
              <w:t> </w:t>
            </w:r>
            <w:r>
              <w:rPr>
                <w:i/>
                <w:sz w:val="24"/>
              </w:rPr>
              <w:t>-ist,</w:t>
            </w:r>
            <w:r>
              <w:rPr>
                <w:i/>
                <w:spacing w:val="34"/>
                <w:sz w:val="24"/>
              </w:rPr>
              <w:t> </w:t>
            </w:r>
            <w:r>
              <w:rPr>
                <w:i/>
                <w:spacing w:val="-10"/>
                <w:sz w:val="24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1243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ity,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-ment,</w:t>
            </w:r>
            <w:r>
              <w:rPr>
                <w:i/>
                <w:spacing w:val="12"/>
                <w:sz w:val="24"/>
              </w:rPr>
              <w:t> </w:t>
            </w:r>
            <w:r>
              <w:rPr>
                <w:i/>
                <w:sz w:val="24"/>
              </w:rPr>
              <w:t>-ness,-sion/-tion,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4"/>
                <w:sz w:val="24"/>
              </w:rPr>
              <w:t>ship</w:t>
            </w:r>
          </w:p>
        </w:tc>
      </w:tr>
      <w:tr>
        <w:trPr>
          <w:trHeight w:val="1103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2.3.4</w:t>
            </w:r>
          </w:p>
        </w:tc>
        <w:tc>
          <w:tcPr>
            <w:tcW w:w="86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употреблять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письменной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родственные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слова, образованные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аффиксации: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имена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прилагательные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6"/>
                <w:sz w:val="24"/>
              </w:rPr>
              <w:t> </w:t>
            </w:r>
            <w:r>
              <w:rPr>
                <w:spacing w:val="-2"/>
                <w:sz w:val="24"/>
              </w:rPr>
              <w:t>помо-</w:t>
            </w:r>
          </w:p>
          <w:p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sz w:val="24"/>
              </w:rPr>
              <w:t>щи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префиксов</w:t>
            </w:r>
            <w:r>
              <w:rPr>
                <w:spacing w:val="21"/>
                <w:sz w:val="24"/>
              </w:rPr>
              <w:t> </w:t>
            </w:r>
            <w:r>
              <w:rPr>
                <w:i/>
                <w:sz w:val="24"/>
              </w:rPr>
              <w:t>un-,</w:t>
            </w:r>
            <w:r>
              <w:rPr>
                <w:i/>
                <w:spacing w:val="21"/>
                <w:sz w:val="24"/>
              </w:rPr>
              <w:t> </w:t>
            </w:r>
            <w:r>
              <w:rPr>
                <w:i/>
                <w:sz w:val="24"/>
              </w:rPr>
              <w:t>in-/im-,</w:t>
            </w:r>
            <w:r>
              <w:rPr>
                <w:i/>
                <w:spacing w:val="21"/>
                <w:sz w:val="24"/>
              </w:rPr>
              <w:t> </w:t>
            </w:r>
            <w:r>
              <w:rPr>
                <w:i/>
                <w:sz w:val="24"/>
              </w:rPr>
              <w:t>il-/ir-,</w:t>
            </w:r>
            <w:r>
              <w:rPr>
                <w:i/>
                <w:spacing w:val="21"/>
                <w:sz w:val="24"/>
              </w:rPr>
              <w:t> </w:t>
            </w:r>
            <w:r>
              <w:rPr>
                <w:i/>
                <w:sz w:val="24"/>
              </w:rPr>
              <w:t>inter-,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поп-,</w:t>
            </w:r>
            <w:r>
              <w:rPr>
                <w:i/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post-,</w:t>
            </w:r>
            <w:r>
              <w:rPr>
                <w:i/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pre-</w:t>
            </w:r>
            <w:r>
              <w:rPr>
                <w:i/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суффиксов</w:t>
            </w:r>
            <w:r>
              <w:rPr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-able/- ible, -al,</w:t>
            </w:r>
            <w:r>
              <w:rPr>
                <w:i/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-ed,</w:t>
            </w:r>
            <w:r>
              <w:rPr>
                <w:i/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-ese,-ful,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-ian/-an,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-ing,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-ish,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-ive,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-less,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-ly,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-ous,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z w:val="24"/>
              </w:rPr>
              <w:t>-у</w:t>
            </w:r>
          </w:p>
        </w:tc>
      </w:tr>
      <w:tr>
        <w:trPr>
          <w:trHeight w:val="828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2.3.5</w:t>
            </w:r>
          </w:p>
        </w:tc>
        <w:tc>
          <w:tcPr>
            <w:tcW w:w="860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употреблять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письменной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родственные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слова,</w:t>
            </w:r>
            <w:r>
              <w:rPr>
                <w:spacing w:val="13"/>
                <w:sz w:val="24"/>
              </w:rPr>
              <w:t> </w:t>
            </w:r>
            <w:r>
              <w:rPr>
                <w:spacing w:val="-5"/>
                <w:sz w:val="24"/>
              </w:rPr>
              <w:t>об-</w:t>
            </w:r>
          </w:p>
          <w:p>
            <w:pPr>
              <w:pStyle w:val="TableParagraph"/>
              <w:spacing w:line="270" w:lineRule="exact"/>
              <w:ind w:right="126"/>
              <w:rPr>
                <w:i/>
                <w:sz w:val="24"/>
              </w:rPr>
            </w:pPr>
            <w:r>
              <w:rPr>
                <w:sz w:val="24"/>
              </w:rPr>
              <w:t>разованные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с использованием аффиксации: наречия 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помощи префиксов </w:t>
            </w:r>
            <w:r>
              <w:rPr>
                <w:i/>
                <w:sz w:val="24"/>
              </w:rPr>
              <w:t>un</w:t>
            </w:r>
            <w:r>
              <w:rPr>
                <w:sz w:val="24"/>
              </w:rPr>
              <w:t>-, </w:t>
            </w:r>
            <w:r>
              <w:rPr>
                <w:i/>
                <w:sz w:val="24"/>
              </w:rPr>
              <w:t>in-/im-, il- ir- </w:t>
            </w:r>
            <w:r>
              <w:rPr>
                <w:sz w:val="24"/>
              </w:rPr>
              <w:t>и суффикса -</w:t>
            </w:r>
            <w:r>
              <w:rPr>
                <w:i/>
                <w:sz w:val="24"/>
              </w:rPr>
              <w:t>lу</w:t>
            </w:r>
          </w:p>
        </w:tc>
      </w:tr>
      <w:tr>
        <w:trPr>
          <w:trHeight w:val="827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2.3.6</w:t>
            </w:r>
          </w:p>
        </w:tc>
        <w:tc>
          <w:tcPr>
            <w:tcW w:w="860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употреблять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письменной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родственные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слова,</w:t>
            </w:r>
            <w:r>
              <w:rPr>
                <w:spacing w:val="13"/>
                <w:sz w:val="24"/>
              </w:rPr>
              <w:t> </w:t>
            </w:r>
            <w:r>
              <w:rPr>
                <w:spacing w:val="-5"/>
                <w:sz w:val="24"/>
              </w:rPr>
              <w:t>об-</w:t>
            </w:r>
          </w:p>
          <w:p>
            <w:pPr>
              <w:pStyle w:val="TableParagraph"/>
              <w:spacing w:line="268" w:lineRule="exact" w:before="4"/>
              <w:rPr>
                <w:i/>
                <w:sz w:val="24"/>
              </w:rPr>
            </w:pPr>
            <w:r>
              <w:rPr>
                <w:sz w:val="24"/>
              </w:rPr>
              <w:t>разованные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с использованием аффиксации: числительные при помощи суффик- сов </w:t>
            </w:r>
            <w:r>
              <w:rPr>
                <w:i/>
                <w:sz w:val="24"/>
              </w:rPr>
              <w:t>-teen, -J,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-th</w:t>
            </w:r>
          </w:p>
        </w:tc>
      </w:tr>
      <w:tr>
        <w:trPr>
          <w:trHeight w:val="1655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2.3.7</w:t>
            </w:r>
          </w:p>
        </w:tc>
        <w:tc>
          <w:tcPr>
            <w:tcW w:w="8608" w:type="dxa"/>
          </w:tcPr>
          <w:p>
            <w:pPr>
              <w:pStyle w:val="TableParagraph"/>
              <w:spacing w:line="237" w:lineRule="auto"/>
              <w:ind w:right="7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употреблять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письменной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родственные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слова,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обра- зованные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словосложения: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сложные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существительные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путём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со- единения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основ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существительных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football);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sz w:val="24"/>
              </w:rPr>
              <w:t>сложные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существительные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путём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со- </w:t>
            </w:r>
            <w:r>
              <w:rPr>
                <w:spacing w:val="-2"/>
                <w:sz w:val="24"/>
              </w:rPr>
              <w:t>единения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основы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прилагательного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основой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существительного</w:t>
            </w:r>
            <w:r>
              <w:rPr>
                <w:spacing w:val="-8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(bluebell);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сложные существительные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путём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соединения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основ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существительных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предлогом</w:t>
            </w:r>
            <w:r>
              <w:rPr>
                <w:spacing w:val="-13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(father-in- </w:t>
            </w:r>
            <w:r>
              <w:rPr>
                <w:i/>
                <w:spacing w:val="-4"/>
                <w:sz w:val="24"/>
              </w:rPr>
              <w:t>law)</w:t>
            </w:r>
          </w:p>
        </w:tc>
      </w:tr>
    </w:tbl>
    <w:p>
      <w:pPr>
        <w:pStyle w:val="TableParagraph"/>
        <w:spacing w:after="0" w:line="237" w:lineRule="auto"/>
        <w:jc w:val="both"/>
        <w:rPr>
          <w:i/>
          <w:sz w:val="24"/>
        </w:rPr>
        <w:sectPr>
          <w:pgSz w:w="11920" w:h="16800"/>
          <w:pgMar w:header="0" w:footer="882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8608"/>
      </w:tblGrid>
      <w:tr>
        <w:trPr>
          <w:trHeight w:val="1932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2.3.8</w:t>
            </w:r>
          </w:p>
        </w:tc>
        <w:tc>
          <w:tcPr>
            <w:tcW w:w="8608" w:type="dxa"/>
          </w:tcPr>
          <w:p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 и употреблять в устной и письменной речи родственные слова, образованные с использованием словосложения: сложные прилагательные путём соединения основы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прилагательного (числительного)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основой существительно- го с добавлением суффикса </w:t>
            </w:r>
            <w:r>
              <w:rPr>
                <w:i/>
                <w:sz w:val="24"/>
              </w:rPr>
              <w:t>-ed (blue-eyed, eight-legged); </w:t>
            </w:r>
            <w:r>
              <w:rPr>
                <w:sz w:val="24"/>
              </w:rPr>
              <w:t>сложные прилага- тельные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путём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соединения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наречия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основой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причастия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21"/>
                <w:sz w:val="24"/>
              </w:rPr>
              <w:t> </w:t>
            </w:r>
            <w:r>
              <w:rPr>
                <w:i/>
                <w:sz w:val="24"/>
              </w:rPr>
              <w:t>(well-behaved),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spacing w:val="-2"/>
                <w:sz w:val="24"/>
              </w:rPr>
              <w:t>слож-</w:t>
            </w:r>
          </w:p>
          <w:p>
            <w:pPr>
              <w:pStyle w:val="TableParagraph"/>
              <w:spacing w:line="268" w:lineRule="exact"/>
              <w:ind w:right="133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ные прилагательные путём соединения основы прилагательного с основой причастия I</w:t>
            </w:r>
            <w:r>
              <w:rPr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(nice-looking)</w:t>
            </w:r>
          </w:p>
        </w:tc>
      </w:tr>
      <w:tr>
        <w:trPr>
          <w:trHeight w:val="1379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2.3.9</w:t>
            </w:r>
          </w:p>
        </w:tc>
        <w:tc>
          <w:tcPr>
            <w:tcW w:w="8608" w:type="dxa"/>
          </w:tcPr>
          <w:p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 и употреблять в устной и письменной речи родственные слова, образованные с использованием конверсии: образование имён существительных от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неопределённых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форм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глаголов</w:t>
            </w:r>
            <w:r>
              <w:rPr>
                <w:spacing w:val="75"/>
                <w:w w:val="150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73"/>
                <w:w w:val="150"/>
                <w:sz w:val="24"/>
              </w:rPr>
              <w:t> </w:t>
            </w:r>
            <w:r>
              <w:rPr>
                <w:i/>
                <w:sz w:val="24"/>
              </w:rPr>
              <w:t>rип</w:t>
            </w:r>
            <w:r>
              <w:rPr>
                <w:i/>
                <w:spacing w:val="72"/>
                <w:w w:val="150"/>
                <w:sz w:val="24"/>
              </w:rPr>
              <w:t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75"/>
                <w:w w:val="150"/>
                <w:sz w:val="24"/>
              </w:rPr>
              <w:t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72"/>
                <w:w w:val="150"/>
                <w:sz w:val="24"/>
              </w:rPr>
              <w:t> </w:t>
            </w:r>
            <w:r>
              <w:rPr>
                <w:i/>
                <w:sz w:val="24"/>
              </w:rPr>
              <w:t>rип),</w:t>
            </w:r>
            <w:r>
              <w:rPr>
                <w:i/>
                <w:spacing w:val="74"/>
                <w:w w:val="150"/>
                <w:sz w:val="24"/>
              </w:rPr>
              <w:t> </w:t>
            </w:r>
            <w:r>
              <w:rPr>
                <w:sz w:val="24"/>
              </w:rPr>
              <w:t>имён</w:t>
            </w:r>
            <w:r>
              <w:rPr>
                <w:spacing w:val="75"/>
                <w:w w:val="150"/>
                <w:sz w:val="24"/>
              </w:rPr>
              <w:t> </w:t>
            </w:r>
            <w:r>
              <w:rPr>
                <w:spacing w:val="-2"/>
                <w:sz w:val="24"/>
              </w:rPr>
              <w:t>существительных</w:t>
            </w:r>
          </w:p>
          <w:p>
            <w:pPr>
              <w:pStyle w:val="TableParagraph"/>
              <w:spacing w:line="268" w:lineRule="exact"/>
              <w:ind w:right="12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от прилагательных </w:t>
            </w:r>
            <w:r>
              <w:rPr>
                <w:i/>
                <w:sz w:val="24"/>
              </w:rPr>
              <w:t>(rich people - the rich); </w:t>
            </w:r>
            <w:r>
              <w:rPr>
                <w:sz w:val="24"/>
              </w:rPr>
              <w:t>глаголов от имён существительных</w:t>
            </w:r>
            <w:r>
              <w:rPr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(а hand</w:t>
            </w:r>
            <w:r>
              <w:rPr>
                <w:i/>
                <w:spacing w:val="37"/>
                <w:sz w:val="24"/>
              </w:rPr>
              <w:t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hand);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sz w:val="24"/>
              </w:rPr>
              <w:t>глаголов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имён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прилагательных</w:t>
            </w:r>
            <w:r>
              <w:rPr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(cool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cool)</w:t>
            </w:r>
          </w:p>
        </w:tc>
      </w:tr>
      <w:tr>
        <w:trPr>
          <w:trHeight w:val="554" w:hRule="atLeast"/>
        </w:trPr>
        <w:tc>
          <w:tcPr>
            <w:tcW w:w="1243" w:type="dxa"/>
          </w:tcPr>
          <w:p>
            <w:pPr>
              <w:pStyle w:val="TableParagraph"/>
              <w:spacing w:line="268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2.3.10</w:t>
            </w:r>
          </w:p>
        </w:tc>
        <w:tc>
          <w:tcPr>
            <w:tcW w:w="8608" w:type="dxa"/>
          </w:tcPr>
          <w:p>
            <w:pPr>
              <w:pStyle w:val="TableParagraph"/>
              <w:spacing w:line="230" w:lineRule="auto"/>
              <w:rPr>
                <w:i/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употреблять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письменной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имена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прилагатель- ные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-ed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-ing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(excited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exciting)</w:t>
            </w:r>
          </w:p>
        </w:tc>
      </w:tr>
      <w:tr>
        <w:trPr>
          <w:trHeight w:val="828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2.3.11</w:t>
            </w:r>
          </w:p>
        </w:tc>
        <w:tc>
          <w:tcPr>
            <w:tcW w:w="8608" w:type="dxa"/>
          </w:tcPr>
          <w:p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Распознавать и употреблять в устной и письменной речи изученные многознач- 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лексические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единицы,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синонимы,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антонимы,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интернациональные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слова,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наиболее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частотные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фразовые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глаголы, сокращения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аббревиатуры</w:t>
            </w:r>
          </w:p>
        </w:tc>
      </w:tr>
      <w:tr>
        <w:trPr>
          <w:trHeight w:val="827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2.3.12</w:t>
            </w:r>
          </w:p>
        </w:tc>
        <w:tc>
          <w:tcPr>
            <w:tcW w:w="860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употреблять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письменной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свя-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зи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обеспечения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целостности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логичности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устного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(письменного)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высказыва- </w:t>
            </w:r>
            <w:r>
              <w:rPr>
                <w:spacing w:val="-4"/>
                <w:sz w:val="24"/>
              </w:rPr>
              <w:t>ния</w:t>
            </w:r>
          </w:p>
        </w:tc>
      </w:tr>
      <w:tr>
        <w:trPr>
          <w:trHeight w:val="273" w:hRule="atLeast"/>
        </w:trPr>
        <w:tc>
          <w:tcPr>
            <w:tcW w:w="1243" w:type="dxa"/>
          </w:tcPr>
          <w:p>
            <w:pPr>
              <w:pStyle w:val="TableParagraph"/>
              <w:spacing w:line="253" w:lineRule="exact"/>
              <w:ind w:left="43" w:right="26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2.4</w:t>
            </w:r>
          </w:p>
        </w:tc>
        <w:tc>
          <w:tcPr>
            <w:tcW w:w="8608" w:type="dxa"/>
          </w:tcPr>
          <w:p>
            <w:pPr>
              <w:pStyle w:val="TableParagraph"/>
              <w:spacing w:line="253" w:lineRule="exact"/>
              <w:rPr>
                <w:i/>
                <w:sz w:val="24"/>
              </w:rPr>
            </w:pPr>
            <w:r>
              <w:rPr>
                <w:i/>
                <w:spacing w:val="-6"/>
                <w:sz w:val="24"/>
              </w:rPr>
              <w:t>Грамматическаясторона</w:t>
            </w:r>
            <w:r>
              <w:rPr>
                <w:i/>
                <w:spacing w:val="-20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речи</w:t>
            </w:r>
          </w:p>
        </w:tc>
      </w:tr>
      <w:tr>
        <w:trPr>
          <w:trHeight w:val="554" w:hRule="atLeast"/>
        </w:trPr>
        <w:tc>
          <w:tcPr>
            <w:tcW w:w="1243" w:type="dxa"/>
          </w:tcPr>
          <w:p>
            <w:pPr>
              <w:pStyle w:val="TableParagraph"/>
              <w:spacing w:line="268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</w:t>
            </w:r>
          </w:p>
        </w:tc>
        <w:tc>
          <w:tcPr>
            <w:tcW w:w="8608" w:type="dxa"/>
          </w:tcPr>
          <w:p>
            <w:pPr>
              <w:pStyle w:val="TableParagraph"/>
              <w:spacing w:line="228" w:lineRule="auto" w:before="3"/>
              <w:ind w:right="135" w:hanging="39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понимать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структуры простых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сложных предложений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коммуникативных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типов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предложений английского языка</w:t>
            </w:r>
          </w:p>
        </w:tc>
      </w:tr>
      <w:tr>
        <w:trPr>
          <w:trHeight w:val="825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</w:t>
            </w:r>
          </w:p>
        </w:tc>
        <w:tc>
          <w:tcPr>
            <w:tcW w:w="8608" w:type="dxa"/>
          </w:tcPr>
          <w:p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Распознавать в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звучащем 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письменном тексте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употреблять в устной и пись- менной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предложения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несколькими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обстоятельствами,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следующими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определённом</w:t>
            </w:r>
            <w:r>
              <w:rPr>
                <w:spacing w:val="37"/>
                <w:sz w:val="24"/>
              </w:rPr>
              <w:t> </w:t>
            </w:r>
            <w:r>
              <w:rPr>
                <w:spacing w:val="-2"/>
                <w:sz w:val="24"/>
              </w:rPr>
              <w:t>порядке</w:t>
            </w:r>
          </w:p>
        </w:tc>
      </w:tr>
      <w:tr>
        <w:trPr>
          <w:trHeight w:val="551" w:hRule="atLeast"/>
        </w:trPr>
        <w:tc>
          <w:tcPr>
            <w:tcW w:w="1243" w:type="dxa"/>
          </w:tcPr>
          <w:p>
            <w:pPr>
              <w:pStyle w:val="TableParagraph"/>
              <w:spacing w:line="268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</w:t>
            </w:r>
          </w:p>
        </w:tc>
        <w:tc>
          <w:tcPr>
            <w:tcW w:w="8608" w:type="dxa"/>
          </w:tcPr>
          <w:p>
            <w:pPr>
              <w:pStyle w:val="TableParagraph"/>
              <w:spacing w:line="228" w:lineRule="auto" w:before="3"/>
              <w:rPr>
                <w:i/>
                <w:sz w:val="24"/>
              </w:rPr>
            </w:pPr>
            <w:r>
              <w:rPr>
                <w:sz w:val="24"/>
              </w:rPr>
              <w:t>Распознавать в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звучащем 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письменном тексте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употреблять в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 пись- менной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речи предложения с начальным </w:t>
            </w:r>
            <w:r>
              <w:rPr>
                <w:i/>
                <w:sz w:val="24"/>
              </w:rPr>
              <w:t>It</w:t>
            </w:r>
          </w:p>
        </w:tc>
      </w:tr>
      <w:tr>
        <w:trPr>
          <w:trHeight w:val="554" w:hRule="atLeast"/>
        </w:trPr>
        <w:tc>
          <w:tcPr>
            <w:tcW w:w="1243" w:type="dxa"/>
          </w:tcPr>
          <w:p>
            <w:pPr>
              <w:pStyle w:val="TableParagraph"/>
              <w:spacing w:line="268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2.4.4</w:t>
            </w:r>
          </w:p>
        </w:tc>
        <w:tc>
          <w:tcPr>
            <w:tcW w:w="8608" w:type="dxa"/>
          </w:tcPr>
          <w:p>
            <w:pPr>
              <w:pStyle w:val="TableParagraph"/>
              <w:spacing w:line="230" w:lineRule="auto" w:before="1"/>
              <w:rPr>
                <w:i/>
                <w:sz w:val="24"/>
              </w:rPr>
            </w:pPr>
            <w:r>
              <w:rPr>
                <w:sz w:val="24"/>
              </w:rPr>
              <w:t>Распознавать в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звучащем 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письменном тексте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употреблять в устной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пись- менной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предложения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начальным</w:t>
            </w:r>
            <w:r>
              <w:rPr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There</w:t>
            </w:r>
            <w:r>
              <w:rPr>
                <w:i/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+ to be</w:t>
            </w:r>
          </w:p>
        </w:tc>
      </w:tr>
      <w:tr>
        <w:trPr>
          <w:trHeight w:val="827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2.4.5</w:t>
            </w:r>
          </w:p>
        </w:tc>
        <w:tc>
          <w:tcPr>
            <w:tcW w:w="8608" w:type="dxa"/>
          </w:tcPr>
          <w:p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Распознавать в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звучащем 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письменном тексте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употреблять в устной и пись- </w:t>
            </w:r>
            <w:r>
              <w:rPr>
                <w:spacing w:val="-2"/>
                <w:sz w:val="24"/>
              </w:rPr>
              <w:t>менной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речи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предложения с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2"/>
                <w:sz w:val="24"/>
              </w:rPr>
              <w:t>глагольными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конструкциями,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содержащими глаголы-</w:t>
            </w:r>
          </w:p>
          <w:p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sz w:val="24"/>
              </w:rPr>
              <w:t>связки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be,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to look,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sеет,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to </w:t>
            </w:r>
            <w:r>
              <w:rPr>
                <w:i/>
                <w:spacing w:val="-4"/>
                <w:sz w:val="24"/>
              </w:rPr>
              <w:t>feel</w:t>
            </w:r>
          </w:p>
        </w:tc>
      </w:tr>
      <w:tr>
        <w:trPr>
          <w:trHeight w:val="275" w:hRule="atLeast"/>
        </w:trPr>
        <w:tc>
          <w:tcPr>
            <w:tcW w:w="124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2.4.6</w:t>
            </w:r>
          </w:p>
        </w:tc>
        <w:tc>
          <w:tcPr>
            <w:tcW w:w="86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звучащем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письменном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тексте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употреблять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> </w:t>
            </w:r>
            <w:r>
              <w:rPr>
                <w:spacing w:val="-2"/>
                <w:sz w:val="24"/>
              </w:rPr>
              <w:t>пись-</w:t>
            </w:r>
          </w:p>
        </w:tc>
      </w:tr>
      <w:tr>
        <w:trPr>
          <w:trHeight w:val="277" w:hRule="atLeast"/>
        </w:trPr>
        <w:tc>
          <w:tcPr>
            <w:tcW w:w="1243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менной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предложения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сложным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дополнением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Complex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Subject</w:t>
            </w:r>
          </w:p>
        </w:tc>
      </w:tr>
      <w:tr>
        <w:trPr>
          <w:trHeight w:val="551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2.4.7</w:t>
            </w:r>
          </w:p>
        </w:tc>
        <w:tc>
          <w:tcPr>
            <w:tcW w:w="8608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Распознавать в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звучащем 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письменном тексте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употреблять в устной и пись- менной речи предложения со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сложным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дополнением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Complex Object</w:t>
            </w:r>
          </w:p>
        </w:tc>
      </w:tr>
      <w:tr>
        <w:trPr>
          <w:trHeight w:val="827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2.4.8</w:t>
            </w:r>
          </w:p>
        </w:tc>
        <w:tc>
          <w:tcPr>
            <w:tcW w:w="860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звучащем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письменном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тексте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употреблять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пись-</w:t>
            </w:r>
          </w:p>
          <w:p>
            <w:pPr>
              <w:pStyle w:val="TableParagraph"/>
              <w:spacing w:line="268" w:lineRule="exact" w:before="4"/>
              <w:rPr>
                <w:i/>
                <w:sz w:val="24"/>
              </w:rPr>
            </w:pPr>
            <w:r>
              <w:rPr>
                <w:sz w:val="24"/>
              </w:rPr>
              <w:t>менной речи сложносочинённые предложения с сочинительными союзами</w:t>
            </w:r>
            <w:r>
              <w:rPr>
                <w:spacing w:val="24"/>
                <w:sz w:val="24"/>
              </w:rPr>
              <w:t> </w:t>
            </w:r>
            <w:r>
              <w:rPr>
                <w:i/>
                <w:sz w:val="24"/>
              </w:rPr>
              <w:t>and, but, or</w:t>
            </w:r>
          </w:p>
        </w:tc>
      </w:tr>
      <w:tr>
        <w:trPr>
          <w:trHeight w:val="825" w:hRule="atLeast"/>
        </w:trPr>
        <w:tc>
          <w:tcPr>
            <w:tcW w:w="1243" w:type="dxa"/>
          </w:tcPr>
          <w:p>
            <w:pPr>
              <w:pStyle w:val="TableParagraph"/>
              <w:spacing w:line="266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2.4.9</w:t>
            </w:r>
          </w:p>
        </w:tc>
        <w:tc>
          <w:tcPr>
            <w:tcW w:w="860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Распознавать</w:t>
            </w:r>
            <w:r>
              <w:rPr>
                <w:spacing w:val="-18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звучащем</w:t>
            </w:r>
            <w:r>
              <w:rPr>
                <w:spacing w:val="-1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5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письменном</w:t>
            </w:r>
            <w:r>
              <w:rPr>
                <w:spacing w:val="-19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тексте</w:t>
            </w:r>
            <w:r>
              <w:rPr>
                <w:spacing w:val="-1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-1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устной</w:t>
            </w:r>
            <w:r>
              <w:rPr>
                <w:spacing w:val="17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6"/>
                <w:w w:val="105"/>
                <w:sz w:val="24"/>
              </w:rPr>
              <w:t> </w:t>
            </w:r>
            <w:r>
              <w:rPr>
                <w:spacing w:val="-4"/>
                <w:w w:val="105"/>
                <w:sz w:val="24"/>
              </w:rPr>
              <w:t>пись-</w:t>
            </w:r>
          </w:p>
          <w:p>
            <w:pPr>
              <w:pStyle w:val="TableParagraph"/>
              <w:tabs>
                <w:tab w:pos="1128" w:val="left" w:leader="none"/>
                <w:tab w:pos="1838" w:val="left" w:leader="none"/>
                <w:tab w:pos="4289" w:val="left" w:leader="none"/>
              </w:tabs>
              <w:spacing w:line="268" w:lineRule="exact" w:before="1"/>
              <w:ind w:right="126"/>
              <w:rPr>
                <w:i/>
                <w:sz w:val="24"/>
              </w:rPr>
            </w:pPr>
            <w:r>
              <w:rPr>
                <w:spacing w:val="-2"/>
                <w:w w:val="105"/>
                <w:sz w:val="24"/>
              </w:rPr>
              <w:t>менной</w:t>
            </w:r>
            <w:r>
              <w:rPr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речи</w:t>
            </w:r>
            <w:r>
              <w:rPr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сложноподчинённые</w:t>
            </w:r>
            <w:r>
              <w:rPr>
                <w:sz w:val="24"/>
              </w:rPr>
              <w:tab/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союзами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7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союзными словами </w:t>
            </w:r>
            <w:r>
              <w:rPr>
                <w:i/>
                <w:w w:val="105"/>
                <w:sz w:val="24"/>
              </w:rPr>
              <w:t>because, if,</w:t>
            </w:r>
            <w:r>
              <w:rPr>
                <w:i/>
                <w:spacing w:val="-2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when,</w:t>
            </w:r>
            <w:r>
              <w:rPr>
                <w:i/>
                <w:spacing w:val="-2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where, what, why, how</w:t>
            </w:r>
          </w:p>
        </w:tc>
      </w:tr>
      <w:tr>
        <w:trPr>
          <w:trHeight w:val="827" w:hRule="atLeast"/>
        </w:trPr>
        <w:tc>
          <w:tcPr>
            <w:tcW w:w="1243" w:type="dxa"/>
          </w:tcPr>
          <w:p>
            <w:pPr>
              <w:pStyle w:val="TableParagraph"/>
              <w:spacing w:line="268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2.4.10</w:t>
            </w:r>
          </w:p>
        </w:tc>
        <w:tc>
          <w:tcPr>
            <w:tcW w:w="860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звучащем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письменном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тексте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употреблять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пись-</w:t>
            </w:r>
          </w:p>
          <w:p>
            <w:pPr>
              <w:pStyle w:val="TableParagraph"/>
              <w:spacing w:line="268" w:lineRule="exact" w:before="1"/>
              <w:rPr>
                <w:i/>
                <w:sz w:val="24"/>
              </w:rPr>
            </w:pPr>
            <w:r>
              <w:rPr>
                <w:sz w:val="24"/>
              </w:rPr>
              <w:t>менной речи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сложноподчинённые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предложения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определительными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прида- точными 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союзными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словами</w:t>
            </w:r>
            <w:r>
              <w:rPr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who, which, that</w:t>
            </w:r>
          </w:p>
        </w:tc>
      </w:tr>
      <w:tr>
        <w:trPr>
          <w:trHeight w:val="827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2.4.11</w:t>
            </w:r>
          </w:p>
        </w:tc>
        <w:tc>
          <w:tcPr>
            <w:tcW w:w="8608" w:type="dxa"/>
          </w:tcPr>
          <w:p>
            <w:pPr>
              <w:pStyle w:val="TableParagraph"/>
              <w:tabs>
                <w:tab w:pos="2225" w:val="left" w:leader="none"/>
                <w:tab w:pos="4589" w:val="left" w:leader="none"/>
                <w:tab w:pos="5833" w:val="left" w:leader="none"/>
              </w:tabs>
              <w:ind w:right="126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звучащем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письменном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тексте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  <w:tab/>
              <w:t>употреблять 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письменной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речи</w:t>
              <w:tab/>
            </w:r>
            <w:r>
              <w:rPr>
                <w:spacing w:val="-2"/>
                <w:sz w:val="24"/>
              </w:rPr>
              <w:t>сложноподчинённые</w:t>
            </w:r>
            <w:r>
              <w:rPr>
                <w:sz w:val="24"/>
              </w:rPr>
              <w:tab/>
              <w:t>предложения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союзными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словами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whoever,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whatever,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however,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whenever</w:t>
            </w:r>
          </w:p>
        </w:tc>
      </w:tr>
      <w:tr>
        <w:trPr>
          <w:trHeight w:val="1103" w:hRule="atLeast"/>
        </w:trPr>
        <w:tc>
          <w:tcPr>
            <w:tcW w:w="1243" w:type="dxa"/>
          </w:tcPr>
          <w:p>
            <w:pPr>
              <w:pStyle w:val="TableParagraph"/>
              <w:spacing w:line="270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2.4.12</w:t>
            </w:r>
          </w:p>
        </w:tc>
        <w:tc>
          <w:tcPr>
            <w:tcW w:w="8608" w:type="dxa"/>
          </w:tcPr>
          <w:p>
            <w:pPr>
              <w:pStyle w:val="TableParagraph"/>
              <w:tabs>
                <w:tab w:pos="1675" w:val="left" w:leader="none"/>
              </w:tabs>
              <w:ind w:right="135"/>
              <w:rPr>
                <w:sz w:val="24"/>
              </w:rPr>
            </w:pPr>
            <w:r>
              <w:rPr>
                <w:spacing w:val="-2"/>
                <w:sz w:val="24"/>
              </w:rPr>
              <w:t>Распознавать</w:t>
            </w:r>
            <w:r>
              <w:rPr>
                <w:sz w:val="24"/>
              </w:rPr>
              <w:tab/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звучащем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письменном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тексте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употреблять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письменной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условные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предложения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глаголами в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изъявительном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накло- нении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(Conditional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0,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Conditional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I) и с глаголами 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сослагательном наклонении</w:t>
            </w:r>
          </w:p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(Conditional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sz w:val="24"/>
              </w:rPr>
              <w:t>II)</w:t>
            </w:r>
          </w:p>
        </w:tc>
      </w:tr>
    </w:tbl>
    <w:p>
      <w:pPr>
        <w:pStyle w:val="TableParagraph"/>
        <w:spacing w:after="0" w:line="259" w:lineRule="exact"/>
        <w:rPr>
          <w:sz w:val="24"/>
        </w:rPr>
        <w:sectPr>
          <w:pgSz w:w="11920" w:h="16800"/>
          <w:pgMar w:header="0" w:footer="882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8608"/>
      </w:tblGrid>
      <w:tr>
        <w:trPr>
          <w:trHeight w:val="1382" w:hRule="atLeast"/>
        </w:trPr>
        <w:tc>
          <w:tcPr>
            <w:tcW w:w="1243" w:type="dxa"/>
          </w:tcPr>
          <w:p>
            <w:pPr>
              <w:pStyle w:val="TableParagraph"/>
              <w:spacing w:line="268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2.4.13</w:t>
            </w:r>
          </w:p>
        </w:tc>
        <w:tc>
          <w:tcPr>
            <w:tcW w:w="8608" w:type="dxa"/>
          </w:tcPr>
          <w:p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 в звучащем и письменном тексте и употреблять в устной и письменной речи все типы вопросительных предложений (общий, специальный, альтернативный, разделительный вопросы в Present/Past/Future Simple Tense, Present/Past</w:t>
            </w:r>
            <w:r>
              <w:rPr>
                <w:spacing w:val="38"/>
                <w:sz w:val="24"/>
              </w:rPr>
              <w:t>  </w:t>
            </w:r>
            <w:r>
              <w:rPr>
                <w:sz w:val="24"/>
              </w:rPr>
              <w:t>Continuous</w:t>
            </w:r>
            <w:r>
              <w:rPr>
                <w:spacing w:val="39"/>
                <w:sz w:val="24"/>
              </w:rPr>
              <w:t>  </w:t>
            </w:r>
            <w:r>
              <w:rPr>
                <w:sz w:val="24"/>
              </w:rPr>
              <w:t>Tense,</w:t>
            </w:r>
            <w:r>
              <w:rPr>
                <w:spacing w:val="39"/>
                <w:sz w:val="24"/>
              </w:rPr>
              <w:t>  </w:t>
            </w:r>
            <w:r>
              <w:rPr>
                <w:sz w:val="24"/>
              </w:rPr>
              <w:t>Present/</w:t>
            </w:r>
            <w:r>
              <w:rPr>
                <w:spacing w:val="39"/>
                <w:sz w:val="24"/>
              </w:rPr>
              <w:t>  </w:t>
            </w:r>
            <w:r>
              <w:rPr>
                <w:sz w:val="24"/>
              </w:rPr>
              <w:t>Past</w:t>
            </w:r>
            <w:r>
              <w:rPr>
                <w:spacing w:val="38"/>
                <w:sz w:val="24"/>
              </w:rPr>
              <w:t>  </w:t>
            </w:r>
            <w:r>
              <w:rPr>
                <w:sz w:val="24"/>
              </w:rPr>
              <w:t>Perfect</w:t>
            </w:r>
            <w:r>
              <w:rPr>
                <w:spacing w:val="39"/>
                <w:sz w:val="24"/>
              </w:rPr>
              <w:t>  </w:t>
            </w:r>
            <w:r>
              <w:rPr>
                <w:sz w:val="24"/>
              </w:rPr>
              <w:t>Tense,</w:t>
            </w:r>
            <w:r>
              <w:rPr>
                <w:spacing w:val="38"/>
                <w:sz w:val="24"/>
              </w:rPr>
              <w:t>  </w:t>
            </w:r>
            <w:r>
              <w:rPr>
                <w:sz w:val="24"/>
              </w:rPr>
              <w:t>Present</w:t>
            </w:r>
            <w:r>
              <w:rPr>
                <w:spacing w:val="39"/>
                <w:sz w:val="24"/>
              </w:rPr>
              <w:t>  </w:t>
            </w:r>
            <w:r>
              <w:rPr>
                <w:spacing w:val="-2"/>
                <w:sz w:val="24"/>
              </w:rPr>
              <w:t>Perfect</w:t>
            </w:r>
          </w:p>
          <w:p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Continuous </w:t>
            </w:r>
            <w:r>
              <w:rPr>
                <w:spacing w:val="-2"/>
                <w:sz w:val="24"/>
              </w:rPr>
              <w:t>Tense)</w:t>
            </w:r>
          </w:p>
        </w:tc>
      </w:tr>
      <w:tr>
        <w:trPr>
          <w:trHeight w:val="1103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2.4.14</w:t>
            </w:r>
          </w:p>
        </w:tc>
        <w:tc>
          <w:tcPr>
            <w:tcW w:w="86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звучащем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письменном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тексте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употреблять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 письменной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повествовательные,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вопросительные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5"/>
                <w:w w:val="150"/>
                <w:sz w:val="24"/>
              </w:rPr>
              <w:t> </w:t>
            </w:r>
            <w:r>
              <w:rPr>
                <w:sz w:val="24"/>
              </w:rPr>
              <w:t>побудительные</w:t>
            </w:r>
            <w:r>
              <w:rPr>
                <w:spacing w:val="52"/>
                <w:w w:val="150"/>
                <w:sz w:val="24"/>
              </w:rPr>
              <w:t> </w:t>
            </w:r>
            <w:r>
              <w:rPr>
                <w:spacing w:val="-2"/>
                <w:sz w:val="24"/>
              </w:rPr>
              <w:t>пред-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ложения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косвенной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настоящем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прошедшем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времени,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согласование времён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рамках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сложного предложения</w:t>
            </w:r>
          </w:p>
        </w:tc>
      </w:tr>
      <w:tr>
        <w:trPr>
          <w:trHeight w:val="825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2.4.15</w:t>
            </w:r>
          </w:p>
        </w:tc>
        <w:tc>
          <w:tcPr>
            <w:tcW w:w="8608" w:type="dxa"/>
          </w:tcPr>
          <w:p>
            <w:pPr>
              <w:pStyle w:val="TableParagraph"/>
              <w:tabs>
                <w:tab w:pos="1906" w:val="left" w:leader="none"/>
                <w:tab w:pos="3365" w:val="left" w:leader="none"/>
                <w:tab w:pos="5598" w:val="left" w:leader="none"/>
                <w:tab w:pos="5946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38"/>
                <w:sz w:val="24"/>
              </w:rPr>
              <w:t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  <w:t>звучащем</w:t>
            </w:r>
            <w:r>
              <w:rPr>
                <w:spacing w:val="33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  <w:t>письменном</w:t>
            </w:r>
            <w:r>
              <w:rPr>
                <w:spacing w:val="35"/>
                <w:sz w:val="24"/>
              </w:rPr>
              <w:t> </w:t>
            </w:r>
            <w:r>
              <w:rPr>
                <w:spacing w:val="-2"/>
                <w:sz w:val="24"/>
              </w:rPr>
              <w:t>тексте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  <w:t>употреблять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37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8" w:lineRule="exact" w:before="1"/>
              <w:rPr>
                <w:sz w:val="24"/>
              </w:rPr>
            </w:pPr>
            <w:r>
              <w:rPr>
                <w:sz w:val="24"/>
              </w:rPr>
              <w:t>письменной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речи модальные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глаголы 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косвенной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речи в настоящем и прошед- шем времени</w:t>
            </w:r>
          </w:p>
        </w:tc>
      </w:tr>
      <w:tr>
        <w:trPr>
          <w:trHeight w:val="827" w:hRule="atLeast"/>
        </w:trPr>
        <w:tc>
          <w:tcPr>
            <w:tcW w:w="1243" w:type="dxa"/>
          </w:tcPr>
          <w:p>
            <w:pPr>
              <w:pStyle w:val="TableParagraph"/>
              <w:spacing w:line="268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2.4.16</w:t>
            </w:r>
          </w:p>
        </w:tc>
        <w:tc>
          <w:tcPr>
            <w:tcW w:w="8608" w:type="dxa"/>
          </w:tcPr>
          <w:p>
            <w:pPr>
              <w:pStyle w:val="TableParagraph"/>
              <w:tabs>
                <w:tab w:pos="1910" w:val="left" w:leader="none"/>
                <w:tab w:pos="3370" w:val="left" w:leader="none"/>
                <w:tab w:pos="5605" w:val="left" w:leader="none"/>
                <w:tab w:pos="5953" w:val="left" w:leader="none"/>
              </w:tabs>
              <w:spacing w:line="232" w:lineRule="auto"/>
              <w:ind w:right="99"/>
              <w:rPr>
                <w:i/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  <w:tab/>
              <w:t>звучащем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  <w:tab/>
              <w:t>письменном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тексте</w:t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  <w:t>употреблять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 письменной речи предложения 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конструкциями</w:t>
            </w:r>
            <w:r>
              <w:rPr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as... as, not so... as, both... and...,</w:t>
            </w:r>
          </w:p>
          <w:p>
            <w:pPr>
              <w:pStyle w:val="TableParagraph"/>
              <w:spacing w:line="271" w:lineRule="exact"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either...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or,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neither...nor</w:t>
            </w:r>
          </w:p>
        </w:tc>
      </w:tr>
      <w:tr>
        <w:trPr>
          <w:trHeight w:val="552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2.4.17</w:t>
            </w:r>
          </w:p>
        </w:tc>
        <w:tc>
          <w:tcPr>
            <w:tcW w:w="8608" w:type="dxa"/>
          </w:tcPr>
          <w:p>
            <w:pPr>
              <w:pStyle w:val="TableParagraph"/>
              <w:tabs>
                <w:tab w:pos="1910" w:val="left" w:leader="none"/>
                <w:tab w:pos="3375" w:val="left" w:leader="none"/>
                <w:tab w:pos="5615" w:val="left" w:leader="none"/>
                <w:tab w:pos="5967" w:val="left" w:leader="none"/>
              </w:tabs>
              <w:spacing w:line="230" w:lineRule="auto"/>
              <w:ind w:right="105"/>
              <w:rPr>
                <w:i/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  <w:tab/>
              <w:t>звучащем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  <w:tab/>
              <w:t>письменном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тексте</w:t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  <w:t>употреблять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 письменной речи предложения с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 wish</w:t>
            </w:r>
          </w:p>
        </w:tc>
      </w:tr>
      <w:tr>
        <w:trPr>
          <w:trHeight w:val="551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2.4.18</w:t>
            </w:r>
          </w:p>
        </w:tc>
        <w:tc>
          <w:tcPr>
            <w:tcW w:w="8608" w:type="dxa"/>
          </w:tcPr>
          <w:p>
            <w:pPr>
              <w:pStyle w:val="TableParagraph"/>
              <w:tabs>
                <w:tab w:pos="1882" w:val="left" w:leader="none"/>
                <w:tab w:pos="3322" w:val="left" w:leader="none"/>
                <w:tab w:pos="5533" w:val="left" w:leader="none"/>
                <w:tab w:pos="5869" w:val="left" w:leader="none"/>
              </w:tabs>
              <w:spacing w:line="230" w:lineRule="auto"/>
              <w:ind w:right="126"/>
              <w:rPr>
                <w:i/>
                <w:sz w:val="24"/>
              </w:rPr>
            </w:pPr>
            <w:r>
              <w:rPr>
                <w:sz w:val="24"/>
              </w:rPr>
              <w:t>Распознавать в</w:t>
              <w:tab/>
              <w:t>звучащем и</w:t>
              <w:tab/>
              <w:t>письменном тексте</w:t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  <w:t>употреблять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 письменной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конструкции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глаголами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-ing: to love/hate doing smth</w:t>
            </w:r>
          </w:p>
        </w:tc>
      </w:tr>
      <w:tr>
        <w:trPr>
          <w:trHeight w:val="827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2.4.19</w:t>
            </w:r>
          </w:p>
        </w:tc>
        <w:tc>
          <w:tcPr>
            <w:tcW w:w="8608" w:type="dxa"/>
          </w:tcPr>
          <w:p>
            <w:pPr>
              <w:pStyle w:val="TableParagraph"/>
              <w:tabs>
                <w:tab w:pos="3317" w:val="left" w:leader="none"/>
                <w:tab w:pos="5528" w:val="left" w:leader="none"/>
                <w:tab w:pos="5864" w:val="left" w:leader="none"/>
              </w:tabs>
              <w:ind w:right="127"/>
              <w:rPr>
                <w:i/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звучащем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  <w:tab/>
              <w:t>письменном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тексте</w:t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  <w:t>употреблять 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письменной</w:t>
            </w:r>
            <w:r>
              <w:rPr>
                <w:spacing w:val="26"/>
                <w:sz w:val="24"/>
              </w:rPr>
              <w:t>  </w:t>
            </w:r>
            <w:r>
              <w:rPr>
                <w:sz w:val="24"/>
              </w:rPr>
              <w:t>речи</w:t>
            </w:r>
            <w:r>
              <w:rPr>
                <w:spacing w:val="77"/>
                <w:w w:val="150"/>
                <w:sz w:val="24"/>
              </w:rPr>
              <w:t> </w:t>
            </w:r>
            <w:r>
              <w:rPr>
                <w:sz w:val="24"/>
              </w:rPr>
              <w:t>конструкции</w:t>
            </w:r>
            <w:r>
              <w:rPr>
                <w:spacing w:val="29"/>
                <w:sz w:val="24"/>
              </w:rPr>
              <w:t>  </w:t>
            </w:r>
            <w:r>
              <w:rPr>
                <w:sz w:val="24"/>
              </w:rPr>
              <w:t>с</w:t>
            </w:r>
            <w:r>
              <w:rPr>
                <w:spacing w:val="72"/>
                <w:w w:val="150"/>
                <w:sz w:val="24"/>
              </w:rPr>
              <w:t> </w:t>
            </w:r>
            <w:r>
              <w:rPr>
                <w:sz w:val="24"/>
              </w:rPr>
              <w:t>глаголами</w:t>
            </w:r>
            <w:r>
              <w:rPr>
                <w:spacing w:val="25"/>
                <w:sz w:val="24"/>
              </w:rPr>
              <w:t> 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75"/>
                <w:sz w:val="24"/>
              </w:rPr>
              <w:t> </w:t>
            </w:r>
            <w:r>
              <w:rPr>
                <w:i/>
                <w:sz w:val="24"/>
              </w:rPr>
              <w:t>stop,</w:t>
            </w:r>
            <w:r>
              <w:rPr>
                <w:i/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35"/>
                <w:sz w:val="24"/>
              </w:rPr>
              <w:t>  </w:t>
            </w:r>
            <w:r>
              <w:rPr>
                <w:i/>
                <w:sz w:val="24"/>
              </w:rPr>
              <w:t>remember,</w:t>
            </w:r>
            <w:r>
              <w:rPr>
                <w:i/>
                <w:spacing w:val="33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25"/>
                <w:sz w:val="24"/>
              </w:rPr>
              <w:t>  </w:t>
            </w:r>
            <w:r>
              <w:rPr>
                <w:i/>
                <w:spacing w:val="-2"/>
                <w:sz w:val="24"/>
              </w:rPr>
              <w:t>forget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sz w:val="24"/>
              </w:rPr>
              <w:t>(разница</w:t>
            </w:r>
            <w:r>
              <w:rPr>
                <w:spacing w:val="53"/>
                <w:w w:val="15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значении</w:t>
            </w:r>
            <w:r>
              <w:rPr>
                <w:spacing w:val="64"/>
                <w:w w:val="150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78"/>
                <w:sz w:val="24"/>
              </w:rPr>
              <w:t> </w:t>
            </w:r>
            <w:r>
              <w:rPr>
                <w:i/>
                <w:sz w:val="24"/>
              </w:rPr>
              <w:t>stop</w:t>
            </w:r>
            <w:r>
              <w:rPr>
                <w:i/>
                <w:spacing w:val="79"/>
                <w:sz w:val="24"/>
              </w:rPr>
              <w:t> </w:t>
            </w:r>
            <w:r>
              <w:rPr>
                <w:i/>
                <w:sz w:val="24"/>
              </w:rPr>
              <w:t>doing</w:t>
            </w:r>
            <w:r>
              <w:rPr>
                <w:i/>
                <w:spacing w:val="53"/>
                <w:w w:val="150"/>
                <w:sz w:val="24"/>
              </w:rPr>
              <w:t> </w:t>
            </w:r>
            <w:r>
              <w:rPr>
                <w:i/>
                <w:sz w:val="24"/>
              </w:rPr>
              <w:t>smth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i/>
                <w:sz w:val="24"/>
              </w:rPr>
              <w:t>stop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i/>
                <w:sz w:val="24"/>
              </w:rPr>
              <w:t>do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smth)</w:t>
            </w:r>
          </w:p>
        </w:tc>
      </w:tr>
      <w:tr>
        <w:trPr>
          <w:trHeight w:val="551" w:hRule="atLeast"/>
        </w:trPr>
        <w:tc>
          <w:tcPr>
            <w:tcW w:w="1243" w:type="dxa"/>
          </w:tcPr>
          <w:p>
            <w:pPr>
              <w:pStyle w:val="TableParagraph"/>
              <w:spacing w:line="268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2.4.20</w:t>
            </w:r>
          </w:p>
        </w:tc>
        <w:tc>
          <w:tcPr>
            <w:tcW w:w="8608" w:type="dxa"/>
          </w:tcPr>
          <w:p>
            <w:pPr>
              <w:pStyle w:val="TableParagraph"/>
              <w:spacing w:line="228" w:lineRule="auto" w:before="3"/>
              <w:rPr>
                <w:i/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звучащем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письменном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тексте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употреблять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письмен- ной речи конструкцию </w:t>
            </w:r>
            <w:r>
              <w:rPr>
                <w:i/>
                <w:sz w:val="24"/>
              </w:rPr>
              <w:t>It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takes те... to do smth</w:t>
            </w:r>
          </w:p>
        </w:tc>
      </w:tr>
      <w:tr>
        <w:trPr>
          <w:trHeight w:val="551" w:hRule="atLeast"/>
        </w:trPr>
        <w:tc>
          <w:tcPr>
            <w:tcW w:w="1243" w:type="dxa"/>
          </w:tcPr>
          <w:p>
            <w:pPr>
              <w:pStyle w:val="TableParagraph"/>
              <w:spacing w:line="268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2.4.21</w:t>
            </w:r>
          </w:p>
        </w:tc>
        <w:tc>
          <w:tcPr>
            <w:tcW w:w="8608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звучащем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письменном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тексте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употреблять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письмен- ной речи конструкцию </w:t>
            </w:r>
            <w:r>
              <w:rPr>
                <w:i/>
                <w:sz w:val="24"/>
              </w:rPr>
              <w:t>used to </w:t>
            </w:r>
            <w:r>
              <w:rPr>
                <w:sz w:val="24"/>
              </w:rPr>
              <w:t>+ инфинитив глагола</w:t>
            </w:r>
          </w:p>
        </w:tc>
      </w:tr>
      <w:tr>
        <w:trPr>
          <w:trHeight w:val="551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2.4.22</w:t>
            </w:r>
          </w:p>
        </w:tc>
        <w:tc>
          <w:tcPr>
            <w:tcW w:w="8608" w:type="dxa"/>
          </w:tcPr>
          <w:p>
            <w:pPr>
              <w:pStyle w:val="TableParagraph"/>
              <w:spacing w:line="230" w:lineRule="auto"/>
              <w:rPr>
                <w:i/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звучащем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письменном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тексте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употреблять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 письменной речи конструкции </w:t>
            </w:r>
            <w:r>
              <w:rPr>
                <w:i/>
                <w:sz w:val="24"/>
              </w:rPr>
              <w:t>be/get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used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smth, be/get used to doing smth</w:t>
            </w:r>
          </w:p>
        </w:tc>
      </w:tr>
      <w:tr>
        <w:trPr>
          <w:trHeight w:val="828" w:hRule="atLeast"/>
        </w:trPr>
        <w:tc>
          <w:tcPr>
            <w:tcW w:w="1243" w:type="dxa"/>
          </w:tcPr>
          <w:p>
            <w:pPr>
              <w:pStyle w:val="TableParagraph"/>
              <w:spacing w:line="266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2.4.23</w:t>
            </w:r>
          </w:p>
        </w:tc>
        <w:tc>
          <w:tcPr>
            <w:tcW w:w="8608" w:type="dxa"/>
          </w:tcPr>
          <w:p>
            <w:pPr>
              <w:pStyle w:val="TableParagraph"/>
              <w:tabs>
                <w:tab w:pos="3317" w:val="left" w:leader="none"/>
                <w:tab w:pos="4186" w:val="left" w:leader="none"/>
                <w:tab w:pos="4661" w:val="left" w:leader="none"/>
              </w:tabs>
              <w:spacing w:line="235" w:lineRule="auto"/>
              <w:ind w:right="124" w:hanging="46"/>
              <w:rPr>
                <w:sz w:val="24"/>
              </w:rPr>
            </w:pPr>
            <w:r>
              <w:rPr>
                <w:sz w:val="24"/>
              </w:rPr>
              <w:t>Распознавать в звучащем и письменном тексте 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употреблять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устной и пись- менной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конструкции</w:t>
            </w:r>
            <w:r>
              <w:rPr>
                <w:spacing w:val="38"/>
                <w:sz w:val="24"/>
              </w:rPr>
              <w:t> </w:t>
            </w:r>
            <w:r>
              <w:rPr>
                <w:i/>
                <w:spacing w:val="-10"/>
                <w:sz w:val="24"/>
              </w:rPr>
              <w:t>I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prefer,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5"/>
                <w:sz w:val="24"/>
              </w:rPr>
              <w:t>I'd</w:t>
            </w:r>
            <w:r>
              <w:rPr>
                <w:i/>
                <w:sz w:val="24"/>
              </w:rPr>
              <w:tab/>
              <w:t>prefer,</w:t>
            </w:r>
            <w:r>
              <w:rPr>
                <w:i/>
                <w:spacing w:val="15"/>
                <w:sz w:val="24"/>
              </w:rPr>
              <w:t> </w:t>
            </w:r>
            <w:r>
              <w:rPr>
                <w:i/>
                <w:sz w:val="24"/>
              </w:rPr>
              <w:t>I'd</w:t>
            </w:r>
            <w:r>
              <w:rPr>
                <w:i/>
                <w:spacing w:val="9"/>
                <w:sz w:val="24"/>
              </w:rPr>
              <w:t> </w:t>
            </w:r>
            <w:r>
              <w:rPr>
                <w:i/>
                <w:sz w:val="24"/>
              </w:rPr>
              <w:t>rather</w:t>
            </w:r>
            <w:r>
              <w:rPr>
                <w:i/>
                <w:spacing w:val="15"/>
                <w:sz w:val="24"/>
              </w:rPr>
              <w:t> </w:t>
            </w:r>
            <w:r>
              <w:rPr>
                <w:i/>
                <w:sz w:val="24"/>
              </w:rPr>
              <w:t>prefer,</w:t>
            </w:r>
            <w:r>
              <w:rPr>
                <w:i/>
                <w:spacing w:val="9"/>
                <w:sz w:val="24"/>
              </w:rPr>
              <w:t> </w:t>
            </w:r>
            <w:r>
              <w:rPr>
                <w:spacing w:val="-2"/>
                <w:sz w:val="24"/>
              </w:rPr>
              <w:t>выражающие</w:t>
            </w:r>
          </w:p>
          <w:p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sz w:val="24"/>
              </w:rPr>
              <w:t>предпочтение,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I'd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rather,</w:t>
            </w:r>
            <w:r>
              <w:rPr>
                <w:i/>
                <w:spacing w:val="-17"/>
                <w:sz w:val="24"/>
              </w:rPr>
              <w:t> </w:t>
            </w:r>
            <w:r>
              <w:rPr>
                <w:i/>
                <w:sz w:val="24"/>
              </w:rPr>
              <w:t>You'd</w:t>
            </w:r>
            <w:r>
              <w:rPr>
                <w:i/>
                <w:spacing w:val="-2"/>
                <w:sz w:val="24"/>
              </w:rPr>
              <w:t> better</w:t>
            </w:r>
          </w:p>
        </w:tc>
      </w:tr>
      <w:tr>
        <w:trPr>
          <w:trHeight w:val="275" w:hRule="atLeast"/>
        </w:trPr>
        <w:tc>
          <w:tcPr>
            <w:tcW w:w="124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2.4.24</w:t>
            </w:r>
          </w:p>
        </w:tc>
        <w:tc>
          <w:tcPr>
            <w:tcW w:w="86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Распознавать</w:t>
            </w:r>
            <w:r>
              <w:rPr>
                <w:spacing w:val="55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звучащем</w:t>
            </w:r>
            <w:r>
              <w:rPr>
                <w:spacing w:val="5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3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письменном</w:t>
            </w:r>
            <w:r>
              <w:rPr>
                <w:spacing w:val="5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тексте</w:t>
            </w:r>
            <w:r>
              <w:rPr>
                <w:spacing w:val="5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1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6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устной</w:t>
            </w:r>
            <w:r>
              <w:rPr>
                <w:spacing w:val="55"/>
                <w:w w:val="105"/>
                <w:sz w:val="24"/>
              </w:rPr>
              <w:t> </w:t>
            </w:r>
            <w:r>
              <w:rPr>
                <w:spacing w:val="-10"/>
                <w:w w:val="105"/>
                <w:sz w:val="24"/>
              </w:rPr>
              <w:t>и</w:t>
            </w:r>
          </w:p>
        </w:tc>
      </w:tr>
      <w:tr>
        <w:trPr>
          <w:trHeight w:val="553" w:hRule="atLeast"/>
        </w:trPr>
        <w:tc>
          <w:tcPr>
            <w:tcW w:w="1243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письменной речи подлежащее, выраженное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собирательным существительным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family,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police),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согласование со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сказуемым</w:t>
            </w:r>
          </w:p>
        </w:tc>
      </w:tr>
      <w:tr>
        <w:trPr>
          <w:trHeight w:val="1932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2.4.25</w:t>
            </w:r>
          </w:p>
        </w:tc>
        <w:tc>
          <w:tcPr>
            <w:tcW w:w="8608" w:type="dxa"/>
          </w:tcPr>
          <w:p>
            <w:pPr>
              <w:pStyle w:val="TableParagraph"/>
              <w:ind w:right="82" w:hanging="41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 в звучащем и письменном тексте и употреблять в устной и пись- менной речи глаголы (правильные и неправильные) в видовременных формах действительного залога в изъявительном наклонениии (Present/Past/ Future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Simple Tense, Present/Past/Future Continuous Tense, Present/Past Perfect Tense, Present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Perfect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Continuous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Tense,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Future-in-the-Past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Tense)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наиболее</w:t>
            </w:r>
            <w:r>
              <w:rPr>
                <w:spacing w:val="33"/>
                <w:sz w:val="24"/>
              </w:rPr>
              <w:t> </w:t>
            </w:r>
            <w:r>
              <w:rPr>
                <w:spacing w:val="-2"/>
                <w:sz w:val="24"/>
              </w:rPr>
              <w:t>употреби-</w:t>
            </w:r>
          </w:p>
          <w:p>
            <w:pPr>
              <w:pStyle w:val="TableParagraph"/>
              <w:spacing w:line="268" w:lineRule="exact"/>
              <w:ind w:right="137"/>
              <w:jc w:val="both"/>
              <w:rPr>
                <w:sz w:val="24"/>
              </w:rPr>
            </w:pPr>
            <w:r>
              <w:rPr>
                <w:sz w:val="24"/>
              </w:rPr>
              <w:t>тельных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формах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страдательного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залога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(Present/Past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Simple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Passive,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Present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Perfect </w:t>
            </w:r>
            <w:r>
              <w:rPr>
                <w:spacing w:val="-2"/>
                <w:sz w:val="24"/>
              </w:rPr>
              <w:t>Passive)</w:t>
            </w:r>
          </w:p>
        </w:tc>
      </w:tr>
      <w:tr>
        <w:trPr>
          <w:trHeight w:val="825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2.4.26</w:t>
            </w:r>
          </w:p>
        </w:tc>
        <w:tc>
          <w:tcPr>
            <w:tcW w:w="8608" w:type="dxa"/>
          </w:tcPr>
          <w:p>
            <w:pPr>
              <w:pStyle w:val="TableParagraph"/>
              <w:spacing w:line="235" w:lineRule="auto"/>
              <w:ind w:hanging="36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в звучащем и письменном тексте 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употреблять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устной и пись- менной речи конструкцию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to </w:t>
            </w:r>
            <w:r>
              <w:rPr>
                <w:i/>
                <w:sz w:val="24"/>
              </w:rPr>
              <w:t>be going to, </w:t>
            </w:r>
            <w:r>
              <w:rPr>
                <w:sz w:val="24"/>
              </w:rPr>
              <w:t>формы Future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Simple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Tense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Present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Continuous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Tense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выражения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будущего</w:t>
            </w:r>
            <w:r>
              <w:rPr>
                <w:spacing w:val="-2"/>
                <w:sz w:val="24"/>
              </w:rPr>
              <w:t> действия</w:t>
            </w:r>
          </w:p>
        </w:tc>
      </w:tr>
      <w:tr>
        <w:trPr>
          <w:trHeight w:val="830" w:hRule="atLeast"/>
        </w:trPr>
        <w:tc>
          <w:tcPr>
            <w:tcW w:w="1243" w:type="dxa"/>
          </w:tcPr>
          <w:p>
            <w:pPr>
              <w:pStyle w:val="TableParagraph"/>
              <w:spacing w:line="268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2.4.27</w:t>
            </w:r>
          </w:p>
        </w:tc>
        <w:tc>
          <w:tcPr>
            <w:tcW w:w="860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звучащем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письменном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тексте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употреблять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письмен-</w:t>
            </w:r>
          </w:p>
          <w:p>
            <w:pPr>
              <w:pStyle w:val="TableParagraph"/>
              <w:spacing w:line="268" w:lineRule="exact" w:before="4"/>
              <w:ind w:right="99"/>
              <w:rPr>
                <w:i/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модальные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глаголы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их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эквиваленты (</w:t>
            </w:r>
            <w:r>
              <w:rPr>
                <w:i/>
                <w:sz w:val="24"/>
              </w:rPr>
              <w:t>can/be</w:t>
            </w:r>
            <w:r>
              <w:rPr>
                <w:i/>
                <w:spacing w:val="34"/>
                <w:sz w:val="24"/>
              </w:rPr>
              <w:t> </w:t>
            </w:r>
            <w:r>
              <w:rPr>
                <w:i/>
                <w:sz w:val="24"/>
              </w:rPr>
              <w:t>able to, could, must/have to, may, might, should, shall, would, will, need)</w:t>
            </w:r>
          </w:p>
        </w:tc>
      </w:tr>
      <w:tr>
        <w:trPr>
          <w:trHeight w:val="1101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2.4.28</w:t>
            </w:r>
          </w:p>
        </w:tc>
        <w:tc>
          <w:tcPr>
            <w:tcW w:w="8608" w:type="dxa"/>
          </w:tcPr>
          <w:p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 и употреблять в устной и письменной речи неличные формы глагола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инфинитив,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герундий,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причастие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(Participle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Participle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II), причастия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определения</w:t>
            </w:r>
            <w:r>
              <w:rPr>
                <w:spacing w:val="78"/>
                <w:w w:val="150"/>
                <w:sz w:val="24"/>
              </w:rPr>
              <w:t> </w:t>
            </w:r>
            <w:r>
              <w:rPr>
                <w:sz w:val="24"/>
              </w:rPr>
              <w:t>(Participle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playing</w:t>
            </w:r>
            <w:r>
              <w:rPr>
                <w:i/>
                <w:spacing w:val="20"/>
                <w:sz w:val="24"/>
              </w:rPr>
              <w:t> </w:t>
            </w:r>
            <w:r>
              <w:rPr>
                <w:i/>
                <w:sz w:val="24"/>
              </w:rPr>
              <w:t>child,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Participle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II -</w:t>
            </w:r>
          </w:p>
          <w:p>
            <w:pPr>
              <w:pStyle w:val="TableParagraph"/>
              <w:spacing w:line="261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written</w:t>
            </w:r>
            <w:r>
              <w:rPr>
                <w:i/>
                <w:spacing w:val="7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text)</w:t>
            </w:r>
          </w:p>
        </w:tc>
      </w:tr>
      <w:tr>
        <w:trPr>
          <w:trHeight w:val="551" w:hRule="atLeast"/>
        </w:trPr>
        <w:tc>
          <w:tcPr>
            <w:tcW w:w="1243" w:type="dxa"/>
          </w:tcPr>
          <w:p>
            <w:pPr>
              <w:pStyle w:val="TableParagraph"/>
              <w:spacing w:line="268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2.4.29</w:t>
            </w:r>
          </w:p>
        </w:tc>
        <w:tc>
          <w:tcPr>
            <w:tcW w:w="8608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звучащем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письменном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тексте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употреблять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письмен- ной речи определённый, неопределённый и нулевой артикли</w:t>
            </w:r>
          </w:p>
        </w:tc>
      </w:tr>
    </w:tbl>
    <w:p>
      <w:pPr>
        <w:pStyle w:val="TableParagraph"/>
        <w:spacing w:after="0" w:line="228" w:lineRule="auto"/>
        <w:rPr>
          <w:sz w:val="24"/>
        </w:rPr>
        <w:sectPr>
          <w:pgSz w:w="11920" w:h="16800"/>
          <w:pgMar w:header="0" w:footer="882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8608"/>
      </w:tblGrid>
      <w:tr>
        <w:trPr>
          <w:trHeight w:val="827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2.4.30</w:t>
            </w:r>
          </w:p>
        </w:tc>
        <w:tc>
          <w:tcPr>
            <w:tcW w:w="8608" w:type="dxa"/>
          </w:tcPr>
          <w:p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w w:val="105"/>
                <w:sz w:val="24"/>
              </w:rPr>
              <w:t>Распознавать в</w:t>
            </w:r>
            <w:r>
              <w:rPr>
                <w:spacing w:val="8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звучащем</w:t>
            </w:r>
            <w:r>
              <w:rPr>
                <w:spacing w:val="8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8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письменном тексте</w:t>
            </w:r>
            <w:r>
              <w:rPr>
                <w:spacing w:val="8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8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употреблять в устной и </w:t>
            </w:r>
            <w:r>
              <w:rPr>
                <w:sz w:val="24"/>
              </w:rPr>
              <w:t>письменной речи имена существительные во множественном числе, образован-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w w:val="105"/>
                <w:sz w:val="24"/>
              </w:rPr>
              <w:t>ные</w:t>
            </w:r>
            <w:r>
              <w:rPr>
                <w:spacing w:val="-3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1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правилу</w:t>
            </w:r>
            <w:r>
              <w:rPr>
                <w:spacing w:val="-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исключения</w:t>
            </w:r>
          </w:p>
        </w:tc>
      </w:tr>
      <w:tr>
        <w:trPr>
          <w:trHeight w:val="830" w:hRule="atLeast"/>
        </w:trPr>
        <w:tc>
          <w:tcPr>
            <w:tcW w:w="1243" w:type="dxa"/>
          </w:tcPr>
          <w:p>
            <w:pPr>
              <w:pStyle w:val="TableParagraph"/>
              <w:spacing w:line="268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2.4.31</w:t>
            </w:r>
          </w:p>
        </w:tc>
        <w:tc>
          <w:tcPr>
            <w:tcW w:w="860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звучащем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письменном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тексте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употреблять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пись-</w:t>
            </w:r>
          </w:p>
          <w:p>
            <w:pPr>
              <w:pStyle w:val="TableParagraph"/>
              <w:spacing w:line="232" w:lineRule="auto" w:before="7"/>
              <w:rPr>
                <w:sz w:val="24"/>
              </w:rPr>
            </w:pPr>
            <w:r>
              <w:rPr>
                <w:sz w:val="24"/>
              </w:rPr>
              <w:t>менной речи неисчисляемые имена существительные,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имеющие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форму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только множественного числа</w:t>
            </w:r>
          </w:p>
        </w:tc>
      </w:tr>
      <w:tr>
        <w:trPr>
          <w:trHeight w:val="551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2.4.32</w:t>
            </w:r>
          </w:p>
        </w:tc>
        <w:tc>
          <w:tcPr>
            <w:tcW w:w="8608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Распознавать в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звучащем 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письменном тексте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употреблять в устной и пись- менной речи притяжательный падеж имён существительных</w:t>
            </w:r>
          </w:p>
        </w:tc>
      </w:tr>
      <w:tr>
        <w:trPr>
          <w:trHeight w:val="1103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2.4.33</w:t>
            </w:r>
          </w:p>
        </w:tc>
        <w:tc>
          <w:tcPr>
            <w:tcW w:w="8608" w:type="dxa"/>
          </w:tcPr>
          <w:p>
            <w:pPr>
              <w:pStyle w:val="TableParagraph"/>
              <w:ind w:hanging="46"/>
              <w:rPr>
                <w:sz w:val="24"/>
              </w:rPr>
            </w:pPr>
            <w:r>
              <w:rPr>
                <w:w w:val="105"/>
                <w:sz w:val="24"/>
              </w:rPr>
              <w:t>Распознавать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звучащем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письменном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тексте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устной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 письменной</w:t>
            </w:r>
            <w:r>
              <w:rPr>
                <w:spacing w:val="30"/>
                <w:w w:val="105"/>
                <w:sz w:val="24"/>
              </w:rPr>
              <w:t> 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33"/>
                <w:w w:val="105"/>
                <w:sz w:val="24"/>
              </w:rPr>
              <w:t>  </w:t>
            </w:r>
            <w:r>
              <w:rPr>
                <w:w w:val="105"/>
                <w:sz w:val="24"/>
              </w:rPr>
              <w:t>имена</w:t>
            </w:r>
            <w:r>
              <w:rPr>
                <w:spacing w:val="32"/>
                <w:w w:val="105"/>
                <w:sz w:val="24"/>
              </w:rPr>
              <w:t>  </w:t>
            </w:r>
            <w:r>
              <w:rPr>
                <w:w w:val="105"/>
                <w:sz w:val="24"/>
              </w:rPr>
              <w:t>прилагательные</w:t>
            </w:r>
            <w:r>
              <w:rPr>
                <w:spacing w:val="33"/>
                <w:w w:val="105"/>
                <w:sz w:val="24"/>
              </w:rPr>
              <w:t> 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2"/>
                <w:w w:val="105"/>
                <w:sz w:val="24"/>
              </w:rPr>
              <w:t>  </w:t>
            </w:r>
            <w:r>
              <w:rPr>
                <w:w w:val="105"/>
                <w:sz w:val="24"/>
              </w:rPr>
              <w:t>наречия</w:t>
            </w:r>
            <w:r>
              <w:rPr>
                <w:spacing w:val="33"/>
                <w:w w:val="105"/>
                <w:sz w:val="24"/>
              </w:rPr>
              <w:t> 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2"/>
                <w:w w:val="105"/>
                <w:sz w:val="24"/>
              </w:rPr>
              <w:t>  </w:t>
            </w:r>
            <w:r>
              <w:rPr>
                <w:spacing w:val="-2"/>
                <w:w w:val="105"/>
                <w:sz w:val="24"/>
              </w:rPr>
              <w:t>положительной,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сравнительной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превосходной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степенях, образованные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 правилу и исключе- </w:t>
            </w:r>
            <w:r>
              <w:rPr>
                <w:spacing w:val="-4"/>
                <w:sz w:val="24"/>
              </w:rPr>
              <w:t>ния</w:t>
            </w:r>
          </w:p>
        </w:tc>
      </w:tr>
      <w:tr>
        <w:trPr>
          <w:trHeight w:val="825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2.4.34</w:t>
            </w:r>
          </w:p>
        </w:tc>
        <w:tc>
          <w:tcPr>
            <w:tcW w:w="8608" w:type="dxa"/>
          </w:tcPr>
          <w:p>
            <w:pPr>
              <w:pStyle w:val="TableParagraph"/>
              <w:tabs>
                <w:tab w:pos="1903" w:val="left" w:leader="none"/>
                <w:tab w:pos="3394" w:val="left" w:leader="none"/>
                <w:tab w:pos="5619" w:val="left" w:leader="none"/>
                <w:tab w:pos="5970" w:val="left" w:leader="none"/>
              </w:tabs>
              <w:spacing w:line="232" w:lineRule="auto"/>
              <w:ind w:right="101" w:hanging="46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  <w:tab/>
              <w:t>звучащем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  <w:tab/>
              <w:t>письменное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тексте</w:t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  <w:t>употреблять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 письменной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порядок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следования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нескольких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прилагательных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(мнение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-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0"/>
                <w:w w:val="150"/>
                <w:sz w:val="24"/>
              </w:rPr>
              <w:t> </w:t>
            </w:r>
            <w:r>
              <w:rPr>
                <w:sz w:val="24"/>
              </w:rPr>
              <w:t>возраст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цвет -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происхождение)</w:t>
            </w:r>
          </w:p>
        </w:tc>
      </w:tr>
      <w:tr>
        <w:trPr>
          <w:trHeight w:val="828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2.4.35</w:t>
            </w:r>
          </w:p>
        </w:tc>
        <w:tc>
          <w:tcPr>
            <w:tcW w:w="860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звучащем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письменном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тексте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употреблять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пись-</w:t>
            </w:r>
          </w:p>
          <w:p>
            <w:pPr>
              <w:pStyle w:val="TableParagraph"/>
              <w:spacing w:line="268" w:lineRule="exact" w:before="4"/>
              <w:rPr>
                <w:i/>
                <w:sz w:val="24"/>
              </w:rPr>
            </w:pPr>
            <w:r>
              <w:rPr>
                <w:sz w:val="24"/>
              </w:rPr>
              <w:t>менной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слова,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выражающие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количество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many/much, little/a little,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few/a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few,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z w:val="24"/>
              </w:rPr>
              <w:t>а lot of)</w:t>
            </w:r>
          </w:p>
        </w:tc>
      </w:tr>
      <w:tr>
        <w:trPr>
          <w:trHeight w:val="1105" w:hRule="atLeast"/>
        </w:trPr>
        <w:tc>
          <w:tcPr>
            <w:tcW w:w="1243" w:type="dxa"/>
          </w:tcPr>
          <w:p>
            <w:pPr>
              <w:pStyle w:val="TableParagraph"/>
              <w:spacing w:line="268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2.4.36</w:t>
            </w:r>
          </w:p>
        </w:tc>
        <w:tc>
          <w:tcPr>
            <w:tcW w:w="86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звучащем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письменном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тексте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употреблять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 письменной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личные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местоимения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именительном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объектном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падежах, притяжательные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местоимения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абсолютной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форме),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возврат-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ные,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указательные,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вопросительные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местоимения</w:t>
            </w:r>
          </w:p>
        </w:tc>
      </w:tr>
      <w:tr>
        <w:trPr>
          <w:trHeight w:val="1101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2.4.37</w:t>
            </w:r>
          </w:p>
        </w:tc>
        <w:tc>
          <w:tcPr>
            <w:tcW w:w="86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звучащем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письменном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тексте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употреблять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 письменной</w:t>
            </w:r>
            <w:r>
              <w:rPr>
                <w:spacing w:val="57"/>
                <w:w w:val="150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60"/>
                <w:w w:val="150"/>
                <w:sz w:val="24"/>
              </w:rPr>
              <w:t> </w:t>
            </w:r>
            <w:r>
              <w:rPr>
                <w:sz w:val="24"/>
              </w:rPr>
              <w:t>неопределённые</w:t>
            </w:r>
            <w:r>
              <w:rPr>
                <w:spacing w:val="57"/>
                <w:w w:val="150"/>
                <w:sz w:val="24"/>
              </w:rPr>
              <w:t> </w:t>
            </w:r>
            <w:r>
              <w:rPr>
                <w:sz w:val="24"/>
              </w:rPr>
              <w:t>местоимения</w:t>
            </w:r>
            <w:r>
              <w:rPr>
                <w:spacing w:val="59"/>
                <w:w w:val="1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0"/>
                <w:w w:val="150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61"/>
                <w:w w:val="150"/>
                <w:sz w:val="24"/>
              </w:rPr>
              <w:t> </w:t>
            </w:r>
            <w:r>
              <w:rPr>
                <w:sz w:val="24"/>
              </w:rPr>
              <w:t>производные,</w:t>
            </w:r>
            <w:r>
              <w:rPr>
                <w:spacing w:val="59"/>
                <w:w w:val="150"/>
                <w:sz w:val="24"/>
              </w:rPr>
              <w:t> </w:t>
            </w:r>
            <w:r>
              <w:rPr>
                <w:spacing w:val="-2"/>
                <w:sz w:val="24"/>
              </w:rPr>
              <w:t>отрица-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тельные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местоимения</w:t>
            </w:r>
            <w:r>
              <w:rPr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none,</w:t>
            </w:r>
            <w:r>
              <w:rPr>
                <w:i/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2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производные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последнего</w:t>
            </w:r>
            <w:r>
              <w:rPr>
                <w:spacing w:val="31"/>
                <w:sz w:val="24"/>
              </w:rPr>
              <w:t> </w:t>
            </w:r>
            <w:r>
              <w:rPr>
                <w:i/>
                <w:sz w:val="24"/>
              </w:rPr>
              <w:t>(nobody,</w:t>
            </w:r>
            <w:r>
              <w:rPr>
                <w:i/>
                <w:spacing w:val="26"/>
                <w:sz w:val="24"/>
              </w:rPr>
              <w:t> </w:t>
            </w:r>
            <w:r>
              <w:rPr>
                <w:i/>
                <w:sz w:val="24"/>
              </w:rPr>
              <w:t>nothing</w:t>
            </w:r>
            <w:r>
              <w:rPr>
                <w:i/>
                <w:spacing w:val="28"/>
                <w:sz w:val="24"/>
              </w:rPr>
              <w:t> </w:t>
            </w:r>
            <w:r>
              <w:rPr>
                <w:sz w:val="24"/>
              </w:rPr>
              <w:t>и </w:t>
            </w:r>
            <w:r>
              <w:rPr>
                <w:spacing w:val="-2"/>
                <w:sz w:val="24"/>
              </w:rPr>
              <w:t>другие)</w:t>
            </w:r>
          </w:p>
        </w:tc>
      </w:tr>
      <w:tr>
        <w:trPr>
          <w:trHeight w:val="553" w:hRule="atLeast"/>
        </w:trPr>
        <w:tc>
          <w:tcPr>
            <w:tcW w:w="1243" w:type="dxa"/>
          </w:tcPr>
          <w:p>
            <w:pPr>
              <w:pStyle w:val="TableParagraph"/>
              <w:spacing w:line="268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2.4.38</w:t>
            </w:r>
          </w:p>
        </w:tc>
        <w:tc>
          <w:tcPr>
            <w:tcW w:w="8608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Распознавать в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звучащем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письменном тексте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употреблять в устной и пись- менной речи количественные и порядковые числительные</w:t>
            </w:r>
          </w:p>
        </w:tc>
      </w:tr>
      <w:tr>
        <w:trPr>
          <w:trHeight w:val="551" w:hRule="atLeast"/>
        </w:trPr>
        <w:tc>
          <w:tcPr>
            <w:tcW w:w="124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2.4.39</w:t>
            </w:r>
          </w:p>
        </w:tc>
        <w:tc>
          <w:tcPr>
            <w:tcW w:w="86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Распознавать в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звучащем 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письменном тексте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употреблять в устной и пись- менной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предлоги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места,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времени,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направления;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предлоги,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употребляемые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10"/>
                <w:sz w:val="24"/>
              </w:rPr>
              <w:t>с</w:t>
            </w:r>
          </w:p>
        </w:tc>
      </w:tr>
      <w:tr>
        <w:trPr>
          <w:trHeight w:val="277" w:hRule="atLeast"/>
        </w:trPr>
        <w:tc>
          <w:tcPr>
            <w:tcW w:w="1243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глаголами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страдательном</w:t>
            </w:r>
            <w:r>
              <w:rPr>
                <w:spacing w:val="22"/>
                <w:sz w:val="24"/>
              </w:rPr>
              <w:t> </w:t>
            </w:r>
            <w:r>
              <w:rPr>
                <w:spacing w:val="-2"/>
                <w:sz w:val="24"/>
              </w:rPr>
              <w:t>залоге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64" w:right="2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608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Социокультурные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умения</w:t>
            </w:r>
          </w:p>
        </w:tc>
      </w:tr>
      <w:tr>
        <w:trPr>
          <w:trHeight w:val="827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46" w:right="26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3.1</w:t>
            </w:r>
          </w:p>
        </w:tc>
        <w:tc>
          <w:tcPr>
            <w:tcW w:w="860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(понимать)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речевые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различия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ситуациях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официального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</w:t>
            </w:r>
            <w:r>
              <w:rPr>
                <w:spacing w:val="-2"/>
                <w:sz w:val="24"/>
              </w:rPr>
              <w:t>неофициаль-</w:t>
            </w:r>
          </w:p>
          <w:p>
            <w:pPr>
              <w:pStyle w:val="TableParagraph"/>
              <w:spacing w:line="268" w:lineRule="exact" w:before="4"/>
              <w:ind w:right="121"/>
              <w:rPr>
                <w:sz w:val="24"/>
              </w:rPr>
            </w:pPr>
            <w:r>
              <w:rPr>
                <w:sz w:val="24"/>
              </w:rPr>
              <w:t>ного общения в рамках тематического содержания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использовать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лекси- ко-грамматические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 учётом этих различий</w:t>
            </w:r>
          </w:p>
        </w:tc>
      </w:tr>
      <w:tr>
        <w:trPr>
          <w:trHeight w:val="1101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46" w:right="26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3.2</w:t>
            </w:r>
          </w:p>
        </w:tc>
        <w:tc>
          <w:tcPr>
            <w:tcW w:w="86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(понимать)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письменной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наиболее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упо- требительную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тематическую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фоновую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лексику страны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(стран)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изучаемого</w:t>
            </w:r>
            <w:r>
              <w:rPr>
                <w:spacing w:val="52"/>
                <w:sz w:val="24"/>
              </w:rPr>
              <w:t> </w:t>
            </w:r>
            <w:r>
              <w:rPr>
                <w:spacing w:val="-2"/>
                <w:sz w:val="24"/>
              </w:rPr>
              <w:t>языка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(государственное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устройство, система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образования, страницы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истории, основ- ные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праздники,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этикетные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общения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другие)</w:t>
            </w:r>
          </w:p>
        </w:tc>
      </w:tr>
      <w:tr>
        <w:trPr>
          <w:trHeight w:val="552" w:hRule="atLeast"/>
        </w:trPr>
        <w:tc>
          <w:tcPr>
            <w:tcW w:w="1243" w:type="dxa"/>
          </w:tcPr>
          <w:p>
            <w:pPr>
              <w:pStyle w:val="TableParagraph"/>
              <w:spacing w:line="268" w:lineRule="exact"/>
              <w:ind w:left="43" w:righ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608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Иметь базовые знания о социокультурном портрете и культурном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наследии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род- </w:t>
            </w:r>
            <w:r>
              <w:rPr>
                <w:spacing w:val="-2"/>
                <w:sz w:val="24"/>
              </w:rPr>
              <w:t>ной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страны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страны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(стран)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2"/>
                <w:sz w:val="24"/>
              </w:rPr>
              <w:t>изучаемого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языка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43" w:righ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860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Представлять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6"/>
                <w:sz w:val="24"/>
              </w:rPr>
              <w:t>родную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6"/>
                <w:sz w:val="24"/>
              </w:rPr>
              <w:t>страну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её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6"/>
                <w:sz w:val="24"/>
              </w:rPr>
              <w:t>культуру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6"/>
                <w:sz w:val="24"/>
              </w:rPr>
              <w:t>на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6"/>
                <w:sz w:val="24"/>
              </w:rPr>
              <w:t>иностранном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6"/>
                <w:sz w:val="24"/>
              </w:rPr>
              <w:t>языке</w:t>
            </w:r>
          </w:p>
        </w:tc>
      </w:tr>
      <w:tr>
        <w:trPr>
          <w:trHeight w:val="553" w:hRule="atLeast"/>
        </w:trPr>
        <w:tc>
          <w:tcPr>
            <w:tcW w:w="1243" w:type="dxa"/>
          </w:tcPr>
          <w:p>
            <w:pPr>
              <w:pStyle w:val="TableParagraph"/>
              <w:spacing w:line="268" w:lineRule="exact"/>
              <w:ind w:left="43" w:righ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8608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Проявлять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уважение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иной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культуре,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соблюдать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нормы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вежливости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межкультур- </w:t>
            </w:r>
            <w:r>
              <w:rPr>
                <w:sz w:val="24"/>
              </w:rPr>
              <w:t>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общении</w:t>
            </w:r>
          </w:p>
        </w:tc>
      </w:tr>
      <w:tr>
        <w:trPr>
          <w:trHeight w:val="1655" w:hRule="atLeast"/>
        </w:trPr>
        <w:tc>
          <w:tcPr>
            <w:tcW w:w="1243" w:type="dxa"/>
          </w:tcPr>
          <w:p>
            <w:pPr>
              <w:pStyle w:val="TableParagraph"/>
              <w:spacing w:line="270" w:lineRule="exact"/>
              <w:ind w:left="64" w:right="2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608" w:type="dxa"/>
          </w:tcPr>
          <w:p>
            <w:pPr>
              <w:pStyle w:val="TableParagraph"/>
              <w:spacing w:line="268" w:lineRule="exact"/>
              <w:jc w:val="both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>Компенсаторные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умения</w:t>
            </w:r>
          </w:p>
          <w:p>
            <w:pPr>
              <w:pStyle w:val="TableParagraph"/>
              <w:spacing w:line="270" w:lineRule="atLeast"/>
              <w:ind w:right="8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Владеть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компенсаторными умениями, позволяющими</w:t>
            </w:r>
            <w:r>
              <w:rPr>
                <w:spacing w:val="19"/>
                <w:sz w:val="24"/>
              </w:rPr>
              <w:t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случае сбоя коммуникации,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также в условиях дефицита языковых средств использовать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различные приёмы переработки информации: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 говорении 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пepecпpoc, при говорении 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письме – описание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(перифраз,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толкование),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чтении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аудировании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языковую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контек- стуальную догадку</w:t>
            </w:r>
          </w:p>
        </w:tc>
      </w:tr>
      <w:tr>
        <w:trPr>
          <w:trHeight w:val="551" w:hRule="atLeast"/>
        </w:trPr>
        <w:tc>
          <w:tcPr>
            <w:tcW w:w="1243" w:type="dxa"/>
          </w:tcPr>
          <w:p>
            <w:pPr>
              <w:pStyle w:val="TableParagraph"/>
              <w:spacing w:line="270" w:lineRule="exact"/>
              <w:ind w:left="64" w:right="2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8608" w:type="dxa"/>
          </w:tcPr>
          <w:p>
            <w:pPr>
              <w:pStyle w:val="TableParagraph"/>
              <w:spacing w:line="276" w:lineRule="exact"/>
              <w:ind w:right="135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Использовать иноязычные словари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z w:val="24"/>
              </w:rPr>
              <w:t>и справочники, в том числе информа- ционно-справочные системы в электронной форме</w:t>
            </w:r>
          </w:p>
        </w:tc>
      </w:tr>
    </w:tbl>
    <w:p>
      <w:pPr>
        <w:pStyle w:val="TableParagraph"/>
        <w:spacing w:after="0" w:line="276" w:lineRule="exact"/>
        <w:rPr>
          <w:b/>
          <w:sz w:val="24"/>
        </w:rPr>
        <w:sectPr>
          <w:pgSz w:w="11920" w:h="16800"/>
          <w:pgMar w:header="0" w:footer="882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8608"/>
      </w:tblGrid>
      <w:tr>
        <w:trPr>
          <w:trHeight w:val="1106" w:hRule="atLeast"/>
        </w:trPr>
        <w:tc>
          <w:tcPr>
            <w:tcW w:w="1243" w:type="dxa"/>
          </w:tcPr>
          <w:p>
            <w:pPr>
              <w:pStyle w:val="TableParagraph"/>
              <w:spacing w:line="270" w:lineRule="exact"/>
              <w:ind w:left="64" w:right="2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8608" w:type="dxa"/>
          </w:tcPr>
          <w:p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Участвовать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учебно-исследовательской,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проектной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пред- метного и межпредметного характера с использованием материалов на ан- глийском языке и применением информационно- коммуникационных тех- </w:t>
            </w:r>
            <w:r>
              <w:rPr>
                <w:b/>
                <w:spacing w:val="-2"/>
                <w:sz w:val="24"/>
              </w:rPr>
              <w:t>нологий</w:t>
            </w:r>
          </w:p>
        </w:tc>
      </w:tr>
    </w:tbl>
    <w:p>
      <w:pPr>
        <w:pStyle w:val="BodyText"/>
        <w:spacing w:before="11"/>
        <w:rPr>
          <w:b/>
        </w:rPr>
      </w:pPr>
    </w:p>
    <w:p>
      <w:pPr>
        <w:spacing w:before="0"/>
        <w:ind w:left="836" w:right="2115" w:firstLine="0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федеральных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региональных процедурах оценки качества образования элементов содержания по иностранному (английскому) языку</w:t>
      </w:r>
    </w:p>
    <w:p>
      <w:pPr>
        <w:pStyle w:val="BodyText"/>
        <w:spacing w:before="52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8608"/>
      </w:tblGrid>
      <w:tr>
        <w:trPr>
          <w:trHeight w:val="275" w:hRule="atLeast"/>
        </w:trPr>
        <w:tc>
          <w:tcPr>
            <w:tcW w:w="1243" w:type="dxa"/>
            <w:shd w:val="clear" w:color="auto" w:fill="DEEAF6"/>
          </w:tcPr>
          <w:p>
            <w:pPr>
              <w:pStyle w:val="TableParagraph"/>
              <w:spacing w:line="256" w:lineRule="exact"/>
              <w:ind w:left="44" w:right="2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608" w:type="dxa"/>
            <w:shd w:val="clear" w:color="auto" w:fill="DEEAF6"/>
          </w:tcPr>
          <w:p>
            <w:pPr>
              <w:pStyle w:val="TableParagraph"/>
              <w:spacing w:line="256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Проверяемый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элемент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</w:tr>
      <w:tr>
        <w:trPr>
          <w:trHeight w:val="5244" w:hRule="atLeast"/>
        </w:trPr>
        <w:tc>
          <w:tcPr>
            <w:tcW w:w="124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64" w:right="2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6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4" w:lineRule="exact"/>
              <w:jc w:val="bot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Коммуникативные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умения</w:t>
            </w:r>
          </w:p>
          <w:p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 умения общаться в устной и письменной форме, используя рецептивные и продуктивные виды речевой деятельности в рамках тематиче- ского содержания речи. Повседневная жизнь семьи. Межличностные отноше-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ния в семье, с друзьями и знакомыми. Конфликтные ситуации, их предупре- ждение и разрешение. Внешность и характеристика человека, литературного персонажа.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Здоровый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образ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забота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здоровье: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режим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труда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от- дыха, спорт, сбалансированное питание, посещение врача. Отказ от вредных привычек. Школьное образование, школьная жизнь. Переписка 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зарубежными сверстниками.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Взаимоотношения в школе. Проблемы и решения. Подготовка к выпускные экзаменам. Выбор профессии. Альтернативы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продолжении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образо- вания. Место иностранного языка в повседневной жизни и профессиональной деятельности в современном мире. Молодёжь в современном обществе. Цен- ностные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ориентиры.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Участие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молодёжи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общества.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Досуг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молодё- жи: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увлечения 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интересы.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Любовь 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дружба. Роль спорта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современной жизни: виды спорта, экстремальный спорт, спортивные соревнования, Олимпийские иг- ры.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Туризм.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отдыха.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Экотуризм.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Путешествия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8"/>
                <w:w w:val="150"/>
                <w:sz w:val="24"/>
              </w:rPr>
              <w:t> </w:t>
            </w:r>
            <w:r>
              <w:rPr>
                <w:spacing w:val="-2"/>
                <w:sz w:val="24"/>
              </w:rPr>
              <w:t>зарубежным</w:t>
            </w:r>
          </w:p>
          <w:p>
            <w:pPr>
              <w:pStyle w:val="TableParagraph"/>
              <w:spacing w:line="232" w:lineRule="auto" w:before="4"/>
              <w:ind w:right="118"/>
              <w:jc w:val="both"/>
              <w:rPr>
                <w:sz w:val="24"/>
              </w:rPr>
            </w:pPr>
            <w:r>
              <w:rPr>
                <w:sz w:val="24"/>
              </w:rPr>
              <w:t>странам. Вселенная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человек. Природа. Проблемы экологии. Защита окружа- ющей среды. Проживание в городской (сельской) местности. Технический про-</w:t>
            </w:r>
          </w:p>
        </w:tc>
      </w:tr>
      <w:tr>
        <w:trPr>
          <w:trHeight w:val="2485" w:hRule="atLeast"/>
        </w:trPr>
        <w:tc>
          <w:tcPr>
            <w:tcW w:w="1243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8" w:type="dxa"/>
            <w:tcBorders>
              <w:top w:val="single" w:sz="8" w:space="0" w:color="000000"/>
            </w:tcBorders>
          </w:tcPr>
          <w:p>
            <w:pPr>
              <w:pStyle w:val="TableParagraph"/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гресс: перспективы и последствия. Современные средства информации и комму- никации (пpecca, телевидение, сеть Интернет,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социальные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сети и другие). Интер- нет-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безопасность.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Родная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страна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страна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(страны)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изучаемого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языка: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географиче- ское положение, столица, крупные города, регионы, система образования, досто- примечательности,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культурные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(национальные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популярные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празд- ники,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знаменательные даты,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традиции, обычаи),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страницы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истории.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Выдающиеся люди родной страны 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страны (стран) изучаемого языка: государственные деяте- ли,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учёные,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писатели,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поэты,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художники,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композиторы,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путешественники,</w:t>
            </w:r>
          </w:p>
          <w:p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спортсмены,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актёры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другие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43" w:right="26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1.1</w:t>
            </w:r>
          </w:p>
        </w:tc>
        <w:tc>
          <w:tcPr>
            <w:tcW w:w="8608" w:type="dxa"/>
          </w:tcPr>
          <w:p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Говорение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1.1.1</w:t>
            </w:r>
          </w:p>
        </w:tc>
        <w:tc>
          <w:tcPr>
            <w:tcW w:w="860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8"/>
                <w:sz w:val="24"/>
              </w:rPr>
              <w:t>Диалогическая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4"/>
                <w:sz w:val="24"/>
              </w:rPr>
              <w:t>речь</w:t>
            </w:r>
          </w:p>
        </w:tc>
      </w:tr>
      <w:tr>
        <w:trPr>
          <w:trHeight w:val="2208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1.1.1.1</w:t>
            </w:r>
          </w:p>
        </w:tc>
        <w:tc>
          <w:tcPr>
            <w:tcW w:w="8608" w:type="dxa"/>
          </w:tcPr>
          <w:p>
            <w:pPr>
              <w:pStyle w:val="TableParagraph"/>
              <w:ind w:right="82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Диалог этикетного характера: начинать, поддерживать и заканчивать разговор, веж- ливо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переспрашивать;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вежливо выражать согласие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(отказ);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выражать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благодарность; </w:t>
            </w:r>
            <w:r>
              <w:rPr>
                <w:spacing w:val="-2"/>
                <w:sz w:val="24"/>
              </w:rPr>
              <w:t>поздравлять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праздником,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выражать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пожелания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вежливо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реагировать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поздрав- ление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стандартных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ситуациях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неофициального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официального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общения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рамках </w:t>
            </w:r>
            <w:r>
              <w:rPr>
                <w:sz w:val="24"/>
              </w:rPr>
              <w:t>тематического содержания речи 11 класса с использованием речевых ситуаций и (или)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иллюстраций,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фотографий,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таблиц,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диаграмм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соблюдением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норм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речевого</w:t>
            </w:r>
          </w:p>
          <w:p>
            <w:pPr>
              <w:pStyle w:val="TableParagraph"/>
              <w:spacing w:line="268" w:lineRule="exact"/>
              <w:ind w:right="123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этикета,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принятых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стране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(странах)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изучаемого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языка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(объём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диалога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до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9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реплик </w:t>
            </w:r>
            <w:r>
              <w:rPr>
                <w:sz w:val="24"/>
              </w:rPr>
              <w:t>со стороны каждого собеседника)</w:t>
            </w:r>
          </w:p>
        </w:tc>
      </w:tr>
    </w:tbl>
    <w:p>
      <w:pPr>
        <w:pStyle w:val="TableParagraph"/>
        <w:spacing w:after="0" w:line="268" w:lineRule="exact"/>
        <w:jc w:val="both"/>
        <w:rPr>
          <w:sz w:val="24"/>
        </w:rPr>
        <w:sectPr>
          <w:pgSz w:w="11920" w:h="16800"/>
          <w:pgMar w:header="0" w:footer="882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8608"/>
      </w:tblGrid>
      <w:tr>
        <w:trPr>
          <w:trHeight w:val="2484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44" w:right="26"/>
              <w:jc w:val="center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1.1.1.2</w:t>
            </w:r>
          </w:p>
        </w:tc>
        <w:tc>
          <w:tcPr>
            <w:tcW w:w="8608" w:type="dxa"/>
          </w:tcPr>
          <w:p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Диалог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побуждение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действию: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обращаться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просьбой,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вежливо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соглашаться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(не </w:t>
            </w:r>
            <w:r>
              <w:rPr>
                <w:sz w:val="24"/>
              </w:rPr>
              <w:t>соглашаться) выполнить просьбу; давать совет и принимать/не принимать совет; приглашать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собеседника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совместной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деятельности,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вежливо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соглашаться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(не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со- </w:t>
            </w:r>
            <w:r>
              <w:rPr>
                <w:spacing w:val="-2"/>
                <w:sz w:val="24"/>
              </w:rPr>
              <w:t>глашаться)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предложение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собеседника,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объясняя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причину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своего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решения,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стан- </w:t>
            </w:r>
            <w:r>
              <w:rPr>
                <w:sz w:val="24"/>
              </w:rPr>
              <w:t>дартных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ситуациях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неофициального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официального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общения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тематиче- </w:t>
            </w:r>
            <w:r>
              <w:rPr>
                <w:spacing w:val="-4"/>
                <w:sz w:val="24"/>
              </w:rPr>
              <w:t>ского содержания речи 11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класса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использованием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речевых ситуаций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и (или)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иллю- </w:t>
            </w:r>
            <w:r>
              <w:rPr>
                <w:sz w:val="24"/>
              </w:rPr>
              <w:t>страций,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фотографий,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таблиц,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диаграмм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соблюдением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норм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речевого</w:t>
            </w:r>
            <w:r>
              <w:rPr>
                <w:spacing w:val="26"/>
                <w:sz w:val="24"/>
              </w:rPr>
              <w:t> </w:t>
            </w:r>
            <w:r>
              <w:rPr>
                <w:spacing w:val="-2"/>
                <w:sz w:val="24"/>
              </w:rPr>
              <w:t>этикета,</w:t>
            </w:r>
          </w:p>
          <w:p>
            <w:pPr>
              <w:pStyle w:val="TableParagraph"/>
              <w:spacing w:line="268" w:lineRule="exact"/>
              <w:ind w:right="11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принятых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стране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(странах)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изучаемого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языка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(объём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диалога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до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9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реплик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сто- </w:t>
            </w:r>
            <w:r>
              <w:rPr>
                <w:sz w:val="24"/>
              </w:rPr>
              <w:t>роны каждого собеседника)</w:t>
            </w:r>
          </w:p>
        </w:tc>
      </w:tr>
      <w:tr>
        <w:trPr>
          <w:trHeight w:val="2208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1.1.1.3</w:t>
            </w:r>
          </w:p>
        </w:tc>
        <w:tc>
          <w:tcPr>
            <w:tcW w:w="8608" w:type="dxa"/>
          </w:tcPr>
          <w:p>
            <w:pPr>
              <w:pStyle w:val="TableParagraph"/>
              <w:ind w:right="7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Диалог-расспрос: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сообщать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фактическую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информацию,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отвечая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вопросы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разных видов;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выражать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своё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отношение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обсуждаемым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фактам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событиям;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запрашивать </w:t>
            </w:r>
            <w:r>
              <w:rPr>
                <w:sz w:val="24"/>
              </w:rPr>
              <w:t>интересующую информацию;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переходить 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позиции спрашивающего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позицию </w:t>
            </w:r>
            <w:r>
              <w:rPr>
                <w:spacing w:val="-2"/>
                <w:sz w:val="24"/>
              </w:rPr>
              <w:t>отвечающего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наоборот;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брать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(давать)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интервью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стандартных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ситуациях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неофи- </w:t>
            </w:r>
            <w:r>
              <w:rPr>
                <w:sz w:val="24"/>
              </w:rPr>
              <w:t>циального и официального общения в рамках тематического содержания речи 11 </w:t>
            </w:r>
            <w:r>
              <w:rPr>
                <w:spacing w:val="-2"/>
                <w:sz w:val="24"/>
              </w:rPr>
              <w:t>класса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использованием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речевых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ситуаций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(или)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иллюстраций,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фотографий,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таб-</w:t>
            </w:r>
          </w:p>
          <w:p>
            <w:pPr>
              <w:pStyle w:val="TableParagraph"/>
              <w:spacing w:line="270" w:lineRule="exact"/>
              <w:ind w:righ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лиц,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диаграмм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соблюдением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норм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речевого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этикета,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принятых в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стране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(странах) изучаемого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языка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(объём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диалога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до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9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реплик со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стороны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каждого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собеседника)</w:t>
            </w:r>
          </w:p>
        </w:tc>
      </w:tr>
      <w:tr>
        <w:trPr>
          <w:trHeight w:val="2207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1.1.1.4</w:t>
            </w:r>
          </w:p>
        </w:tc>
        <w:tc>
          <w:tcPr>
            <w:tcW w:w="8608" w:type="dxa"/>
          </w:tcPr>
          <w:p>
            <w:pPr>
              <w:pStyle w:val="TableParagraph"/>
              <w:ind w:right="8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Диалог-обмен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мнениями: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выражать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свою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точку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зрения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обосновывать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её,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высказы- </w:t>
            </w:r>
            <w:r>
              <w:rPr>
                <w:sz w:val="24"/>
              </w:rPr>
              <w:t>вать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своё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согласие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(несогласие)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точкой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зрения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собеседника,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выражать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сомнение, давать эмоциональную оценку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обсуждаемым событиям (восхищение, удивление, радость,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огорчение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другие)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стандартных ситуациях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неофициального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офици- </w:t>
            </w:r>
            <w:r>
              <w:rPr>
                <w:spacing w:val="-2"/>
                <w:sz w:val="24"/>
              </w:rPr>
              <w:t>ального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общения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рамках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тематического содержания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речи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11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класса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использова- </w:t>
            </w:r>
            <w:r>
              <w:rPr>
                <w:sz w:val="24"/>
              </w:rPr>
              <w:t>нием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речевых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ситуаций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иллюстраций,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фотографий,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таблиц,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диаграммы</w:t>
            </w:r>
            <w:r>
              <w:rPr>
                <w:spacing w:val="10"/>
                <w:sz w:val="24"/>
              </w:rPr>
              <w:t> </w:t>
            </w:r>
            <w:r>
              <w:rPr>
                <w:spacing w:val="-10"/>
                <w:sz w:val="24"/>
              </w:rPr>
              <w:t>с</w:t>
            </w:r>
          </w:p>
          <w:p>
            <w:pPr>
              <w:pStyle w:val="TableParagraph"/>
              <w:spacing w:line="268" w:lineRule="exact"/>
              <w:ind w:right="123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соблюдением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норм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речевого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этикета,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принятых в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стране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(странах)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изучаемого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языка </w:t>
            </w:r>
            <w:r>
              <w:rPr>
                <w:sz w:val="24"/>
              </w:rPr>
              <w:t>(объём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диалога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9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реплик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стороны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каждого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собеседника)</w:t>
            </w:r>
          </w:p>
        </w:tc>
      </w:tr>
      <w:tr>
        <w:trPr>
          <w:trHeight w:val="1655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1.1.1.5</w:t>
            </w:r>
          </w:p>
        </w:tc>
        <w:tc>
          <w:tcPr>
            <w:tcW w:w="8608" w:type="dxa"/>
          </w:tcPr>
          <w:p>
            <w:pPr>
              <w:pStyle w:val="TableParagraph"/>
              <w:ind w:right="7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Комбинированный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диалог,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включающий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разные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виды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диалогов,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стандартных си- </w:t>
            </w:r>
            <w:r>
              <w:rPr>
                <w:sz w:val="24"/>
              </w:rPr>
              <w:t>туациях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неофициального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официального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общения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тематического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содер- жания речи 11 класса с использованием речевых ситуаций и (или) иллюстраций, фотографий,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таблиц,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диаграмм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соблюдением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норм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речевого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этикета,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принятых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70" w:lineRule="atLeast"/>
              <w:ind w:right="79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стране (странах)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изучаемого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языка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(объём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диалога -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до 9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реплик со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стороны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каждого </w:t>
            </w:r>
            <w:r>
              <w:rPr>
                <w:spacing w:val="-2"/>
                <w:sz w:val="24"/>
              </w:rPr>
              <w:t>собеседника)</w:t>
            </w:r>
          </w:p>
        </w:tc>
      </w:tr>
      <w:tr>
        <w:trPr>
          <w:trHeight w:val="277" w:hRule="atLeast"/>
        </w:trPr>
        <w:tc>
          <w:tcPr>
            <w:tcW w:w="124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1.1.2</w:t>
            </w:r>
          </w:p>
        </w:tc>
        <w:tc>
          <w:tcPr>
            <w:tcW w:w="86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Монологическая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4"/>
                <w:sz w:val="24"/>
              </w:rPr>
              <w:t>речь</w:t>
            </w:r>
          </w:p>
        </w:tc>
      </w:tr>
      <w:tr>
        <w:trPr>
          <w:trHeight w:val="1933" w:hRule="atLeast"/>
        </w:trPr>
        <w:tc>
          <w:tcPr>
            <w:tcW w:w="124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1.1.2.1</w:t>
            </w:r>
          </w:p>
        </w:tc>
        <w:tc>
          <w:tcPr>
            <w:tcW w:w="8608" w:type="dxa"/>
            <w:tcBorders>
              <w:top w:val="single" w:sz="8" w:space="0" w:color="000000"/>
            </w:tcBorders>
          </w:tcPr>
          <w:p>
            <w:pPr>
              <w:pStyle w:val="TableParagraph"/>
              <w:ind w:right="82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Создание устного связного монологического высказывания с использованием одно- </w:t>
            </w:r>
            <w:r>
              <w:rPr>
                <w:sz w:val="24"/>
              </w:rPr>
              <w:t>го из основных коммуникативных типов речи - описания (предмета, местности, </w:t>
            </w:r>
            <w:r>
              <w:rPr>
                <w:spacing w:val="-4"/>
                <w:sz w:val="24"/>
              </w:rPr>
              <w:t>внешности и одежды человека), характеристика (черты характера реального челове- </w:t>
            </w:r>
            <w:r>
              <w:rPr>
                <w:sz w:val="24"/>
              </w:rPr>
              <w:t>ка или литературного персонажа) в рамках тематического содержания речи с ис- пользованием ключевых слов, плана и (или) иллюстраций, фотографий, таблиц, </w:t>
            </w:r>
            <w:r>
              <w:rPr>
                <w:spacing w:val="-2"/>
                <w:sz w:val="24"/>
              </w:rPr>
              <w:t>диаграмм,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графиков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без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использования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(объём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монологического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высказывания</w:t>
            </w:r>
          </w:p>
          <w:p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фраз)</w:t>
            </w:r>
          </w:p>
        </w:tc>
      </w:tr>
      <w:tr>
        <w:trPr>
          <w:trHeight w:val="1380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1.1.2.2</w:t>
            </w:r>
          </w:p>
        </w:tc>
        <w:tc>
          <w:tcPr>
            <w:tcW w:w="8608" w:type="dxa"/>
          </w:tcPr>
          <w:p>
            <w:pPr>
              <w:pStyle w:val="TableParagraph"/>
              <w:spacing w:line="237" w:lineRule="auto"/>
              <w:ind w:right="8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Создание устного связного монологического высказывания с использованием одно- </w:t>
            </w:r>
            <w:r>
              <w:rPr>
                <w:sz w:val="24"/>
              </w:rPr>
              <w:t>го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коммуникативных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типов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повествования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(сообщения)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рам- ках тематического содержания речи с использованием ключевых слов, плана и (или)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иллюстраций,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фотографий,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таблиц,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диаграмм,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графиков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использова- 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(объём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монологического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высказывания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фраз)</w:t>
            </w:r>
          </w:p>
        </w:tc>
      </w:tr>
      <w:tr>
        <w:trPr>
          <w:trHeight w:val="1655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1.1.2.3</w:t>
            </w:r>
          </w:p>
        </w:tc>
        <w:tc>
          <w:tcPr>
            <w:tcW w:w="8608" w:type="dxa"/>
          </w:tcPr>
          <w:p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Создание устного связного монологического высказывания с использованием одно- </w:t>
            </w:r>
            <w:r>
              <w:rPr>
                <w:sz w:val="24"/>
              </w:rPr>
              <w:t>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коммуникативных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типов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рассуждения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изложением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своего мнения и краткой аргументацией)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рамках тематического содержания речи 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ис- пользованием ключевых слов, плана и (или) иллюстраций, фотографий, таблиц, </w:t>
            </w:r>
            <w:r>
              <w:rPr>
                <w:spacing w:val="-2"/>
                <w:sz w:val="24"/>
              </w:rPr>
              <w:t>диаграмм,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графиков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без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использования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(объём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монологического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высказывания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фраз)</w:t>
            </w:r>
          </w:p>
        </w:tc>
      </w:tr>
      <w:tr>
        <w:trPr>
          <w:trHeight w:val="1103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1.1.2.4</w:t>
            </w:r>
          </w:p>
        </w:tc>
        <w:tc>
          <w:tcPr>
            <w:tcW w:w="8608" w:type="dxa"/>
          </w:tcPr>
          <w:p>
            <w:pPr>
              <w:pStyle w:val="TableParagraph"/>
              <w:ind w:right="116"/>
              <w:jc w:val="both"/>
              <w:rPr>
                <w:sz w:val="24"/>
              </w:rPr>
            </w:pPr>
            <w:r>
              <w:rPr>
                <w:sz w:val="24"/>
              </w:rPr>
              <w:t>Пересказ основного содержания прочитанного (прослушанного) текста в рамках тематического содержания речи с использованием ключевых слов, плана и (или) иллюстраций, фотографий, таблиц, диаграмм, графиков и без их использования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(объём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монологического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высказывания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фраз)</w:t>
            </w:r>
          </w:p>
        </w:tc>
      </w:tr>
    </w:tbl>
    <w:p>
      <w:pPr>
        <w:pStyle w:val="TableParagraph"/>
        <w:spacing w:after="0" w:line="264" w:lineRule="exact"/>
        <w:jc w:val="both"/>
        <w:rPr>
          <w:sz w:val="24"/>
        </w:rPr>
        <w:sectPr>
          <w:pgSz w:w="11920" w:h="16800"/>
          <w:pgMar w:header="0" w:footer="882" w:top="540" w:bottom="114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8608"/>
      </w:tblGrid>
      <w:tr>
        <w:trPr>
          <w:trHeight w:val="1103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1.1.2.5</w:t>
            </w:r>
          </w:p>
        </w:tc>
        <w:tc>
          <w:tcPr>
            <w:tcW w:w="86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Устное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2"/>
                <w:sz w:val="24"/>
              </w:rPr>
              <w:t>представление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(презентация)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результатов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выполненной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проектной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работы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в </w:t>
            </w:r>
            <w:r>
              <w:rPr>
                <w:sz w:val="24"/>
              </w:rPr>
              <w:t>рамках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тематического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содержания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ключевых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слов,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8" w:lineRule="exact"/>
              <w:ind w:right="94"/>
              <w:rPr>
                <w:sz w:val="24"/>
              </w:rPr>
            </w:pPr>
            <w:r>
              <w:rPr>
                <w:sz w:val="24"/>
              </w:rPr>
              <w:t>(или)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иллюстраций,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фотографий,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таблиц,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диаграмм,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графиков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использова- 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(объём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монологического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высказывания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фраз)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43" w:right="26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1.2</w:t>
            </w:r>
          </w:p>
        </w:tc>
        <w:tc>
          <w:tcPr>
            <w:tcW w:w="860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Аудирование</w:t>
            </w:r>
          </w:p>
        </w:tc>
      </w:tr>
      <w:tr>
        <w:trPr>
          <w:trHeight w:val="2207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1.2.1</w:t>
            </w:r>
          </w:p>
        </w:tc>
        <w:tc>
          <w:tcPr>
            <w:tcW w:w="8608" w:type="dxa"/>
          </w:tcPr>
          <w:p>
            <w:pPr>
              <w:pStyle w:val="TableParagraph"/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Аудирование с пониманием основного содержания текста – умения понимать на </w:t>
            </w:r>
            <w:r>
              <w:rPr>
                <w:spacing w:val="-4"/>
                <w:sz w:val="24"/>
              </w:rPr>
              <w:t>слух аутентичные тексты, содержащие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отдельные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неизученные языковые явления, с </w:t>
            </w:r>
            <w:r>
              <w:rPr>
                <w:sz w:val="24"/>
              </w:rPr>
              <w:t>использованием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языковой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контекстуальной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догадки;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определять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основную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тему (идею) и главные факты (события) в воспринимаемом на слух тексте, отделять главную информацию от второстепенной, прогнозировать содержание текста по началу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сообщения;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игнорировать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незнакомые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слова,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несущественные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понима- 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содержания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(время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звучания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(текстов)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аудирования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до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2,5 </w:t>
            </w:r>
            <w:r>
              <w:rPr>
                <w:spacing w:val="-2"/>
                <w:sz w:val="24"/>
              </w:rPr>
              <w:t>минут)</w:t>
            </w:r>
          </w:p>
        </w:tc>
      </w:tr>
      <w:tr>
        <w:trPr>
          <w:trHeight w:val="1656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1.2.2</w:t>
            </w:r>
          </w:p>
        </w:tc>
        <w:tc>
          <w:tcPr>
            <w:tcW w:w="8608" w:type="dxa"/>
          </w:tcPr>
          <w:p>
            <w:pPr>
              <w:pStyle w:val="TableParagraph"/>
              <w:ind w:right="78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Аудирование с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пониманием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нужной (интересующей,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запрашиваемой)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- умение понимать на слух аутентичные тексты, содержащие отдельные неизученные </w:t>
            </w:r>
            <w:r>
              <w:rPr>
                <w:sz w:val="24"/>
              </w:rPr>
              <w:t>языковые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явления,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языковой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контекстуальной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догадки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выде- лять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данную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информацию,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представленную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эксплицитной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(явной)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форме,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вос-</w:t>
            </w:r>
          </w:p>
          <w:p>
            <w:pPr>
              <w:pStyle w:val="TableParagraph"/>
              <w:spacing w:line="268" w:lineRule="exact"/>
              <w:ind w:right="12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принимаемом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слух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тексте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(время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звучания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текста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(текстов)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аудирования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до </w:t>
            </w:r>
            <w:r>
              <w:rPr>
                <w:sz w:val="24"/>
              </w:rPr>
              <w:t>2,5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минут)</w:t>
            </w:r>
          </w:p>
        </w:tc>
      </w:tr>
      <w:tr>
        <w:trPr>
          <w:trHeight w:val="277" w:hRule="atLeast"/>
        </w:trPr>
        <w:tc>
          <w:tcPr>
            <w:tcW w:w="1243" w:type="dxa"/>
          </w:tcPr>
          <w:p>
            <w:pPr>
              <w:pStyle w:val="TableParagraph"/>
              <w:spacing w:line="258" w:lineRule="exact"/>
              <w:ind w:left="43" w:right="26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1.3</w:t>
            </w:r>
          </w:p>
        </w:tc>
        <w:tc>
          <w:tcPr>
            <w:tcW w:w="860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Смысловое </w:t>
            </w:r>
            <w:r>
              <w:rPr>
                <w:spacing w:val="-2"/>
                <w:sz w:val="24"/>
              </w:rPr>
              <w:t>чтение</w:t>
            </w:r>
          </w:p>
        </w:tc>
      </w:tr>
      <w:tr>
        <w:trPr>
          <w:trHeight w:val="2210" w:hRule="atLeast"/>
        </w:trPr>
        <w:tc>
          <w:tcPr>
            <w:tcW w:w="1243" w:type="dxa"/>
          </w:tcPr>
          <w:p>
            <w:pPr>
              <w:pStyle w:val="TableParagraph"/>
              <w:spacing w:line="268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1.3.1</w:t>
            </w:r>
          </w:p>
        </w:tc>
        <w:tc>
          <w:tcPr>
            <w:tcW w:w="8608" w:type="dxa"/>
          </w:tcPr>
          <w:p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пониманием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основного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содержания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текста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умения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читать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себя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по- </w:t>
            </w:r>
            <w:r>
              <w:rPr>
                <w:spacing w:val="-4"/>
                <w:sz w:val="24"/>
              </w:rPr>
              <w:t>нимать с использованием языковой и контекстуальной догадки аутентичные тексты </w:t>
            </w:r>
            <w:r>
              <w:rPr>
                <w:sz w:val="24"/>
              </w:rPr>
              <w:t>разных жанров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стилей,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содержащие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отдельные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неизученные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языковые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явления: определять тему (основную мысль), выделять главные факты (события) (опуская </w:t>
            </w:r>
            <w:r>
              <w:rPr>
                <w:spacing w:val="-2"/>
                <w:sz w:val="24"/>
              </w:rPr>
              <w:t>второстепенные); прогнозировать содержание текста по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заголовку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(началу) текста, </w:t>
            </w:r>
            <w:r>
              <w:rPr>
                <w:sz w:val="24"/>
              </w:rPr>
              <w:t>определять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логическую последовательность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главных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фактов,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событий;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игнориро- вать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незнакомые слова,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несущественные для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понимания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основного содержания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(объём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текста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(текстов)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чтения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600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800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слов)</w:t>
            </w:r>
          </w:p>
        </w:tc>
      </w:tr>
      <w:tr>
        <w:trPr>
          <w:trHeight w:val="275" w:hRule="atLeast"/>
        </w:trPr>
        <w:tc>
          <w:tcPr>
            <w:tcW w:w="124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6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1.3.2</w:t>
            </w:r>
          </w:p>
        </w:tc>
        <w:tc>
          <w:tcPr>
            <w:tcW w:w="86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Чтение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пониманием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нужной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(интересующей,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запрашиваемой)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информации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уме-</w:t>
            </w:r>
          </w:p>
        </w:tc>
      </w:tr>
      <w:tr>
        <w:trPr>
          <w:trHeight w:val="1657" w:hRule="atLeast"/>
        </w:trPr>
        <w:tc>
          <w:tcPr>
            <w:tcW w:w="1243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8" w:type="dxa"/>
            <w:tcBorders>
              <w:top w:val="single" w:sz="8" w:space="0" w:color="000000"/>
            </w:tcBorders>
          </w:tcPr>
          <w:p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читать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себя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понимать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языковой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контекстуальной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до- гадки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аутентичные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тексты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разных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жанров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стилей,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содержащие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отдельные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неизу- ченные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языковые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явления: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находить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прочитанном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тексте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понимать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данную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ин- формацию, представленную в эксплицитной (явной) и имплицитной (неявной) </w:t>
            </w:r>
            <w:r>
              <w:rPr>
                <w:spacing w:val="-2"/>
                <w:sz w:val="24"/>
              </w:rPr>
              <w:t>форме;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оценивать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найденную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информацию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точки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зрения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её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значимости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реше-</w:t>
            </w:r>
          </w:p>
          <w:p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ния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коммуникативной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задачи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(объём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текста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(текстов)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для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чтения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до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600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800 слов)</w:t>
            </w:r>
          </w:p>
        </w:tc>
      </w:tr>
      <w:tr>
        <w:trPr>
          <w:trHeight w:val="1932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1.3.3</w:t>
            </w:r>
          </w:p>
        </w:tc>
        <w:tc>
          <w:tcPr>
            <w:tcW w:w="8608" w:type="dxa"/>
          </w:tcPr>
          <w:p>
            <w:pPr>
              <w:pStyle w:val="TableParagraph"/>
              <w:ind w:right="7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Чтение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полным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пониманием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умения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читать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про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себя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аутентичные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тексты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разных жанров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стилей,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содержащие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отдельные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неизученные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языковые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явления,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полно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 </w:t>
            </w:r>
            <w:r>
              <w:rPr>
                <w:sz w:val="24"/>
              </w:rPr>
              <w:t>точно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понимать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текст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информационной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переработки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(смыслового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 </w:t>
            </w:r>
            <w:r>
              <w:rPr>
                <w:spacing w:val="-2"/>
                <w:sz w:val="24"/>
              </w:rPr>
              <w:t>структурного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анализа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отдельных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частей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текста,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выборочного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перевода)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использо- ванием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языковой 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контекстуальной догадки; устанавливать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причинно- следствен-</w:t>
            </w:r>
          </w:p>
          <w:p>
            <w:pPr>
              <w:pStyle w:val="TableParagraph"/>
              <w:spacing w:line="270" w:lineRule="exact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ную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взаимосвязь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изложенных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тексте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фактов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событий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(объём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текста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(текстов) для чтения - 600 - 800 слов)</w:t>
            </w:r>
          </w:p>
        </w:tc>
      </w:tr>
      <w:tr>
        <w:trPr>
          <w:trHeight w:val="551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1.3.4</w:t>
            </w:r>
          </w:p>
        </w:tc>
        <w:tc>
          <w:tcPr>
            <w:tcW w:w="8608" w:type="dxa"/>
          </w:tcPr>
          <w:p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несплошных текстов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(таблиц,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диаграмм,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графиков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других)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понимание представленной в них информации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43" w:right="26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1.4</w:t>
            </w:r>
          </w:p>
        </w:tc>
        <w:tc>
          <w:tcPr>
            <w:tcW w:w="8608" w:type="dxa"/>
          </w:tcPr>
          <w:p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27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речь</w:t>
            </w:r>
          </w:p>
        </w:tc>
      </w:tr>
      <w:tr>
        <w:trPr>
          <w:trHeight w:val="549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1.4.1</w:t>
            </w:r>
          </w:p>
        </w:tc>
        <w:tc>
          <w:tcPr>
            <w:tcW w:w="8608" w:type="dxa"/>
          </w:tcPr>
          <w:p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Заполнение анкет и формуляров в соответствии с нормами, принятыми в стране (странах) изучаемого языка</w:t>
            </w:r>
          </w:p>
        </w:tc>
      </w:tr>
      <w:tr>
        <w:trPr>
          <w:trHeight w:val="551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1.4.2</w:t>
            </w:r>
          </w:p>
        </w:tc>
        <w:tc>
          <w:tcPr>
            <w:tcW w:w="8608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резюме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(CV)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сообщением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сведений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себе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 нормами,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принятыми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стране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(странах)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изучаемого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языка</w:t>
            </w:r>
          </w:p>
        </w:tc>
      </w:tr>
      <w:tr>
        <w:trPr>
          <w:trHeight w:val="827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1.4.3</w:t>
            </w:r>
          </w:p>
        </w:tc>
        <w:tc>
          <w:tcPr>
            <w:tcW w:w="860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Написание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электронного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сообщения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личного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характера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нормами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речевого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этикета,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принятыми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стране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(странах)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изучаемого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языка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(объём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сообще- ния - до 140 слов)</w:t>
            </w:r>
          </w:p>
        </w:tc>
      </w:tr>
      <w:tr>
        <w:trPr>
          <w:trHeight w:val="554" w:hRule="atLeast"/>
        </w:trPr>
        <w:tc>
          <w:tcPr>
            <w:tcW w:w="1243" w:type="dxa"/>
          </w:tcPr>
          <w:p>
            <w:pPr>
              <w:pStyle w:val="TableParagraph"/>
              <w:spacing w:line="268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1.4.4</w:t>
            </w:r>
          </w:p>
        </w:tc>
        <w:tc>
          <w:tcPr>
            <w:tcW w:w="8608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pacing w:val="-4"/>
                <w:sz w:val="24"/>
              </w:rPr>
              <w:t>Заполнение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таблицы: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краткая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фиксация содержания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прочитанного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(прослушанного) </w:t>
            </w:r>
            <w:r>
              <w:rPr>
                <w:sz w:val="24"/>
              </w:rPr>
              <w:t>текста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дополнение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таблице</w:t>
            </w:r>
          </w:p>
        </w:tc>
      </w:tr>
    </w:tbl>
    <w:p>
      <w:pPr>
        <w:pStyle w:val="TableParagraph"/>
        <w:spacing w:after="0" w:line="228" w:lineRule="auto"/>
        <w:rPr>
          <w:sz w:val="24"/>
        </w:rPr>
        <w:sectPr>
          <w:pgSz w:w="11920" w:h="16800"/>
          <w:pgMar w:header="0" w:footer="882" w:top="540" w:bottom="108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8608"/>
      </w:tblGrid>
      <w:tr>
        <w:trPr>
          <w:trHeight w:val="1103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1.4.5</w:t>
            </w:r>
          </w:p>
        </w:tc>
        <w:tc>
          <w:tcPr>
            <w:tcW w:w="86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 небольшого письменного высказывания (рассказа, сочинения, статьи и других)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плана,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иллюстрации,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таблицы,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графика,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диаграммы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про-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pacing w:val="-2"/>
                <w:sz w:val="24"/>
              </w:rPr>
              <w:t>читанного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(прослушанного)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текста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использованием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без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использования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образца </w:t>
            </w:r>
            <w:r>
              <w:rPr>
                <w:sz w:val="24"/>
              </w:rPr>
              <w:t>(объём письменного высказывания - до 180 слов)</w:t>
            </w:r>
          </w:p>
        </w:tc>
      </w:tr>
      <w:tr>
        <w:trPr>
          <w:trHeight w:val="552" w:hRule="atLeast"/>
        </w:trPr>
        <w:tc>
          <w:tcPr>
            <w:tcW w:w="1243" w:type="dxa"/>
          </w:tcPr>
          <w:p>
            <w:pPr>
              <w:pStyle w:val="TableParagraph"/>
              <w:spacing w:line="268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1.4.6</w:t>
            </w:r>
          </w:p>
        </w:tc>
        <w:tc>
          <w:tcPr>
            <w:tcW w:w="8608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pacing w:val="-4"/>
                <w:sz w:val="24"/>
              </w:rPr>
              <w:t>Письменное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представление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результатов выполненной проектной работы,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в том чис- </w:t>
            </w:r>
            <w:r>
              <w:rPr>
                <w:sz w:val="24"/>
              </w:rPr>
              <w:t>ле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форме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презентации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(объём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180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слов)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64" w:right="2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608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Языковые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знания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навыки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43" w:right="26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2.1</w:t>
            </w:r>
          </w:p>
        </w:tc>
        <w:tc>
          <w:tcPr>
            <w:tcW w:w="860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Фонетическая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6"/>
                <w:sz w:val="24"/>
              </w:rPr>
              <w:t>сторона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6"/>
                <w:sz w:val="24"/>
              </w:rPr>
              <w:t>речи</w:t>
            </w:r>
          </w:p>
        </w:tc>
      </w:tr>
      <w:tr>
        <w:trPr>
          <w:trHeight w:val="1101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2.1.1</w:t>
            </w:r>
          </w:p>
        </w:tc>
        <w:tc>
          <w:tcPr>
            <w:tcW w:w="86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Различение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слух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адекватное,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без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ошибок,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ведущих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сбою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коммуникации,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про- изношение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слов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правильным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ударением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фраз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(предложений)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соблюдением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ос-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новных ритмико-интонационных особенностей, в том числе правила отсутствия фразового ударения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служебных словах</w:t>
            </w:r>
          </w:p>
        </w:tc>
      </w:tr>
      <w:tr>
        <w:trPr>
          <w:trHeight w:val="830" w:hRule="atLeast"/>
        </w:trPr>
        <w:tc>
          <w:tcPr>
            <w:tcW w:w="1243" w:type="dxa"/>
          </w:tcPr>
          <w:p>
            <w:pPr>
              <w:pStyle w:val="TableParagraph"/>
              <w:spacing w:line="268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2.1.2</w:t>
            </w:r>
          </w:p>
        </w:tc>
        <w:tc>
          <w:tcPr>
            <w:tcW w:w="8608" w:type="dxa"/>
          </w:tcPr>
          <w:p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аутентичных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текстов,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построенных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основном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изученном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языко- вом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материале,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соблюдением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правил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чтения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соответствующей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интонацией,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де-</w:t>
            </w:r>
          </w:p>
          <w:p>
            <w:pPr>
              <w:pStyle w:val="TableParagraph"/>
              <w:spacing w:line="273" w:lineRule="exact" w:before="1"/>
              <w:rPr>
                <w:sz w:val="24"/>
              </w:rPr>
            </w:pPr>
            <w:r>
              <w:rPr>
                <w:spacing w:val="-2"/>
                <w:sz w:val="24"/>
              </w:rPr>
              <w:t>монстрирующее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понимание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текста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(объём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текста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чтения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вслух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до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150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слов)</w:t>
            </w:r>
          </w:p>
        </w:tc>
      </w:tr>
      <w:tr>
        <w:trPr>
          <w:trHeight w:val="277" w:hRule="atLeast"/>
        </w:trPr>
        <w:tc>
          <w:tcPr>
            <w:tcW w:w="1243" w:type="dxa"/>
          </w:tcPr>
          <w:p>
            <w:pPr>
              <w:pStyle w:val="TableParagraph"/>
              <w:spacing w:line="258" w:lineRule="exact"/>
              <w:ind w:left="43" w:right="26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2.2</w:t>
            </w:r>
          </w:p>
        </w:tc>
        <w:tc>
          <w:tcPr>
            <w:tcW w:w="860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Орфография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пунктуация</w:t>
            </w:r>
          </w:p>
        </w:tc>
      </w:tr>
      <w:tr>
        <w:trPr>
          <w:trHeight w:val="273" w:hRule="atLeast"/>
        </w:trPr>
        <w:tc>
          <w:tcPr>
            <w:tcW w:w="1243" w:type="dxa"/>
          </w:tcPr>
          <w:p>
            <w:pPr>
              <w:pStyle w:val="TableParagraph"/>
              <w:spacing w:line="254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2.2.1</w:t>
            </w:r>
          </w:p>
        </w:tc>
        <w:tc>
          <w:tcPr>
            <w:tcW w:w="8608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Правильное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4"/>
                <w:sz w:val="24"/>
              </w:rPr>
              <w:t>написание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4"/>
                <w:sz w:val="24"/>
              </w:rPr>
              <w:t>изученных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слов</w:t>
            </w:r>
          </w:p>
        </w:tc>
      </w:tr>
      <w:tr>
        <w:trPr>
          <w:trHeight w:val="1103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2.2.2</w:t>
            </w:r>
          </w:p>
        </w:tc>
        <w:tc>
          <w:tcPr>
            <w:tcW w:w="86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Правильная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расстановка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знаков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препинания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письменных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высказываниях: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запятой </w:t>
            </w:r>
            <w:r>
              <w:rPr>
                <w:sz w:val="24"/>
              </w:rPr>
              <w:t>при перечислении,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обращении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выделении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вводных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апострофа,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точки,</w:t>
            </w:r>
          </w:p>
          <w:p>
            <w:pPr>
              <w:pStyle w:val="TableParagraph"/>
              <w:spacing w:line="268" w:lineRule="exact"/>
              <w:ind w:right="110"/>
              <w:rPr>
                <w:sz w:val="24"/>
              </w:rPr>
            </w:pPr>
            <w:r>
              <w:rPr>
                <w:sz w:val="24"/>
              </w:rPr>
              <w:t>вопросительного,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восклицательного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знака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конце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предложения,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отсутствие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точки после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заголовка</w:t>
            </w:r>
          </w:p>
        </w:tc>
      </w:tr>
      <w:tr>
        <w:trPr>
          <w:trHeight w:val="827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2.2.3</w:t>
            </w:r>
          </w:p>
        </w:tc>
        <w:tc>
          <w:tcPr>
            <w:tcW w:w="860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Пунктуационно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правильное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оформление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прямой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2"/>
                <w:sz w:val="24"/>
              </w:rPr>
              <w:t>нормами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pacing w:val="-2"/>
                <w:sz w:val="24"/>
              </w:rPr>
              <w:t>изучаемого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языка: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использование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запятой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(двоеточия)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после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слов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автора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перед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пря- </w:t>
            </w:r>
            <w:r>
              <w:rPr>
                <w:sz w:val="24"/>
              </w:rPr>
              <w:t>мой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речью,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заключение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прямой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кавычки</w:t>
            </w:r>
          </w:p>
        </w:tc>
      </w:tr>
      <w:tr>
        <w:trPr>
          <w:trHeight w:val="551" w:hRule="atLeast"/>
        </w:trPr>
        <w:tc>
          <w:tcPr>
            <w:tcW w:w="124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2.2.4</w:t>
            </w:r>
          </w:p>
        </w:tc>
        <w:tc>
          <w:tcPr>
            <w:tcW w:w="86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Пунктуационно правильное в соответствии с нормами речевого этикета, приня- тыми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стране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(странах)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изучаемого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языка,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оформление</w:t>
            </w:r>
            <w:r>
              <w:rPr>
                <w:spacing w:val="75"/>
                <w:w w:val="150"/>
                <w:sz w:val="24"/>
              </w:rPr>
              <w:t> </w:t>
            </w:r>
            <w:r>
              <w:rPr>
                <w:sz w:val="24"/>
              </w:rPr>
              <w:t>электронного</w:t>
            </w:r>
            <w:r>
              <w:rPr>
                <w:spacing w:val="28"/>
                <w:sz w:val="24"/>
              </w:rPr>
              <w:t> </w:t>
            </w:r>
            <w:r>
              <w:rPr>
                <w:spacing w:val="-2"/>
                <w:sz w:val="24"/>
              </w:rPr>
              <w:t>сообще-</w:t>
            </w:r>
          </w:p>
        </w:tc>
      </w:tr>
      <w:tr>
        <w:trPr>
          <w:trHeight w:val="830" w:hRule="atLeast"/>
        </w:trPr>
        <w:tc>
          <w:tcPr>
            <w:tcW w:w="1243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8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6774" w:val="left" w:leader="none"/>
              </w:tabs>
              <w:spacing w:line="235" w:lineRule="auto"/>
              <w:ind w:right="116"/>
              <w:rPr>
                <w:sz w:val="24"/>
              </w:rPr>
            </w:pPr>
            <w:r>
              <w:rPr>
                <w:sz w:val="24"/>
              </w:rPr>
              <w:t>ния личного характера: постановка запятой после обращения</w:t>
              <w:tab/>
              <w:t>и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завершающей фразы,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точки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после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выражения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надежды на дальнейшей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контакт, отсутствие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> подписи</w:t>
            </w:r>
          </w:p>
        </w:tc>
      </w:tr>
      <w:tr>
        <w:trPr>
          <w:trHeight w:val="827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2.2.5</w:t>
            </w:r>
          </w:p>
        </w:tc>
        <w:tc>
          <w:tcPr>
            <w:tcW w:w="860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Пунктуационно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правильное,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пpинятыми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стране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(странах)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изу-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чаемого языка нормами официального общения, оформление официального (де- лового) письма, в том числе и электронного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46" w:right="26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w w:val="105"/>
                <w:sz w:val="24"/>
              </w:rPr>
              <w:t>2.3</w:t>
            </w:r>
          </w:p>
        </w:tc>
        <w:tc>
          <w:tcPr>
            <w:tcW w:w="8608" w:type="dxa"/>
          </w:tcPr>
          <w:p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Лексическая</w:t>
            </w:r>
            <w:r>
              <w:rPr>
                <w:i/>
                <w:spacing w:val="25"/>
                <w:sz w:val="24"/>
              </w:rPr>
              <w:t> </w:t>
            </w:r>
            <w:r>
              <w:rPr>
                <w:i/>
                <w:sz w:val="24"/>
              </w:rPr>
              <w:t>сторона</w:t>
            </w:r>
            <w:r>
              <w:rPr>
                <w:i/>
                <w:spacing w:val="21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речи</w:t>
            </w:r>
          </w:p>
        </w:tc>
      </w:tr>
      <w:tr>
        <w:trPr>
          <w:trHeight w:val="1379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</w:t>
            </w:r>
          </w:p>
        </w:tc>
        <w:tc>
          <w:tcPr>
            <w:tcW w:w="8608" w:type="dxa"/>
          </w:tcPr>
          <w:p>
            <w:pPr>
              <w:pStyle w:val="TableParagraph"/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Распознавание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звучащем и письменном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тексте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употребление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устной 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пись- менной речи лексических единиц (слов, в т.ч. многозначных, фразовых глаголов, словосочетаний, речевых клише, средств логической связи), обслуживающих си- туации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общения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тематического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содержания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речи,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соблюдением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суще-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ствующей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английском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языке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нормы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лексической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сочетаемости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2.3.2</w:t>
            </w:r>
          </w:p>
        </w:tc>
        <w:tc>
          <w:tcPr>
            <w:tcW w:w="860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Многозначные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4"/>
                <w:sz w:val="24"/>
              </w:rPr>
              <w:t>лексические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4"/>
                <w:sz w:val="24"/>
              </w:rPr>
              <w:t>единицы.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4"/>
                <w:sz w:val="24"/>
              </w:rPr>
              <w:t>Синонимы.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4"/>
                <w:sz w:val="24"/>
              </w:rPr>
              <w:t>Антонимы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2.3.3</w:t>
            </w:r>
          </w:p>
        </w:tc>
        <w:tc>
          <w:tcPr>
            <w:tcW w:w="8608" w:type="dxa"/>
          </w:tcPr>
          <w:p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Имена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2"/>
                <w:sz w:val="24"/>
              </w:rPr>
              <w:t>прилагательные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2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-ed</w:t>
            </w:r>
            <w:r>
              <w:rPr>
                <w:i/>
                <w:spacing w:val="-20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-ing</w:t>
            </w:r>
            <w:r>
              <w:rPr>
                <w:i/>
                <w:spacing w:val="-17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(excited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-</w:t>
            </w:r>
            <w:r>
              <w:rPr>
                <w:i/>
                <w:spacing w:val="-20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exciting)</w:t>
            </w:r>
          </w:p>
        </w:tc>
      </w:tr>
      <w:tr>
        <w:trPr>
          <w:trHeight w:val="276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2.3.4</w:t>
            </w:r>
          </w:p>
        </w:tc>
        <w:tc>
          <w:tcPr>
            <w:tcW w:w="860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Наиболее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частотные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фразовые глаголы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2.3.5</w:t>
            </w:r>
          </w:p>
        </w:tc>
        <w:tc>
          <w:tcPr>
            <w:tcW w:w="860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Интернациональные</w:t>
            </w:r>
            <w:r>
              <w:rPr>
                <w:spacing w:val="10"/>
                <w:sz w:val="24"/>
              </w:rPr>
              <w:t> </w:t>
            </w:r>
            <w:r>
              <w:rPr>
                <w:spacing w:val="-4"/>
                <w:sz w:val="24"/>
              </w:rPr>
              <w:t>слова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2.3.6</w:t>
            </w:r>
          </w:p>
        </w:tc>
        <w:tc>
          <w:tcPr>
            <w:tcW w:w="860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Сокращения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аббревиатуры</w:t>
            </w:r>
          </w:p>
        </w:tc>
      </w:tr>
      <w:tr>
        <w:trPr>
          <w:trHeight w:val="551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2.3.7</w:t>
            </w:r>
          </w:p>
        </w:tc>
        <w:tc>
          <w:tcPr>
            <w:tcW w:w="8608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Различные средства связи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обеспечения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целостности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логичности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устного/ письменного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высказывания</w:t>
            </w:r>
          </w:p>
        </w:tc>
      </w:tr>
      <w:tr>
        <w:trPr>
          <w:trHeight w:val="273" w:hRule="atLeast"/>
        </w:trPr>
        <w:tc>
          <w:tcPr>
            <w:tcW w:w="1243" w:type="dxa"/>
          </w:tcPr>
          <w:p>
            <w:pPr>
              <w:pStyle w:val="TableParagraph"/>
              <w:spacing w:line="253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2.3.11</w:t>
            </w:r>
          </w:p>
        </w:tc>
        <w:tc>
          <w:tcPr>
            <w:tcW w:w="8608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Основные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способы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словообразования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аффиксация</w:t>
            </w:r>
          </w:p>
        </w:tc>
      </w:tr>
      <w:tr>
        <w:trPr>
          <w:trHeight w:val="551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2.3.11.1</w:t>
            </w:r>
          </w:p>
        </w:tc>
        <w:tc>
          <w:tcPr>
            <w:tcW w:w="8608" w:type="dxa"/>
          </w:tcPr>
          <w:p>
            <w:pPr>
              <w:pStyle w:val="TableParagraph"/>
              <w:spacing w:line="230" w:lineRule="auto"/>
              <w:rPr>
                <w:i/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глаголов при помощи префиксов </w:t>
            </w:r>
            <w:r>
              <w:rPr>
                <w:i/>
                <w:sz w:val="24"/>
              </w:rPr>
              <w:t>dis-,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mis-,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re-,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over-, under- </w:t>
            </w:r>
            <w:r>
              <w:rPr>
                <w:sz w:val="24"/>
              </w:rPr>
              <w:t>и суф- фиксов </w:t>
            </w:r>
            <w:r>
              <w:rPr>
                <w:i/>
                <w:sz w:val="24"/>
              </w:rPr>
              <w:t>-fse/-ize, -en</w:t>
            </w:r>
          </w:p>
        </w:tc>
      </w:tr>
      <w:tr>
        <w:trPr>
          <w:trHeight w:val="551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2.3.11.2</w:t>
            </w:r>
          </w:p>
        </w:tc>
        <w:tc>
          <w:tcPr>
            <w:tcW w:w="8608" w:type="dxa"/>
          </w:tcPr>
          <w:p>
            <w:pPr>
              <w:pStyle w:val="TableParagraph"/>
              <w:spacing w:line="230" w:lineRule="auto"/>
              <w:rPr>
                <w:i/>
                <w:sz w:val="24"/>
              </w:rPr>
            </w:pPr>
            <w:r>
              <w:rPr>
                <w:sz w:val="24"/>
              </w:rPr>
              <w:t>Образование имён существительных при помощи префиксов </w:t>
            </w:r>
            <w:r>
              <w:rPr>
                <w:i/>
                <w:sz w:val="24"/>
              </w:rPr>
              <w:t>un-, in-/im-,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il-/ir- </w:t>
            </w:r>
            <w:r>
              <w:rPr>
                <w:sz w:val="24"/>
              </w:rPr>
              <w:t>и </w:t>
            </w:r>
            <w:r>
              <w:rPr>
                <w:spacing w:val="-2"/>
                <w:sz w:val="24"/>
              </w:rPr>
              <w:t>суффиксов </w:t>
            </w:r>
            <w:r>
              <w:rPr>
                <w:i/>
                <w:spacing w:val="-2"/>
                <w:sz w:val="24"/>
              </w:rPr>
              <w:t>-ance/-ence, -er/-or,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-ing,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-ist,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-ity,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-ment,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-ness,-sion/-tion,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-ship</w:t>
            </w:r>
          </w:p>
        </w:tc>
      </w:tr>
      <w:tr>
        <w:trPr>
          <w:trHeight w:val="830" w:hRule="atLeast"/>
        </w:trPr>
        <w:tc>
          <w:tcPr>
            <w:tcW w:w="1243" w:type="dxa"/>
          </w:tcPr>
          <w:p>
            <w:pPr>
              <w:pStyle w:val="TableParagraph"/>
              <w:spacing w:line="268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2.3.11.3</w:t>
            </w:r>
          </w:p>
        </w:tc>
        <w:tc>
          <w:tcPr>
            <w:tcW w:w="8608" w:type="dxa"/>
          </w:tcPr>
          <w:p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имён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прилагательных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префиксов</w:t>
            </w:r>
            <w:r>
              <w:rPr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un-,</w:t>
            </w:r>
            <w:r>
              <w:rPr>
                <w:i/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in-/im-,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il-</w:t>
            </w:r>
            <w:r>
              <w:rPr>
                <w:i/>
                <w:spacing w:val="27"/>
                <w:sz w:val="24"/>
              </w:rPr>
              <w:t> </w:t>
            </w:r>
            <w:r>
              <w:rPr>
                <w:i/>
                <w:sz w:val="24"/>
              </w:rPr>
              <w:t>ir-</w:t>
            </w:r>
            <w:r>
              <w:rPr>
                <w:i/>
                <w:spacing w:val="-10"/>
                <w:sz w:val="24"/>
              </w:rPr>
              <w:t>,</w:t>
            </w:r>
          </w:p>
          <w:p>
            <w:pPr>
              <w:pStyle w:val="TableParagraph"/>
              <w:spacing w:line="232" w:lineRule="auto" w:before="6"/>
              <w:rPr>
                <w:i/>
                <w:sz w:val="24"/>
              </w:rPr>
            </w:pPr>
            <w:r>
              <w:rPr>
                <w:i/>
                <w:sz w:val="24"/>
              </w:rPr>
              <w:t>inter-,</w:t>
            </w:r>
            <w:r>
              <w:rPr>
                <w:i/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non-,</w:t>
            </w:r>
            <w:r>
              <w:rPr>
                <w:i/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post-,</w:t>
            </w:r>
            <w:r>
              <w:rPr>
                <w:i/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pre-</w:t>
            </w:r>
            <w:r>
              <w:rPr>
                <w:i/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суффиксов</w:t>
            </w:r>
            <w:r>
              <w:rPr>
                <w:spacing w:val="20"/>
                <w:sz w:val="24"/>
              </w:rPr>
              <w:t> </w:t>
            </w:r>
            <w:r>
              <w:rPr>
                <w:i/>
                <w:sz w:val="24"/>
              </w:rPr>
              <w:t>-able/-ible,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-al,</w:t>
            </w:r>
            <w:r>
              <w:rPr>
                <w:i/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-ed,</w:t>
            </w:r>
            <w:r>
              <w:rPr>
                <w:i/>
                <w:spacing w:val="80"/>
                <w:w w:val="150"/>
                <w:sz w:val="24"/>
              </w:rPr>
              <w:t> </w:t>
            </w:r>
            <w:r>
              <w:rPr>
                <w:i/>
                <w:sz w:val="24"/>
              </w:rPr>
              <w:t>-ese,-ful,</w:t>
            </w:r>
            <w:r>
              <w:rPr>
                <w:i/>
                <w:spacing w:val="19"/>
                <w:sz w:val="24"/>
              </w:rPr>
              <w:t> </w:t>
            </w:r>
            <w:r>
              <w:rPr>
                <w:i/>
                <w:sz w:val="24"/>
              </w:rPr>
              <w:t>-ian/-ап,</w:t>
            </w:r>
            <w:r>
              <w:rPr>
                <w:i/>
                <w:spacing w:val="17"/>
                <w:sz w:val="24"/>
              </w:rPr>
              <w:t> </w:t>
            </w:r>
            <w:r>
              <w:rPr>
                <w:i/>
                <w:sz w:val="24"/>
              </w:rPr>
              <w:t>- ical, -ing, -ish, -ive, -less, -ly, -ous, -у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2.3.11.4</w:t>
            </w:r>
          </w:p>
        </w:tc>
        <w:tc>
          <w:tcPr>
            <w:tcW w:w="8608" w:type="dxa"/>
          </w:tcPr>
          <w:p>
            <w:pPr>
              <w:pStyle w:val="TableParagraph"/>
              <w:tabs>
                <w:tab w:pos="8005" w:val="left" w:leader="none"/>
              </w:tabs>
              <w:spacing w:line="256" w:lineRule="exact"/>
              <w:rPr>
                <w:position w:val="-8"/>
                <w:sz w:val="24"/>
              </w:rPr>
            </w:pPr>
            <w:r>
              <w:rPr>
                <w:spacing w:val="-4"/>
                <w:sz w:val="24"/>
              </w:rPr>
              <w:t>Образование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наречий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4"/>
                <w:sz w:val="24"/>
              </w:rPr>
              <w:t>при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4"/>
                <w:sz w:val="24"/>
              </w:rPr>
              <w:t>помощи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4"/>
                <w:sz w:val="24"/>
              </w:rPr>
              <w:t>префиксов</w:t>
            </w:r>
            <w:r>
              <w:rPr>
                <w:spacing w:val="-6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un-,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іn-/іm-,</w:t>
            </w:r>
            <w:r>
              <w:rPr>
                <w:i/>
                <w:spacing w:val="-19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il-/ir-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4"/>
                <w:sz w:val="24"/>
              </w:rPr>
              <w:t>суффикса</w:t>
            </w:r>
            <w:r>
              <w:rPr>
                <w:spacing w:val="-11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-</w:t>
            </w:r>
            <w:r>
              <w:rPr>
                <w:i/>
                <w:spacing w:val="-5"/>
                <w:sz w:val="24"/>
              </w:rPr>
              <w:t>lу</w:t>
            </w:r>
            <w:r>
              <w:rPr>
                <w:i/>
                <w:sz w:val="24"/>
              </w:rPr>
              <w:tab/>
            </w:r>
            <w:r>
              <w:rPr>
                <w:spacing w:val="-5"/>
                <w:position w:val="-8"/>
                <w:sz w:val="24"/>
              </w:rPr>
              <w:t>58</w:t>
            </w:r>
          </w:p>
        </w:tc>
      </w:tr>
    </w:tbl>
    <w:p>
      <w:pPr>
        <w:pStyle w:val="TableParagraph"/>
        <w:spacing w:after="0" w:line="256" w:lineRule="exact"/>
        <w:rPr>
          <w:position w:val="-8"/>
          <w:sz w:val="24"/>
        </w:rPr>
        <w:sectPr>
          <w:footerReference w:type="default" r:id="rId23"/>
          <w:pgSz w:w="11920" w:h="16800"/>
          <w:pgMar w:header="0" w:footer="0" w:top="540" w:bottom="28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8608"/>
      </w:tblGrid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2.3.11.5</w:t>
            </w:r>
          </w:p>
        </w:tc>
        <w:tc>
          <w:tcPr>
            <w:tcW w:w="8608" w:type="dxa"/>
          </w:tcPr>
          <w:p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числительных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суффиксов</w:t>
            </w:r>
            <w:r>
              <w:rPr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i/>
                <w:sz w:val="24"/>
              </w:rPr>
              <w:t>teen,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i/>
                <w:sz w:val="24"/>
              </w:rPr>
              <w:t>ty,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5"/>
                <w:sz w:val="24"/>
              </w:rPr>
              <w:t>th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2.3.12</w:t>
            </w:r>
          </w:p>
        </w:tc>
        <w:tc>
          <w:tcPr>
            <w:tcW w:w="860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словообразования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словосложение</w:t>
            </w:r>
          </w:p>
        </w:tc>
      </w:tr>
      <w:tr>
        <w:trPr>
          <w:trHeight w:val="551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2.3.12.1</w:t>
            </w:r>
          </w:p>
        </w:tc>
        <w:tc>
          <w:tcPr>
            <w:tcW w:w="8608" w:type="dxa"/>
          </w:tcPr>
          <w:p>
            <w:pPr>
              <w:pStyle w:val="TableParagraph"/>
              <w:spacing w:line="230" w:lineRule="auto"/>
              <w:rPr>
                <w:i/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сложных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существительных путём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соединения основ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существитель- ных </w:t>
            </w:r>
            <w:r>
              <w:rPr>
                <w:i/>
                <w:sz w:val="24"/>
              </w:rPr>
              <w:t>(football)</w:t>
            </w:r>
          </w:p>
        </w:tc>
      </w:tr>
      <w:tr>
        <w:trPr>
          <w:trHeight w:val="549" w:hRule="atLeast"/>
        </w:trPr>
        <w:tc>
          <w:tcPr>
            <w:tcW w:w="1243" w:type="dxa"/>
          </w:tcPr>
          <w:p>
            <w:pPr>
              <w:pStyle w:val="TableParagraph"/>
              <w:spacing w:line="266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2.3.12.2</w:t>
            </w:r>
          </w:p>
        </w:tc>
        <w:tc>
          <w:tcPr>
            <w:tcW w:w="8608" w:type="dxa"/>
          </w:tcPr>
          <w:p>
            <w:pPr>
              <w:pStyle w:val="TableParagraph"/>
              <w:spacing w:line="228" w:lineRule="auto" w:before="1"/>
              <w:rPr>
                <w:i/>
                <w:sz w:val="24"/>
              </w:rPr>
            </w:pPr>
            <w:r>
              <w:rPr>
                <w:sz w:val="24"/>
              </w:rPr>
              <w:t>Образование сложных существительных путём соединения основы прилагатель- 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 основой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существительного </w:t>
            </w:r>
            <w:r>
              <w:rPr>
                <w:i/>
                <w:sz w:val="24"/>
              </w:rPr>
              <w:t>(blue-bell)</w:t>
            </w:r>
          </w:p>
        </w:tc>
      </w:tr>
      <w:tr>
        <w:trPr>
          <w:trHeight w:val="551" w:hRule="atLeast"/>
        </w:trPr>
        <w:tc>
          <w:tcPr>
            <w:tcW w:w="1243" w:type="dxa"/>
          </w:tcPr>
          <w:p>
            <w:pPr>
              <w:pStyle w:val="TableParagraph"/>
              <w:spacing w:line="268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2.3.12.3</w:t>
            </w:r>
          </w:p>
        </w:tc>
        <w:tc>
          <w:tcPr>
            <w:tcW w:w="8608" w:type="dxa"/>
          </w:tcPr>
          <w:p>
            <w:pPr>
              <w:pStyle w:val="TableParagraph"/>
              <w:spacing w:line="230" w:lineRule="auto"/>
              <w:rPr>
                <w:i/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сложных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существительных путём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соединения основ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существитель- ных с предлогом (</w:t>
            </w:r>
            <w:r>
              <w:rPr>
                <w:i/>
                <w:sz w:val="24"/>
              </w:rPr>
              <w:t>father-in-law)</w:t>
            </w:r>
          </w:p>
        </w:tc>
      </w:tr>
      <w:tr>
        <w:trPr>
          <w:trHeight w:val="830" w:hRule="atLeast"/>
        </w:trPr>
        <w:tc>
          <w:tcPr>
            <w:tcW w:w="1243" w:type="dxa"/>
          </w:tcPr>
          <w:p>
            <w:pPr>
              <w:pStyle w:val="TableParagraph"/>
              <w:spacing w:line="268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2.3.12.4</w:t>
            </w:r>
          </w:p>
        </w:tc>
        <w:tc>
          <w:tcPr>
            <w:tcW w:w="860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сложных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прилагательных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путём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соединения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основы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прилагательно-</w:t>
            </w:r>
          </w:p>
          <w:p>
            <w:pPr>
              <w:pStyle w:val="TableParagraph"/>
              <w:spacing w:line="232" w:lineRule="auto" w:before="6"/>
              <w:rPr>
                <w:i/>
                <w:sz w:val="24"/>
              </w:rPr>
            </w:pPr>
            <w:r>
              <w:rPr>
                <w:sz w:val="24"/>
              </w:rPr>
              <w:t>го/числительного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основой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существительного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добавлением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суффикса</w:t>
            </w:r>
            <w:r>
              <w:rPr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-ed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i/>
                <w:sz w:val="24"/>
              </w:rPr>
              <w:t>(blue- eyed, eight-legged)</w:t>
            </w:r>
          </w:p>
        </w:tc>
      </w:tr>
      <w:tr>
        <w:trPr>
          <w:trHeight w:val="551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2.3.12.5</w:t>
            </w:r>
          </w:p>
        </w:tc>
        <w:tc>
          <w:tcPr>
            <w:tcW w:w="8608" w:type="dxa"/>
          </w:tcPr>
          <w:p>
            <w:pPr>
              <w:pStyle w:val="TableParagraph"/>
              <w:spacing w:line="230" w:lineRule="auto"/>
              <w:rPr>
                <w:i/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сложных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прилагательных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путём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соединения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наречия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основой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при- частия II </w:t>
            </w:r>
            <w:r>
              <w:rPr>
                <w:i/>
                <w:sz w:val="24"/>
              </w:rPr>
              <w:t>(well-behaved)</w:t>
            </w:r>
          </w:p>
        </w:tc>
      </w:tr>
      <w:tr>
        <w:trPr>
          <w:trHeight w:val="551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2.3.12.6</w:t>
            </w:r>
          </w:p>
        </w:tc>
        <w:tc>
          <w:tcPr>
            <w:tcW w:w="8608" w:type="dxa"/>
          </w:tcPr>
          <w:p>
            <w:pPr>
              <w:pStyle w:val="TableParagraph"/>
              <w:spacing w:line="230" w:lineRule="auto"/>
              <w:rPr>
                <w:i/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сложных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прилагательных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путём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соединения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прилагательно- го 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основой причастия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I </w:t>
            </w:r>
            <w:r>
              <w:rPr>
                <w:i/>
                <w:sz w:val="24"/>
              </w:rPr>
              <w:t>(nice-looking)</w:t>
            </w:r>
          </w:p>
        </w:tc>
      </w:tr>
      <w:tr>
        <w:trPr>
          <w:trHeight w:val="273" w:hRule="atLeast"/>
        </w:trPr>
        <w:tc>
          <w:tcPr>
            <w:tcW w:w="1243" w:type="dxa"/>
          </w:tcPr>
          <w:p>
            <w:pPr>
              <w:pStyle w:val="TableParagraph"/>
              <w:spacing w:line="253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2.3.13</w:t>
            </w:r>
          </w:p>
        </w:tc>
        <w:tc>
          <w:tcPr>
            <w:tcW w:w="8608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Основные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способы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словообразования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конверсия</w:t>
            </w:r>
          </w:p>
        </w:tc>
      </w:tr>
      <w:tr>
        <w:trPr>
          <w:trHeight w:val="552" w:hRule="atLeast"/>
        </w:trPr>
        <w:tc>
          <w:tcPr>
            <w:tcW w:w="1243" w:type="dxa"/>
          </w:tcPr>
          <w:p>
            <w:pPr>
              <w:pStyle w:val="TableParagraph"/>
              <w:spacing w:line="266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2.3.13.1</w:t>
            </w:r>
          </w:p>
        </w:tc>
        <w:tc>
          <w:tcPr>
            <w:tcW w:w="8608" w:type="dxa"/>
          </w:tcPr>
          <w:p>
            <w:pPr>
              <w:pStyle w:val="TableParagraph"/>
              <w:spacing w:line="230" w:lineRule="auto"/>
              <w:ind w:right="99"/>
              <w:rPr>
                <w:i/>
                <w:sz w:val="24"/>
              </w:rPr>
            </w:pPr>
            <w:r>
              <w:rPr>
                <w:sz w:val="24"/>
              </w:rPr>
              <w:t>Образование имён существительных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неопределённой формы глаголов</w:t>
            </w:r>
            <w:r>
              <w:rPr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(to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i/>
                <w:sz w:val="24"/>
              </w:rPr>
              <w:t>rип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i/>
                <w:sz w:val="24"/>
              </w:rPr>
              <w:t>- а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i/>
                <w:sz w:val="24"/>
              </w:rPr>
              <w:t>rип)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2.3.13.2</w:t>
            </w:r>
          </w:p>
        </w:tc>
        <w:tc>
          <w:tcPr>
            <w:tcW w:w="8608" w:type="dxa"/>
          </w:tcPr>
          <w:p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имён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существительных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прилагательных</w:t>
            </w:r>
            <w:r>
              <w:rPr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(rich</w:t>
            </w:r>
            <w:r>
              <w:rPr>
                <w:i/>
                <w:spacing w:val="42"/>
                <w:sz w:val="24"/>
              </w:rPr>
              <w:t> </w:t>
            </w:r>
            <w:r>
              <w:rPr>
                <w:i/>
                <w:sz w:val="24"/>
              </w:rPr>
              <w:t>people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rich)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2.3.13.3</w:t>
            </w:r>
          </w:p>
        </w:tc>
        <w:tc>
          <w:tcPr>
            <w:tcW w:w="8608" w:type="dxa"/>
          </w:tcPr>
          <w:p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Образование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глаголов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имён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существительных</w:t>
            </w:r>
            <w:r>
              <w:rPr>
                <w:spacing w:val="-22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(а</w:t>
            </w:r>
            <w:r>
              <w:rPr>
                <w:i/>
                <w:spacing w:val="-20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hand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-</w:t>
            </w:r>
            <w:r>
              <w:rPr>
                <w:i/>
                <w:spacing w:val="-23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to</w:t>
            </w:r>
            <w:r>
              <w:rPr>
                <w:i/>
                <w:spacing w:val="-17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hand)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2.3.13.4</w:t>
            </w:r>
          </w:p>
        </w:tc>
        <w:tc>
          <w:tcPr>
            <w:tcW w:w="8608" w:type="dxa"/>
          </w:tcPr>
          <w:p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spacing w:val="-4"/>
                <w:sz w:val="24"/>
              </w:rPr>
              <w:t>Образование</w:t>
            </w:r>
            <w:r>
              <w:rPr>
                <w:spacing w:val="12"/>
                <w:sz w:val="24"/>
              </w:rPr>
              <w:t> </w:t>
            </w:r>
            <w:r>
              <w:rPr>
                <w:spacing w:val="-4"/>
                <w:sz w:val="24"/>
              </w:rPr>
              <w:t>глаголов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4"/>
                <w:sz w:val="24"/>
              </w:rPr>
              <w:t>от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имён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прилагательных</w:t>
            </w:r>
            <w:r>
              <w:rPr>
                <w:spacing w:val="-23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(cool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-</w:t>
            </w:r>
            <w:r>
              <w:rPr>
                <w:i/>
                <w:spacing w:val="-16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to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cool)</w:t>
            </w:r>
          </w:p>
        </w:tc>
      </w:tr>
      <w:tr>
        <w:trPr>
          <w:trHeight w:val="551" w:hRule="atLeast"/>
        </w:trPr>
        <w:tc>
          <w:tcPr>
            <w:tcW w:w="124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43" w:right="26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2.4</w:t>
            </w:r>
          </w:p>
        </w:tc>
        <w:tc>
          <w:tcPr>
            <w:tcW w:w="86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Грамматическая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сторона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речи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Распознавание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звучащем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письменное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тексте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употребление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пись-</w:t>
            </w:r>
          </w:p>
        </w:tc>
      </w:tr>
      <w:tr>
        <w:trPr>
          <w:trHeight w:val="553" w:hRule="atLeast"/>
        </w:trPr>
        <w:tc>
          <w:tcPr>
            <w:tcW w:w="1243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8" w:lineRule="auto" w:before="5"/>
              <w:rPr>
                <w:sz w:val="24"/>
              </w:rPr>
            </w:pPr>
            <w:r>
              <w:rPr>
                <w:sz w:val="24"/>
              </w:rPr>
              <w:t>менной речи изученных морфологических форм и синтаксических конструкций английского языка</w:t>
            </w:r>
          </w:p>
        </w:tc>
      </w:tr>
      <w:tr>
        <w:trPr>
          <w:trHeight w:val="1104" w:hRule="atLeast"/>
        </w:trPr>
        <w:tc>
          <w:tcPr>
            <w:tcW w:w="1243" w:type="dxa"/>
          </w:tcPr>
          <w:p>
            <w:pPr>
              <w:pStyle w:val="TableParagraph"/>
              <w:spacing w:line="268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</w:t>
            </w:r>
          </w:p>
        </w:tc>
        <w:tc>
          <w:tcPr>
            <w:tcW w:w="86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коммуникативные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типы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предложений: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повествовательные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(утвер- дительные,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отрицательные),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вопросительные (общий,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специальный,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альтернатив-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ный,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разделительный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вопросы),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побудительные (в утвердительной 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отрица- тельной формах)</w:t>
            </w:r>
          </w:p>
        </w:tc>
      </w:tr>
      <w:tr>
        <w:trPr>
          <w:trHeight w:val="827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</w:t>
            </w:r>
          </w:p>
        </w:tc>
        <w:tc>
          <w:tcPr>
            <w:tcW w:w="860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Нераспространённые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распространённые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простые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предложения,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26"/>
                <w:sz w:val="24"/>
              </w:rPr>
              <w:t> </w:t>
            </w:r>
            <w:r>
              <w:rPr>
                <w:spacing w:val="-10"/>
                <w:sz w:val="24"/>
              </w:rPr>
              <w:t>с</w:t>
            </w:r>
          </w:p>
          <w:p>
            <w:pPr>
              <w:pStyle w:val="TableParagraph"/>
              <w:tabs>
                <w:tab w:pos="8039" w:val="left" w:leader="none"/>
              </w:tabs>
              <w:spacing w:line="268" w:lineRule="exact" w:before="4"/>
              <w:ind w:right="105"/>
              <w:rPr>
                <w:i/>
                <w:sz w:val="24"/>
              </w:rPr>
            </w:pPr>
            <w:r>
              <w:rPr>
                <w:sz w:val="24"/>
              </w:rPr>
              <w:t>несколькими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обстоятельствами,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следующими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определённом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порядке</w:t>
              <w:tab/>
            </w:r>
            <w:r>
              <w:rPr>
                <w:i/>
                <w:sz w:val="24"/>
              </w:rPr>
              <w:t>(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We moved to а new house last year.)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</w:t>
            </w:r>
          </w:p>
        </w:tc>
        <w:tc>
          <w:tcPr>
            <w:tcW w:w="8608" w:type="dxa"/>
          </w:tcPr>
          <w:p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2"/>
                <w:sz w:val="24"/>
              </w:rPr>
              <w:t>начальным</w:t>
            </w:r>
            <w:r>
              <w:rPr>
                <w:sz w:val="24"/>
              </w:rPr>
              <w:t> </w:t>
            </w:r>
            <w:r>
              <w:rPr>
                <w:i/>
                <w:spacing w:val="-5"/>
                <w:sz w:val="24"/>
              </w:rPr>
              <w:t>It</w:t>
            </w:r>
          </w:p>
        </w:tc>
      </w:tr>
      <w:tr>
        <w:trPr>
          <w:trHeight w:val="273" w:hRule="atLeast"/>
        </w:trPr>
        <w:tc>
          <w:tcPr>
            <w:tcW w:w="1243" w:type="dxa"/>
          </w:tcPr>
          <w:p>
            <w:pPr>
              <w:pStyle w:val="TableParagraph"/>
              <w:spacing w:line="253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2.4.4</w:t>
            </w:r>
          </w:p>
        </w:tc>
        <w:tc>
          <w:tcPr>
            <w:tcW w:w="8608" w:type="dxa"/>
          </w:tcPr>
          <w:p>
            <w:pPr>
              <w:pStyle w:val="TableParagraph"/>
              <w:spacing w:line="253" w:lineRule="exact"/>
              <w:rPr>
                <w:i/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2"/>
                <w:sz w:val="24"/>
              </w:rPr>
              <w:t> </w:t>
            </w:r>
            <w:r>
              <w:rPr>
                <w:sz w:val="24"/>
              </w:rPr>
              <w:t>начальным</w:t>
            </w:r>
            <w:r>
              <w:rPr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There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21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i/>
                <w:spacing w:val="-5"/>
                <w:sz w:val="24"/>
              </w:rPr>
              <w:t>be</w:t>
            </w:r>
          </w:p>
        </w:tc>
      </w:tr>
      <w:tr>
        <w:trPr>
          <w:trHeight w:val="551" w:hRule="atLeast"/>
        </w:trPr>
        <w:tc>
          <w:tcPr>
            <w:tcW w:w="1243" w:type="dxa"/>
          </w:tcPr>
          <w:p>
            <w:pPr>
              <w:pStyle w:val="TableParagraph"/>
              <w:spacing w:line="268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2.4.5</w:t>
            </w:r>
          </w:p>
        </w:tc>
        <w:tc>
          <w:tcPr>
            <w:tcW w:w="8608" w:type="dxa"/>
          </w:tcPr>
          <w:p>
            <w:pPr>
              <w:pStyle w:val="TableParagraph"/>
              <w:spacing w:line="228" w:lineRule="auto" w:before="3"/>
              <w:rPr>
                <w:i/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глагольными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конструкциями,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содержащими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глаголы-связки</w:t>
            </w:r>
            <w:r>
              <w:rPr>
                <w:spacing w:val="31"/>
                <w:sz w:val="24"/>
              </w:rPr>
              <w:t> </w:t>
            </w:r>
            <w:r>
              <w:rPr>
                <w:i/>
                <w:sz w:val="24"/>
              </w:rPr>
              <w:t>to be,</w:t>
            </w:r>
            <w:r>
              <w:rPr>
                <w:i/>
                <w:spacing w:val="-17"/>
                <w:sz w:val="24"/>
              </w:rPr>
              <w:t> </w:t>
            </w:r>
            <w:r>
              <w:rPr>
                <w:i/>
                <w:sz w:val="24"/>
              </w:rPr>
              <w:t>to look,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z w:val="24"/>
              </w:rPr>
              <w:t>to seem,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to feel (Не looks/seems/feels happy.)</w:t>
            </w:r>
          </w:p>
        </w:tc>
      </w:tr>
      <w:tr>
        <w:trPr>
          <w:trHeight w:val="278" w:hRule="atLeast"/>
        </w:trPr>
        <w:tc>
          <w:tcPr>
            <w:tcW w:w="1243" w:type="dxa"/>
          </w:tcPr>
          <w:p>
            <w:pPr>
              <w:pStyle w:val="TableParagraph"/>
              <w:spacing w:line="258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2.4.6</w:t>
            </w:r>
          </w:p>
        </w:tc>
        <w:tc>
          <w:tcPr>
            <w:tcW w:w="860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сложным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подлежащим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Complex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Subject</w:t>
            </w:r>
          </w:p>
        </w:tc>
      </w:tr>
      <w:tr>
        <w:trPr>
          <w:trHeight w:val="551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2.4.7</w:t>
            </w:r>
          </w:p>
        </w:tc>
        <w:tc>
          <w:tcPr>
            <w:tcW w:w="8608" w:type="dxa"/>
          </w:tcPr>
          <w:p>
            <w:pPr>
              <w:pStyle w:val="TableParagraph"/>
              <w:spacing w:line="230" w:lineRule="auto"/>
              <w:rPr>
                <w:i/>
                <w:sz w:val="24"/>
              </w:rPr>
            </w:pPr>
            <w:r>
              <w:rPr>
                <w:sz w:val="24"/>
              </w:rPr>
              <w:t>Предложения со сложным дополнением 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Complex Object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(I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i/>
                <w:sz w:val="24"/>
              </w:rPr>
              <w:t>want you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help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те.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I saw her cross/crossing the road. I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want to have ту hair cut.)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2.4.8</w:t>
            </w:r>
          </w:p>
        </w:tc>
        <w:tc>
          <w:tcPr>
            <w:tcW w:w="8608" w:type="dxa"/>
          </w:tcPr>
          <w:p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sz w:val="24"/>
              </w:rPr>
              <w:t>Сложносочинённые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предложения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сочинительными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союзами</w:t>
            </w:r>
            <w:r>
              <w:rPr>
                <w:spacing w:val="51"/>
                <w:sz w:val="24"/>
              </w:rPr>
              <w:t> </w:t>
            </w:r>
            <w:r>
              <w:rPr>
                <w:i/>
                <w:sz w:val="24"/>
              </w:rPr>
              <w:t>and,</w:t>
            </w:r>
            <w:r>
              <w:rPr>
                <w:i/>
                <w:spacing w:val="23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but,or</w:t>
            </w:r>
          </w:p>
        </w:tc>
      </w:tr>
      <w:tr>
        <w:trPr>
          <w:trHeight w:val="549" w:hRule="atLeast"/>
        </w:trPr>
        <w:tc>
          <w:tcPr>
            <w:tcW w:w="1243" w:type="dxa"/>
          </w:tcPr>
          <w:p>
            <w:pPr>
              <w:pStyle w:val="TableParagraph"/>
              <w:spacing w:line="266" w:lineRule="exact"/>
              <w:ind w:left="39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2.4.9</w:t>
            </w:r>
          </w:p>
        </w:tc>
        <w:tc>
          <w:tcPr>
            <w:tcW w:w="8608" w:type="dxa"/>
          </w:tcPr>
          <w:p>
            <w:pPr>
              <w:pStyle w:val="TableParagraph"/>
              <w:spacing w:line="230" w:lineRule="auto"/>
              <w:rPr>
                <w:i/>
                <w:sz w:val="24"/>
              </w:rPr>
            </w:pPr>
            <w:r>
              <w:rPr>
                <w:sz w:val="24"/>
              </w:rPr>
              <w:t>Сложноподчинённые предложения с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союзами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союзными словами </w:t>
            </w:r>
            <w:r>
              <w:rPr>
                <w:i/>
                <w:sz w:val="24"/>
              </w:rPr>
              <w:t>because,</w:t>
            </w:r>
            <w:r>
              <w:rPr>
                <w:i/>
                <w:spacing w:val="28"/>
                <w:sz w:val="24"/>
              </w:rPr>
              <w:t> </w:t>
            </w:r>
            <w:r>
              <w:rPr>
                <w:i/>
                <w:sz w:val="24"/>
              </w:rPr>
              <w:t>if, when, where, what, why, how</w:t>
            </w:r>
          </w:p>
        </w:tc>
      </w:tr>
      <w:tr>
        <w:trPr>
          <w:trHeight w:val="551" w:hRule="atLeast"/>
        </w:trPr>
        <w:tc>
          <w:tcPr>
            <w:tcW w:w="1243" w:type="dxa"/>
          </w:tcPr>
          <w:p>
            <w:pPr>
              <w:pStyle w:val="TableParagraph"/>
              <w:spacing w:line="268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2.4.10</w:t>
            </w:r>
          </w:p>
        </w:tc>
        <w:tc>
          <w:tcPr>
            <w:tcW w:w="8608" w:type="dxa"/>
          </w:tcPr>
          <w:p>
            <w:pPr>
              <w:pStyle w:val="TableParagraph"/>
              <w:spacing w:line="228" w:lineRule="auto" w:before="3"/>
              <w:rPr>
                <w:i/>
                <w:sz w:val="24"/>
              </w:rPr>
            </w:pPr>
            <w:r>
              <w:rPr>
                <w:sz w:val="24"/>
              </w:rPr>
              <w:t>Сложноподчинённые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предложения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определительными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придаточными 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союз- ными словами </w:t>
            </w:r>
            <w:r>
              <w:rPr>
                <w:i/>
                <w:sz w:val="24"/>
              </w:rPr>
              <w:t>who, which, that</w:t>
            </w:r>
          </w:p>
        </w:tc>
      </w:tr>
      <w:tr>
        <w:trPr>
          <w:trHeight w:val="551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2.4.11</w:t>
            </w:r>
          </w:p>
        </w:tc>
        <w:tc>
          <w:tcPr>
            <w:tcW w:w="8608" w:type="dxa"/>
          </w:tcPr>
          <w:p>
            <w:pPr>
              <w:pStyle w:val="TableParagraph"/>
              <w:spacing w:line="230" w:lineRule="auto"/>
              <w:rPr>
                <w:i/>
                <w:sz w:val="24"/>
              </w:rPr>
            </w:pPr>
            <w:r>
              <w:rPr>
                <w:sz w:val="24"/>
              </w:rPr>
              <w:t>Сложноподчинённые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предложения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союзными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словами</w:t>
            </w:r>
            <w:r>
              <w:rPr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whoever,</w:t>
            </w:r>
            <w:r>
              <w:rPr>
                <w:i/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whatever, however, whenever</w:t>
            </w:r>
          </w:p>
        </w:tc>
      </w:tr>
      <w:tr>
        <w:trPr>
          <w:trHeight w:val="551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2.4.12</w:t>
            </w:r>
          </w:p>
        </w:tc>
        <w:tc>
          <w:tcPr>
            <w:tcW w:w="8608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Условные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предложения 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глаголами в изъявительном наклонении (Conditional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0, Conditional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I)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с глаголами в сослагательном наклонении (Conditional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II)</w:t>
            </w:r>
          </w:p>
        </w:tc>
      </w:tr>
      <w:tr>
        <w:trPr>
          <w:trHeight w:val="829" w:hRule="atLeast"/>
        </w:trPr>
        <w:tc>
          <w:tcPr>
            <w:tcW w:w="1243" w:type="dxa"/>
          </w:tcPr>
          <w:p>
            <w:pPr>
              <w:pStyle w:val="TableParagraph"/>
              <w:spacing w:line="268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2.4.13</w:t>
            </w:r>
          </w:p>
        </w:tc>
        <w:tc>
          <w:tcPr>
            <w:tcW w:w="8608" w:type="dxa"/>
          </w:tcPr>
          <w:p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w w:val="105"/>
                <w:sz w:val="24"/>
              </w:rPr>
              <w:t>Все типы вопросительных предложений (общий, специальный, альтернатив- ный,</w:t>
            </w:r>
            <w:r>
              <w:rPr>
                <w:spacing w:val="-5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разделительный</w:t>
            </w:r>
            <w:r>
              <w:rPr>
                <w:spacing w:val="1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-3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Present/Past/Future</w:t>
            </w:r>
            <w:r>
              <w:rPr>
                <w:spacing w:val="-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Simple</w:t>
            </w:r>
            <w:r>
              <w:rPr>
                <w:spacing w:val="-3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Tense,</w:t>
            </w:r>
            <w:r>
              <w:rPr>
                <w:spacing w:val="39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Present/Past</w:t>
            </w:r>
          </w:p>
          <w:p>
            <w:pPr>
              <w:pStyle w:val="TableParagraph"/>
              <w:spacing w:line="273" w:lineRule="exact" w:before="1"/>
              <w:rPr>
                <w:sz w:val="24"/>
              </w:rPr>
            </w:pPr>
            <w:r>
              <w:rPr>
                <w:w w:val="105"/>
                <w:sz w:val="24"/>
              </w:rPr>
              <w:t>Continuous</w:t>
            </w:r>
            <w:r>
              <w:rPr>
                <w:spacing w:val="33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Tense,</w:t>
            </w:r>
            <w:r>
              <w:rPr>
                <w:spacing w:val="2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Present/Past</w:t>
            </w:r>
            <w:r>
              <w:rPr>
                <w:spacing w:val="3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Perfect</w:t>
            </w:r>
            <w:r>
              <w:rPr>
                <w:spacing w:val="18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Tense,</w:t>
            </w:r>
            <w:r>
              <w:rPr>
                <w:spacing w:val="2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Present</w:t>
            </w:r>
            <w:r>
              <w:rPr>
                <w:spacing w:val="-1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Perfect</w:t>
            </w:r>
            <w:r>
              <w:rPr>
                <w:spacing w:val="11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Continuous</w:t>
            </w:r>
            <w:r>
              <w:rPr>
                <w:spacing w:val="13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Tense)</w:t>
            </w:r>
          </w:p>
        </w:tc>
      </w:tr>
      <w:tr>
        <w:trPr>
          <w:trHeight w:val="828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2.4.14</w:t>
            </w:r>
          </w:p>
        </w:tc>
        <w:tc>
          <w:tcPr>
            <w:tcW w:w="860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Повествовательные,</w:t>
            </w:r>
            <w:r>
              <w:rPr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вопросительные и</w:t>
            </w:r>
            <w:r>
              <w:rPr>
                <w:spacing w:val="-1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побудительные</w:t>
            </w:r>
            <w:r>
              <w:rPr>
                <w:spacing w:val="3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предложения</w:t>
            </w:r>
            <w:r>
              <w:rPr>
                <w:spacing w:val="-1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5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косвен-</w:t>
            </w:r>
          </w:p>
          <w:p>
            <w:pPr>
              <w:pStyle w:val="TableParagraph"/>
              <w:tabs>
                <w:tab w:pos="8236" w:val="right" w:leader="none"/>
              </w:tabs>
              <w:spacing w:line="268" w:lineRule="exact" w:before="4"/>
              <w:ind w:right="117"/>
              <w:rPr>
                <w:position w:val="-5"/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настоящем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прошедшем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времени,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согласование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времен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рамках сложного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предложения</w:t>
              <w:tab/>
            </w:r>
            <w:r>
              <w:rPr>
                <w:spacing w:val="-6"/>
                <w:position w:val="-5"/>
                <w:sz w:val="24"/>
              </w:rPr>
              <w:t>59</w:t>
            </w:r>
          </w:p>
        </w:tc>
      </w:tr>
    </w:tbl>
    <w:p>
      <w:pPr>
        <w:pStyle w:val="TableParagraph"/>
        <w:spacing w:after="0" w:line="268" w:lineRule="exact"/>
        <w:rPr>
          <w:position w:val="-5"/>
          <w:sz w:val="24"/>
        </w:rPr>
        <w:sectPr>
          <w:footerReference w:type="default" r:id="rId24"/>
          <w:pgSz w:w="11920" w:h="16800"/>
          <w:pgMar w:header="0" w:footer="0" w:top="540" w:bottom="28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8608"/>
      </w:tblGrid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2.4.15</w:t>
            </w:r>
          </w:p>
        </w:tc>
        <w:tc>
          <w:tcPr>
            <w:tcW w:w="860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Модальные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глаголы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косвенной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настоящем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прошедшем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времени</w:t>
            </w:r>
          </w:p>
        </w:tc>
      </w:tr>
      <w:tr>
        <w:trPr>
          <w:trHeight w:val="551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2.4.16</w:t>
            </w:r>
          </w:p>
        </w:tc>
        <w:tc>
          <w:tcPr>
            <w:tcW w:w="8608" w:type="dxa"/>
          </w:tcPr>
          <w:p>
            <w:pPr>
              <w:pStyle w:val="TableParagraph"/>
              <w:spacing w:line="230" w:lineRule="auto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Предложения</w:t>
            </w:r>
            <w:r>
              <w:rPr>
                <w:spacing w:val="-13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с</w:t>
            </w:r>
            <w:r>
              <w:rPr>
                <w:spacing w:val="-15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конструкциями</w:t>
            </w:r>
            <w:r>
              <w:rPr>
                <w:spacing w:val="-7"/>
                <w:w w:val="110"/>
                <w:sz w:val="24"/>
              </w:rPr>
              <w:t> </w:t>
            </w:r>
            <w:r>
              <w:rPr>
                <w:i/>
                <w:w w:val="110"/>
                <w:sz w:val="24"/>
              </w:rPr>
              <w:t>as...</w:t>
            </w:r>
            <w:r>
              <w:rPr>
                <w:i/>
                <w:spacing w:val="-14"/>
                <w:w w:val="110"/>
                <w:sz w:val="24"/>
              </w:rPr>
              <w:t> </w:t>
            </w:r>
            <w:r>
              <w:rPr>
                <w:i/>
                <w:w w:val="110"/>
                <w:sz w:val="24"/>
              </w:rPr>
              <w:t>as,</w:t>
            </w:r>
            <w:r>
              <w:rPr>
                <w:i/>
                <w:spacing w:val="-14"/>
                <w:w w:val="110"/>
                <w:sz w:val="24"/>
              </w:rPr>
              <w:t> </w:t>
            </w:r>
            <w:r>
              <w:rPr>
                <w:i/>
                <w:w w:val="110"/>
                <w:sz w:val="24"/>
              </w:rPr>
              <w:t>not</w:t>
            </w:r>
            <w:r>
              <w:rPr>
                <w:i/>
                <w:spacing w:val="40"/>
                <w:w w:val="110"/>
                <w:sz w:val="24"/>
              </w:rPr>
              <w:t> </w:t>
            </w:r>
            <w:r>
              <w:rPr>
                <w:i/>
                <w:w w:val="110"/>
                <w:sz w:val="24"/>
              </w:rPr>
              <w:t>so...</w:t>
            </w:r>
            <w:r>
              <w:rPr>
                <w:i/>
                <w:spacing w:val="-12"/>
                <w:w w:val="110"/>
                <w:sz w:val="24"/>
              </w:rPr>
              <w:t> </w:t>
            </w:r>
            <w:r>
              <w:rPr>
                <w:i/>
                <w:w w:val="110"/>
                <w:sz w:val="24"/>
              </w:rPr>
              <w:t>as,</w:t>
            </w:r>
            <w:r>
              <w:rPr>
                <w:i/>
                <w:spacing w:val="28"/>
                <w:w w:val="110"/>
                <w:sz w:val="24"/>
              </w:rPr>
              <w:t> </w:t>
            </w:r>
            <w:r>
              <w:rPr>
                <w:i/>
                <w:w w:val="110"/>
                <w:sz w:val="24"/>
              </w:rPr>
              <w:t>both...</w:t>
            </w:r>
            <w:r>
              <w:rPr>
                <w:i/>
                <w:spacing w:val="-11"/>
                <w:w w:val="110"/>
                <w:sz w:val="24"/>
              </w:rPr>
              <w:t> </w:t>
            </w:r>
            <w:r>
              <w:rPr>
                <w:i/>
                <w:w w:val="110"/>
                <w:sz w:val="24"/>
              </w:rPr>
              <w:t>and...,either... or, neither... nor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2.4.17</w:t>
            </w:r>
          </w:p>
        </w:tc>
        <w:tc>
          <w:tcPr>
            <w:tcW w:w="8608" w:type="dxa"/>
          </w:tcPr>
          <w:p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8"/>
                <w:sz w:val="24"/>
              </w:rPr>
              <w:t> 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-20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wish...</w:t>
            </w:r>
          </w:p>
        </w:tc>
      </w:tr>
      <w:tr>
        <w:trPr>
          <w:trHeight w:val="273" w:hRule="atLeast"/>
        </w:trPr>
        <w:tc>
          <w:tcPr>
            <w:tcW w:w="1243" w:type="dxa"/>
          </w:tcPr>
          <w:p>
            <w:pPr>
              <w:pStyle w:val="TableParagraph"/>
              <w:spacing w:line="254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2.4.18</w:t>
            </w:r>
          </w:p>
        </w:tc>
        <w:tc>
          <w:tcPr>
            <w:tcW w:w="8608" w:type="dxa"/>
          </w:tcPr>
          <w:p>
            <w:pPr>
              <w:pStyle w:val="TableParagraph"/>
              <w:spacing w:line="254" w:lineRule="exact"/>
              <w:rPr>
                <w:i/>
                <w:sz w:val="24"/>
              </w:rPr>
            </w:pPr>
            <w:r>
              <w:rPr>
                <w:w w:val="105"/>
                <w:sz w:val="24"/>
              </w:rPr>
              <w:t>Конструкции</w:t>
            </w:r>
            <w:r>
              <w:rPr>
                <w:spacing w:val="-3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глаголами</w:t>
            </w:r>
            <w:r>
              <w:rPr>
                <w:spacing w:val="-5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-ing:</w:t>
            </w:r>
            <w:r>
              <w:rPr>
                <w:i/>
                <w:spacing w:val="-15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to</w:t>
            </w:r>
            <w:r>
              <w:rPr>
                <w:i/>
                <w:spacing w:val="-10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love|hate</w:t>
            </w:r>
            <w:r>
              <w:rPr>
                <w:i/>
                <w:spacing w:val="-6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doing</w:t>
            </w:r>
            <w:r>
              <w:rPr>
                <w:i/>
                <w:spacing w:val="-13"/>
                <w:w w:val="105"/>
                <w:sz w:val="24"/>
              </w:rPr>
              <w:t> </w:t>
            </w:r>
            <w:r>
              <w:rPr>
                <w:i/>
                <w:spacing w:val="-4"/>
                <w:w w:val="105"/>
                <w:sz w:val="24"/>
              </w:rPr>
              <w:t>smth</w:t>
            </w:r>
          </w:p>
        </w:tc>
      </w:tr>
      <w:tr>
        <w:trPr>
          <w:trHeight w:val="551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2.4.19</w:t>
            </w:r>
          </w:p>
        </w:tc>
        <w:tc>
          <w:tcPr>
            <w:tcW w:w="8608" w:type="dxa"/>
          </w:tcPr>
          <w:p>
            <w:pPr>
              <w:pStyle w:val="TableParagraph"/>
              <w:spacing w:line="230" w:lineRule="auto"/>
              <w:rPr>
                <w:i/>
                <w:sz w:val="24"/>
              </w:rPr>
            </w:pPr>
            <w:r>
              <w:rPr>
                <w:w w:val="105"/>
                <w:sz w:val="24"/>
              </w:rPr>
              <w:t>Конструкции</w:t>
            </w:r>
            <w:r>
              <w:rPr>
                <w:spacing w:val="-1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глаголами</w:t>
            </w:r>
            <w:r>
              <w:rPr>
                <w:spacing w:val="-15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to</w:t>
            </w:r>
            <w:r>
              <w:rPr>
                <w:i/>
                <w:spacing w:val="-17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stop,</w:t>
            </w:r>
            <w:r>
              <w:rPr>
                <w:i/>
                <w:spacing w:val="28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to</w:t>
            </w:r>
            <w:r>
              <w:rPr>
                <w:i/>
                <w:spacing w:val="-17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remember,</w:t>
            </w:r>
            <w:r>
              <w:rPr>
                <w:i/>
                <w:spacing w:val="-16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to</w:t>
            </w:r>
            <w:r>
              <w:rPr>
                <w:i/>
                <w:spacing w:val="17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forget</w:t>
            </w:r>
            <w:r>
              <w:rPr>
                <w:i/>
                <w:spacing w:val="-15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(разница</w:t>
            </w:r>
            <w:r>
              <w:rPr>
                <w:spacing w:val="-15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8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значении</w:t>
            </w:r>
            <w:r>
              <w:rPr>
                <w:spacing w:val="14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to stop doing smth </w:t>
            </w:r>
            <w:r>
              <w:rPr>
                <w:w w:val="105"/>
                <w:sz w:val="24"/>
              </w:rPr>
              <w:t>и </w:t>
            </w:r>
            <w:r>
              <w:rPr>
                <w:i/>
                <w:w w:val="105"/>
                <w:sz w:val="24"/>
              </w:rPr>
              <w:t>to stop to</w:t>
            </w:r>
            <w:r>
              <w:rPr>
                <w:i/>
                <w:w w:val="105"/>
                <w:sz w:val="24"/>
              </w:rPr>
              <w:t> do</w:t>
            </w:r>
            <w:r>
              <w:rPr>
                <w:i/>
                <w:spacing w:val="40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smth)</w:t>
            </w:r>
          </w:p>
        </w:tc>
      </w:tr>
      <w:tr>
        <w:trPr>
          <w:trHeight w:val="277" w:hRule="atLeast"/>
        </w:trPr>
        <w:tc>
          <w:tcPr>
            <w:tcW w:w="1243" w:type="dxa"/>
          </w:tcPr>
          <w:p>
            <w:pPr>
              <w:pStyle w:val="TableParagraph"/>
              <w:spacing w:line="258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2.4.20</w:t>
            </w:r>
          </w:p>
        </w:tc>
        <w:tc>
          <w:tcPr>
            <w:tcW w:w="8608" w:type="dxa"/>
          </w:tcPr>
          <w:p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sz w:val="24"/>
              </w:rPr>
              <w:t>Конструкция</w:t>
            </w:r>
            <w:r>
              <w:rPr>
                <w:spacing w:val="35"/>
                <w:sz w:val="24"/>
              </w:rPr>
              <w:t> </w:t>
            </w:r>
            <w:r>
              <w:rPr>
                <w:i/>
                <w:sz w:val="24"/>
              </w:rPr>
              <w:t>It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takes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те</w:t>
            </w:r>
            <w:r>
              <w:rPr>
                <w:i/>
                <w:spacing w:val="18"/>
                <w:sz w:val="24"/>
              </w:rPr>
              <w:t> </w:t>
            </w:r>
            <w:r>
              <w:rPr>
                <w:i/>
                <w:sz w:val="24"/>
              </w:rPr>
              <w:t>...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do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smth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2.4.21</w:t>
            </w:r>
          </w:p>
        </w:tc>
        <w:tc>
          <w:tcPr>
            <w:tcW w:w="860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Конструкция</w:t>
            </w:r>
            <w:r>
              <w:rPr>
                <w:spacing w:val="37"/>
                <w:sz w:val="24"/>
              </w:rPr>
              <w:t> </w:t>
            </w:r>
            <w:r>
              <w:rPr>
                <w:i/>
                <w:sz w:val="24"/>
              </w:rPr>
              <w:t>used</w:t>
            </w:r>
            <w:r>
              <w:rPr>
                <w:i/>
                <w:spacing w:val="55"/>
                <w:w w:val="150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инфинитив </w:t>
            </w:r>
            <w:r>
              <w:rPr>
                <w:spacing w:val="-2"/>
                <w:sz w:val="24"/>
              </w:rPr>
              <w:t>глагола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2.4.22</w:t>
            </w:r>
          </w:p>
        </w:tc>
        <w:tc>
          <w:tcPr>
            <w:tcW w:w="8608" w:type="dxa"/>
          </w:tcPr>
          <w:p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spacing w:val="-2"/>
                <w:w w:val="105"/>
                <w:sz w:val="24"/>
              </w:rPr>
              <w:t>Конструкции</w:t>
            </w:r>
            <w:r>
              <w:rPr>
                <w:spacing w:val="16"/>
                <w:w w:val="105"/>
                <w:sz w:val="24"/>
              </w:rPr>
              <w:t> </w:t>
            </w:r>
            <w:r>
              <w:rPr>
                <w:i/>
                <w:spacing w:val="-2"/>
                <w:w w:val="105"/>
                <w:sz w:val="24"/>
              </w:rPr>
              <w:t>be/get</w:t>
            </w:r>
            <w:r>
              <w:rPr>
                <w:i/>
                <w:spacing w:val="-1"/>
                <w:w w:val="105"/>
                <w:sz w:val="24"/>
              </w:rPr>
              <w:t> </w:t>
            </w:r>
            <w:r>
              <w:rPr>
                <w:i/>
                <w:spacing w:val="-2"/>
                <w:w w:val="105"/>
                <w:sz w:val="24"/>
              </w:rPr>
              <w:t>used</w:t>
            </w:r>
            <w:r>
              <w:rPr>
                <w:i/>
                <w:spacing w:val="-17"/>
                <w:w w:val="105"/>
                <w:sz w:val="24"/>
              </w:rPr>
              <w:t> </w:t>
            </w:r>
            <w:r>
              <w:rPr>
                <w:i/>
                <w:spacing w:val="-2"/>
                <w:w w:val="105"/>
                <w:sz w:val="24"/>
              </w:rPr>
              <w:t>to</w:t>
            </w:r>
            <w:r>
              <w:rPr>
                <w:i/>
                <w:spacing w:val="-21"/>
                <w:w w:val="105"/>
                <w:sz w:val="24"/>
              </w:rPr>
              <w:t> </w:t>
            </w:r>
            <w:r>
              <w:rPr>
                <w:i/>
                <w:spacing w:val="-2"/>
                <w:w w:val="105"/>
                <w:sz w:val="24"/>
              </w:rPr>
              <w:t>smth,</w:t>
            </w:r>
            <w:r>
              <w:rPr>
                <w:i/>
                <w:spacing w:val="-16"/>
                <w:w w:val="105"/>
                <w:sz w:val="24"/>
              </w:rPr>
              <w:t> </w:t>
            </w:r>
            <w:r>
              <w:rPr>
                <w:i/>
                <w:spacing w:val="-2"/>
                <w:w w:val="105"/>
                <w:sz w:val="24"/>
              </w:rPr>
              <w:t>be/get</w:t>
            </w:r>
            <w:r>
              <w:rPr>
                <w:i/>
                <w:spacing w:val="-1"/>
                <w:w w:val="105"/>
                <w:sz w:val="24"/>
              </w:rPr>
              <w:t> </w:t>
            </w:r>
            <w:r>
              <w:rPr>
                <w:i/>
                <w:spacing w:val="-2"/>
                <w:w w:val="105"/>
                <w:sz w:val="24"/>
              </w:rPr>
              <w:t>used</w:t>
            </w:r>
            <w:r>
              <w:rPr>
                <w:i/>
                <w:spacing w:val="-19"/>
                <w:w w:val="105"/>
                <w:sz w:val="24"/>
              </w:rPr>
              <w:t> </w:t>
            </w:r>
            <w:r>
              <w:rPr>
                <w:i/>
                <w:spacing w:val="-2"/>
                <w:w w:val="105"/>
                <w:sz w:val="24"/>
              </w:rPr>
              <w:t>to</w:t>
            </w:r>
            <w:r>
              <w:rPr>
                <w:i/>
                <w:spacing w:val="-17"/>
                <w:w w:val="105"/>
                <w:sz w:val="24"/>
              </w:rPr>
              <w:t> </w:t>
            </w:r>
            <w:r>
              <w:rPr>
                <w:i/>
                <w:spacing w:val="-2"/>
                <w:w w:val="105"/>
                <w:sz w:val="24"/>
              </w:rPr>
              <w:t>doing</w:t>
            </w:r>
            <w:r>
              <w:rPr>
                <w:i/>
                <w:spacing w:val="-6"/>
                <w:w w:val="105"/>
                <w:sz w:val="24"/>
              </w:rPr>
              <w:t> </w:t>
            </w:r>
            <w:r>
              <w:rPr>
                <w:i/>
                <w:spacing w:val="-4"/>
                <w:w w:val="105"/>
                <w:sz w:val="24"/>
              </w:rPr>
              <w:t>smth</w:t>
            </w:r>
          </w:p>
        </w:tc>
      </w:tr>
      <w:tr>
        <w:trPr>
          <w:trHeight w:val="549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2.4.23</w:t>
            </w:r>
          </w:p>
        </w:tc>
        <w:tc>
          <w:tcPr>
            <w:tcW w:w="8608" w:type="dxa"/>
          </w:tcPr>
          <w:p>
            <w:pPr>
              <w:pStyle w:val="TableParagraph"/>
              <w:spacing w:line="228" w:lineRule="auto"/>
              <w:rPr>
                <w:i/>
                <w:sz w:val="24"/>
              </w:rPr>
            </w:pPr>
            <w:r>
              <w:rPr>
                <w:sz w:val="24"/>
              </w:rPr>
              <w:t>Конструкции </w:t>
            </w:r>
            <w:r>
              <w:rPr>
                <w:i/>
                <w:sz w:val="24"/>
              </w:rPr>
              <w:t>I prefer, I'd prefer, I'd rather prefer, </w:t>
            </w:r>
            <w:r>
              <w:rPr>
                <w:sz w:val="24"/>
              </w:rPr>
              <w:t>выражающие предпочтение,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также конструкции</w:t>
            </w:r>
            <w:r>
              <w:rPr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I'd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rather, You’d better</w:t>
            </w:r>
          </w:p>
        </w:tc>
      </w:tr>
      <w:tr>
        <w:trPr>
          <w:trHeight w:val="1380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2.4.24</w:t>
            </w:r>
          </w:p>
        </w:tc>
        <w:tc>
          <w:tcPr>
            <w:tcW w:w="8608" w:type="dxa"/>
          </w:tcPr>
          <w:p>
            <w:pPr>
              <w:pStyle w:val="TableParagraph"/>
              <w:spacing w:line="237" w:lineRule="auto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Глаголы (правильные и неправильные) в видовременных формах действи- тельного залога в изъявительном наклонении (Present/Past/Future Simple Tense, Present/Past/Future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Continuous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Tense,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Present/Past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Perfect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Tense,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Present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Perfect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Con- tinuous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Tense,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Future-in-the-Past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Tense)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наиболее употребительных формах стра- дательного залога (Present/Past Simple Passive, Present Perfect Passive)</w:t>
            </w:r>
          </w:p>
        </w:tc>
      </w:tr>
      <w:tr>
        <w:trPr>
          <w:trHeight w:val="551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2.4.25</w:t>
            </w:r>
          </w:p>
        </w:tc>
        <w:tc>
          <w:tcPr>
            <w:tcW w:w="8608" w:type="dxa"/>
          </w:tcPr>
          <w:p>
            <w:pPr>
              <w:pStyle w:val="TableParagraph"/>
              <w:tabs>
                <w:tab w:pos="6618" w:val="left" w:leader="none"/>
              </w:tabs>
              <w:spacing w:line="230" w:lineRule="auto"/>
              <w:ind w:right="96"/>
              <w:rPr>
                <w:sz w:val="24"/>
              </w:rPr>
            </w:pPr>
            <w:r>
              <w:rPr>
                <w:sz w:val="24"/>
              </w:rPr>
              <w:t>Конструкция</w:t>
            </w:r>
            <w:r>
              <w:rPr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be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going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to,</w:t>
            </w:r>
            <w:r>
              <w:rPr>
                <w:i/>
                <w:spacing w:val="80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Future Simple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Tense и</w:t>
              <w:tab/>
              <w:t>Present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Continuous Tense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 выражения будущего действия</w:t>
            </w:r>
          </w:p>
        </w:tc>
      </w:tr>
      <w:tr>
        <w:trPr>
          <w:trHeight w:val="277" w:hRule="atLeast"/>
        </w:trPr>
        <w:tc>
          <w:tcPr>
            <w:tcW w:w="124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2.4.26</w:t>
            </w:r>
          </w:p>
        </w:tc>
        <w:tc>
          <w:tcPr>
            <w:tcW w:w="86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sz w:val="24"/>
              </w:rPr>
              <w:t>Модальные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глаголы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эквиваленты</w:t>
            </w:r>
            <w:r>
              <w:rPr>
                <w:spacing w:val="41"/>
                <w:sz w:val="24"/>
              </w:rPr>
              <w:t> </w:t>
            </w:r>
            <w:r>
              <w:rPr>
                <w:i/>
                <w:sz w:val="24"/>
              </w:rPr>
              <w:t>(can/be</w:t>
            </w:r>
            <w:r>
              <w:rPr>
                <w:i/>
                <w:spacing w:val="41"/>
                <w:sz w:val="24"/>
              </w:rPr>
              <w:t> </w:t>
            </w:r>
            <w:r>
              <w:rPr>
                <w:i/>
                <w:sz w:val="24"/>
              </w:rPr>
              <w:t>able</w:t>
            </w:r>
            <w:r>
              <w:rPr>
                <w:i/>
                <w:spacing w:val="30"/>
                <w:sz w:val="24"/>
              </w:rPr>
              <w:t> </w:t>
            </w:r>
            <w:r>
              <w:rPr>
                <w:i/>
                <w:sz w:val="24"/>
              </w:rPr>
              <w:t>to,</w:t>
            </w:r>
            <w:r>
              <w:rPr>
                <w:i/>
                <w:spacing w:val="17"/>
                <w:sz w:val="24"/>
              </w:rPr>
              <w:t> </w:t>
            </w:r>
            <w:r>
              <w:rPr>
                <w:i/>
                <w:sz w:val="24"/>
              </w:rPr>
              <w:t>could,</w:t>
            </w:r>
            <w:r>
              <w:rPr>
                <w:i/>
                <w:spacing w:val="18"/>
                <w:sz w:val="24"/>
              </w:rPr>
              <w:t> </w:t>
            </w:r>
            <w:r>
              <w:rPr>
                <w:i/>
                <w:sz w:val="24"/>
              </w:rPr>
              <w:t>must/have</w:t>
            </w:r>
            <w:r>
              <w:rPr>
                <w:i/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to,</w:t>
            </w:r>
            <w:r>
              <w:rPr>
                <w:i/>
                <w:spacing w:val="26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may,</w:t>
            </w:r>
          </w:p>
        </w:tc>
      </w:tr>
      <w:tr>
        <w:trPr>
          <w:trHeight w:val="277" w:hRule="atLeast"/>
        </w:trPr>
        <w:tc>
          <w:tcPr>
            <w:tcW w:w="1243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might,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should,</w:t>
            </w:r>
            <w:r>
              <w:rPr>
                <w:i/>
                <w:spacing w:val="7"/>
                <w:sz w:val="24"/>
              </w:rPr>
              <w:t> </w:t>
            </w:r>
            <w:r>
              <w:rPr>
                <w:i/>
                <w:sz w:val="24"/>
              </w:rPr>
              <w:t>shall,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would,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will,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need</w:t>
            </w:r>
          </w:p>
        </w:tc>
      </w:tr>
      <w:tr>
        <w:trPr>
          <w:trHeight w:val="825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2.4.27</w:t>
            </w:r>
          </w:p>
        </w:tc>
        <w:tc>
          <w:tcPr>
            <w:tcW w:w="860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Неличные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глагола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инфинитив,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герундий,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причастие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(Participle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34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8" w:lineRule="exact" w:before="1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Participle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II),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причастия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функции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определения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(Participle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I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8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а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playing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child,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Partici- </w:t>
            </w:r>
            <w:r>
              <w:rPr>
                <w:sz w:val="24"/>
              </w:rPr>
              <w:t>ple II - </w:t>
            </w:r>
            <w:r>
              <w:rPr>
                <w:i/>
                <w:sz w:val="24"/>
              </w:rPr>
              <w:t>а written text)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2.4.28</w:t>
            </w:r>
          </w:p>
        </w:tc>
        <w:tc>
          <w:tcPr>
            <w:tcW w:w="860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Определённый,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неопределённый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нулевой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артикли</w:t>
            </w:r>
          </w:p>
        </w:tc>
      </w:tr>
      <w:tr>
        <w:trPr>
          <w:trHeight w:val="551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2.4.29</w:t>
            </w:r>
          </w:p>
        </w:tc>
        <w:tc>
          <w:tcPr>
            <w:tcW w:w="8608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Имена существительные во множественном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числе,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образованные по правилу и </w:t>
            </w:r>
            <w:r>
              <w:rPr>
                <w:spacing w:val="-2"/>
                <w:sz w:val="24"/>
              </w:rPr>
              <w:t>исключения</w:t>
            </w:r>
          </w:p>
        </w:tc>
      </w:tr>
      <w:tr>
        <w:trPr>
          <w:trHeight w:val="551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2.4.30</w:t>
            </w:r>
          </w:p>
        </w:tc>
        <w:tc>
          <w:tcPr>
            <w:tcW w:w="8608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Неисчисляемые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имена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существительные,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имеющие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форму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только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множественного числа</w:t>
            </w:r>
          </w:p>
        </w:tc>
      </w:tr>
      <w:tr>
        <w:trPr>
          <w:trHeight w:val="273" w:hRule="atLeast"/>
        </w:trPr>
        <w:tc>
          <w:tcPr>
            <w:tcW w:w="1243" w:type="dxa"/>
          </w:tcPr>
          <w:p>
            <w:pPr>
              <w:pStyle w:val="TableParagraph"/>
              <w:spacing w:line="253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2.4.31</w:t>
            </w:r>
          </w:p>
        </w:tc>
        <w:tc>
          <w:tcPr>
            <w:tcW w:w="8608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Притяжательный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падеж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имён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существительных</w:t>
            </w:r>
          </w:p>
        </w:tc>
      </w:tr>
      <w:tr>
        <w:trPr>
          <w:trHeight w:val="554" w:hRule="atLeast"/>
        </w:trPr>
        <w:tc>
          <w:tcPr>
            <w:tcW w:w="1243" w:type="dxa"/>
          </w:tcPr>
          <w:p>
            <w:pPr>
              <w:pStyle w:val="TableParagraph"/>
              <w:spacing w:line="268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2.4.32</w:t>
            </w:r>
          </w:p>
        </w:tc>
        <w:tc>
          <w:tcPr>
            <w:tcW w:w="8608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прилагательные 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наречия в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положительной,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сравнительной 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превосход- ной степенях, образованные по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правилу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исключения</w:t>
            </w:r>
          </w:p>
        </w:tc>
      </w:tr>
      <w:tr>
        <w:trPr>
          <w:trHeight w:val="551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2.4.33</w:t>
            </w:r>
          </w:p>
        </w:tc>
        <w:tc>
          <w:tcPr>
            <w:tcW w:w="8608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следования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нескольких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прилагательных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(мнение - размер - возраст 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цвет - происхождение)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2.4.34</w:t>
            </w:r>
          </w:p>
        </w:tc>
        <w:tc>
          <w:tcPr>
            <w:tcW w:w="8608" w:type="dxa"/>
          </w:tcPr>
          <w:p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выражающие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количество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many/much,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little/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little,</w:t>
            </w:r>
            <w:r>
              <w:rPr>
                <w:i/>
                <w:spacing w:val="77"/>
                <w:sz w:val="24"/>
              </w:rPr>
              <w:t> </w:t>
            </w:r>
            <w:r>
              <w:rPr>
                <w:i/>
                <w:sz w:val="24"/>
              </w:rPr>
              <w:t>few/a</w:t>
            </w:r>
            <w:r>
              <w:rPr>
                <w:i/>
                <w:spacing w:val="53"/>
                <w:w w:val="150"/>
                <w:sz w:val="24"/>
              </w:rPr>
              <w:t> </w:t>
            </w:r>
            <w:r>
              <w:rPr>
                <w:i/>
                <w:sz w:val="24"/>
              </w:rPr>
              <w:t>few,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i/>
                <w:sz w:val="24"/>
              </w:rPr>
              <w:t>lot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5"/>
                <w:sz w:val="24"/>
              </w:rPr>
              <w:t>of)</w:t>
            </w:r>
          </w:p>
        </w:tc>
      </w:tr>
      <w:tr>
        <w:trPr>
          <w:trHeight w:val="1103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2.4.35</w:t>
            </w:r>
          </w:p>
        </w:tc>
        <w:tc>
          <w:tcPr>
            <w:tcW w:w="86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местоимения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именительном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объектном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падежах,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притяжательные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ме- стоимения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абсолютной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форме),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возвратные,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указательные,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вопроси-</w:t>
            </w:r>
          </w:p>
          <w:p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sz w:val="24"/>
              </w:rPr>
              <w:t>тельные местоимения;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неопределённые местоимения и их производные; отрица- тельные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местоимения </w:t>
            </w:r>
            <w:r>
              <w:rPr>
                <w:i/>
                <w:sz w:val="24"/>
              </w:rPr>
              <w:t>none,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производные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последнего</w:t>
            </w:r>
            <w:r>
              <w:rPr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(nobody,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z w:val="24"/>
              </w:rPr>
              <w:t>nothing,</w:t>
            </w:r>
            <w:r>
              <w:rPr>
                <w:i/>
                <w:spacing w:val="-16"/>
                <w:sz w:val="24"/>
              </w:rPr>
              <w:t> </w:t>
            </w:r>
            <w:r>
              <w:rPr>
                <w:i/>
                <w:sz w:val="24"/>
              </w:rPr>
              <w:t>etc.)</w:t>
            </w:r>
          </w:p>
        </w:tc>
      </w:tr>
      <w:tr>
        <w:trPr>
          <w:trHeight w:val="273" w:hRule="atLeast"/>
        </w:trPr>
        <w:tc>
          <w:tcPr>
            <w:tcW w:w="1243" w:type="dxa"/>
          </w:tcPr>
          <w:p>
            <w:pPr>
              <w:pStyle w:val="TableParagraph"/>
              <w:spacing w:line="253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2.4.36</w:t>
            </w:r>
          </w:p>
        </w:tc>
        <w:tc>
          <w:tcPr>
            <w:tcW w:w="8608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Количественные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порядковые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числительные</w:t>
            </w:r>
          </w:p>
        </w:tc>
      </w:tr>
      <w:tr>
        <w:trPr>
          <w:trHeight w:val="552" w:hRule="atLeast"/>
        </w:trPr>
        <w:tc>
          <w:tcPr>
            <w:tcW w:w="1243" w:type="dxa"/>
          </w:tcPr>
          <w:p>
            <w:pPr>
              <w:pStyle w:val="TableParagraph"/>
              <w:spacing w:line="266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2.4.37</w:t>
            </w:r>
          </w:p>
        </w:tc>
        <w:tc>
          <w:tcPr>
            <w:tcW w:w="8608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Предлоги места, времени, направления; предлоги, употребляемые 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глаголами в страдательном залоге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65" w:right="2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3</w:t>
            </w:r>
          </w:p>
        </w:tc>
        <w:tc>
          <w:tcPr>
            <w:tcW w:w="8608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Социокультурные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знания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и</w:t>
            </w:r>
            <w:r>
              <w:rPr>
                <w:b/>
                <w:spacing w:val="-1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умения</w:t>
            </w:r>
          </w:p>
        </w:tc>
      </w:tr>
      <w:tr>
        <w:trPr>
          <w:trHeight w:val="1106" w:hRule="atLeast"/>
        </w:trPr>
        <w:tc>
          <w:tcPr>
            <w:tcW w:w="1243" w:type="dxa"/>
          </w:tcPr>
          <w:p>
            <w:pPr>
              <w:pStyle w:val="TableParagraph"/>
              <w:spacing w:line="268" w:lineRule="exact"/>
              <w:ind w:left="43" w:righ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8608" w:type="dxa"/>
          </w:tcPr>
          <w:p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межличностного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межкультурного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общения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использовани- ем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знаний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национально-культурных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особенностях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своей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страны и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страны/стран</w:t>
            </w:r>
          </w:p>
          <w:p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изучаемого языка и основных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социокультурных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элементов речевого поведенче- </w:t>
            </w:r>
            <w:r>
              <w:rPr>
                <w:spacing w:val="-2"/>
                <w:sz w:val="24"/>
              </w:rPr>
              <w:t>ского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2"/>
                <w:sz w:val="24"/>
              </w:rPr>
              <w:t>этикета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англоязычной</w:t>
            </w:r>
            <w:r>
              <w:rPr>
                <w:spacing w:val="13"/>
                <w:sz w:val="24"/>
              </w:rPr>
              <w:t> </w:t>
            </w:r>
            <w:r>
              <w:rPr>
                <w:spacing w:val="-2"/>
                <w:sz w:val="24"/>
              </w:rPr>
              <w:t>среде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2"/>
                <w:sz w:val="24"/>
              </w:rPr>
              <w:t>рамках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тематического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содержания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11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класса</w:t>
            </w:r>
          </w:p>
        </w:tc>
      </w:tr>
      <w:tr>
        <w:trPr>
          <w:trHeight w:val="1379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43" w:righ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8608" w:type="dxa"/>
          </w:tcPr>
          <w:p>
            <w:pPr>
              <w:pStyle w:val="TableParagraph"/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Знание и использование в устной и письменной речи наиболее употребитель-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ной тематической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фоновой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лексики родной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страны и страны (стран) изучае- мого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языка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изучении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тем: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государственное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устройство,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72"/>
                <w:sz w:val="24"/>
              </w:rPr>
              <w:t> </w:t>
            </w:r>
            <w:r>
              <w:rPr>
                <w:spacing w:val="-2"/>
                <w:sz w:val="24"/>
              </w:rPr>
              <w:t>образова-</w:t>
            </w:r>
          </w:p>
          <w:p>
            <w:pPr>
              <w:pStyle w:val="TableParagraph"/>
              <w:spacing w:line="268" w:lineRule="exact"/>
              <w:ind w:right="213"/>
              <w:jc w:val="both"/>
              <w:rPr>
                <w:sz w:val="24"/>
              </w:rPr>
            </w:pPr>
            <w:r>
              <w:rPr>
                <w:sz w:val="24"/>
              </w:rPr>
              <w:t>ния, страницы истории, национальные и популярные праздники, проведение досуга, этикетные особенности общения, традиции в кулинарии и другие</w:t>
            </w:r>
          </w:p>
        </w:tc>
      </w:tr>
      <w:tr>
        <w:trPr>
          <w:trHeight w:val="549" w:hRule="atLeast"/>
        </w:trPr>
        <w:tc>
          <w:tcPr>
            <w:tcW w:w="1243" w:type="dxa"/>
          </w:tcPr>
          <w:p>
            <w:pPr>
              <w:pStyle w:val="TableParagraph"/>
              <w:spacing w:line="266" w:lineRule="exact"/>
              <w:ind w:left="43" w:righ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608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основными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сведениями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социокультурном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портрете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> </w:t>
            </w:r>
            <w:r>
              <w:rPr>
                <w:spacing w:val="-2"/>
                <w:sz w:val="24"/>
              </w:rPr>
              <w:t>культурном</w:t>
            </w:r>
          </w:p>
          <w:p>
            <w:pPr>
              <w:pStyle w:val="TableParagraph"/>
              <w:tabs>
                <w:tab w:pos="8236" w:val="right" w:leader="none"/>
              </w:tabs>
              <w:spacing w:line="271" w:lineRule="exact"/>
              <w:rPr>
                <w:position w:val="-7"/>
                <w:sz w:val="24"/>
              </w:rPr>
            </w:pPr>
            <w:r>
              <w:rPr>
                <w:spacing w:val="-2"/>
                <w:sz w:val="24"/>
              </w:rPr>
              <w:t>наследии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страны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(стран),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говорящих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2"/>
                <w:sz w:val="24"/>
              </w:rPr>
              <w:t>английском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языке</w:t>
            </w:r>
            <w:r>
              <w:rPr>
                <w:sz w:val="24"/>
              </w:rPr>
              <w:tab/>
            </w:r>
            <w:r>
              <w:rPr>
                <w:spacing w:val="-5"/>
                <w:position w:val="-7"/>
                <w:sz w:val="24"/>
              </w:rPr>
              <w:t>60</w:t>
            </w:r>
          </w:p>
        </w:tc>
      </w:tr>
    </w:tbl>
    <w:p>
      <w:pPr>
        <w:pStyle w:val="TableParagraph"/>
        <w:spacing w:after="0" w:line="271" w:lineRule="exact"/>
        <w:rPr>
          <w:position w:val="-7"/>
          <w:sz w:val="24"/>
        </w:rPr>
        <w:sectPr>
          <w:footerReference w:type="default" r:id="rId25"/>
          <w:pgSz w:w="11920" w:h="16800"/>
          <w:pgMar w:header="0" w:footer="0" w:top="540" w:bottom="28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8608"/>
      </w:tblGrid>
      <w:tr>
        <w:trPr>
          <w:trHeight w:val="827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43" w:righ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860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речевых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различий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ситуациях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официального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> </w:t>
            </w:r>
            <w:r>
              <w:rPr>
                <w:spacing w:val="-2"/>
                <w:sz w:val="24"/>
              </w:rPr>
              <w:t>неофициального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общения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тематического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содержания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речи и использование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мексико- грамматических средств с их учётом</w:t>
            </w:r>
          </w:p>
        </w:tc>
      </w:tr>
      <w:tr>
        <w:trPr>
          <w:trHeight w:val="1104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43" w:righ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86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умения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представлять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родную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страну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(малую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родину)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страну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(стра- ны)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изучаемого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языка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(культурные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явления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события,</w:t>
            </w:r>
            <w:r>
              <w:rPr>
                <w:spacing w:val="20"/>
                <w:sz w:val="24"/>
              </w:rPr>
              <w:t> </w:t>
            </w:r>
            <w:r>
              <w:rPr>
                <w:spacing w:val="-2"/>
                <w:sz w:val="24"/>
              </w:rPr>
              <w:t>достопримечательности,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выдающиеся люди: государственные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деятели,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учёные, писатели, поэты,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худож- ники, композиторы, музыканты, спортсмены, актёры и другие)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64" w:righ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60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Компенсаторные</w:t>
            </w:r>
            <w:r>
              <w:rPr>
                <w:spacing w:val="11"/>
                <w:sz w:val="24"/>
              </w:rPr>
              <w:t> </w:t>
            </w:r>
            <w:r>
              <w:rPr>
                <w:spacing w:val="-2"/>
                <w:sz w:val="24"/>
              </w:rPr>
              <w:t>умения</w:t>
            </w:r>
          </w:p>
        </w:tc>
      </w:tr>
      <w:tr>
        <w:trPr>
          <w:trHeight w:val="1379" w:hRule="atLeast"/>
        </w:trPr>
        <w:tc>
          <w:tcPr>
            <w:tcW w:w="1243" w:type="dxa"/>
          </w:tcPr>
          <w:p>
            <w:pPr>
              <w:pStyle w:val="TableParagraph"/>
              <w:spacing w:line="265" w:lineRule="exact"/>
              <w:ind w:left="43" w:righ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8608" w:type="dxa"/>
          </w:tcPr>
          <w:p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Овладение компенсаторными умениями, позволяющими в случае сбоя комму- никации, а также в условиях дефицита языковых средств использовать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различ- ные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приёмы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переработки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информации: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говорении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переспрос,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39"/>
                <w:sz w:val="24"/>
              </w:rPr>
              <w:t> </w:t>
            </w:r>
            <w:r>
              <w:rPr>
                <w:spacing w:val="-2"/>
                <w:sz w:val="24"/>
              </w:rPr>
              <w:t>гово-</w:t>
            </w:r>
          </w:p>
          <w:p>
            <w:pPr>
              <w:pStyle w:val="TableParagraph"/>
              <w:spacing w:line="268" w:lineRule="exact"/>
              <w:ind w:right="135"/>
              <w:jc w:val="both"/>
              <w:rPr>
                <w:sz w:val="24"/>
              </w:rPr>
            </w:pPr>
            <w:r>
              <w:rPr>
                <w:sz w:val="24"/>
              </w:rPr>
              <w:t>рении и письме 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описание (перифраз,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толкование),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чтении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аудировании – языковую и контекстуальную догадку</w:t>
            </w:r>
          </w:p>
        </w:tc>
      </w:tr>
      <w:tr>
        <w:trPr>
          <w:trHeight w:val="827" w:hRule="atLeast"/>
        </w:trPr>
        <w:tc>
          <w:tcPr>
            <w:tcW w:w="1243" w:type="dxa"/>
          </w:tcPr>
          <w:p>
            <w:pPr>
              <w:pStyle w:val="TableParagraph"/>
              <w:spacing w:line="268" w:lineRule="exact"/>
              <w:ind w:left="43" w:righ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860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умения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игнорировать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информацию,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являющуюся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необходимой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понимания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основного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содержания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прочитанного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(прослушанного)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текста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или для нахождения в тексте запрашиваемой информации</w:t>
            </w:r>
          </w:p>
        </w:tc>
      </w:tr>
    </w:tbl>
    <w:p>
      <w:pPr>
        <w:spacing w:before="23"/>
        <w:ind w:left="2386" w:right="0" w:firstLine="0"/>
        <w:jc w:val="left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15"/>
          <w:sz w:val="24"/>
        </w:rPr>
        <w:t> </w:t>
      </w:r>
      <w:r>
        <w:rPr>
          <w:b/>
          <w:spacing w:val="-2"/>
          <w:sz w:val="24"/>
        </w:rPr>
        <w:t>требований</w:t>
      </w:r>
    </w:p>
    <w:p>
      <w:pPr>
        <w:spacing w:after="0"/>
        <w:jc w:val="left"/>
        <w:rPr>
          <w:b/>
          <w:sz w:val="24"/>
        </w:rPr>
        <w:sectPr>
          <w:footerReference w:type="default" r:id="rId26"/>
          <w:pgSz w:w="11920" w:h="16800"/>
          <w:pgMar w:header="0" w:footer="1063" w:top="540" w:bottom="1260" w:left="283" w:right="0"/>
          <w:pgNumType w:start="61"/>
        </w:sectPr>
      </w:pPr>
    </w:p>
    <w:p>
      <w:pPr>
        <w:spacing w:before="72"/>
        <w:ind w:left="0" w:right="1327"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t>к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предметным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результатам</w:t>
      </w:r>
      <w:r>
        <w:rPr>
          <w:b/>
          <w:spacing w:val="6"/>
          <w:sz w:val="24"/>
        </w:rPr>
        <w:t> </w:t>
      </w:r>
      <w:r>
        <w:rPr>
          <w:b/>
          <w:spacing w:val="-2"/>
          <w:sz w:val="24"/>
        </w:rPr>
        <w:t>освоения</w:t>
      </w:r>
    </w:p>
    <w:p>
      <w:pPr>
        <w:spacing w:before="3"/>
        <w:ind w:left="0" w:right="1329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ООП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СОО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для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проведения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ЕГЭ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по</w:t>
      </w:r>
      <w:r>
        <w:rPr>
          <w:b/>
          <w:spacing w:val="-12"/>
          <w:sz w:val="24"/>
        </w:rPr>
        <w:t> </w:t>
      </w:r>
      <w:r>
        <w:rPr>
          <w:b/>
          <w:spacing w:val="-4"/>
          <w:sz w:val="24"/>
        </w:rPr>
        <w:t>иностранному</w:t>
      </w:r>
      <w:r>
        <w:rPr>
          <w:b/>
          <w:spacing w:val="-5"/>
          <w:sz w:val="24"/>
        </w:rPr>
        <w:t> </w:t>
      </w:r>
      <w:r>
        <w:rPr>
          <w:b/>
          <w:spacing w:val="-4"/>
          <w:sz w:val="24"/>
        </w:rPr>
        <w:t>(английскому)</w:t>
      </w:r>
      <w:r>
        <w:rPr>
          <w:b/>
          <w:spacing w:val="52"/>
          <w:sz w:val="24"/>
        </w:rPr>
        <w:t> </w:t>
      </w:r>
      <w:r>
        <w:rPr>
          <w:b/>
          <w:spacing w:val="-4"/>
          <w:sz w:val="24"/>
        </w:rPr>
        <w:t>языку</w:t>
      </w:r>
    </w:p>
    <w:p>
      <w:pPr>
        <w:pStyle w:val="BodyText"/>
        <w:spacing w:before="51" w:after="1"/>
        <w:rPr>
          <w:b/>
          <w:sz w:val="20"/>
        </w:rPr>
      </w:pPr>
    </w:p>
    <w:tbl>
      <w:tblPr>
        <w:tblW w:w="0" w:type="auto"/>
        <w:jc w:val="left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8750"/>
      </w:tblGrid>
      <w:tr>
        <w:trPr>
          <w:trHeight w:val="278" w:hRule="atLeast"/>
        </w:trPr>
        <w:tc>
          <w:tcPr>
            <w:tcW w:w="852" w:type="dxa"/>
            <w:shd w:val="clear" w:color="auto" w:fill="DEEAF6"/>
          </w:tcPr>
          <w:p>
            <w:pPr>
              <w:pStyle w:val="TableParagraph"/>
              <w:spacing w:line="258" w:lineRule="exact"/>
              <w:ind w:left="46" w:right="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750" w:type="dxa"/>
            <w:shd w:val="clear" w:color="auto" w:fill="DEEAF6"/>
          </w:tcPr>
          <w:p>
            <w:pPr>
              <w:pStyle w:val="TableParagraph"/>
              <w:spacing w:line="258" w:lineRule="exact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предметным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результатам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СОО</w:t>
            </w:r>
          </w:p>
        </w:tc>
      </w:tr>
      <w:tr>
        <w:trPr>
          <w:trHeight w:val="2205" w:hRule="atLeast"/>
        </w:trPr>
        <w:tc>
          <w:tcPr>
            <w:tcW w:w="85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50" w:type="dxa"/>
          </w:tcPr>
          <w:p>
            <w:pPr>
              <w:pStyle w:val="TableParagraph"/>
              <w:ind w:left="114" w:right="84"/>
              <w:jc w:val="both"/>
              <w:rPr>
                <w:sz w:val="24"/>
              </w:rPr>
            </w:pPr>
            <w:r>
              <w:rPr>
                <w:sz w:val="24"/>
              </w:rPr>
              <w:t>Предметные результаты по учебному предмету «Иностранный язык» предметной области «Иностранные языки» должны отражать сформированность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иноязычной коммуникативной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компетенции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пороговом уровне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на уровне, превышающем пороговый, достаточном для делового общения в рамках выбранного профиля, в совокупности её составляющих - речевой (говорение, аудирование, чтение и письменная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речь),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языковой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(орфография,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пунктуация,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фонетическая,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2"/>
                <w:sz w:val="24"/>
              </w:rPr>
              <w:t>лексическая</w:t>
            </w:r>
          </w:p>
          <w:p>
            <w:pPr>
              <w:pStyle w:val="TableParagraph"/>
              <w:spacing w:line="268" w:lineRule="exact"/>
              <w:ind w:left="114" w:right="153"/>
              <w:jc w:val="both"/>
              <w:rPr>
                <w:sz w:val="24"/>
              </w:rPr>
            </w:pPr>
            <w:r>
              <w:rPr>
                <w:sz w:val="24"/>
              </w:rPr>
              <w:t>и грамматическая стороны речи), социокультурной, компенсаторной, метапред- метной (учебно-познавательной)</w:t>
            </w:r>
          </w:p>
        </w:tc>
      </w:tr>
      <w:tr>
        <w:trPr>
          <w:trHeight w:val="3590" w:hRule="atLeast"/>
        </w:trPr>
        <w:tc>
          <w:tcPr>
            <w:tcW w:w="852" w:type="dxa"/>
          </w:tcPr>
          <w:p>
            <w:pPr>
              <w:pStyle w:val="TableParagraph"/>
              <w:spacing w:line="273" w:lineRule="exact"/>
              <w:ind w:left="46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750" w:type="dxa"/>
          </w:tcPr>
          <w:p>
            <w:pPr>
              <w:pStyle w:val="TableParagraph"/>
              <w:ind w:left="114"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Овладение основными видами речевой деятельности в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рамках следующего тематического содержания речи.</w:t>
            </w:r>
          </w:p>
          <w:p>
            <w:pPr>
              <w:pStyle w:val="TableParagraph"/>
              <w:ind w:left="114" w:right="81"/>
              <w:jc w:val="both"/>
              <w:rPr>
                <w:sz w:val="24"/>
              </w:rPr>
            </w:pPr>
            <w:r>
              <w:rPr>
                <w:sz w:val="24"/>
              </w:rPr>
              <w:t>Межличностные отношения в семье, с друзьями и знакомыми. Конфликтные си- туации, их предупреждение и разрешение. Внешность и характер человека и лите- ратурного персонажа. Повседневная жизнь. Здоровый образ жизни. Школьное об- разование. Современный мир профессий. Выбор профессии. Деловое общение. Альтернативы в продолжении образования. Роль иностранного языка в со- временном мире. Молодёжь в современном обществе. Ценностные ориентиры мо- лодёжи в современном обществе. Досуг молодёжи. Природа и экология. Техниче- ский прогресс, современные средства информации и коммуникации, интернет- безопасность. Проблемы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современной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цивилизации.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Родная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страна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страна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(стра-</w:t>
            </w:r>
          </w:p>
          <w:p>
            <w:pPr>
              <w:pStyle w:val="TableParagraph"/>
              <w:spacing w:line="232" w:lineRule="auto"/>
              <w:ind w:left="114" w:right="129"/>
              <w:jc w:val="both"/>
              <w:rPr>
                <w:sz w:val="24"/>
              </w:rPr>
            </w:pPr>
            <w:r>
              <w:rPr>
                <w:sz w:val="24"/>
              </w:rPr>
              <w:t>ны)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изучаемого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языка.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Выдающиеся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люди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родной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страны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страны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(стран)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изучае- мого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языка.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мир: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вклад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России в мировую культуру, науку, технику</w:t>
            </w:r>
          </w:p>
        </w:tc>
      </w:tr>
      <w:tr>
        <w:trPr>
          <w:trHeight w:val="273" w:hRule="atLeast"/>
        </w:trPr>
        <w:tc>
          <w:tcPr>
            <w:tcW w:w="852" w:type="dxa"/>
          </w:tcPr>
          <w:p>
            <w:pPr>
              <w:pStyle w:val="TableParagraph"/>
              <w:spacing w:line="253" w:lineRule="exact"/>
              <w:ind w:left="46" w:righ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750" w:type="dxa"/>
          </w:tcPr>
          <w:p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Говорение</w:t>
            </w:r>
          </w:p>
        </w:tc>
      </w:tr>
      <w:tr>
        <w:trPr>
          <w:trHeight w:val="1380" w:hRule="atLeast"/>
        </w:trPr>
        <w:tc>
          <w:tcPr>
            <w:tcW w:w="852" w:type="dxa"/>
          </w:tcPr>
          <w:p>
            <w:pPr>
              <w:pStyle w:val="TableParagraph"/>
              <w:spacing w:line="265" w:lineRule="exact"/>
              <w:ind w:left="46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1.1.1</w:t>
            </w:r>
          </w:p>
        </w:tc>
        <w:tc>
          <w:tcPr>
            <w:tcW w:w="8750" w:type="dxa"/>
          </w:tcPr>
          <w:p>
            <w:pPr>
              <w:pStyle w:val="TableParagraph"/>
              <w:ind w:left="114" w:right="83"/>
              <w:jc w:val="both"/>
              <w:rPr>
                <w:sz w:val="24"/>
              </w:rPr>
            </w:pPr>
            <w:r>
              <w:rPr>
                <w:sz w:val="24"/>
              </w:rPr>
              <w:t>Уметь вести разные виды диалога (в том числе комбинированный) в стандарт-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ных ситуациях неофициального и официального общения объёмом до 10 реплик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 стороны каждого собеседника в рамках отобранного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тематического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содержа-</w:t>
            </w:r>
          </w:p>
          <w:p>
            <w:pPr>
              <w:pStyle w:val="TableParagraph"/>
              <w:spacing w:line="270" w:lineRule="atLeast"/>
              <w:ind w:left="114" w:right="90"/>
              <w:jc w:val="both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речи, уметь участвовать в полилоге с соблюдением норм речевого этикета, принятых в стране (странах) изучаемого языка</w:t>
            </w:r>
          </w:p>
        </w:tc>
      </w:tr>
      <w:tr>
        <w:trPr>
          <w:trHeight w:val="1931" w:hRule="atLeast"/>
        </w:trPr>
        <w:tc>
          <w:tcPr>
            <w:tcW w:w="852" w:type="dxa"/>
          </w:tcPr>
          <w:p>
            <w:pPr>
              <w:pStyle w:val="TableParagraph"/>
              <w:spacing w:line="268" w:lineRule="exact"/>
              <w:ind w:left="46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1.1.2</w:t>
            </w:r>
          </w:p>
        </w:tc>
        <w:tc>
          <w:tcPr>
            <w:tcW w:w="8750" w:type="dxa"/>
          </w:tcPr>
          <w:p>
            <w:pPr>
              <w:pStyle w:val="TableParagraph"/>
              <w:ind w:left="114" w:right="83"/>
              <w:jc w:val="both"/>
              <w:rPr>
                <w:sz w:val="24"/>
              </w:rPr>
            </w:pPr>
            <w:r>
              <w:rPr>
                <w:sz w:val="24"/>
              </w:rPr>
              <w:t>Создавать устные связные монологические высказывания (описание (характери- стика),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повествование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(сообщение,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рассуждение)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изложением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своего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мне- ния и краткой аргументацией объёмом 17 - 18 фраз в рамках тематического со- держания речи; создавать сообщение в связи с прочитанным (прослушанным) текстом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выражением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своего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отношения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изложенным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событиям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фактам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2"/>
                <w:sz w:val="24"/>
              </w:rPr>
              <w:t>объё-</w:t>
            </w:r>
          </w:p>
          <w:p>
            <w:pPr>
              <w:pStyle w:val="TableParagraph"/>
              <w:spacing w:line="268" w:lineRule="exact"/>
              <w:ind w:left="114" w:right="121"/>
              <w:jc w:val="both"/>
              <w:rPr>
                <w:sz w:val="24"/>
              </w:rPr>
            </w:pPr>
            <w:r>
              <w:rPr>
                <w:sz w:val="24"/>
              </w:rPr>
              <w:t>мом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17 -1 8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фраз;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устно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представлять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объёме 17 - 18 фраз результаты вы- полненной проектной работы</w:t>
            </w:r>
          </w:p>
        </w:tc>
      </w:tr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left="4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Аудирование</w:t>
            </w:r>
          </w:p>
        </w:tc>
      </w:tr>
      <w:tr>
        <w:trPr>
          <w:trHeight w:val="828" w:hRule="atLeast"/>
        </w:trPr>
        <w:tc>
          <w:tcPr>
            <w:tcW w:w="852" w:type="dxa"/>
          </w:tcPr>
          <w:p>
            <w:pPr>
              <w:pStyle w:val="TableParagraph"/>
              <w:spacing w:line="268" w:lineRule="exact"/>
              <w:ind w:left="46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1.2.1</w:t>
            </w:r>
          </w:p>
        </w:tc>
        <w:tc>
          <w:tcPr>
            <w:tcW w:w="8750" w:type="dxa"/>
          </w:tcPr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слух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понимать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звучащие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3,5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минут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аутентичные</w:t>
            </w:r>
            <w:r>
              <w:rPr>
                <w:spacing w:val="24"/>
                <w:sz w:val="24"/>
              </w:rPr>
              <w:t> </w:t>
            </w:r>
            <w:r>
              <w:rPr>
                <w:spacing w:val="-4"/>
                <w:sz w:val="24"/>
              </w:rPr>
              <w:t>тек-</w:t>
            </w:r>
          </w:p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сты,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содержащие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неизученные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языковые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явления,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препятствующие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решению коммуникативной задачи, с пониманием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основного содержания</w:t>
            </w:r>
          </w:p>
        </w:tc>
      </w:tr>
      <w:tr>
        <w:trPr>
          <w:trHeight w:val="1106" w:hRule="atLeast"/>
        </w:trPr>
        <w:tc>
          <w:tcPr>
            <w:tcW w:w="852" w:type="dxa"/>
          </w:tcPr>
          <w:p>
            <w:pPr>
              <w:pStyle w:val="TableParagraph"/>
              <w:spacing w:line="268" w:lineRule="exact"/>
              <w:ind w:left="46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1.2.2</w:t>
            </w:r>
          </w:p>
        </w:tc>
        <w:tc>
          <w:tcPr>
            <w:tcW w:w="8750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Воспринимать на слух 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понимать звучащие до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3,5 минут аутентичные тексты, со- держащие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неизученные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языковые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явления,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препятствующие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решению</w:t>
            </w:r>
            <w:r>
              <w:rPr>
                <w:spacing w:val="26"/>
                <w:sz w:val="24"/>
              </w:rPr>
              <w:t> </w:t>
            </w:r>
            <w:r>
              <w:rPr>
                <w:spacing w:val="-2"/>
                <w:sz w:val="24"/>
              </w:rPr>
              <w:t>комму-</w:t>
            </w:r>
          </w:p>
          <w:p>
            <w:pPr>
              <w:pStyle w:val="TableParagraph"/>
              <w:spacing w:line="232" w:lineRule="auto"/>
              <w:ind w:left="114"/>
              <w:rPr>
                <w:sz w:val="24"/>
              </w:rPr>
            </w:pPr>
            <w:r>
              <w:rPr>
                <w:sz w:val="24"/>
              </w:rPr>
              <w:t>никативной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задачи,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пониманием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нужной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(интересующей,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запрашиваемой)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ин- </w:t>
            </w:r>
            <w:r>
              <w:rPr>
                <w:spacing w:val="-2"/>
                <w:sz w:val="24"/>
              </w:rPr>
              <w:t>формации</w:t>
            </w:r>
          </w:p>
        </w:tc>
      </w:tr>
      <w:tr>
        <w:trPr>
          <w:trHeight w:val="827" w:hRule="atLeast"/>
        </w:trPr>
        <w:tc>
          <w:tcPr>
            <w:tcW w:w="852" w:type="dxa"/>
          </w:tcPr>
          <w:p>
            <w:pPr>
              <w:pStyle w:val="TableParagraph"/>
              <w:spacing w:line="265" w:lineRule="exact"/>
              <w:ind w:left="46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1.2.3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слух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понимать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звучащие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3,5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минут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аутентичные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тексты,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со-</w:t>
            </w:r>
          </w:p>
          <w:p>
            <w:pPr>
              <w:pStyle w:val="TableParagraph"/>
              <w:spacing w:line="268" w:lineRule="exact" w:before="4"/>
              <w:ind w:left="114"/>
              <w:rPr>
                <w:sz w:val="24"/>
              </w:rPr>
            </w:pPr>
            <w:r>
              <w:rPr>
                <w:sz w:val="24"/>
              </w:rPr>
              <w:t>держащие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неизученные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языковые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явления,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препятствующие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решению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комму- никативной задачи с полным пониманием</w:t>
            </w:r>
          </w:p>
        </w:tc>
      </w:tr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left="4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Смысловое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чтение</w:t>
            </w:r>
          </w:p>
        </w:tc>
      </w:tr>
      <w:tr>
        <w:trPr>
          <w:trHeight w:val="275" w:hRule="atLeast"/>
        </w:trPr>
        <w:tc>
          <w:tcPr>
            <w:tcW w:w="85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46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1.3.1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себя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понимать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аутентичные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тексты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вида,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жанра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</w:tc>
      </w:tr>
      <w:tr>
        <w:trPr>
          <w:trHeight w:val="554" w:hRule="atLeast"/>
        </w:trPr>
        <w:tc>
          <w:tcPr>
            <w:tcW w:w="85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стиля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объёмом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600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900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слов,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содержащие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отдельные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неизученные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языковые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явле- ния, с пониманием основного содержания</w:t>
            </w:r>
          </w:p>
        </w:tc>
      </w:tr>
    </w:tbl>
    <w:p>
      <w:pPr>
        <w:pStyle w:val="TableParagraph"/>
        <w:spacing w:after="0" w:line="230" w:lineRule="auto"/>
        <w:rPr>
          <w:sz w:val="24"/>
        </w:rPr>
        <w:sectPr>
          <w:pgSz w:w="11920" w:h="16800"/>
          <w:pgMar w:header="0" w:footer="1063" w:top="56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8750"/>
      </w:tblGrid>
      <w:tr>
        <w:trPr>
          <w:trHeight w:val="827" w:hRule="atLeast"/>
        </w:trPr>
        <w:tc>
          <w:tcPr>
            <w:tcW w:w="852" w:type="dxa"/>
          </w:tcPr>
          <w:p>
            <w:pPr>
              <w:pStyle w:val="TableParagraph"/>
              <w:spacing w:line="265" w:lineRule="exact"/>
              <w:ind w:left="46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1.3.2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себя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несложные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аутентичные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тексты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вида,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жанра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8" w:lineRule="exact" w:before="4"/>
              <w:ind w:left="114"/>
              <w:rPr>
                <w:sz w:val="24"/>
              </w:rPr>
            </w:pPr>
            <w:r>
              <w:rPr>
                <w:sz w:val="24"/>
              </w:rPr>
              <w:t>стиля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объёмом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600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900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слов,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содержащие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отдельные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неизученные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языковые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явле- ния, с пониманием нужной (интересующей, запрашиваемой) информации</w:t>
            </w:r>
          </w:p>
        </w:tc>
      </w:tr>
      <w:tr>
        <w:trPr>
          <w:trHeight w:val="828" w:hRule="atLeast"/>
        </w:trPr>
        <w:tc>
          <w:tcPr>
            <w:tcW w:w="852" w:type="dxa"/>
          </w:tcPr>
          <w:p>
            <w:pPr>
              <w:pStyle w:val="TableParagraph"/>
              <w:spacing w:line="265" w:lineRule="exact"/>
              <w:ind w:left="46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1.3.3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себя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несложные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аутентичные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тексты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вида,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жанра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8" w:lineRule="exact" w:before="4"/>
              <w:ind w:left="114"/>
              <w:rPr>
                <w:sz w:val="24"/>
              </w:rPr>
            </w:pPr>
            <w:r>
              <w:rPr>
                <w:sz w:val="24"/>
              </w:rPr>
              <w:t>стиля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объёмом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600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900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слов,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содержащие отдельные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неизученные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языковые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явле- ния, с полным пониманием прочитанного</w:t>
            </w:r>
          </w:p>
        </w:tc>
      </w:tr>
      <w:tr>
        <w:trPr>
          <w:trHeight w:val="551" w:hRule="atLeast"/>
        </w:trPr>
        <w:tc>
          <w:tcPr>
            <w:tcW w:w="852" w:type="dxa"/>
          </w:tcPr>
          <w:p>
            <w:pPr>
              <w:pStyle w:val="TableParagraph"/>
              <w:spacing w:line="265" w:lineRule="exact"/>
              <w:ind w:left="46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1.3.4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несплошные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тексты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(таблицы,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диаграммы,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графики,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инфографику)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пони- мать представленную в них информацию</w:t>
            </w:r>
          </w:p>
        </w:tc>
      </w:tr>
      <w:tr>
        <w:trPr>
          <w:trHeight w:val="273" w:hRule="atLeast"/>
        </w:trPr>
        <w:tc>
          <w:tcPr>
            <w:tcW w:w="852" w:type="dxa"/>
          </w:tcPr>
          <w:p>
            <w:pPr>
              <w:pStyle w:val="TableParagraph"/>
              <w:spacing w:line="253" w:lineRule="exact"/>
              <w:ind w:left="4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8750" w:type="dxa"/>
          </w:tcPr>
          <w:p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Письменная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речь</w:t>
            </w:r>
          </w:p>
        </w:tc>
      </w:tr>
      <w:tr>
        <w:trPr>
          <w:trHeight w:val="551" w:hRule="atLeast"/>
        </w:trPr>
        <w:tc>
          <w:tcPr>
            <w:tcW w:w="852" w:type="dxa"/>
          </w:tcPr>
          <w:p>
            <w:pPr>
              <w:pStyle w:val="TableParagraph"/>
              <w:spacing w:line="265" w:lineRule="exact"/>
              <w:ind w:left="46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1.4.1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Заполнять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анкеты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 формуляры,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сообщая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 себе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сведения,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в соответ- ствии с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нормами, принятыми 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стране (странах) изучаемого языка</w:t>
            </w:r>
          </w:p>
        </w:tc>
      </w:tr>
      <w:tr>
        <w:trPr>
          <w:trHeight w:val="554" w:hRule="atLeast"/>
        </w:trPr>
        <w:tc>
          <w:tcPr>
            <w:tcW w:w="852" w:type="dxa"/>
          </w:tcPr>
          <w:p>
            <w:pPr>
              <w:pStyle w:val="TableParagraph"/>
              <w:spacing w:line="268" w:lineRule="exact"/>
              <w:ind w:left="46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1.4.2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Писать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электронное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сообщение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личного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характера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объёмом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140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слов,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соблюдая принятый речевой этикет</w:t>
            </w:r>
          </w:p>
        </w:tc>
      </w:tr>
      <w:tr>
        <w:trPr>
          <w:trHeight w:val="1656" w:hRule="atLeast"/>
        </w:trPr>
        <w:tc>
          <w:tcPr>
            <w:tcW w:w="852" w:type="dxa"/>
          </w:tcPr>
          <w:p>
            <w:pPr>
              <w:pStyle w:val="TableParagraph"/>
              <w:spacing w:line="265" w:lineRule="exact"/>
              <w:ind w:left="46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1.4.3</w:t>
            </w:r>
          </w:p>
        </w:tc>
        <w:tc>
          <w:tcPr>
            <w:tcW w:w="8750" w:type="dxa"/>
          </w:tcPr>
          <w:p>
            <w:pPr>
              <w:pStyle w:val="TableParagraph"/>
              <w:ind w:left="114" w:right="76"/>
              <w:jc w:val="both"/>
              <w:rPr>
                <w:sz w:val="24"/>
              </w:rPr>
            </w:pPr>
            <w:r>
              <w:rPr>
                <w:sz w:val="24"/>
              </w:rPr>
              <w:t>Создавать письменные высказывания объёмом до 250 слов с использованием плана, картинки, таблицы, графиков, диаграмм, прочитанного (прослушанного) текста; заполнять таблицу, кратко фиксируя содержание прочитанного (про- слушанного)</w:t>
            </w:r>
            <w:r>
              <w:rPr>
                <w:spacing w:val="51"/>
                <w:w w:val="150"/>
                <w:sz w:val="24"/>
              </w:rPr>
              <w:t> </w:t>
            </w:r>
            <w:r>
              <w:rPr>
                <w:sz w:val="24"/>
              </w:rPr>
              <w:t>текста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дополняя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информацию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таблице;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комментировать</w:t>
            </w:r>
            <w:r>
              <w:rPr>
                <w:spacing w:val="41"/>
                <w:sz w:val="24"/>
              </w:rPr>
              <w:t> </w:t>
            </w:r>
            <w:r>
              <w:rPr>
                <w:spacing w:val="-5"/>
                <w:sz w:val="24"/>
              </w:rPr>
              <w:t>ин-</w:t>
            </w:r>
          </w:p>
          <w:p>
            <w:pPr>
              <w:pStyle w:val="TableParagraph"/>
              <w:spacing w:line="268" w:lineRule="exact"/>
              <w:ind w:left="114" w:right="169"/>
              <w:jc w:val="both"/>
              <w:rPr>
                <w:sz w:val="24"/>
              </w:rPr>
            </w:pPr>
            <w:r>
              <w:rPr>
                <w:sz w:val="24"/>
              </w:rPr>
              <w:t>формацию,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высказывание,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цитату,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пословицу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выражением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аргументацией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сво- его мнения</w:t>
            </w:r>
          </w:p>
        </w:tc>
      </w:tr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left="46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1.4.4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выполненной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проектной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объёмом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180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слов</w:t>
            </w:r>
          </w:p>
        </w:tc>
      </w:tr>
      <w:tr>
        <w:trPr>
          <w:trHeight w:val="1101" w:hRule="atLeast"/>
        </w:trPr>
        <w:tc>
          <w:tcPr>
            <w:tcW w:w="852" w:type="dxa"/>
          </w:tcPr>
          <w:p>
            <w:pPr>
              <w:pStyle w:val="TableParagraph"/>
              <w:spacing w:line="265" w:lineRule="exact"/>
              <w:ind w:left="46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1.4.5</w:t>
            </w:r>
          </w:p>
        </w:tc>
        <w:tc>
          <w:tcPr>
            <w:tcW w:w="8750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Писать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резюме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письмо-обращение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приёме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работу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объёмом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140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слов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с сообщением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сведений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себе;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писать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официальное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(деловое)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письмо,</w:t>
            </w:r>
            <w:r>
              <w:rPr>
                <w:spacing w:val="23"/>
                <w:sz w:val="24"/>
              </w:rPr>
              <w:t> </w:t>
            </w:r>
            <w:r>
              <w:rPr>
                <w:spacing w:val="-10"/>
                <w:sz w:val="24"/>
              </w:rPr>
              <w:t>в</w:t>
            </w:r>
          </w:p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электронное,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объёмом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180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нормами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официаль- 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общения,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принятыми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стране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(странах)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изучаемого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языка</w:t>
            </w:r>
          </w:p>
        </w:tc>
      </w:tr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left="4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Перевод</w:t>
            </w:r>
          </w:p>
        </w:tc>
      </w:tr>
      <w:tr>
        <w:trPr>
          <w:trHeight w:val="827" w:hRule="atLeast"/>
        </w:trPr>
        <w:tc>
          <w:tcPr>
            <w:tcW w:w="852" w:type="dxa"/>
          </w:tcPr>
          <w:p>
            <w:pPr>
              <w:pStyle w:val="TableParagraph"/>
              <w:spacing w:line="265" w:lineRule="exact"/>
              <w:ind w:left="46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1.5.1</w:t>
            </w:r>
          </w:p>
        </w:tc>
        <w:tc>
          <w:tcPr>
            <w:tcW w:w="8750" w:type="dxa"/>
          </w:tcPr>
          <w:p>
            <w:pPr>
              <w:pStyle w:val="TableParagraph"/>
              <w:spacing w:line="235" w:lineRule="auto"/>
              <w:ind w:left="114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умениями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письменного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перевода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иностранного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языка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русский язык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аутентичных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текстов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научно-популярного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характера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русле</w:t>
            </w:r>
          </w:p>
          <w:p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выбранного</w:t>
            </w:r>
            <w:r>
              <w:rPr>
                <w:spacing w:val="-2"/>
                <w:sz w:val="24"/>
              </w:rPr>
              <w:t> профиля)</w:t>
            </w:r>
          </w:p>
        </w:tc>
      </w:tr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left="4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2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сторона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речи</w:t>
            </w:r>
          </w:p>
        </w:tc>
      </w:tr>
      <w:tr>
        <w:trPr>
          <w:trHeight w:val="1929" w:hRule="atLeast"/>
        </w:trPr>
        <w:tc>
          <w:tcPr>
            <w:tcW w:w="852" w:type="dxa"/>
          </w:tcPr>
          <w:p>
            <w:pPr>
              <w:pStyle w:val="TableParagraph"/>
              <w:spacing w:line="268" w:lineRule="exact"/>
              <w:ind w:left="4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750" w:type="dxa"/>
          </w:tcPr>
          <w:p>
            <w:pPr>
              <w:pStyle w:val="TableParagraph"/>
              <w:ind w:left="114" w:right="81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фонетическими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навыками: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различать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 слух и адекватно, без оши- бок, ведущих к сбою коммуникации,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владеть правилами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чтения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осмысленно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читать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вслух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аутентичные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тексты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объёмом</w:t>
            </w:r>
            <w:r>
              <w:rPr>
                <w:spacing w:val="73"/>
                <w:sz w:val="24"/>
              </w:rPr>
              <w:t> </w:t>
            </w:r>
            <w:r>
              <w:rPr>
                <w:spacing w:val="-5"/>
                <w:sz w:val="24"/>
              </w:rPr>
              <w:t>до</w:t>
            </w:r>
          </w:p>
          <w:p>
            <w:pPr>
              <w:pStyle w:val="TableParagraph"/>
              <w:spacing w:line="272" w:lineRule="exact"/>
              <w:ind w:left="114" w:right="124"/>
              <w:jc w:val="both"/>
              <w:rPr>
                <w:sz w:val="24"/>
              </w:rPr>
            </w:pPr>
            <w:r>
              <w:rPr>
                <w:sz w:val="24"/>
              </w:rPr>
              <w:t>150 слов, построенные в основном на изученном языковом материале, с соблю- дением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правил чтения и интонации</w:t>
            </w:r>
          </w:p>
        </w:tc>
      </w:tr>
      <w:tr>
        <w:trPr>
          <w:trHeight w:val="553" w:hRule="atLeast"/>
        </w:trPr>
        <w:tc>
          <w:tcPr>
            <w:tcW w:w="852" w:type="dxa"/>
          </w:tcPr>
          <w:p>
            <w:pPr>
              <w:pStyle w:val="TableParagraph"/>
              <w:spacing w:line="268" w:lineRule="exact"/>
              <w:ind w:left="4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Овладение орфографическими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навыками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отношении изученного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лексического </w:t>
            </w:r>
            <w:r>
              <w:rPr>
                <w:spacing w:val="-2"/>
                <w:sz w:val="24"/>
              </w:rPr>
              <w:t>материала</w:t>
            </w:r>
          </w:p>
        </w:tc>
      </w:tr>
      <w:tr>
        <w:trPr>
          <w:trHeight w:val="1380" w:hRule="atLeast"/>
        </w:trPr>
        <w:tc>
          <w:tcPr>
            <w:tcW w:w="852" w:type="dxa"/>
          </w:tcPr>
          <w:p>
            <w:pPr>
              <w:pStyle w:val="TableParagraph"/>
              <w:spacing w:line="265" w:lineRule="exact"/>
              <w:ind w:left="4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8750" w:type="dxa"/>
          </w:tcPr>
          <w:p>
            <w:pPr>
              <w:pStyle w:val="TableParagraph"/>
              <w:spacing w:line="237" w:lineRule="auto"/>
              <w:ind w:left="114" w:right="81"/>
              <w:jc w:val="both"/>
              <w:rPr>
                <w:sz w:val="24"/>
              </w:rPr>
            </w:pPr>
            <w:r>
              <w:rPr>
                <w:sz w:val="24"/>
              </w:rPr>
              <w:t>Овладение пунктуационными навыками: использовать запятую при перечис- лении, обращении и при выделении вводных слов; апостроф, точку, вопроси- тельный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восклицательный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знаки; не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ставить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точку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после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заголовка;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пра- вильно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оформлять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прямую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речь,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электронное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сообщение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личного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характера, 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также официальное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(деловое) письмо,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том числе электронное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письмо</w:t>
            </w:r>
          </w:p>
        </w:tc>
      </w:tr>
      <w:tr>
        <w:trPr>
          <w:trHeight w:val="1655" w:hRule="atLeast"/>
        </w:trPr>
        <w:tc>
          <w:tcPr>
            <w:tcW w:w="85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4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7" w:lineRule="auto"/>
              <w:ind w:left="114" w:right="78"/>
              <w:jc w:val="both"/>
              <w:rPr>
                <w:sz w:val="24"/>
              </w:rPr>
            </w:pPr>
            <w:r>
              <w:rPr>
                <w:sz w:val="24"/>
              </w:rPr>
              <w:t>Знание и понимание основных значений изученных лексических единиц (слов, словосочетаний, речевых клише), основных способов словообразования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(аффик- сация,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словосложение,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конверсия)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особенностей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структуры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простых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сложных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предложений и различных коммуникативных типов предложений; вы- явление признаков изученных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грамматических и лексических явлений по за- данным основаниям</w:t>
            </w:r>
          </w:p>
        </w:tc>
      </w:tr>
      <w:tr>
        <w:trPr>
          <w:trHeight w:val="1384" w:hRule="atLeast"/>
        </w:trPr>
        <w:tc>
          <w:tcPr>
            <w:tcW w:w="85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4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14" w:right="85" w:hanging="5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навыками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распознавания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употребления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устной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письменной речи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1650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лексических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единиц (слов, словосочетаний, речевых кли- ше), включая 1350 лексических единиц, освоенных на уровне основного общего образования;</w:t>
            </w:r>
            <w:r>
              <w:rPr>
                <w:spacing w:val="54"/>
                <w:w w:val="150"/>
                <w:sz w:val="24"/>
              </w:rPr>
              <w:t> </w:t>
            </w:r>
            <w:r>
              <w:rPr>
                <w:sz w:val="24"/>
              </w:rPr>
              <w:t>навыками</w:t>
            </w:r>
            <w:r>
              <w:rPr>
                <w:spacing w:val="60"/>
                <w:w w:val="150"/>
                <w:sz w:val="24"/>
              </w:rPr>
              <w:t> </w:t>
            </w:r>
            <w:r>
              <w:rPr>
                <w:sz w:val="24"/>
              </w:rPr>
              <w:t>употребления</w:t>
            </w:r>
            <w:r>
              <w:rPr>
                <w:spacing w:val="54"/>
                <w:w w:val="150"/>
                <w:sz w:val="24"/>
              </w:rPr>
              <w:t> </w:t>
            </w:r>
            <w:r>
              <w:rPr>
                <w:sz w:val="24"/>
              </w:rPr>
              <w:t>родственных</w:t>
            </w:r>
            <w:r>
              <w:rPr>
                <w:spacing w:val="56"/>
                <w:w w:val="150"/>
                <w:sz w:val="24"/>
              </w:rPr>
              <w:t> </w:t>
            </w:r>
            <w:r>
              <w:rPr>
                <w:sz w:val="24"/>
              </w:rPr>
              <w:t>слов,</w:t>
            </w:r>
            <w:r>
              <w:rPr>
                <w:spacing w:val="54"/>
                <w:w w:val="150"/>
                <w:sz w:val="24"/>
              </w:rPr>
              <w:t> </w:t>
            </w:r>
            <w:r>
              <w:rPr>
                <w:sz w:val="24"/>
              </w:rPr>
              <w:t>образованных</w:t>
            </w:r>
            <w:r>
              <w:rPr>
                <w:spacing w:val="56"/>
                <w:w w:val="15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51"/>
                <w:w w:val="150"/>
                <w:sz w:val="24"/>
              </w:rPr>
              <w:t> </w:t>
            </w:r>
            <w:r>
              <w:rPr>
                <w:spacing w:val="-5"/>
                <w:sz w:val="24"/>
              </w:rPr>
              <w:t>по-</w:t>
            </w:r>
          </w:p>
          <w:p>
            <w:pPr>
              <w:pStyle w:val="TableParagraph"/>
              <w:tabs>
                <w:tab w:pos="8377" w:val="right" w:leader="none"/>
              </w:tabs>
              <w:spacing w:line="48" w:lineRule="auto" w:before="35"/>
              <w:ind w:left="114"/>
              <w:jc w:val="both"/>
              <w:rPr>
                <w:position w:val="-16"/>
                <w:sz w:val="24"/>
              </w:rPr>
            </w:pPr>
            <w:r>
              <w:rPr>
                <w:sz w:val="24"/>
              </w:rPr>
              <w:t>мощью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аффиксации,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словосложения,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конверсии</w:t>
            </w:r>
            <w:r>
              <w:rPr>
                <w:sz w:val="24"/>
              </w:rPr>
              <w:tab/>
            </w:r>
            <w:r>
              <w:rPr>
                <w:spacing w:val="-7"/>
                <w:position w:val="-16"/>
                <w:sz w:val="24"/>
              </w:rPr>
              <w:t>63</w:t>
            </w:r>
          </w:p>
        </w:tc>
      </w:tr>
    </w:tbl>
    <w:p>
      <w:pPr>
        <w:pStyle w:val="TableParagraph"/>
        <w:spacing w:after="0" w:line="48" w:lineRule="auto"/>
        <w:jc w:val="both"/>
        <w:rPr>
          <w:position w:val="-16"/>
          <w:sz w:val="24"/>
        </w:rPr>
        <w:sectPr>
          <w:footerReference w:type="default" r:id="rId27"/>
          <w:pgSz w:w="11920" w:h="16800"/>
          <w:pgMar w:header="0" w:footer="0" w:top="540" w:bottom="28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8750"/>
      </w:tblGrid>
      <w:tr>
        <w:trPr>
          <w:trHeight w:val="1103" w:hRule="atLeast"/>
        </w:trPr>
        <w:tc>
          <w:tcPr>
            <w:tcW w:w="852" w:type="dxa"/>
          </w:tcPr>
          <w:p>
            <w:pPr>
              <w:pStyle w:val="TableParagraph"/>
              <w:spacing w:line="265" w:lineRule="exact"/>
              <w:ind w:left="46" w:right="14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2.6</w:t>
            </w:r>
          </w:p>
        </w:tc>
        <w:tc>
          <w:tcPr>
            <w:tcW w:w="8750" w:type="dxa"/>
          </w:tcPr>
          <w:p>
            <w:pPr>
              <w:pStyle w:val="TableParagraph"/>
              <w:ind w:left="114" w:right="130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навыками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распознавания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употребления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письменной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изученных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морфологических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форм 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синтаксических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конструкций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изуча-</w:t>
            </w:r>
          </w:p>
          <w:p>
            <w:pPr>
              <w:pStyle w:val="TableParagraph"/>
              <w:spacing w:line="270" w:lineRule="atLeast"/>
              <w:ind w:left="114"/>
              <w:rPr>
                <w:sz w:val="24"/>
              </w:rPr>
            </w:pPr>
            <w:r>
              <w:rPr>
                <w:sz w:val="24"/>
              </w:rPr>
              <w:t>емого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иностранного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языка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тематического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содержания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соответ- ствии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 решаемой коммуникативной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задачей</w:t>
            </w:r>
          </w:p>
        </w:tc>
      </w:tr>
      <w:tr>
        <w:trPr>
          <w:trHeight w:val="275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left="46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Социокультурные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умения</w:t>
            </w:r>
          </w:p>
        </w:tc>
      </w:tr>
      <w:tr>
        <w:trPr>
          <w:trHeight w:val="3035" w:hRule="atLeast"/>
        </w:trPr>
        <w:tc>
          <w:tcPr>
            <w:tcW w:w="852" w:type="dxa"/>
          </w:tcPr>
          <w:p>
            <w:pPr>
              <w:pStyle w:val="TableParagraph"/>
              <w:spacing w:line="265" w:lineRule="exact"/>
              <w:ind w:left="46" w:right="14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3.1</w:t>
            </w:r>
          </w:p>
        </w:tc>
        <w:tc>
          <w:tcPr>
            <w:tcW w:w="8750" w:type="dxa"/>
          </w:tcPr>
          <w:p>
            <w:pPr>
              <w:pStyle w:val="TableParagraph"/>
              <w:ind w:left="114" w:right="80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социокультурными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знаниями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умениями: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знать (понимать)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рече- вые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различия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ситуациях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официального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неофициального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общения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рам- ках тематического содержания речи и использовать лексико-грамматические средства с учётом этих различий; знать (понимать) и использовать в устной и письменной речи наиболее употребительную тематическую фоновую лексику страны (стран) изучаемого языка (например, система образования, страницы исто- рии, основные праздники, этикетные особенности общения); иметь базовые зна- 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социокультурном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портрете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культурном наследии родной страны и стра- ны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(стран)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изучаемого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языка;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представлять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родную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страну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культуру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> </w:t>
            </w:r>
            <w:r>
              <w:rPr>
                <w:spacing w:val="-4"/>
                <w:sz w:val="24"/>
              </w:rPr>
              <w:t>ино-</w:t>
            </w:r>
          </w:p>
          <w:p>
            <w:pPr>
              <w:pStyle w:val="TableParagraph"/>
              <w:spacing w:line="268" w:lineRule="exact"/>
              <w:ind w:left="114" w:right="127"/>
              <w:jc w:val="both"/>
              <w:rPr>
                <w:sz w:val="24"/>
              </w:rPr>
            </w:pPr>
            <w:r>
              <w:rPr>
                <w:sz w:val="24"/>
              </w:rPr>
              <w:t>странном языке; проявлять уважение к иной культуре; соблюдать нормы вежливости в межкультурном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общении</w:t>
            </w:r>
          </w:p>
        </w:tc>
      </w:tr>
      <w:tr>
        <w:trPr>
          <w:trHeight w:val="276" w:hRule="atLeast"/>
        </w:trPr>
        <w:tc>
          <w:tcPr>
            <w:tcW w:w="852" w:type="dxa"/>
          </w:tcPr>
          <w:p>
            <w:pPr>
              <w:pStyle w:val="TableParagraph"/>
              <w:spacing w:line="256" w:lineRule="exact"/>
              <w:ind w:left="46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Компенсаторные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умения</w:t>
            </w:r>
          </w:p>
        </w:tc>
      </w:tr>
      <w:tr>
        <w:trPr>
          <w:trHeight w:val="1379" w:hRule="atLeast"/>
        </w:trPr>
        <w:tc>
          <w:tcPr>
            <w:tcW w:w="852" w:type="dxa"/>
          </w:tcPr>
          <w:p>
            <w:pPr>
              <w:pStyle w:val="TableParagraph"/>
              <w:spacing w:line="265" w:lineRule="exact"/>
              <w:ind w:left="4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8750" w:type="dxa"/>
          </w:tcPr>
          <w:p>
            <w:pPr>
              <w:pStyle w:val="TableParagraph"/>
              <w:ind w:left="114" w:right="83"/>
              <w:jc w:val="both"/>
              <w:rPr>
                <w:sz w:val="24"/>
              </w:rPr>
            </w:pPr>
            <w:r>
              <w:rPr>
                <w:sz w:val="24"/>
              </w:rPr>
              <w:t>Овладение компенсаторными умениями, позволяющими в случае сбоя комму- никации, а также в условиях дефицита языковых средств использовать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различные приёмы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переработки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информации: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говорении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переспрос,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говорении</w:t>
            </w:r>
            <w:r>
              <w:rPr>
                <w:spacing w:val="27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8" w:lineRule="exact"/>
              <w:ind w:left="114" w:right="131"/>
              <w:jc w:val="both"/>
              <w:rPr>
                <w:sz w:val="24"/>
              </w:rPr>
            </w:pPr>
            <w:r>
              <w:rPr>
                <w:sz w:val="24"/>
              </w:rPr>
              <w:t>письме - описание (перифраз,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толкование),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 чтении и аудировании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- язы- ковую и контекстуальную догадку</w:t>
            </w:r>
          </w:p>
        </w:tc>
      </w:tr>
      <w:tr>
        <w:trPr>
          <w:trHeight w:val="2483" w:hRule="atLeast"/>
        </w:trPr>
        <w:tc>
          <w:tcPr>
            <w:tcW w:w="852" w:type="dxa"/>
          </w:tcPr>
          <w:p>
            <w:pPr>
              <w:pStyle w:val="TableParagraph"/>
              <w:spacing w:line="270" w:lineRule="exact"/>
              <w:ind w:left="4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5</w:t>
            </w:r>
          </w:p>
        </w:tc>
        <w:tc>
          <w:tcPr>
            <w:tcW w:w="8750" w:type="dxa"/>
          </w:tcPr>
          <w:p>
            <w:pPr>
              <w:pStyle w:val="TableParagraph"/>
              <w:spacing w:line="237" w:lineRule="auto"/>
              <w:ind w:left="114" w:right="8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Приобретение опыта практической деятельности в повседневной жизни: </w:t>
            </w:r>
            <w:r>
              <w:rPr>
                <w:sz w:val="24"/>
              </w:rPr>
              <w:t>участвовать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учебно-исследовательской,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проектной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предметного и межпредметного характера с использованием материалов на изучаемом иностранном языке и применением информационно-коммуникационных техно- логий; соблюдать правила информационной безопасности в ситуациях повседнев- ной жизни и при работе в сети Интернет; использовать приобретённые умения и навыки в процессе онлайн-обучения иностранному языку; использовать ино- язычные словари и справочники, в том числе информационно-справочные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системы в электронной форме</w:t>
            </w:r>
          </w:p>
        </w:tc>
      </w:tr>
    </w:tbl>
    <w:p>
      <w:pPr>
        <w:pStyle w:val="BodyText"/>
        <w:spacing w:before="12"/>
        <w:rPr>
          <w:b/>
        </w:rPr>
      </w:pPr>
    </w:p>
    <w:p>
      <w:pPr>
        <w:spacing w:before="0"/>
        <w:ind w:left="2078" w:right="2786" w:hanging="305"/>
        <w:jc w:val="left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элементов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содержания для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проведения ЕГЭ иностранному (английскому) языку</w:t>
      </w:r>
    </w:p>
    <w:p>
      <w:pPr>
        <w:pStyle w:val="BodyText"/>
        <w:spacing w:before="54" w:after="1"/>
        <w:rPr>
          <w:b/>
          <w:sz w:val="20"/>
        </w:rPr>
      </w:pPr>
    </w:p>
    <w:tbl>
      <w:tblPr>
        <w:tblW w:w="0" w:type="auto"/>
        <w:jc w:val="left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8609"/>
      </w:tblGrid>
      <w:tr>
        <w:trPr>
          <w:trHeight w:val="278" w:hRule="atLeast"/>
        </w:trPr>
        <w:tc>
          <w:tcPr>
            <w:tcW w:w="994" w:type="dxa"/>
            <w:shd w:val="clear" w:color="auto" w:fill="DEEAF6"/>
          </w:tcPr>
          <w:p>
            <w:pPr>
              <w:pStyle w:val="TableParagraph"/>
              <w:spacing w:line="258" w:lineRule="exact"/>
              <w:ind w:left="57" w:right="2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609" w:type="dxa"/>
            <w:shd w:val="clear" w:color="auto" w:fill="DEEAF6"/>
          </w:tcPr>
          <w:p>
            <w:pPr>
              <w:pStyle w:val="TableParagraph"/>
              <w:spacing w:line="258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Проверяемый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</w:tr>
      <w:tr>
        <w:trPr>
          <w:trHeight w:val="2760" w:hRule="atLeast"/>
        </w:trPr>
        <w:tc>
          <w:tcPr>
            <w:tcW w:w="9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57" w:right="2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6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7" w:lineRule="exact"/>
              <w:ind w:left="114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Коммуникативные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умения</w:t>
            </w:r>
          </w:p>
          <w:p>
            <w:pPr>
              <w:pStyle w:val="TableParagraph"/>
              <w:ind w:left="114" w:right="84"/>
              <w:jc w:val="both"/>
              <w:rPr>
                <w:sz w:val="24"/>
              </w:rPr>
            </w:pPr>
            <w:r>
              <w:rPr>
                <w:sz w:val="24"/>
              </w:rPr>
              <w:t>Развитие умения общаться в устной и письменной форме, используя рецептив- ные и продуктивные виды речевой деятельности в рамках тематического содер- жания речи, указанного во ФГОС COO. Межличностные отношения в семье, с друзьями и знакомыми. Конфликтные ситуации, их предупреждение и разреше- ние. Внешность и характер человека и литературного персонажа. Повседневная жизнь. Здоровый образ жизни. Школьное образование. Выбор профессии. Аль- тернативы в продолжении образования. Роль иностранного языка в современном мире.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Молодёжь 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обществе. Досуг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молодёжи. Природа 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экология.</w:t>
            </w:r>
          </w:p>
          <w:p>
            <w:pPr>
              <w:pStyle w:val="TableParagraph"/>
              <w:spacing w:line="266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пpoгpecc,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коммуникации,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Ин-</w:t>
            </w:r>
          </w:p>
        </w:tc>
      </w:tr>
      <w:tr>
        <w:trPr>
          <w:trHeight w:val="1381" w:hRule="atLeast"/>
        </w:trPr>
        <w:tc>
          <w:tcPr>
            <w:tcW w:w="994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9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14" w:right="86"/>
              <w:jc w:val="both"/>
              <w:rPr>
                <w:sz w:val="24"/>
              </w:rPr>
            </w:pPr>
            <w:r>
              <w:rPr>
                <w:sz w:val="24"/>
              </w:rPr>
              <w:t>тернет-безопасность. Современный мир профессий. Ценностные ориентиры мо- лодёжи в современном обществе. Деловое общение. Проблемы современной ци- вилизации.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Россия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мир: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вклад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мировую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культуру,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науку,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технику.</w:t>
            </w:r>
          </w:p>
          <w:p>
            <w:pPr>
              <w:pStyle w:val="TableParagraph"/>
              <w:spacing w:line="270" w:lineRule="atLeast"/>
              <w:ind w:left="114" w:right="99"/>
              <w:jc w:val="both"/>
              <w:rPr>
                <w:sz w:val="24"/>
              </w:rPr>
            </w:pPr>
            <w:r>
              <w:rPr>
                <w:sz w:val="24"/>
              </w:rPr>
              <w:t>Родная страна и страна (страны) изучаемого языка. Выдающиеся люди родной страны и страны (стран) изучаемого языка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31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1.1</w:t>
            </w:r>
          </w:p>
        </w:tc>
        <w:tc>
          <w:tcPr>
            <w:tcW w:w="8609" w:type="dxa"/>
          </w:tcPr>
          <w:p>
            <w:pPr>
              <w:pStyle w:val="TableParagraph"/>
              <w:spacing w:line="256" w:lineRule="exact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Говорение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1.1.1</w:t>
            </w:r>
          </w:p>
        </w:tc>
        <w:tc>
          <w:tcPr>
            <w:tcW w:w="8609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Диалогическая</w:t>
            </w:r>
            <w:r>
              <w:rPr>
                <w:spacing w:val="-4"/>
                <w:sz w:val="24"/>
              </w:rPr>
              <w:t> речь</w:t>
            </w:r>
          </w:p>
        </w:tc>
      </w:tr>
    </w:tbl>
    <w:p>
      <w:pPr>
        <w:pStyle w:val="TableParagraph"/>
        <w:spacing w:after="0" w:line="256" w:lineRule="exact"/>
        <w:rPr>
          <w:sz w:val="24"/>
        </w:rPr>
        <w:sectPr>
          <w:footerReference w:type="default" r:id="rId28"/>
          <w:pgSz w:w="11920" w:h="16800"/>
          <w:pgMar w:header="0" w:footer="920" w:top="540" w:bottom="1120" w:left="283" w:right="0"/>
          <w:pgNumType w:start="64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8609"/>
      </w:tblGrid>
      <w:tr>
        <w:trPr>
          <w:trHeight w:val="2484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1.1.1.1</w:t>
            </w:r>
          </w:p>
        </w:tc>
        <w:tc>
          <w:tcPr>
            <w:tcW w:w="8609" w:type="dxa"/>
          </w:tcPr>
          <w:p>
            <w:pPr>
              <w:pStyle w:val="TableParagraph"/>
              <w:ind w:left="114" w:right="82"/>
              <w:jc w:val="both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этикетного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характера: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начинать,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поддерживать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заканчивать разго- вор, вежливо переспрашивать; вежливо выражать согласие (отказ); выражать благодарность; поздравлять с праздником, выражать пожелания и вежливо реа- гировать на поздравление в стандартных ситуациях неофициального и офици- ального общения в рамках тематического содержания речи с использованием ре- чевых ситуаций, иллюстраций, фотографий, таблиц, диаграмм, схем и без ис- пользования,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соблюдением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норм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речевого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этикета, принятых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стране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(странах)</w:t>
            </w:r>
          </w:p>
          <w:p>
            <w:pPr>
              <w:pStyle w:val="TableParagraph"/>
              <w:spacing w:line="268" w:lineRule="exact"/>
              <w:ind w:left="114" w:right="106"/>
              <w:jc w:val="both"/>
              <w:rPr>
                <w:sz w:val="24"/>
              </w:rPr>
            </w:pPr>
            <w:r>
              <w:rPr>
                <w:sz w:val="24"/>
              </w:rPr>
              <w:t>изучаемого языка (объём диалога - до 10 реплик со стороны каждого собеседни- </w:t>
            </w:r>
            <w:r>
              <w:rPr>
                <w:spacing w:val="-4"/>
                <w:sz w:val="24"/>
              </w:rPr>
              <w:t>ка)</w:t>
            </w:r>
          </w:p>
        </w:tc>
      </w:tr>
      <w:tr>
        <w:trPr>
          <w:trHeight w:val="2484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1.1.1.2</w:t>
            </w:r>
          </w:p>
        </w:tc>
        <w:tc>
          <w:tcPr>
            <w:tcW w:w="8609" w:type="dxa"/>
          </w:tcPr>
          <w:p>
            <w:pPr>
              <w:pStyle w:val="TableParagraph"/>
              <w:ind w:left="114" w:right="77"/>
              <w:jc w:val="both"/>
              <w:rPr>
                <w:sz w:val="24"/>
              </w:rPr>
            </w:pPr>
            <w:r>
              <w:rPr>
                <w:sz w:val="24"/>
              </w:rPr>
              <w:t>Диалог - побуждение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 действию: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обращаться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 просьбой,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вежливо согла- шаться (не соглашаться) выполнить просьбу; давать совет и принимать (не принимать) совет; приглашать собеседника к совместной деятельности, вежливо соглашаться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(не соглашаться) на предложение собеседника, объясняя причину cвoего решения, в стандартных ситуациях неофициального и официального об- щения в рамках тематического содержания речи с использованием речевых си- туаций,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иллюстраций,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фотографий,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таблиц,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диаграмм,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схем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использования,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0"/>
                <w:sz w:val="24"/>
              </w:rPr>
              <w:t>с</w:t>
            </w:r>
          </w:p>
          <w:p>
            <w:pPr>
              <w:pStyle w:val="TableParagraph"/>
              <w:spacing w:line="268" w:lineRule="exact"/>
              <w:ind w:left="114" w:right="172"/>
              <w:jc w:val="both"/>
              <w:rPr>
                <w:sz w:val="24"/>
              </w:rPr>
            </w:pPr>
            <w:r>
              <w:rPr>
                <w:sz w:val="24"/>
              </w:rPr>
              <w:t>соблюдением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норм речевого этикета, принятых в стране (странах) изучаемого языка (объём диалога - до 10 реплик со стороны каждого собеседника)</w:t>
            </w:r>
          </w:p>
        </w:tc>
      </w:tr>
      <w:tr>
        <w:trPr>
          <w:trHeight w:val="2483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1.1.1.3</w:t>
            </w:r>
          </w:p>
        </w:tc>
        <w:tc>
          <w:tcPr>
            <w:tcW w:w="8609" w:type="dxa"/>
          </w:tcPr>
          <w:p>
            <w:pPr>
              <w:pStyle w:val="TableParagraph"/>
              <w:ind w:left="114" w:right="82"/>
              <w:jc w:val="both"/>
              <w:rPr>
                <w:sz w:val="24"/>
              </w:rPr>
            </w:pPr>
            <w:r>
              <w:rPr>
                <w:sz w:val="24"/>
              </w:rPr>
              <w:t>Диалог-расспрос: сообщать фактическую информацию, отвечая на вопросы разных видов; выражать своё отношение к обсуждаемым фактам и событиям; запрашивать интересующую информацию; переходить с позиции спрашива- ющего на позицию отвечающего и наоборот; брать (давать) интервью в стан- дартных ситуациях неофициального и официального общения в рамках темати- ческого содержания речи с использованием речевых ситуаций, иллюстраций, фотографий,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таблиц,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диаграмм,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схем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использования, 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соблюдением норм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речевого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этикета,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принятых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стране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(странах)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изучаемого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языка</w:t>
            </w:r>
            <w:r>
              <w:rPr>
                <w:spacing w:val="37"/>
                <w:sz w:val="24"/>
              </w:rPr>
              <w:t> </w:t>
            </w:r>
            <w:r>
              <w:rPr>
                <w:spacing w:val="-2"/>
                <w:sz w:val="24"/>
              </w:rPr>
              <w:t>(объём</w:t>
            </w:r>
          </w:p>
          <w:p>
            <w:pPr>
              <w:pStyle w:val="TableParagraph"/>
              <w:spacing w:line="264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диалога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реплик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каждого </w:t>
            </w:r>
            <w:r>
              <w:rPr>
                <w:spacing w:val="-2"/>
                <w:sz w:val="24"/>
              </w:rPr>
              <w:t>собеседника)</w:t>
            </w:r>
          </w:p>
        </w:tc>
      </w:tr>
      <w:tr>
        <w:trPr>
          <w:trHeight w:val="2759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1.1.1.4</w:t>
            </w:r>
          </w:p>
        </w:tc>
        <w:tc>
          <w:tcPr>
            <w:tcW w:w="8609" w:type="dxa"/>
          </w:tcPr>
          <w:p>
            <w:pPr>
              <w:pStyle w:val="TableParagraph"/>
              <w:ind w:left="114" w:right="82"/>
              <w:jc w:val="both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обмен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мнениями: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выражать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свою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точку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зрения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обосновывать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её,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выска- зывать своё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согласие (несогласие) с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точкой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зрения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собеседника, выражать сомне- ние, давать эмоциональную оценку обсуждаемым событиям: восхищение, удив- ление, радость, огорчение; выражать эмоциональную поддержку собеседнику, в том числе с помощью комплиментов,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стандартных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ситуациях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неофициаль- ного и официального общения в рамках тематического содержания речи с использованием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речевых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ситуаций,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иллюстраций,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фотографий,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таблиц,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диаграмм, схем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использования,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соблюдением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норм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речевого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этикета,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принятых</w:t>
            </w:r>
            <w:r>
              <w:rPr>
                <w:spacing w:val="75"/>
                <w:sz w:val="24"/>
              </w:rPr>
              <w:t> </w:t>
            </w:r>
            <w:r>
              <w:rPr>
                <w:spacing w:val="-10"/>
                <w:sz w:val="24"/>
              </w:rPr>
              <w:t>в</w:t>
            </w:r>
          </w:p>
          <w:p>
            <w:pPr>
              <w:pStyle w:val="TableParagraph"/>
              <w:spacing w:line="268" w:lineRule="exact"/>
              <w:ind w:left="114" w:right="126"/>
              <w:jc w:val="both"/>
              <w:rPr>
                <w:sz w:val="24"/>
              </w:rPr>
            </w:pPr>
            <w:r>
              <w:rPr>
                <w:sz w:val="24"/>
              </w:rPr>
              <w:t>стране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(странах)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изучаемого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языка (объём диалога - до 10 реплик со стороны каждого собеседника)</w:t>
            </w:r>
          </w:p>
        </w:tc>
      </w:tr>
      <w:tr>
        <w:trPr>
          <w:trHeight w:val="1658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1.1.1.5</w:t>
            </w:r>
          </w:p>
        </w:tc>
        <w:tc>
          <w:tcPr>
            <w:tcW w:w="8609" w:type="dxa"/>
          </w:tcPr>
          <w:p>
            <w:pPr>
              <w:pStyle w:val="TableParagraph"/>
              <w:ind w:left="114" w:right="79"/>
              <w:jc w:val="both"/>
              <w:rPr>
                <w:sz w:val="24"/>
              </w:rPr>
            </w:pPr>
            <w:r>
              <w:rPr>
                <w:sz w:val="24"/>
              </w:rPr>
              <w:t>Комбинированный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диалог,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включающий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диалогов 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стандарт- ных ситуациях неофициального и официального общения в рамках тематиче- ского содержания речи с использованием речевых ситуаций,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иллюстраций, фо- тографий,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таблиц,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диаграмм,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схем и без использования, с соблюдением норм речевого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этикета,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принятых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стране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(странах)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изучаемого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языка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(объём</w:t>
            </w:r>
            <w:r>
              <w:rPr>
                <w:spacing w:val="49"/>
                <w:sz w:val="24"/>
              </w:rPr>
              <w:t> </w:t>
            </w:r>
            <w:r>
              <w:rPr>
                <w:spacing w:val="-4"/>
                <w:sz w:val="24"/>
              </w:rPr>
              <w:t>диа-</w:t>
            </w:r>
          </w:p>
          <w:p>
            <w:pPr>
              <w:pStyle w:val="TableParagraph"/>
              <w:spacing w:line="264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лога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реплик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каждого </w:t>
            </w:r>
            <w:r>
              <w:rPr>
                <w:spacing w:val="-2"/>
                <w:sz w:val="24"/>
              </w:rPr>
              <w:t>собеседника)</w:t>
            </w:r>
          </w:p>
        </w:tc>
      </w:tr>
      <w:tr>
        <w:trPr>
          <w:trHeight w:val="277" w:hRule="atLeast"/>
        </w:trPr>
        <w:tc>
          <w:tcPr>
            <w:tcW w:w="9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1.1.1.6</w:t>
            </w:r>
          </w:p>
        </w:tc>
        <w:tc>
          <w:tcPr>
            <w:tcW w:w="86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Полилог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умения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запрашивать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обмениваться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информацией;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высказывать</w:t>
            </w:r>
            <w:r>
              <w:rPr>
                <w:spacing w:val="14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</w:tc>
      </w:tr>
      <w:tr>
        <w:trPr>
          <w:trHeight w:val="2485" w:hRule="atLeast"/>
        </w:trPr>
        <w:tc>
          <w:tcPr>
            <w:tcW w:w="994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9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14" w:right="82"/>
              <w:jc w:val="both"/>
              <w:rPr>
                <w:sz w:val="24"/>
              </w:rPr>
            </w:pPr>
            <w:r>
              <w:rPr>
                <w:sz w:val="24"/>
              </w:rPr>
              <w:t>аргументировать свою точку зрения; возражать, расспрашивать участников по- лилога и уточнять их мнение и точки зрения; брать на себя инициативу в обсуж- дении, внося пояснения (дополнения); выражать эмоциональное отношение к обсуждаемому вопросу; соблюдать речевые нормы и правила поведения, принятые в странах изучаемого языка в стандартных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ситуациях неофициального и официального общения в рамках тематического содержания речи с ис- пользованием речевых ситуаций, иллюстраций, фотографий, таблиц, диаграмм, схем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использования,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соблюдением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норм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речевого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этикета,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принятых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6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стране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(странах)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изучаемого</w:t>
            </w:r>
            <w:r>
              <w:rPr>
                <w:spacing w:val="-2"/>
                <w:sz w:val="24"/>
              </w:rPr>
              <w:t> языка</w:t>
            </w:r>
          </w:p>
        </w:tc>
      </w:tr>
      <w:tr>
        <w:trPr>
          <w:trHeight w:val="276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1.1.2</w:t>
            </w:r>
          </w:p>
        </w:tc>
        <w:tc>
          <w:tcPr>
            <w:tcW w:w="8609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Монологическая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4"/>
                <w:sz w:val="24"/>
              </w:rPr>
              <w:t>речь</w:t>
            </w:r>
          </w:p>
        </w:tc>
      </w:tr>
    </w:tbl>
    <w:p>
      <w:pPr>
        <w:pStyle w:val="TableParagraph"/>
        <w:spacing w:after="0" w:line="256" w:lineRule="exact"/>
        <w:rPr>
          <w:sz w:val="24"/>
        </w:rPr>
        <w:sectPr>
          <w:pgSz w:w="11920" w:h="16800"/>
          <w:pgMar w:header="0" w:footer="920" w:top="540" w:bottom="114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8609"/>
      </w:tblGrid>
      <w:tr>
        <w:trPr>
          <w:trHeight w:val="1932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1.1.2.1</w:t>
            </w:r>
          </w:p>
        </w:tc>
        <w:tc>
          <w:tcPr>
            <w:tcW w:w="8609" w:type="dxa"/>
          </w:tcPr>
          <w:p>
            <w:pPr>
              <w:pStyle w:val="TableParagraph"/>
              <w:ind w:left="114" w:right="79" w:hanging="1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устного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связного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монологического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высказывания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использовани- ем одного из основных коммуникативных типов речи - описания (предмета, местности, внешности и одежды человека), в том числе характеристики (черт характера реального человека или литературного персонажа) в рамках тема- тического</w:t>
            </w:r>
            <w:r>
              <w:rPr>
                <w:spacing w:val="58"/>
                <w:w w:val="150"/>
                <w:sz w:val="24"/>
              </w:rPr>
              <w:t> </w:t>
            </w:r>
            <w:r>
              <w:rPr>
                <w:sz w:val="24"/>
              </w:rPr>
              <w:t>содержания</w:t>
            </w:r>
            <w:r>
              <w:rPr>
                <w:spacing w:val="61"/>
                <w:w w:val="150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ключевых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слов,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> </w:t>
            </w:r>
            <w:r>
              <w:rPr>
                <w:spacing w:val="-2"/>
                <w:sz w:val="24"/>
              </w:rPr>
              <w:t>(или)</w:t>
            </w:r>
          </w:p>
          <w:p>
            <w:pPr>
              <w:pStyle w:val="TableParagraph"/>
              <w:spacing w:line="268" w:lineRule="exact"/>
              <w:ind w:left="114" w:right="130"/>
              <w:jc w:val="both"/>
              <w:rPr>
                <w:sz w:val="24"/>
              </w:rPr>
            </w:pPr>
            <w:r>
              <w:rPr>
                <w:sz w:val="24"/>
              </w:rPr>
              <w:t>иллюстраций, фотографий, таблиц, диаграмм, схем, инфографики и без 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ис- пользования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(объём монологического высказывания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 18 фраз)</w:t>
            </w:r>
          </w:p>
        </w:tc>
      </w:tr>
      <w:tr>
        <w:trPr>
          <w:trHeight w:val="1655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1.1.2.2</w:t>
            </w:r>
          </w:p>
        </w:tc>
        <w:tc>
          <w:tcPr>
            <w:tcW w:w="8609" w:type="dxa"/>
          </w:tcPr>
          <w:p>
            <w:pPr>
              <w:pStyle w:val="TableParagraph"/>
              <w:ind w:left="114" w:right="79"/>
              <w:jc w:val="both"/>
              <w:rPr>
                <w:sz w:val="24"/>
              </w:rPr>
            </w:pPr>
            <w:r>
              <w:rPr>
                <w:sz w:val="24"/>
              </w:rPr>
              <w:t>Создание устного связного монологического высказывания с использованием одного из основных коммуникативных типов речи - повествования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(сообщения) в рамках тематического содержания речи с использованием ключевых слов, плана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иллюстраций,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фотографий,</w:t>
            </w:r>
            <w:r>
              <w:rPr>
                <w:spacing w:val="70"/>
                <w:w w:val="150"/>
                <w:sz w:val="24"/>
              </w:rPr>
              <w:t> </w:t>
            </w:r>
            <w:r>
              <w:rPr>
                <w:sz w:val="24"/>
              </w:rPr>
              <w:t>таблиц,</w:t>
            </w:r>
            <w:r>
              <w:rPr>
                <w:spacing w:val="68"/>
                <w:w w:val="150"/>
                <w:sz w:val="24"/>
              </w:rPr>
              <w:t> </w:t>
            </w:r>
            <w:r>
              <w:rPr>
                <w:sz w:val="24"/>
              </w:rPr>
              <w:t>диаграмм,</w:t>
            </w:r>
            <w:r>
              <w:rPr>
                <w:spacing w:val="67"/>
                <w:w w:val="150"/>
                <w:sz w:val="24"/>
              </w:rPr>
              <w:t> </w:t>
            </w:r>
            <w:r>
              <w:rPr>
                <w:sz w:val="24"/>
              </w:rPr>
              <w:t>схем,</w:t>
            </w:r>
            <w:r>
              <w:rPr>
                <w:spacing w:val="68"/>
                <w:w w:val="150"/>
                <w:sz w:val="24"/>
              </w:rPr>
              <w:t> </w:t>
            </w:r>
            <w:r>
              <w:rPr>
                <w:spacing w:val="-2"/>
                <w:sz w:val="24"/>
              </w:rPr>
              <w:t>инфогра-</w:t>
            </w:r>
          </w:p>
          <w:p>
            <w:pPr>
              <w:pStyle w:val="TableParagraph"/>
              <w:spacing w:line="268" w:lineRule="exact"/>
              <w:ind w:left="114" w:right="118"/>
              <w:jc w:val="both"/>
              <w:rPr>
                <w:sz w:val="24"/>
              </w:rPr>
            </w:pPr>
            <w:r>
              <w:rPr>
                <w:sz w:val="24"/>
              </w:rPr>
              <w:t>фики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их использования (объём монологического высказывания - до 18 </w:t>
            </w:r>
            <w:r>
              <w:rPr>
                <w:spacing w:val="-2"/>
                <w:sz w:val="24"/>
              </w:rPr>
              <w:t>фраз)</w:t>
            </w:r>
          </w:p>
        </w:tc>
      </w:tr>
      <w:tr>
        <w:trPr>
          <w:trHeight w:val="1656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1.1.2.3</w:t>
            </w:r>
          </w:p>
        </w:tc>
        <w:tc>
          <w:tcPr>
            <w:tcW w:w="8609" w:type="dxa"/>
          </w:tcPr>
          <w:p>
            <w:pPr>
              <w:pStyle w:val="TableParagraph"/>
              <w:ind w:left="114" w:right="82"/>
              <w:jc w:val="both"/>
              <w:rPr>
                <w:sz w:val="24"/>
              </w:rPr>
            </w:pPr>
            <w:r>
              <w:rPr>
                <w:sz w:val="24"/>
              </w:rPr>
              <w:t>Создание устного связного монологического высказывания с использованием одного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коммуникативных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типов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речи рассуждения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изложени- ем своего мнения и краткой аргументацией) в рамках тематического содер- жания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ключевых</w:t>
            </w:r>
            <w:r>
              <w:rPr>
                <w:spacing w:val="50"/>
                <w:w w:val="150"/>
                <w:sz w:val="24"/>
              </w:rPr>
              <w:t> </w:t>
            </w:r>
            <w:r>
              <w:rPr>
                <w:sz w:val="24"/>
              </w:rPr>
              <w:t>слов,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78"/>
                <w:sz w:val="24"/>
              </w:rPr>
              <w:t> </w:t>
            </w:r>
            <w:r>
              <w:rPr>
                <w:spacing w:val="-2"/>
                <w:sz w:val="24"/>
              </w:rPr>
              <w:t>иллюстраций,</w:t>
            </w:r>
          </w:p>
          <w:p>
            <w:pPr>
              <w:pStyle w:val="TableParagraph"/>
              <w:spacing w:line="268" w:lineRule="exact"/>
              <w:ind w:left="114" w:right="120"/>
              <w:jc w:val="both"/>
              <w:rPr>
                <w:sz w:val="24"/>
              </w:rPr>
            </w:pPr>
            <w:r>
              <w:rPr>
                <w:sz w:val="24"/>
              </w:rPr>
              <w:t>фотографий,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таблиц,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диаграмм,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схем,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инфографики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использования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(объ- ём монологического высказывания -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18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фраз)</w:t>
            </w:r>
          </w:p>
        </w:tc>
      </w:tr>
      <w:tr>
        <w:trPr>
          <w:trHeight w:val="1103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1.1.2.4</w:t>
            </w:r>
          </w:p>
        </w:tc>
        <w:tc>
          <w:tcPr>
            <w:tcW w:w="8609" w:type="dxa"/>
          </w:tcPr>
          <w:p>
            <w:pPr>
              <w:pStyle w:val="TableParagraph"/>
              <w:ind w:left="114" w:right="120"/>
              <w:jc w:val="both"/>
              <w:rPr>
                <w:sz w:val="24"/>
              </w:rPr>
            </w:pPr>
            <w:r>
              <w:rPr>
                <w:sz w:val="24"/>
              </w:rPr>
              <w:t>Пересказ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основного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содержания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прочитанного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(прослушанного)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текста в рамках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тематического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содержания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ключевых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слов, плана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 выражением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cвoeго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отношения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событиям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фактам, изложенным в</w:t>
            </w:r>
          </w:p>
          <w:p>
            <w:pPr>
              <w:pStyle w:val="TableParagraph"/>
              <w:spacing w:line="262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тексте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(объём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монологического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высказывания 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18</w:t>
            </w:r>
            <w:r>
              <w:rPr>
                <w:spacing w:val="-2"/>
                <w:sz w:val="24"/>
              </w:rPr>
              <w:t> фраз)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1.1.2.5</w:t>
            </w:r>
          </w:p>
        </w:tc>
        <w:tc>
          <w:tcPr>
            <w:tcW w:w="8609" w:type="dxa"/>
          </w:tcPr>
          <w:p>
            <w:pPr>
              <w:pStyle w:val="TableParagraph"/>
              <w:ind w:left="114" w:right="111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представление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(презентация)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выполненной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проектной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работы в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тематического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содержания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(объём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монологического </w:t>
            </w:r>
            <w:r>
              <w:rPr>
                <w:spacing w:val="-2"/>
                <w:sz w:val="24"/>
              </w:rPr>
              <w:t>высказывания</w:t>
            </w:r>
          </w:p>
          <w:p>
            <w:pPr>
              <w:pStyle w:val="TableParagraph"/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18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фраз)</w:t>
            </w:r>
          </w:p>
        </w:tc>
      </w:tr>
      <w:tr>
        <w:trPr>
          <w:trHeight w:val="1380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1.1.2.6</w:t>
            </w:r>
          </w:p>
        </w:tc>
        <w:tc>
          <w:tcPr>
            <w:tcW w:w="8609" w:type="dxa"/>
          </w:tcPr>
          <w:p>
            <w:pPr>
              <w:pStyle w:val="TableParagraph"/>
              <w:ind w:left="114" w:right="84"/>
              <w:jc w:val="both"/>
              <w:rPr>
                <w:sz w:val="24"/>
              </w:rPr>
            </w:pPr>
            <w:r>
              <w:rPr>
                <w:sz w:val="24"/>
              </w:rPr>
              <w:t>Создание сообщений в связи с прочитанным (прослушанным) текстом с выражением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своего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отношения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событиям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фактам,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изложенным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тек- сте,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 использованием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ключевых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слов,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(или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иллюстраций, фотогра- фий, таблиц, диаграмм, схем, инфографики и без их использования (объём моно-</w:t>
            </w:r>
          </w:p>
          <w:p>
            <w:pPr>
              <w:pStyle w:val="TableParagraph"/>
              <w:spacing w:line="264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логического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высказывания 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фраз)</w:t>
            </w:r>
          </w:p>
        </w:tc>
      </w:tr>
      <w:tr>
        <w:trPr>
          <w:trHeight w:val="278" w:hRule="atLeast"/>
        </w:trPr>
        <w:tc>
          <w:tcPr>
            <w:tcW w:w="994" w:type="dxa"/>
          </w:tcPr>
          <w:p>
            <w:pPr>
              <w:pStyle w:val="TableParagraph"/>
              <w:spacing w:line="258" w:lineRule="exact"/>
              <w:ind w:left="57" w:right="31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1.2</w:t>
            </w:r>
          </w:p>
        </w:tc>
        <w:tc>
          <w:tcPr>
            <w:tcW w:w="8609" w:type="dxa"/>
          </w:tcPr>
          <w:p>
            <w:pPr>
              <w:pStyle w:val="TableParagraph"/>
              <w:spacing w:line="258" w:lineRule="exact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Аудирование</w:t>
            </w:r>
          </w:p>
        </w:tc>
      </w:tr>
      <w:tr>
        <w:trPr>
          <w:trHeight w:val="2207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1.2.1</w:t>
            </w:r>
          </w:p>
        </w:tc>
        <w:tc>
          <w:tcPr>
            <w:tcW w:w="8609" w:type="dxa"/>
          </w:tcPr>
          <w:p>
            <w:pPr>
              <w:pStyle w:val="TableParagraph"/>
              <w:ind w:left="114" w:right="82"/>
              <w:jc w:val="both"/>
              <w:rPr>
                <w:sz w:val="24"/>
              </w:rPr>
            </w:pPr>
            <w:r>
              <w:rPr>
                <w:sz w:val="24"/>
              </w:rPr>
              <w:t>Аудирование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пониманием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основного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содержания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текста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умения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пони- мать на слух аутентичные тексты, содержащие отдельные неизученные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языко- вые явления, с использованием языковой и контекстуальной догадки; опре- делять основную тему (идею) и главные факты (события) в воспринимаемом на слух тексте, отделять главную информацию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второстепенной;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прогнозиро- 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содержание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текста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 началу сообщения; игнорировать незнакомые сло- ва,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несущественные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понимания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основного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содержания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(время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звучания</w:t>
            </w:r>
          </w:p>
          <w:p>
            <w:pPr>
              <w:pStyle w:val="TableParagraph"/>
              <w:spacing w:line="262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текста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(текстов)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аудирования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3,5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минут)</w:t>
            </w:r>
          </w:p>
        </w:tc>
      </w:tr>
      <w:tr>
        <w:trPr>
          <w:trHeight w:val="278" w:hRule="atLeast"/>
        </w:trPr>
        <w:tc>
          <w:tcPr>
            <w:tcW w:w="9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1.2.2</w:t>
            </w:r>
          </w:p>
        </w:tc>
        <w:tc>
          <w:tcPr>
            <w:tcW w:w="86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Аудирование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71"/>
                <w:w w:val="150"/>
                <w:sz w:val="24"/>
              </w:rPr>
              <w:t> </w:t>
            </w:r>
            <w:r>
              <w:rPr>
                <w:sz w:val="24"/>
              </w:rPr>
              <w:t>пониманием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нужной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(интересующей,</w:t>
            </w:r>
            <w:r>
              <w:rPr>
                <w:spacing w:val="74"/>
                <w:w w:val="150"/>
                <w:sz w:val="24"/>
              </w:rPr>
              <w:t> </w:t>
            </w:r>
            <w:r>
              <w:rPr>
                <w:sz w:val="24"/>
              </w:rPr>
              <w:t>запрашиваемой)</w:t>
            </w:r>
            <w:r>
              <w:rPr>
                <w:spacing w:val="19"/>
                <w:sz w:val="24"/>
              </w:rPr>
              <w:t> </w:t>
            </w:r>
            <w:r>
              <w:rPr>
                <w:spacing w:val="-2"/>
                <w:sz w:val="24"/>
              </w:rPr>
              <w:t>инфор-</w:t>
            </w:r>
          </w:p>
        </w:tc>
      </w:tr>
      <w:tr>
        <w:trPr>
          <w:trHeight w:val="1382" w:hRule="atLeast"/>
        </w:trPr>
        <w:tc>
          <w:tcPr>
            <w:tcW w:w="994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9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14" w:right="84"/>
              <w:jc w:val="both"/>
              <w:rPr>
                <w:sz w:val="24"/>
              </w:rPr>
            </w:pPr>
            <w:r>
              <w:rPr>
                <w:sz w:val="24"/>
              </w:rPr>
              <w:t>мации - умение понимать на слух аутентичные тексты,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содержащие отдельные неизученные языковые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явления, с использованием языковой и контекстуальной догадки и выделять данную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информацию,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представленную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эксплицитной (явной)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7"/>
                <w:w w:val="150"/>
                <w:sz w:val="24"/>
              </w:rPr>
              <w:t> </w:t>
            </w:r>
            <w:r>
              <w:rPr>
                <w:sz w:val="24"/>
              </w:rPr>
              <w:t>имплицитной</w:t>
            </w:r>
            <w:r>
              <w:rPr>
                <w:spacing w:val="78"/>
                <w:w w:val="150"/>
                <w:sz w:val="24"/>
              </w:rPr>
              <w:t> </w:t>
            </w:r>
            <w:r>
              <w:rPr>
                <w:sz w:val="24"/>
              </w:rPr>
              <w:t>(неявной)</w:t>
            </w:r>
            <w:r>
              <w:rPr>
                <w:spacing w:val="76"/>
                <w:w w:val="150"/>
                <w:sz w:val="24"/>
              </w:rPr>
              <w:t> </w:t>
            </w:r>
            <w:r>
              <w:rPr>
                <w:sz w:val="24"/>
              </w:rPr>
              <w:t>форме,</w:t>
            </w:r>
            <w:r>
              <w:rPr>
                <w:spacing w:val="76"/>
                <w:w w:val="15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воспринимаемом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75"/>
                <w:w w:val="150"/>
                <w:sz w:val="24"/>
              </w:rPr>
              <w:t> </w:t>
            </w:r>
            <w:r>
              <w:rPr>
                <w:sz w:val="24"/>
              </w:rPr>
              <w:t>слух</w:t>
            </w:r>
            <w:r>
              <w:rPr>
                <w:spacing w:val="25"/>
                <w:sz w:val="24"/>
              </w:rPr>
              <w:t>  </w:t>
            </w:r>
            <w:r>
              <w:rPr>
                <w:spacing w:val="-4"/>
                <w:sz w:val="24"/>
              </w:rPr>
              <w:t>тек-</w:t>
            </w:r>
          </w:p>
          <w:p>
            <w:pPr>
              <w:pStyle w:val="TableParagraph"/>
              <w:spacing w:line="266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сте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(время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звучания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(текстов)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аудирования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3,5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минут)</w:t>
            </w:r>
          </w:p>
        </w:tc>
      </w:tr>
      <w:tr>
        <w:trPr>
          <w:trHeight w:val="2208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1.2.3</w:t>
            </w:r>
          </w:p>
        </w:tc>
        <w:tc>
          <w:tcPr>
            <w:tcW w:w="8609" w:type="dxa"/>
          </w:tcPr>
          <w:p>
            <w:pPr>
              <w:pStyle w:val="TableParagraph"/>
              <w:ind w:left="114" w:right="82"/>
              <w:jc w:val="both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Аудирование</w:t>
            </w:r>
            <w:r>
              <w:rPr>
                <w:spacing w:val="-13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13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полным</w:t>
            </w:r>
            <w:r>
              <w:rPr>
                <w:spacing w:val="-13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14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точным</w:t>
            </w:r>
            <w:r>
              <w:rPr>
                <w:spacing w:val="-3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пониманием</w:t>
            </w:r>
            <w:r>
              <w:rPr>
                <w:spacing w:val="9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всей</w:t>
            </w:r>
            <w:r>
              <w:rPr>
                <w:spacing w:val="-7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информации,</w:t>
            </w:r>
            <w:r>
              <w:rPr>
                <w:spacing w:val="9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данной</w:t>
            </w:r>
            <w:r>
              <w:rPr>
                <w:spacing w:val="-14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13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тек- </w:t>
            </w:r>
            <w:r>
              <w:rPr>
                <w:w w:val="105"/>
                <w:sz w:val="24"/>
              </w:rPr>
              <w:t>сте - умения понимать на слух аутентичные тексты, содержащие отдельные неизученные языковые явления, с использованием языковой и контекстуаль- ной догадки; понимать взаимосвязь между фактами, причинами,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событиями; устанавливать</w:t>
            </w:r>
            <w:r>
              <w:rPr>
                <w:w w:val="105"/>
                <w:sz w:val="24"/>
              </w:rPr>
              <w:t> последовательность</w:t>
            </w:r>
            <w:r>
              <w:rPr>
                <w:w w:val="105"/>
                <w:sz w:val="24"/>
              </w:rPr>
              <w:t> фактов</w:t>
            </w:r>
            <w:r>
              <w:rPr>
                <w:w w:val="105"/>
                <w:sz w:val="24"/>
              </w:rPr>
              <w:t> и</w:t>
            </w:r>
            <w:r>
              <w:rPr>
                <w:w w:val="105"/>
                <w:sz w:val="24"/>
              </w:rPr>
              <w:t> событий;</w:t>
            </w:r>
            <w:r>
              <w:rPr>
                <w:w w:val="105"/>
                <w:sz w:val="24"/>
              </w:rPr>
              <w:t> определять</w:t>
            </w:r>
            <w:r>
              <w:rPr>
                <w:w w:val="105"/>
                <w:sz w:val="24"/>
              </w:rPr>
              <w:t> отноше- ние говорящего к предмету обсуждения; догадываться из контекста о значе- </w:t>
            </w:r>
            <w:r>
              <w:rPr>
                <w:sz w:val="24"/>
              </w:rPr>
              <w:t>нии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незнакомых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слов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(время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звучания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текста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(текстов)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аудирования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5"/>
                <w:sz w:val="24"/>
              </w:rPr>
              <w:t> </w:t>
            </w:r>
            <w:r>
              <w:rPr>
                <w:spacing w:val="-5"/>
                <w:sz w:val="24"/>
              </w:rPr>
              <w:t>3,5</w:t>
            </w:r>
          </w:p>
          <w:p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минут)</w:t>
            </w:r>
          </w:p>
        </w:tc>
      </w:tr>
    </w:tbl>
    <w:p>
      <w:pPr>
        <w:pStyle w:val="TableParagraph"/>
        <w:spacing w:after="0" w:line="264" w:lineRule="exact"/>
        <w:rPr>
          <w:sz w:val="24"/>
        </w:rPr>
        <w:sectPr>
          <w:pgSz w:w="11920" w:h="16800"/>
          <w:pgMar w:header="0" w:footer="920" w:top="540" w:bottom="112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8609"/>
      </w:tblGrid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31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1.3</w:t>
            </w:r>
          </w:p>
        </w:tc>
        <w:tc>
          <w:tcPr>
            <w:tcW w:w="8609" w:type="dxa"/>
          </w:tcPr>
          <w:p>
            <w:pPr>
              <w:pStyle w:val="TableParagraph"/>
              <w:spacing w:line="256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Смысловое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чтение</w:t>
            </w:r>
          </w:p>
        </w:tc>
      </w:tr>
      <w:tr>
        <w:trPr>
          <w:trHeight w:val="2210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1.3.1</w:t>
            </w:r>
          </w:p>
        </w:tc>
        <w:tc>
          <w:tcPr>
            <w:tcW w:w="8609" w:type="dxa"/>
          </w:tcPr>
          <w:p>
            <w:pPr>
              <w:pStyle w:val="TableParagraph"/>
              <w:ind w:left="114" w:right="83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пониманием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основного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содержания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текста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умения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читать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 себя и понимать с использованием языковой и контекстуальной догадки аутен- тичные тексты разных жанров и стилей, содержащие отдельные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неизученные языковые явления; определять тему (основную мысль), выделять главные фак-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ты (события) (опуская второстепенные); прогнозировать содержание текста по заголовку (началу) текста, определять логическую последовательность главных фактов,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событий;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игнорировать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незнакомые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слова,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несущественные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> </w:t>
            </w:r>
            <w:r>
              <w:rPr>
                <w:spacing w:val="-2"/>
                <w:sz w:val="24"/>
              </w:rPr>
              <w:t>понима-</w:t>
            </w:r>
          </w:p>
          <w:p>
            <w:pPr>
              <w:pStyle w:val="TableParagraph"/>
              <w:spacing w:line="264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содержания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(объём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(текстов)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900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слов)</w:t>
            </w:r>
          </w:p>
        </w:tc>
      </w:tr>
      <w:tr>
        <w:trPr>
          <w:trHeight w:val="2205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32"/>
              <w:jc w:val="center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1.3.2</w:t>
            </w:r>
          </w:p>
        </w:tc>
        <w:tc>
          <w:tcPr>
            <w:tcW w:w="8609" w:type="dxa"/>
          </w:tcPr>
          <w:p>
            <w:pPr>
              <w:pStyle w:val="TableParagraph"/>
              <w:spacing w:line="262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60"/>
                <w:w w:val="15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пониманием</w:t>
            </w:r>
            <w:r>
              <w:rPr>
                <w:spacing w:val="67"/>
                <w:w w:val="150"/>
                <w:sz w:val="24"/>
              </w:rPr>
              <w:t> </w:t>
            </w:r>
            <w:r>
              <w:rPr>
                <w:sz w:val="24"/>
              </w:rPr>
              <w:t>нужной</w:t>
            </w:r>
            <w:r>
              <w:rPr>
                <w:spacing w:val="64"/>
                <w:w w:val="150"/>
                <w:sz w:val="24"/>
              </w:rPr>
              <w:t> </w:t>
            </w:r>
            <w:r>
              <w:rPr>
                <w:sz w:val="24"/>
              </w:rPr>
              <w:t>(интересующей,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запрашиваемой)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2"/>
                <w:sz w:val="24"/>
              </w:rPr>
              <w:t>информации</w:t>
            </w:r>
          </w:p>
          <w:p>
            <w:pPr>
              <w:pStyle w:val="TableParagraph"/>
              <w:ind w:left="114" w:right="82"/>
              <w:jc w:val="both"/>
              <w:rPr>
                <w:sz w:val="24"/>
              </w:rPr>
            </w:pPr>
            <w:r>
              <w:rPr>
                <w:sz w:val="24"/>
              </w:rPr>
              <w:t>- умения читать про себя и понимать с использованием языковой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контексту- альной догадки аутентичные тексты разных жанров и стилей, содержащие отдельные неизученные языковые явления; находить в прочитанном тексте и понимать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данную информацию, представленную в эксплицитной (явной) и им- плицитной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(неявной)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форме;</w:t>
            </w:r>
            <w:r>
              <w:rPr>
                <w:spacing w:val="55"/>
                <w:w w:val="150"/>
                <w:sz w:val="24"/>
              </w:rPr>
              <w:t> </w:t>
            </w:r>
            <w:r>
              <w:rPr>
                <w:sz w:val="24"/>
              </w:rPr>
              <w:t>оценивать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найденную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информацию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55"/>
                <w:w w:val="150"/>
                <w:sz w:val="24"/>
              </w:rPr>
              <w:t> </w:t>
            </w:r>
            <w:r>
              <w:rPr>
                <w:sz w:val="24"/>
              </w:rPr>
              <w:t>точки</w:t>
            </w:r>
            <w:r>
              <w:rPr>
                <w:spacing w:val="40"/>
                <w:sz w:val="24"/>
              </w:rPr>
              <w:t> </w:t>
            </w:r>
            <w:r>
              <w:rPr>
                <w:spacing w:val="-4"/>
                <w:sz w:val="24"/>
              </w:rPr>
              <w:t>зре-</w:t>
            </w:r>
          </w:p>
          <w:p>
            <w:pPr>
              <w:pStyle w:val="TableParagraph"/>
              <w:spacing w:line="235" w:lineRule="auto" w:before="1"/>
              <w:ind w:left="114" w:right="124"/>
              <w:jc w:val="both"/>
              <w:rPr>
                <w:sz w:val="24"/>
              </w:rPr>
            </w:pPr>
            <w:r>
              <w:rPr>
                <w:sz w:val="24"/>
              </w:rPr>
              <w:t>ния её значимости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для решения коммуникативной задачи (объём текста (текстов) для чтения - до 900 слов)</w:t>
            </w:r>
          </w:p>
        </w:tc>
      </w:tr>
      <w:tr>
        <w:trPr>
          <w:trHeight w:val="193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1.3.3</w:t>
            </w:r>
          </w:p>
        </w:tc>
        <w:tc>
          <w:tcPr>
            <w:tcW w:w="8609" w:type="dxa"/>
          </w:tcPr>
          <w:p>
            <w:pPr>
              <w:pStyle w:val="TableParagraph"/>
              <w:ind w:left="114" w:right="82"/>
              <w:jc w:val="both"/>
              <w:rPr>
                <w:sz w:val="24"/>
              </w:rPr>
            </w:pPr>
            <w:r>
              <w:rPr>
                <w:sz w:val="24"/>
              </w:rPr>
              <w:t>Чтение с полным пониманием - умения читать про себя аутентичные тексты разных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жанров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стилей,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содержащие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отдельные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неизученные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языковые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явления, и полно и точно понимать текст на основе его информационной переработки (смыслового и структурного анализа отдельных частей текста, выборочного пе- ревода)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языковой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контекстуальной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догадки;</w:t>
            </w:r>
            <w:r>
              <w:rPr>
                <w:spacing w:val="35"/>
                <w:sz w:val="24"/>
              </w:rPr>
              <w:t> </w:t>
            </w:r>
            <w:r>
              <w:rPr>
                <w:spacing w:val="-2"/>
                <w:sz w:val="24"/>
              </w:rPr>
              <w:t>устанавливать</w:t>
            </w:r>
          </w:p>
          <w:p>
            <w:pPr>
              <w:pStyle w:val="TableParagraph"/>
              <w:spacing w:line="268" w:lineRule="exact"/>
              <w:ind w:left="114" w:right="122"/>
              <w:jc w:val="both"/>
              <w:rPr>
                <w:sz w:val="24"/>
              </w:rPr>
            </w:pPr>
            <w:r>
              <w:rPr>
                <w:sz w:val="24"/>
              </w:rPr>
              <w:t>причинно- следственную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взаимосвязь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изложенных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тексте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фактов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со- бытий (объём текста (текстов) для чтения - до 900 слов)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1.3.4</w:t>
            </w:r>
          </w:p>
        </w:tc>
        <w:tc>
          <w:tcPr>
            <w:tcW w:w="8609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Чтение несплошных текстов (таблиц, диаграмм, графиков, схем, инфографики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других) и понимание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представленной в них информации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31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1.4</w:t>
            </w:r>
          </w:p>
        </w:tc>
        <w:tc>
          <w:tcPr>
            <w:tcW w:w="8609" w:type="dxa"/>
          </w:tcPr>
          <w:p>
            <w:pPr>
              <w:pStyle w:val="TableParagraph"/>
              <w:spacing w:line="256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22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речь</w:t>
            </w:r>
          </w:p>
        </w:tc>
      </w:tr>
      <w:tr>
        <w:trPr>
          <w:trHeight w:val="554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1.4.1</w:t>
            </w:r>
          </w:p>
        </w:tc>
        <w:tc>
          <w:tcPr>
            <w:tcW w:w="8609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анкет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формуляров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нормами,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принятыми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стране (странах) изучаемого языка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1.4.2</w:t>
            </w:r>
          </w:p>
        </w:tc>
        <w:tc>
          <w:tcPr>
            <w:tcW w:w="8609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резюме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(CV)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сообщением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сведений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себе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соответ- ствии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нормами,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принятыми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стране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(странах)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изучаемого языка</w:t>
            </w:r>
          </w:p>
        </w:tc>
      </w:tr>
      <w:tr>
        <w:trPr>
          <w:trHeight w:val="825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1.4.3</w:t>
            </w:r>
          </w:p>
        </w:tc>
        <w:tc>
          <w:tcPr>
            <w:tcW w:w="8609" w:type="dxa"/>
          </w:tcPr>
          <w:p>
            <w:pPr>
              <w:pStyle w:val="TableParagraph"/>
              <w:tabs>
                <w:tab w:pos="1439" w:val="left" w:leader="none"/>
                <w:tab w:pos="3043" w:val="left" w:leader="none"/>
                <w:tab w:pos="4382" w:val="left" w:leader="none"/>
                <w:tab w:pos="6632" w:val="left" w:leader="none"/>
              </w:tabs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Написание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электронного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сообщения</w:t>
            </w:r>
            <w:r>
              <w:rPr>
                <w:sz w:val="24"/>
              </w:rPr>
              <w:tab/>
              <w:t>личного</w:t>
            </w:r>
            <w:r>
              <w:rPr>
                <w:spacing w:val="76"/>
                <w:sz w:val="24"/>
              </w:rPr>
              <w:t> </w:t>
            </w:r>
            <w:r>
              <w:rPr>
                <w:spacing w:val="-2"/>
                <w:sz w:val="24"/>
              </w:rPr>
              <w:t>характера</w:t>
            </w:r>
            <w:r>
              <w:rPr>
                <w:sz w:val="24"/>
              </w:rPr>
              <w:tab/>
              <w:t>в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41"/>
                <w:sz w:val="24"/>
              </w:rPr>
              <w:t> </w:t>
            </w:r>
            <w:r>
              <w:rPr>
                <w:spacing w:val="-10"/>
                <w:sz w:val="24"/>
              </w:rPr>
              <w:t>с</w:t>
            </w:r>
          </w:p>
          <w:p>
            <w:pPr>
              <w:pStyle w:val="TableParagraph"/>
              <w:spacing w:line="268" w:lineRule="exact" w:before="1"/>
              <w:ind w:left="114"/>
              <w:rPr>
                <w:sz w:val="24"/>
              </w:rPr>
            </w:pPr>
            <w:r>
              <w:rPr>
                <w:sz w:val="24"/>
              </w:rPr>
              <w:t>нормами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речевого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этикета,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принятыми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стране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(странах)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изучаемого языка, объём сообщения - до 140 слов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1.4.4</w:t>
            </w:r>
          </w:p>
        </w:tc>
        <w:tc>
          <w:tcPr>
            <w:tcW w:w="8609" w:type="dxa"/>
          </w:tcPr>
          <w:p>
            <w:pPr>
              <w:pStyle w:val="TableParagraph"/>
              <w:spacing w:line="228" w:lineRule="auto" w:before="3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Заполнение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таблицы: краткая фиксация содержания прочитанного (прослушанно- </w:t>
            </w:r>
            <w:r>
              <w:rPr>
                <w:sz w:val="24"/>
              </w:rPr>
              <w:t>го)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текста или дополнение информации 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таблице</w:t>
            </w:r>
          </w:p>
        </w:tc>
      </w:tr>
      <w:tr>
        <w:trPr>
          <w:trHeight w:val="551" w:hRule="atLeast"/>
        </w:trPr>
        <w:tc>
          <w:tcPr>
            <w:tcW w:w="9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1.4.5</w:t>
            </w:r>
          </w:p>
        </w:tc>
        <w:tc>
          <w:tcPr>
            <w:tcW w:w="86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небольшого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письменного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высказывания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аннотации, рассказа,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рецензии,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статьи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другого)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плана,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иллюстрации</w:t>
            </w:r>
            <w:r>
              <w:rPr>
                <w:spacing w:val="10"/>
                <w:sz w:val="24"/>
              </w:rPr>
              <w:t> </w:t>
            </w:r>
            <w:r>
              <w:rPr>
                <w:spacing w:val="-2"/>
                <w:sz w:val="24"/>
              </w:rPr>
              <w:t>(иллюстра-</w:t>
            </w:r>
          </w:p>
        </w:tc>
      </w:tr>
      <w:tr>
        <w:trPr>
          <w:trHeight w:val="553" w:hRule="atLeast"/>
        </w:trPr>
        <w:tc>
          <w:tcPr>
            <w:tcW w:w="994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ций)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прочитанного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(прослушанного)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текста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без использования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образца (объём письменного высказывания 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250 слов)</w:t>
            </w:r>
          </w:p>
        </w:tc>
      </w:tr>
      <w:tr>
        <w:trPr>
          <w:trHeight w:val="552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1.4.6</w:t>
            </w:r>
          </w:p>
        </w:tc>
        <w:tc>
          <w:tcPr>
            <w:tcW w:w="8609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Письменное представление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выполненной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проектной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работы, в том числе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форме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презентации (объём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180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слов)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1.4.7</w:t>
            </w:r>
          </w:p>
        </w:tc>
        <w:tc>
          <w:tcPr>
            <w:tcW w:w="8609" w:type="dxa"/>
          </w:tcPr>
          <w:p>
            <w:pPr>
              <w:pStyle w:val="TableParagraph"/>
              <w:spacing w:line="235" w:lineRule="auto"/>
              <w:ind w:left="114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письма-обращения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приёме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работу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(application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letter) с сооб- щением основных сведений о себе в соответствии с нормами речевого этикета,</w:t>
            </w:r>
          </w:p>
          <w:p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принятыми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(странах)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изучаемого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(объём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письма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140</w:t>
            </w:r>
            <w:r>
              <w:rPr>
                <w:spacing w:val="-2"/>
                <w:sz w:val="24"/>
              </w:rPr>
              <w:t> слов)</w:t>
            </w:r>
          </w:p>
        </w:tc>
      </w:tr>
      <w:tr>
        <w:trPr>
          <w:trHeight w:val="825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1.4.8</w:t>
            </w:r>
          </w:p>
        </w:tc>
        <w:tc>
          <w:tcPr>
            <w:tcW w:w="8609" w:type="dxa"/>
          </w:tcPr>
          <w:p>
            <w:pPr>
              <w:pStyle w:val="TableParagraph"/>
              <w:spacing w:line="232" w:lineRule="auto"/>
              <w:ind w:left="114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официального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(делового)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письма,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числе 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электронного,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в соответствии с нормами официального общения, принятыми в стране (странах)</w:t>
            </w:r>
          </w:p>
          <w:p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изучаемого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(объём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официального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(делового)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письма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180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слов)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1.4.9</w:t>
            </w:r>
          </w:p>
        </w:tc>
        <w:tc>
          <w:tcPr>
            <w:tcW w:w="8609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письменного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высказывания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элементами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рассуждения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основе таблицы, графика, диаграммы и письменного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высказывания типа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«Моё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мнение»,</w:t>
            </w:r>
          </w:p>
          <w:p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«За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против»</w:t>
            </w:r>
            <w:r>
              <w:rPr>
                <w:spacing w:val="-21"/>
                <w:sz w:val="24"/>
              </w:rPr>
              <w:t> </w:t>
            </w:r>
            <w:r>
              <w:rPr>
                <w:sz w:val="24"/>
              </w:rPr>
              <w:t>(объём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письменного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высказывания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250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слов)</w:t>
            </w:r>
          </w:p>
        </w:tc>
      </w:tr>
      <w:tr>
        <w:trPr>
          <w:trHeight w:val="828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1.4.10</w:t>
            </w:r>
          </w:p>
        </w:tc>
        <w:tc>
          <w:tcPr>
            <w:tcW w:w="8609" w:type="dxa"/>
          </w:tcPr>
          <w:p>
            <w:pPr>
              <w:pStyle w:val="TableParagraph"/>
              <w:spacing w:line="235" w:lineRule="auto"/>
              <w:ind w:left="114" w:right="111"/>
              <w:rPr>
                <w:sz w:val="24"/>
              </w:rPr>
            </w:pPr>
            <w:r>
              <w:rPr>
                <w:sz w:val="24"/>
              </w:rPr>
              <w:t>Письменное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комментирование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предложенной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информации,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высказывания,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посло- вицы,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цитаты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выражением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аргументацией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своего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мнения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(объём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250</w:t>
            </w:r>
          </w:p>
          <w:p>
            <w:pPr>
              <w:pStyle w:val="TableParagraph"/>
              <w:tabs>
                <w:tab w:pos="8235" w:val="right" w:leader="none"/>
              </w:tabs>
              <w:spacing w:line="50" w:lineRule="auto" w:before="39"/>
              <w:ind w:left="114"/>
              <w:rPr>
                <w:position w:val="-16"/>
                <w:sz w:val="24"/>
              </w:rPr>
            </w:pPr>
            <w:r>
              <w:rPr>
                <w:spacing w:val="-4"/>
                <w:sz w:val="24"/>
              </w:rPr>
              <w:t>слов)</w:t>
            </w:r>
            <w:r>
              <w:rPr>
                <w:sz w:val="24"/>
              </w:rPr>
              <w:tab/>
            </w:r>
            <w:r>
              <w:rPr>
                <w:spacing w:val="-5"/>
                <w:position w:val="-16"/>
                <w:sz w:val="24"/>
              </w:rPr>
              <w:t>67</w:t>
            </w:r>
          </w:p>
        </w:tc>
      </w:tr>
    </w:tbl>
    <w:p>
      <w:pPr>
        <w:pStyle w:val="TableParagraph"/>
        <w:spacing w:after="0" w:line="50" w:lineRule="auto"/>
        <w:rPr>
          <w:position w:val="-16"/>
          <w:sz w:val="24"/>
        </w:rPr>
        <w:sectPr>
          <w:footerReference w:type="default" r:id="rId29"/>
          <w:pgSz w:w="11920" w:h="16800"/>
          <w:pgMar w:header="0" w:footer="0" w:top="540" w:bottom="28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8609"/>
      </w:tblGrid>
      <w:tr>
        <w:trPr>
          <w:trHeight w:val="278" w:hRule="atLeast"/>
        </w:trPr>
        <w:tc>
          <w:tcPr>
            <w:tcW w:w="994" w:type="dxa"/>
          </w:tcPr>
          <w:p>
            <w:pPr>
              <w:pStyle w:val="TableParagraph"/>
              <w:spacing w:line="258" w:lineRule="exact"/>
              <w:ind w:left="57" w:right="1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609" w:type="dxa"/>
          </w:tcPr>
          <w:p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Языковые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навыки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31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2.1</w:t>
            </w:r>
          </w:p>
        </w:tc>
        <w:tc>
          <w:tcPr>
            <w:tcW w:w="8609" w:type="dxa"/>
          </w:tcPr>
          <w:p>
            <w:pPr>
              <w:pStyle w:val="TableParagraph"/>
              <w:spacing w:line="256" w:lineRule="exact"/>
              <w:ind w:left="114"/>
              <w:rPr>
                <w:i/>
                <w:sz w:val="24"/>
              </w:rPr>
            </w:pPr>
            <w:r>
              <w:rPr>
                <w:i/>
                <w:spacing w:val="-8"/>
                <w:sz w:val="24"/>
              </w:rPr>
              <w:t>Фонетическая</w:t>
            </w:r>
            <w:r>
              <w:rPr>
                <w:i/>
                <w:spacing w:val="-19"/>
                <w:sz w:val="24"/>
              </w:rPr>
              <w:t> </w:t>
            </w:r>
            <w:r>
              <w:rPr>
                <w:i/>
                <w:spacing w:val="-8"/>
                <w:sz w:val="24"/>
              </w:rPr>
              <w:t>сторона</w:t>
            </w:r>
            <w:r>
              <w:rPr>
                <w:i/>
                <w:spacing w:val="-19"/>
                <w:sz w:val="24"/>
              </w:rPr>
              <w:t> </w:t>
            </w:r>
            <w:r>
              <w:rPr>
                <w:i/>
                <w:spacing w:val="-8"/>
                <w:sz w:val="24"/>
              </w:rPr>
              <w:t>речи</w:t>
            </w:r>
          </w:p>
        </w:tc>
      </w:tr>
      <w:tr>
        <w:trPr>
          <w:trHeight w:val="110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2.1.1</w:t>
            </w:r>
          </w:p>
        </w:tc>
        <w:tc>
          <w:tcPr>
            <w:tcW w:w="8609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слух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адекватно,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ошибок,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ведущих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сбою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коммуникации, произносить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слова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правильным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ударением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фразы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соблюдением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52"/>
                <w:sz w:val="24"/>
              </w:rPr>
              <w:t> </w:t>
            </w:r>
            <w:r>
              <w:rPr>
                <w:spacing w:val="-4"/>
                <w:sz w:val="24"/>
              </w:rPr>
              <w:t>рит-</w:t>
            </w:r>
          </w:p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мико-интонационных особенностей, в том числе применять правило отсутствия фразового ударения 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служебных словах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2.1.2</w:t>
            </w:r>
          </w:p>
        </w:tc>
        <w:tc>
          <w:tcPr>
            <w:tcW w:w="8609" w:type="dxa"/>
          </w:tcPr>
          <w:p>
            <w:pPr>
              <w:pStyle w:val="TableParagraph"/>
              <w:spacing w:line="269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Чтение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вслух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аутентичных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текстов,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построенных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основном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изученном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языко-</w:t>
            </w:r>
          </w:p>
          <w:p>
            <w:pPr>
              <w:pStyle w:val="TableParagraph"/>
              <w:spacing w:line="268" w:lineRule="exact" w:before="2"/>
              <w:ind w:left="114"/>
              <w:rPr>
                <w:sz w:val="24"/>
              </w:rPr>
            </w:pPr>
            <w:r>
              <w:rPr>
                <w:sz w:val="24"/>
              </w:rPr>
              <w:t>вом материале,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 соблюдением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правил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чтения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соответствующей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интонацией, </w:t>
            </w:r>
            <w:r>
              <w:rPr>
                <w:spacing w:val="-2"/>
                <w:sz w:val="24"/>
              </w:rPr>
              <w:t>демонстрирующее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понимание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текста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(объём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текста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чтения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вслух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до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170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слов)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23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w w:val="105"/>
                <w:sz w:val="24"/>
              </w:rPr>
              <w:t>2.2</w:t>
            </w:r>
          </w:p>
        </w:tc>
        <w:tc>
          <w:tcPr>
            <w:tcW w:w="8609" w:type="dxa"/>
          </w:tcPr>
          <w:p>
            <w:pPr>
              <w:pStyle w:val="TableParagraph"/>
              <w:spacing w:line="256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Орфография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и </w:t>
            </w:r>
            <w:r>
              <w:rPr>
                <w:i/>
                <w:spacing w:val="-2"/>
                <w:sz w:val="24"/>
              </w:rPr>
              <w:t>пунктуации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2.2.1</w:t>
            </w:r>
          </w:p>
        </w:tc>
        <w:tc>
          <w:tcPr>
            <w:tcW w:w="8609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написание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изученных</w:t>
            </w:r>
            <w:r>
              <w:rPr>
                <w:spacing w:val="35"/>
                <w:sz w:val="24"/>
              </w:rPr>
              <w:t> </w:t>
            </w:r>
            <w:r>
              <w:rPr>
                <w:spacing w:val="-4"/>
                <w:sz w:val="24"/>
              </w:rPr>
              <w:t>слов</w:t>
            </w:r>
          </w:p>
        </w:tc>
      </w:tr>
      <w:tr>
        <w:trPr>
          <w:trHeight w:val="1103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2.2.2</w:t>
            </w:r>
          </w:p>
        </w:tc>
        <w:tc>
          <w:tcPr>
            <w:tcW w:w="8609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Правильная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расстановка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знаков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препинания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письменных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высказываниях: запятой при перечислении, обращении и при выделении вводных слов; апостро- фа; точки, вопросительного, восклицательного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знака в конце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предложения;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ка-</w:t>
            </w:r>
          </w:p>
          <w:p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вычек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цитировании;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отсутствие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точки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заголовка</w:t>
            </w:r>
          </w:p>
        </w:tc>
      </w:tr>
      <w:tr>
        <w:trPr>
          <w:trHeight w:val="830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2.2.3</w:t>
            </w:r>
          </w:p>
        </w:tc>
        <w:tc>
          <w:tcPr>
            <w:tcW w:w="8609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Пунктуационно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правильное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оформление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прямой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нор-</w:t>
            </w:r>
          </w:p>
          <w:p>
            <w:pPr>
              <w:pStyle w:val="TableParagraph"/>
              <w:spacing w:line="232" w:lineRule="auto" w:before="7"/>
              <w:ind w:left="114"/>
              <w:rPr>
                <w:sz w:val="24"/>
              </w:rPr>
            </w:pPr>
            <w:r>
              <w:rPr>
                <w:sz w:val="24"/>
              </w:rPr>
              <w:t>мами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изучаемого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языка: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использование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запятой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(двоеточия)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после слов автора перед прямой речью, заключение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прямой речи в кавычки</w:t>
            </w:r>
          </w:p>
        </w:tc>
      </w:tr>
      <w:tr>
        <w:trPr>
          <w:trHeight w:val="1379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2.2.4</w:t>
            </w:r>
          </w:p>
        </w:tc>
        <w:tc>
          <w:tcPr>
            <w:tcW w:w="8609" w:type="dxa"/>
          </w:tcPr>
          <w:p>
            <w:pPr>
              <w:pStyle w:val="TableParagraph"/>
              <w:ind w:left="114" w:right="84"/>
              <w:jc w:val="both"/>
              <w:rPr>
                <w:sz w:val="24"/>
              </w:rPr>
            </w:pPr>
            <w:r>
              <w:rPr>
                <w:sz w:val="24"/>
              </w:rPr>
              <w:t>Пунктуационно правильное, в соответствии с нормами речевого этикета, при- нятыми в стране (странах) изучаемого языка, оформление электронного сообще- ния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личного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характера: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постановка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запятой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после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обращения</w:t>
            </w:r>
            <w:r>
              <w:rPr>
                <w:spacing w:val="57"/>
                <w:w w:val="1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3"/>
                <w:w w:val="150"/>
                <w:sz w:val="24"/>
              </w:rPr>
              <w:t> </w:t>
            </w:r>
            <w:r>
              <w:rPr>
                <w:spacing w:val="-2"/>
                <w:sz w:val="24"/>
              </w:rPr>
              <w:t>завершающей</w:t>
            </w:r>
          </w:p>
          <w:p>
            <w:pPr>
              <w:pStyle w:val="TableParagraph"/>
              <w:spacing w:line="268" w:lineRule="exact"/>
              <w:ind w:left="114" w:right="126"/>
              <w:jc w:val="both"/>
              <w:rPr>
                <w:sz w:val="24"/>
              </w:rPr>
            </w:pPr>
            <w:r>
              <w:rPr>
                <w:sz w:val="24"/>
              </w:rPr>
              <w:t>фразы, точки после выражения надежды на дальнейший контакт, отсутствие точки после подписи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2.2.5</w:t>
            </w:r>
          </w:p>
        </w:tc>
        <w:tc>
          <w:tcPr>
            <w:tcW w:w="8609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Пунктуационно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правильное,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принятыми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стране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(странах)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изу-</w:t>
            </w:r>
          </w:p>
          <w:p>
            <w:pPr>
              <w:pStyle w:val="TableParagraph"/>
              <w:spacing w:line="268" w:lineRule="exact" w:before="4"/>
              <w:ind w:left="114"/>
              <w:rPr>
                <w:sz w:val="24"/>
              </w:rPr>
            </w:pPr>
            <w:r>
              <w:rPr>
                <w:sz w:val="24"/>
              </w:rPr>
              <w:t>чаемого языка нормами официального общения, оформление официального (де- лового) письма, в том числе и электронного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23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w w:val="105"/>
                <w:sz w:val="24"/>
              </w:rPr>
              <w:t>2.3</w:t>
            </w:r>
          </w:p>
        </w:tc>
        <w:tc>
          <w:tcPr>
            <w:tcW w:w="8609" w:type="dxa"/>
          </w:tcPr>
          <w:p>
            <w:pPr>
              <w:pStyle w:val="TableParagraph"/>
              <w:spacing w:line="256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Лексическая</w:t>
            </w:r>
            <w:r>
              <w:rPr>
                <w:i/>
                <w:spacing w:val="30"/>
                <w:sz w:val="24"/>
              </w:rPr>
              <w:t> </w:t>
            </w:r>
            <w:r>
              <w:rPr>
                <w:i/>
                <w:sz w:val="24"/>
              </w:rPr>
              <w:t>сторона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речи</w:t>
            </w:r>
          </w:p>
        </w:tc>
      </w:tr>
      <w:tr>
        <w:trPr>
          <w:trHeight w:val="1655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</w:t>
            </w:r>
          </w:p>
        </w:tc>
        <w:tc>
          <w:tcPr>
            <w:tcW w:w="8609" w:type="dxa"/>
          </w:tcPr>
          <w:p>
            <w:pPr>
              <w:pStyle w:val="TableParagraph"/>
              <w:ind w:left="114" w:right="8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Распознавание</w:t>
            </w:r>
            <w:r>
              <w:rPr>
                <w:w w:val="105"/>
                <w:sz w:val="24"/>
              </w:rPr>
              <w:t> в звучащем</w:t>
            </w:r>
            <w:r>
              <w:rPr>
                <w:w w:val="105"/>
                <w:sz w:val="24"/>
              </w:rPr>
              <w:t> и</w:t>
            </w:r>
            <w:r>
              <w:rPr>
                <w:w w:val="105"/>
                <w:sz w:val="24"/>
              </w:rPr>
              <w:t> письменном</w:t>
            </w:r>
            <w:r>
              <w:rPr>
                <w:w w:val="105"/>
                <w:sz w:val="24"/>
              </w:rPr>
              <w:t> тексте и</w:t>
            </w:r>
            <w:r>
              <w:rPr>
                <w:w w:val="105"/>
                <w:sz w:val="24"/>
              </w:rPr>
              <w:t> употребление</w:t>
            </w:r>
            <w:r>
              <w:rPr>
                <w:w w:val="105"/>
                <w:sz w:val="24"/>
              </w:rPr>
              <w:t> в устной и письменной речи лексических единиц (слов, в том числе многозначных, фра- зовых глаголов, словосочетаний, речевых клише, средств логической связи), обслуживающих</w:t>
            </w:r>
            <w:r>
              <w:rPr>
                <w:spacing w:val="8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9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9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рамках</w:t>
            </w:r>
            <w:r>
              <w:rPr>
                <w:spacing w:val="8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тематического</w:t>
            </w:r>
            <w:r>
              <w:rPr>
                <w:spacing w:val="48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содержания</w:t>
            </w:r>
            <w:r>
              <w:rPr>
                <w:spacing w:val="49"/>
                <w:w w:val="105"/>
                <w:sz w:val="24"/>
              </w:rPr>
              <w:t> </w:t>
            </w:r>
            <w:r>
              <w:rPr>
                <w:spacing w:val="-5"/>
                <w:w w:val="105"/>
                <w:sz w:val="24"/>
              </w:rPr>
              <w:t>ре-</w:t>
            </w:r>
          </w:p>
          <w:p>
            <w:pPr>
              <w:pStyle w:val="TableParagraph"/>
              <w:spacing w:line="268" w:lineRule="exact"/>
              <w:ind w:left="114" w:right="134"/>
              <w:jc w:val="both"/>
              <w:rPr>
                <w:sz w:val="24"/>
              </w:rPr>
            </w:pPr>
            <w:r>
              <w:rPr>
                <w:sz w:val="24"/>
              </w:rPr>
              <w:t>чи, с соблюдением существующей в английском языке нормы лексической </w:t>
            </w:r>
            <w:r>
              <w:rPr>
                <w:spacing w:val="-2"/>
                <w:sz w:val="24"/>
              </w:rPr>
              <w:t>сочетаемости</w:t>
            </w:r>
          </w:p>
        </w:tc>
      </w:tr>
      <w:tr>
        <w:trPr>
          <w:trHeight w:val="273" w:hRule="atLeast"/>
        </w:trPr>
        <w:tc>
          <w:tcPr>
            <w:tcW w:w="994" w:type="dxa"/>
          </w:tcPr>
          <w:p>
            <w:pPr>
              <w:pStyle w:val="TableParagraph"/>
              <w:spacing w:line="253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2.3.2</w:t>
            </w:r>
          </w:p>
        </w:tc>
        <w:tc>
          <w:tcPr>
            <w:tcW w:w="8609" w:type="dxa"/>
          </w:tcPr>
          <w:p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Многозначные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лексические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единицы.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Синонимы.</w:t>
            </w:r>
            <w:r>
              <w:rPr>
                <w:spacing w:val="21"/>
                <w:sz w:val="24"/>
              </w:rPr>
              <w:t> </w:t>
            </w:r>
            <w:r>
              <w:rPr>
                <w:spacing w:val="-2"/>
                <w:sz w:val="24"/>
              </w:rPr>
              <w:t>Антонимы</w:t>
            </w:r>
          </w:p>
        </w:tc>
      </w:tr>
      <w:tr>
        <w:trPr>
          <w:trHeight w:val="277" w:hRule="atLeast"/>
        </w:trPr>
        <w:tc>
          <w:tcPr>
            <w:tcW w:w="9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2.3.3</w:t>
            </w:r>
          </w:p>
        </w:tc>
        <w:tc>
          <w:tcPr>
            <w:tcW w:w="86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114"/>
              <w:rPr>
                <w:i/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прилагательные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-ed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-ing (excited -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exciting)</w:t>
            </w:r>
          </w:p>
        </w:tc>
      </w:tr>
      <w:tr>
        <w:trPr>
          <w:trHeight w:val="277" w:hRule="atLeast"/>
        </w:trPr>
        <w:tc>
          <w:tcPr>
            <w:tcW w:w="99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2.3.4</w:t>
            </w:r>
          </w:p>
        </w:tc>
        <w:tc>
          <w:tcPr>
            <w:tcW w:w="86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Наиболее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частотные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фразовые</w:t>
            </w:r>
            <w:r>
              <w:rPr>
                <w:spacing w:val="32"/>
                <w:sz w:val="24"/>
              </w:rPr>
              <w:t> </w:t>
            </w:r>
            <w:r>
              <w:rPr>
                <w:spacing w:val="-2"/>
                <w:sz w:val="24"/>
              </w:rPr>
              <w:t>глаголы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2.3.5</w:t>
            </w:r>
          </w:p>
        </w:tc>
        <w:tc>
          <w:tcPr>
            <w:tcW w:w="8609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связи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обеспечения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целостности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логичности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уст- ного (письменного)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высказывания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2.3.6</w:t>
            </w:r>
          </w:p>
        </w:tc>
        <w:tc>
          <w:tcPr>
            <w:tcW w:w="8609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Сокращения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> </w:t>
            </w:r>
            <w:r>
              <w:rPr>
                <w:spacing w:val="-2"/>
                <w:sz w:val="24"/>
              </w:rPr>
              <w:t>аббревиатуры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2.3.7</w:t>
            </w:r>
          </w:p>
        </w:tc>
        <w:tc>
          <w:tcPr>
            <w:tcW w:w="8609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Интернациональные</w:t>
            </w:r>
            <w:r>
              <w:rPr>
                <w:spacing w:val="52"/>
                <w:sz w:val="24"/>
              </w:rPr>
              <w:t> </w:t>
            </w:r>
            <w:r>
              <w:rPr>
                <w:spacing w:val="-2"/>
                <w:sz w:val="24"/>
              </w:rPr>
              <w:t>слова</w:t>
            </w:r>
          </w:p>
        </w:tc>
      </w:tr>
      <w:tr>
        <w:trPr>
          <w:trHeight w:val="273" w:hRule="atLeast"/>
        </w:trPr>
        <w:tc>
          <w:tcPr>
            <w:tcW w:w="994" w:type="dxa"/>
          </w:tcPr>
          <w:p>
            <w:pPr>
              <w:pStyle w:val="TableParagraph"/>
              <w:spacing w:line="254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2.3.8</w:t>
            </w:r>
          </w:p>
        </w:tc>
        <w:tc>
          <w:tcPr>
            <w:tcW w:w="8609" w:type="dxa"/>
          </w:tcPr>
          <w:p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Омонимы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2.3.9</w:t>
            </w:r>
          </w:p>
        </w:tc>
        <w:tc>
          <w:tcPr>
            <w:tcW w:w="8609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Идиомы.</w:t>
            </w:r>
            <w:r>
              <w:rPr>
                <w:spacing w:val="28"/>
                <w:sz w:val="24"/>
              </w:rPr>
              <w:t> </w:t>
            </w:r>
            <w:r>
              <w:rPr>
                <w:spacing w:val="-2"/>
                <w:sz w:val="24"/>
              </w:rPr>
              <w:t>Пословицы</w:t>
            </w:r>
          </w:p>
        </w:tc>
      </w:tr>
      <w:tr>
        <w:trPr>
          <w:trHeight w:val="278" w:hRule="atLeast"/>
        </w:trPr>
        <w:tc>
          <w:tcPr>
            <w:tcW w:w="994" w:type="dxa"/>
          </w:tcPr>
          <w:p>
            <w:pPr>
              <w:pStyle w:val="TableParagraph"/>
              <w:spacing w:line="258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2.3.10</w:t>
            </w:r>
          </w:p>
        </w:tc>
        <w:tc>
          <w:tcPr>
            <w:tcW w:w="8609" w:type="dxa"/>
          </w:tcPr>
          <w:p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деловой</w:t>
            </w:r>
            <w:r>
              <w:rPr>
                <w:spacing w:val="22"/>
                <w:sz w:val="24"/>
              </w:rPr>
              <w:t> </w:t>
            </w:r>
            <w:r>
              <w:rPr>
                <w:spacing w:val="-2"/>
                <w:sz w:val="24"/>
              </w:rPr>
              <w:t>лексики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2.3.11</w:t>
            </w:r>
          </w:p>
        </w:tc>
        <w:tc>
          <w:tcPr>
            <w:tcW w:w="8609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словообразования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аффиксация</w:t>
            </w:r>
          </w:p>
        </w:tc>
      </w:tr>
      <w:tr>
        <w:trPr>
          <w:trHeight w:val="549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2.3.11.1</w:t>
            </w:r>
          </w:p>
        </w:tc>
        <w:tc>
          <w:tcPr>
            <w:tcW w:w="8609" w:type="dxa"/>
          </w:tcPr>
          <w:p>
            <w:pPr>
              <w:pStyle w:val="TableParagraph"/>
              <w:spacing w:line="228" w:lineRule="auto"/>
              <w:ind w:left="114"/>
              <w:rPr>
                <w:i/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глаголов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префиксов</w:t>
            </w:r>
            <w:r>
              <w:rPr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dis-,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mis-,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re-,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over-,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under-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sz w:val="24"/>
              </w:rPr>
              <w:t>и суффиксов </w:t>
            </w:r>
            <w:r>
              <w:rPr>
                <w:i/>
                <w:sz w:val="24"/>
              </w:rPr>
              <w:t>-ise/-ize, -en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2.3.11.2</w:t>
            </w:r>
          </w:p>
        </w:tc>
        <w:tc>
          <w:tcPr>
            <w:tcW w:w="8609" w:type="dxa"/>
          </w:tcPr>
          <w:p>
            <w:pPr>
              <w:pStyle w:val="TableParagraph"/>
              <w:spacing w:line="259" w:lineRule="exact"/>
              <w:ind w:left="114"/>
              <w:rPr>
                <w:i/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имён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существительных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префиксов</w:t>
            </w:r>
            <w:r>
              <w:rPr>
                <w:spacing w:val="58"/>
                <w:sz w:val="24"/>
              </w:rPr>
              <w:t> </w:t>
            </w:r>
            <w:r>
              <w:rPr>
                <w:i/>
                <w:sz w:val="24"/>
              </w:rPr>
              <w:t>un-,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in-/im-,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il-</w:t>
            </w:r>
            <w:r>
              <w:rPr>
                <w:i/>
                <w:spacing w:val="-4"/>
                <w:sz w:val="24"/>
              </w:rPr>
              <w:t>/ir-</w:t>
            </w:r>
          </w:p>
          <w:p>
            <w:pPr>
              <w:pStyle w:val="TableParagraph"/>
              <w:spacing w:line="270" w:lineRule="exact"/>
              <w:ind w:left="114"/>
              <w:rPr>
                <w:i/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суффиксов</w:t>
            </w:r>
            <w:r>
              <w:rPr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-ance/-ence,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i/>
                <w:sz w:val="24"/>
              </w:rPr>
              <w:t>-er/-or,</w:t>
            </w:r>
            <w:r>
              <w:rPr>
                <w:i/>
                <w:spacing w:val="33"/>
                <w:sz w:val="24"/>
              </w:rPr>
              <w:t> </w:t>
            </w:r>
            <w:r>
              <w:rPr>
                <w:i/>
                <w:sz w:val="24"/>
              </w:rPr>
              <w:t>-ing,</w:t>
            </w:r>
            <w:r>
              <w:rPr>
                <w:i/>
                <w:spacing w:val="24"/>
                <w:sz w:val="24"/>
              </w:rPr>
              <w:t> </w:t>
            </w:r>
            <w:r>
              <w:rPr>
                <w:i/>
                <w:sz w:val="24"/>
              </w:rPr>
              <w:t>-ist,</w:t>
            </w:r>
            <w:r>
              <w:rPr>
                <w:i/>
                <w:spacing w:val="22"/>
                <w:sz w:val="24"/>
              </w:rPr>
              <w:t> </w:t>
            </w:r>
            <w:r>
              <w:rPr>
                <w:i/>
                <w:sz w:val="24"/>
              </w:rPr>
              <w:t>-ity,</w:t>
            </w:r>
            <w:r>
              <w:rPr>
                <w:i/>
                <w:spacing w:val="28"/>
                <w:sz w:val="24"/>
              </w:rPr>
              <w:t> </w:t>
            </w:r>
            <w:r>
              <w:rPr>
                <w:i/>
                <w:sz w:val="24"/>
              </w:rPr>
              <w:t>-ment,</w:t>
            </w:r>
            <w:r>
              <w:rPr>
                <w:i/>
                <w:spacing w:val="29"/>
                <w:sz w:val="24"/>
              </w:rPr>
              <w:t> </w:t>
            </w:r>
            <w:r>
              <w:rPr>
                <w:i/>
                <w:sz w:val="24"/>
              </w:rPr>
              <w:t>-ness,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-sion/-tion,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4"/>
                <w:sz w:val="24"/>
              </w:rPr>
              <w:t>ship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2.3.11.3</w:t>
            </w:r>
          </w:p>
        </w:tc>
        <w:tc>
          <w:tcPr>
            <w:tcW w:w="8609" w:type="dxa"/>
          </w:tcPr>
          <w:p>
            <w:pPr>
              <w:pStyle w:val="TableParagraph"/>
              <w:spacing w:line="235" w:lineRule="auto"/>
              <w:ind w:left="114" w:right="118"/>
              <w:rPr>
                <w:i/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имён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прилагательных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префиксов</w:t>
            </w:r>
            <w:r>
              <w:rPr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un-,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in-/im-,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il-ir-, </w:t>
            </w:r>
            <w:r>
              <w:rPr>
                <w:i/>
                <w:w w:val="105"/>
                <w:sz w:val="24"/>
              </w:rPr>
              <w:t>inter-,</w:t>
            </w:r>
            <w:r>
              <w:rPr>
                <w:i/>
                <w:spacing w:val="51"/>
                <w:w w:val="150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пon-,</w:t>
            </w:r>
            <w:r>
              <w:rPr>
                <w:i/>
                <w:spacing w:val="68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post-,</w:t>
            </w:r>
            <w:r>
              <w:rPr>
                <w:i/>
                <w:spacing w:val="73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pre-</w:t>
            </w:r>
            <w:r>
              <w:rPr>
                <w:i/>
                <w:spacing w:val="2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77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суффиксов</w:t>
            </w:r>
            <w:r>
              <w:rPr>
                <w:spacing w:val="23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-able/-ible,</w:t>
            </w:r>
            <w:r>
              <w:rPr>
                <w:i/>
                <w:spacing w:val="17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-al,</w:t>
            </w:r>
            <w:r>
              <w:rPr>
                <w:i/>
                <w:spacing w:val="69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-ed,</w:t>
            </w:r>
            <w:r>
              <w:rPr>
                <w:i/>
                <w:spacing w:val="19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-ese,</w:t>
            </w:r>
            <w:r>
              <w:rPr>
                <w:i/>
                <w:spacing w:val="-5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-ful,</w:t>
            </w:r>
            <w:r>
              <w:rPr>
                <w:i/>
                <w:spacing w:val="-12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-ian/-an,</w:t>
            </w:r>
            <w:r>
              <w:rPr>
                <w:i/>
                <w:spacing w:val="1"/>
                <w:w w:val="105"/>
                <w:sz w:val="24"/>
              </w:rPr>
              <w:t> </w:t>
            </w:r>
            <w:r>
              <w:rPr>
                <w:i/>
                <w:spacing w:val="-10"/>
                <w:w w:val="105"/>
                <w:sz w:val="24"/>
              </w:rPr>
              <w:t>-</w:t>
            </w:r>
          </w:p>
          <w:p>
            <w:pPr>
              <w:pStyle w:val="TableParagraph"/>
              <w:spacing w:line="271" w:lineRule="exact"/>
              <w:ind w:left="114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ical,</w:t>
            </w:r>
            <w:r>
              <w:rPr>
                <w:i/>
                <w:spacing w:val="-3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-ing,</w:t>
            </w:r>
            <w:r>
              <w:rPr>
                <w:i/>
                <w:spacing w:val="-3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-ish,</w:t>
            </w:r>
            <w:r>
              <w:rPr>
                <w:i/>
                <w:spacing w:val="-1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-ive,</w:t>
            </w:r>
            <w:r>
              <w:rPr>
                <w:i/>
                <w:spacing w:val="-1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-less,</w:t>
            </w:r>
            <w:r>
              <w:rPr>
                <w:i/>
                <w:spacing w:val="-3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-ly,</w:t>
            </w:r>
            <w:r>
              <w:rPr>
                <w:i/>
                <w:spacing w:val="-1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-ous,</w:t>
            </w:r>
            <w:r>
              <w:rPr>
                <w:i/>
                <w:spacing w:val="-2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-</w:t>
            </w:r>
            <w:r>
              <w:rPr>
                <w:i/>
                <w:spacing w:val="-10"/>
                <w:w w:val="105"/>
                <w:sz w:val="24"/>
              </w:rPr>
              <w:t>у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2.3.11.4</w:t>
            </w:r>
          </w:p>
        </w:tc>
        <w:tc>
          <w:tcPr>
            <w:tcW w:w="8609" w:type="dxa"/>
          </w:tcPr>
          <w:p>
            <w:pPr>
              <w:pStyle w:val="TableParagraph"/>
              <w:spacing w:line="256" w:lineRule="exact"/>
              <w:ind w:left="114"/>
              <w:rPr>
                <w:i/>
                <w:sz w:val="24"/>
              </w:rPr>
            </w:pPr>
            <w:r>
              <w:rPr>
                <w:spacing w:val="-4"/>
                <w:sz w:val="24"/>
              </w:rPr>
              <w:t>Образование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наречий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4"/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помощи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4"/>
                <w:sz w:val="24"/>
              </w:rPr>
              <w:t>префиксов</w:t>
            </w:r>
            <w:r>
              <w:rPr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un-,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in-/im-,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il-/ir-</w:t>
            </w:r>
            <w:r>
              <w:rPr>
                <w:i/>
                <w:spacing w:val="-19"/>
                <w:sz w:val="24"/>
              </w:rPr>
              <w:t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суффикса</w:t>
            </w:r>
            <w:r>
              <w:rPr>
                <w:spacing w:val="-7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-</w:t>
            </w:r>
            <w:r>
              <w:rPr>
                <w:i/>
                <w:spacing w:val="-5"/>
                <w:sz w:val="24"/>
              </w:rPr>
              <w:t>ly</w:t>
            </w:r>
          </w:p>
        </w:tc>
      </w:tr>
      <w:tr>
        <w:trPr>
          <w:trHeight w:val="276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2.3.11.5</w:t>
            </w:r>
          </w:p>
        </w:tc>
        <w:tc>
          <w:tcPr>
            <w:tcW w:w="8609" w:type="dxa"/>
          </w:tcPr>
          <w:p>
            <w:pPr>
              <w:pStyle w:val="TableParagraph"/>
              <w:spacing w:line="256" w:lineRule="exact"/>
              <w:ind w:left="114"/>
              <w:rPr>
                <w:i/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числительных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суффиксов</w:t>
            </w:r>
            <w:r>
              <w:rPr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-teen,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-ty,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5"/>
                <w:sz w:val="24"/>
              </w:rPr>
              <w:t>th</w:t>
            </w:r>
          </w:p>
        </w:tc>
      </w:tr>
      <w:tr>
        <w:trPr>
          <w:trHeight w:val="277" w:hRule="atLeast"/>
        </w:trPr>
        <w:tc>
          <w:tcPr>
            <w:tcW w:w="994" w:type="dxa"/>
          </w:tcPr>
          <w:p>
            <w:pPr>
              <w:pStyle w:val="TableParagraph"/>
              <w:spacing w:line="258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2.3.12</w:t>
            </w:r>
          </w:p>
        </w:tc>
        <w:tc>
          <w:tcPr>
            <w:tcW w:w="8609" w:type="dxa"/>
          </w:tcPr>
          <w:p>
            <w:pPr>
              <w:pStyle w:val="TableParagraph"/>
              <w:tabs>
                <w:tab w:pos="8235" w:val="right" w:leader="none"/>
              </w:tabs>
              <w:spacing w:line="258" w:lineRule="exact"/>
              <w:ind w:left="114"/>
              <w:rPr>
                <w:position w:val="-6"/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словообразования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словосложение</w:t>
            </w:r>
            <w:r>
              <w:rPr>
                <w:sz w:val="24"/>
              </w:rPr>
              <w:tab/>
            </w:r>
            <w:r>
              <w:rPr>
                <w:spacing w:val="-5"/>
                <w:position w:val="-6"/>
                <w:sz w:val="24"/>
              </w:rPr>
              <w:t>68</w:t>
            </w:r>
          </w:p>
        </w:tc>
      </w:tr>
    </w:tbl>
    <w:p>
      <w:pPr>
        <w:pStyle w:val="TableParagraph"/>
        <w:spacing w:after="0" w:line="258" w:lineRule="exact"/>
        <w:rPr>
          <w:position w:val="-6"/>
          <w:sz w:val="24"/>
        </w:rPr>
        <w:sectPr>
          <w:footerReference w:type="default" r:id="rId30"/>
          <w:pgSz w:w="11920" w:h="16800"/>
          <w:pgMar w:header="0" w:footer="0" w:top="540" w:bottom="28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8609"/>
      </w:tblGrid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2.3.12.1</w:t>
            </w:r>
          </w:p>
        </w:tc>
        <w:tc>
          <w:tcPr>
            <w:tcW w:w="8609" w:type="dxa"/>
          </w:tcPr>
          <w:p>
            <w:pPr>
              <w:pStyle w:val="TableParagraph"/>
              <w:spacing w:line="230" w:lineRule="auto"/>
              <w:ind w:left="114"/>
              <w:rPr>
                <w:i/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сложных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существительных путём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соединения основ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существитель- ных</w:t>
            </w:r>
            <w:r>
              <w:rPr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(football)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2.3.12.2</w:t>
            </w:r>
          </w:p>
        </w:tc>
        <w:tc>
          <w:tcPr>
            <w:tcW w:w="8609" w:type="dxa"/>
          </w:tcPr>
          <w:p>
            <w:pPr>
              <w:pStyle w:val="TableParagraph"/>
              <w:spacing w:line="230" w:lineRule="auto"/>
              <w:ind w:left="114"/>
              <w:rPr>
                <w:i/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сложных существительных путём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соединения основы прилагатель- ного с основой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существительного </w:t>
            </w:r>
            <w:r>
              <w:rPr>
                <w:i/>
                <w:sz w:val="24"/>
              </w:rPr>
              <w:t>(blue-bell)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6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2.3.12.3</w:t>
            </w:r>
          </w:p>
        </w:tc>
        <w:tc>
          <w:tcPr>
            <w:tcW w:w="8609" w:type="dxa"/>
          </w:tcPr>
          <w:p>
            <w:pPr>
              <w:pStyle w:val="TableParagraph"/>
              <w:spacing w:line="230" w:lineRule="auto"/>
              <w:ind w:left="114"/>
              <w:rPr>
                <w:i/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сложных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существительных путём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соединения основ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существитель- 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 предлогом</w:t>
            </w:r>
            <w:r>
              <w:rPr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(father-in-law)</w:t>
            </w:r>
          </w:p>
        </w:tc>
      </w:tr>
      <w:tr>
        <w:trPr>
          <w:trHeight w:val="825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2.3.12.4</w:t>
            </w:r>
          </w:p>
        </w:tc>
        <w:tc>
          <w:tcPr>
            <w:tcW w:w="8609" w:type="dxa"/>
          </w:tcPr>
          <w:p>
            <w:pPr>
              <w:pStyle w:val="TableParagraph"/>
              <w:spacing w:line="232" w:lineRule="auto"/>
              <w:ind w:left="114" w:firstLine="4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Образование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сложных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прилагательных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путём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соединения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основы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прилагательного </w:t>
            </w:r>
            <w:r>
              <w:rPr>
                <w:sz w:val="24"/>
              </w:rPr>
              <w:t>(числительного)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основой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существительного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добавлением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суффикса</w:t>
            </w:r>
            <w:r>
              <w:rPr>
                <w:spacing w:val="24"/>
                <w:sz w:val="24"/>
              </w:rPr>
              <w:t> </w:t>
            </w:r>
            <w:r>
              <w:rPr>
                <w:i/>
                <w:sz w:val="24"/>
              </w:rPr>
              <w:t>-ed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(blue-</w:t>
            </w:r>
          </w:p>
          <w:p>
            <w:pPr>
              <w:pStyle w:val="TableParagraph"/>
              <w:spacing w:line="271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eyed,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eight-</w:t>
            </w:r>
            <w:r>
              <w:rPr>
                <w:i/>
                <w:spacing w:val="-2"/>
                <w:sz w:val="24"/>
              </w:rPr>
              <w:t>legged)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2.3.12.5</w:t>
            </w:r>
          </w:p>
        </w:tc>
        <w:tc>
          <w:tcPr>
            <w:tcW w:w="8609" w:type="dxa"/>
          </w:tcPr>
          <w:p>
            <w:pPr>
              <w:pStyle w:val="TableParagraph"/>
              <w:spacing w:line="230" w:lineRule="auto"/>
              <w:ind w:left="114"/>
              <w:rPr>
                <w:i/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сложных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прилагательных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путём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соединения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наречия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основой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при- частия II </w:t>
            </w:r>
            <w:r>
              <w:rPr>
                <w:i/>
                <w:sz w:val="24"/>
              </w:rPr>
              <w:t>(well-behaved)</w:t>
            </w:r>
          </w:p>
        </w:tc>
      </w:tr>
      <w:tr>
        <w:trPr>
          <w:trHeight w:val="554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2.3.12.6</w:t>
            </w:r>
          </w:p>
        </w:tc>
        <w:tc>
          <w:tcPr>
            <w:tcW w:w="8609" w:type="dxa"/>
          </w:tcPr>
          <w:p>
            <w:pPr>
              <w:pStyle w:val="TableParagraph"/>
              <w:spacing w:line="230" w:lineRule="auto"/>
              <w:ind w:left="114" w:right="111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Образование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сложных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прилагательных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путём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соединения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основы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прилагательного </w:t>
            </w:r>
            <w:r>
              <w:rPr>
                <w:sz w:val="24"/>
              </w:rPr>
              <w:t>с основой причастия I </w:t>
            </w:r>
            <w:r>
              <w:rPr>
                <w:i/>
                <w:sz w:val="24"/>
              </w:rPr>
              <w:t>(nice-looking)</w:t>
            </w:r>
          </w:p>
        </w:tc>
      </w:tr>
      <w:tr>
        <w:trPr>
          <w:trHeight w:val="273" w:hRule="atLeast"/>
        </w:trPr>
        <w:tc>
          <w:tcPr>
            <w:tcW w:w="994" w:type="dxa"/>
          </w:tcPr>
          <w:p>
            <w:pPr>
              <w:pStyle w:val="TableParagraph"/>
              <w:spacing w:line="253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2.3.13</w:t>
            </w:r>
          </w:p>
        </w:tc>
        <w:tc>
          <w:tcPr>
            <w:tcW w:w="8609" w:type="dxa"/>
          </w:tcPr>
          <w:p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Основные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способы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словообразования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конверсия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2.3.13.1</w:t>
            </w:r>
          </w:p>
        </w:tc>
        <w:tc>
          <w:tcPr>
            <w:tcW w:w="8609" w:type="dxa"/>
          </w:tcPr>
          <w:p>
            <w:pPr>
              <w:pStyle w:val="TableParagraph"/>
              <w:spacing w:line="228" w:lineRule="auto" w:before="3"/>
              <w:ind w:left="114" w:right="111"/>
              <w:rPr>
                <w:i/>
                <w:sz w:val="24"/>
              </w:rPr>
            </w:pPr>
            <w:r>
              <w:rPr>
                <w:sz w:val="24"/>
              </w:rPr>
              <w:t>Образование имён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существительных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неопределённой формы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глаголов </w:t>
            </w:r>
            <w:r>
              <w:rPr>
                <w:i/>
                <w:sz w:val="24"/>
              </w:rPr>
              <w:t>(to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rип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- а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z w:val="24"/>
              </w:rPr>
              <w:t>rип)</w:t>
            </w:r>
          </w:p>
        </w:tc>
      </w:tr>
      <w:tr>
        <w:trPr>
          <w:trHeight w:val="276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2.3.13.2</w:t>
            </w:r>
          </w:p>
        </w:tc>
        <w:tc>
          <w:tcPr>
            <w:tcW w:w="8609" w:type="dxa"/>
          </w:tcPr>
          <w:p>
            <w:pPr>
              <w:pStyle w:val="TableParagraph"/>
              <w:spacing w:line="256" w:lineRule="exact"/>
              <w:ind w:left="114"/>
              <w:rPr>
                <w:i/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имён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существительных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прилагательных</w:t>
            </w:r>
            <w:r>
              <w:rPr>
                <w:spacing w:val="53"/>
                <w:sz w:val="24"/>
              </w:rPr>
              <w:t> </w:t>
            </w:r>
            <w:r>
              <w:rPr>
                <w:i/>
                <w:sz w:val="24"/>
              </w:rPr>
              <w:t>(rich</w:t>
            </w:r>
            <w:r>
              <w:rPr>
                <w:i/>
                <w:spacing w:val="18"/>
                <w:sz w:val="24"/>
              </w:rPr>
              <w:t> </w:t>
            </w:r>
            <w:r>
              <w:rPr>
                <w:i/>
                <w:sz w:val="24"/>
              </w:rPr>
              <w:t>people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rich)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2.3.13.3</w:t>
            </w:r>
          </w:p>
        </w:tc>
        <w:tc>
          <w:tcPr>
            <w:tcW w:w="8609" w:type="dxa"/>
          </w:tcPr>
          <w:p>
            <w:pPr>
              <w:pStyle w:val="TableParagraph"/>
              <w:spacing w:line="256" w:lineRule="exact"/>
              <w:ind w:left="114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Образование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2"/>
                <w:sz w:val="24"/>
              </w:rPr>
              <w:t>глаголов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имён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существительных</w:t>
            </w:r>
            <w:r>
              <w:rPr>
                <w:spacing w:val="-17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(а</w:t>
            </w:r>
            <w:r>
              <w:rPr>
                <w:i/>
                <w:spacing w:val="-20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hand</w:t>
            </w:r>
            <w:r>
              <w:rPr>
                <w:i/>
                <w:spacing w:val="-17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-</w:t>
            </w:r>
            <w:r>
              <w:rPr>
                <w:i/>
                <w:spacing w:val="-23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to</w:t>
            </w:r>
            <w:r>
              <w:rPr>
                <w:i/>
                <w:spacing w:val="-20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hand)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2.3.13.4</w:t>
            </w:r>
          </w:p>
        </w:tc>
        <w:tc>
          <w:tcPr>
            <w:tcW w:w="8609" w:type="dxa"/>
          </w:tcPr>
          <w:p>
            <w:pPr>
              <w:pStyle w:val="TableParagraph"/>
              <w:spacing w:line="256" w:lineRule="exact"/>
              <w:ind w:left="114"/>
              <w:rPr>
                <w:i/>
                <w:sz w:val="24"/>
              </w:rPr>
            </w:pPr>
            <w:r>
              <w:rPr>
                <w:spacing w:val="-4"/>
                <w:sz w:val="24"/>
              </w:rPr>
              <w:t>Образование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4"/>
                <w:sz w:val="24"/>
              </w:rPr>
              <w:t>глаголов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от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4"/>
                <w:sz w:val="24"/>
              </w:rPr>
              <w:t>имён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4"/>
                <w:sz w:val="24"/>
              </w:rPr>
              <w:t>прилагательных</w:t>
            </w:r>
            <w:r>
              <w:rPr>
                <w:spacing w:val="11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(cool</w:t>
            </w:r>
            <w:r>
              <w:rPr>
                <w:i/>
                <w:spacing w:val="-18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-</w:t>
            </w:r>
            <w:r>
              <w:rPr>
                <w:i/>
                <w:spacing w:val="-24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to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cool)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31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2.4</w:t>
            </w:r>
          </w:p>
        </w:tc>
        <w:tc>
          <w:tcPr>
            <w:tcW w:w="8609" w:type="dxa"/>
          </w:tcPr>
          <w:p>
            <w:pPr>
              <w:pStyle w:val="TableParagraph"/>
              <w:spacing w:line="256" w:lineRule="exact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Грамматическая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сторона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речи</w:t>
            </w:r>
          </w:p>
        </w:tc>
      </w:tr>
      <w:tr>
        <w:trPr>
          <w:trHeight w:val="1103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</w:t>
            </w:r>
          </w:p>
        </w:tc>
        <w:tc>
          <w:tcPr>
            <w:tcW w:w="8609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коммуникативные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типы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предложений: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повествовательные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(утвер-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дительные,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отрицательные),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вопросительные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(общий,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специальный,</w:t>
            </w:r>
            <w:r>
              <w:rPr>
                <w:spacing w:val="-2"/>
                <w:sz w:val="24"/>
              </w:rPr>
              <w:t> альтернатив-</w:t>
            </w:r>
          </w:p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ный,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разделительный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вопросы),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побудительные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(в утвердительной 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отрицатель- ной форме)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</w:t>
            </w:r>
          </w:p>
        </w:tc>
        <w:tc>
          <w:tcPr>
            <w:tcW w:w="8609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Нераспространённые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распространённые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простые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предложения,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том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числе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не-</w:t>
            </w:r>
          </w:p>
          <w:p>
            <w:pPr>
              <w:pStyle w:val="TableParagraph"/>
              <w:spacing w:line="268" w:lineRule="exact" w:before="4"/>
              <w:ind w:left="114" w:right="111"/>
              <w:rPr>
                <w:i/>
                <w:sz w:val="24"/>
              </w:rPr>
            </w:pPr>
            <w:r>
              <w:rPr>
                <w:sz w:val="24"/>
              </w:rPr>
              <w:t>сколькими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обстоятельствами,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следующими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определённом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порядке</w:t>
            </w:r>
            <w:r>
              <w:rPr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(We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z w:val="24"/>
              </w:rPr>
              <w:t>moved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z w:val="24"/>
              </w:rPr>
              <w:t>to а new house last year.)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</w:t>
            </w:r>
          </w:p>
        </w:tc>
        <w:tc>
          <w:tcPr>
            <w:tcW w:w="8609" w:type="dxa"/>
          </w:tcPr>
          <w:p>
            <w:pPr>
              <w:pStyle w:val="TableParagraph"/>
              <w:spacing w:line="256" w:lineRule="exact"/>
              <w:ind w:left="114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Предложения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25"/>
                <w:sz w:val="24"/>
              </w:rPr>
              <w:t> </w:t>
            </w:r>
            <w:r>
              <w:rPr>
                <w:spacing w:val="-2"/>
                <w:sz w:val="24"/>
              </w:rPr>
              <w:t>начальным</w:t>
            </w:r>
            <w:r>
              <w:rPr>
                <w:spacing w:val="-12"/>
                <w:sz w:val="24"/>
              </w:rPr>
              <w:t> </w:t>
            </w:r>
            <w:r>
              <w:rPr>
                <w:i/>
                <w:spacing w:val="-5"/>
                <w:sz w:val="24"/>
              </w:rPr>
              <w:t>It</w:t>
            </w:r>
          </w:p>
        </w:tc>
      </w:tr>
      <w:tr>
        <w:trPr>
          <w:trHeight w:val="273" w:hRule="atLeast"/>
        </w:trPr>
        <w:tc>
          <w:tcPr>
            <w:tcW w:w="994" w:type="dxa"/>
          </w:tcPr>
          <w:p>
            <w:pPr>
              <w:pStyle w:val="TableParagraph"/>
              <w:spacing w:line="254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2.4.4</w:t>
            </w:r>
          </w:p>
        </w:tc>
        <w:tc>
          <w:tcPr>
            <w:tcW w:w="8609" w:type="dxa"/>
          </w:tcPr>
          <w:p>
            <w:pPr>
              <w:pStyle w:val="TableParagraph"/>
              <w:spacing w:line="254" w:lineRule="exact"/>
              <w:ind w:left="114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Предложения с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начальным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There</w:t>
            </w:r>
            <w:r>
              <w:rPr>
                <w:i/>
                <w:spacing w:val="-20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+</w:t>
            </w:r>
            <w:r>
              <w:rPr>
                <w:i/>
                <w:spacing w:val="-23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to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5"/>
                <w:sz w:val="24"/>
              </w:rPr>
              <w:t>be</w:t>
            </w:r>
          </w:p>
        </w:tc>
      </w:tr>
      <w:tr>
        <w:trPr>
          <w:trHeight w:val="551" w:hRule="atLeast"/>
        </w:trPr>
        <w:tc>
          <w:tcPr>
            <w:tcW w:w="9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57" w:right="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2.4.5</w:t>
            </w:r>
          </w:p>
        </w:tc>
        <w:tc>
          <w:tcPr>
            <w:tcW w:w="86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8" w:lineRule="auto" w:before="3"/>
              <w:ind w:left="114" w:right="111"/>
              <w:rPr>
                <w:i/>
                <w:sz w:val="24"/>
              </w:rPr>
            </w:pPr>
            <w:r>
              <w:rPr>
                <w:sz w:val="24"/>
              </w:rPr>
              <w:t>Предложения 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глагольными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конструкциями,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содержащими глаголы-связки </w:t>
            </w:r>
            <w:r>
              <w:rPr>
                <w:i/>
                <w:sz w:val="24"/>
              </w:rPr>
              <w:t>to be,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to look,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to seem,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to feel (Не looks/seems/</w:t>
            </w:r>
            <w:r>
              <w:rPr>
                <w:i/>
                <w:spacing w:val="-32"/>
                <w:sz w:val="24"/>
              </w:rPr>
              <w:t> </w:t>
            </w:r>
            <w:r>
              <w:rPr>
                <w:i/>
                <w:sz w:val="24"/>
              </w:rPr>
              <w:t>feels happy.)</w:t>
            </w:r>
          </w:p>
        </w:tc>
      </w:tr>
      <w:tr>
        <w:trPr>
          <w:trHeight w:val="277" w:hRule="atLeast"/>
        </w:trPr>
        <w:tc>
          <w:tcPr>
            <w:tcW w:w="99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2.4.6</w:t>
            </w:r>
          </w:p>
        </w:tc>
        <w:tc>
          <w:tcPr>
            <w:tcW w:w="86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Предложения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сложным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подлежащим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Complex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Subject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2.4.7</w:t>
            </w:r>
          </w:p>
        </w:tc>
        <w:tc>
          <w:tcPr>
            <w:tcW w:w="8609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Предложения со сложным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дополнением - Complex Object </w:t>
            </w:r>
            <w:r>
              <w:rPr>
                <w:i/>
                <w:sz w:val="24"/>
              </w:rPr>
              <w:t>(I want you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help те. I saw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her cross/crossing the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road. I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want to have ту hair cut.</w:t>
            </w:r>
            <w:r>
              <w:rPr>
                <w:sz w:val="24"/>
              </w:rPr>
              <w:t>)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2.4.8</w:t>
            </w:r>
          </w:p>
        </w:tc>
        <w:tc>
          <w:tcPr>
            <w:tcW w:w="8609" w:type="dxa"/>
          </w:tcPr>
          <w:p>
            <w:pPr>
              <w:pStyle w:val="TableParagraph"/>
              <w:spacing w:line="256" w:lineRule="exact"/>
              <w:ind w:left="114"/>
              <w:rPr>
                <w:i/>
                <w:sz w:val="24"/>
              </w:rPr>
            </w:pPr>
            <w:r>
              <w:rPr>
                <w:sz w:val="24"/>
              </w:rPr>
              <w:t>Сложносочинённые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предложения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сочинительными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союзами</w:t>
            </w:r>
            <w:r>
              <w:rPr>
                <w:spacing w:val="37"/>
                <w:sz w:val="24"/>
              </w:rPr>
              <w:t> </w:t>
            </w:r>
            <w:r>
              <w:rPr>
                <w:i/>
                <w:sz w:val="24"/>
              </w:rPr>
              <w:t>and,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but,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i/>
                <w:spacing w:val="-5"/>
                <w:sz w:val="24"/>
              </w:rPr>
              <w:t>оr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2.4.9</w:t>
            </w:r>
          </w:p>
        </w:tc>
        <w:tc>
          <w:tcPr>
            <w:tcW w:w="8609" w:type="dxa"/>
          </w:tcPr>
          <w:p>
            <w:pPr>
              <w:pStyle w:val="TableParagraph"/>
              <w:spacing w:line="230" w:lineRule="auto"/>
              <w:ind w:left="114"/>
              <w:rPr>
                <w:i/>
                <w:sz w:val="24"/>
              </w:rPr>
            </w:pPr>
            <w:r>
              <w:rPr>
                <w:sz w:val="24"/>
              </w:rPr>
              <w:t>Сложноподчинённые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предложения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союзами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союзными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словами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because,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if, when, where, what, why, how</w:t>
            </w:r>
          </w:p>
        </w:tc>
      </w:tr>
      <w:tr>
        <w:trPr>
          <w:trHeight w:val="549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2.4.10</w:t>
            </w:r>
          </w:p>
        </w:tc>
        <w:tc>
          <w:tcPr>
            <w:tcW w:w="8609" w:type="dxa"/>
          </w:tcPr>
          <w:p>
            <w:pPr>
              <w:pStyle w:val="TableParagraph"/>
              <w:spacing w:line="228" w:lineRule="auto"/>
              <w:ind w:left="114"/>
              <w:rPr>
                <w:i/>
                <w:sz w:val="24"/>
              </w:rPr>
            </w:pPr>
            <w:r>
              <w:rPr>
                <w:sz w:val="24"/>
              </w:rPr>
              <w:t>Сложноподчинённые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предложения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 определительными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придаточными 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союз- ными словами </w:t>
            </w:r>
            <w:r>
              <w:rPr>
                <w:i/>
                <w:sz w:val="24"/>
              </w:rPr>
              <w:t>who, which, that</w:t>
            </w:r>
          </w:p>
        </w:tc>
      </w:tr>
      <w:tr>
        <w:trPr>
          <w:trHeight w:val="552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2.4.11</w:t>
            </w:r>
          </w:p>
        </w:tc>
        <w:tc>
          <w:tcPr>
            <w:tcW w:w="8609" w:type="dxa"/>
          </w:tcPr>
          <w:p>
            <w:pPr>
              <w:pStyle w:val="TableParagraph"/>
              <w:spacing w:line="230" w:lineRule="auto"/>
              <w:ind w:left="114"/>
              <w:rPr>
                <w:i/>
                <w:sz w:val="24"/>
              </w:rPr>
            </w:pPr>
            <w:r>
              <w:rPr>
                <w:sz w:val="24"/>
              </w:rPr>
              <w:t>Сложноподчинённые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предложения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союзными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словами</w:t>
            </w:r>
            <w:r>
              <w:rPr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whoever,</w:t>
            </w:r>
            <w:r>
              <w:rPr>
                <w:i/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whatever, however, whenever</w:t>
            </w:r>
          </w:p>
        </w:tc>
      </w:tr>
      <w:tr>
        <w:trPr>
          <w:trHeight w:val="553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2.4.12</w:t>
            </w:r>
          </w:p>
        </w:tc>
        <w:tc>
          <w:tcPr>
            <w:tcW w:w="8609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Условные предложения с глаголами в изъявительном наклонении(Conditional 0, Conditional I)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глаголами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сослагательном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наклонении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(Conditional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II)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2.4.13</w:t>
            </w:r>
          </w:p>
        </w:tc>
        <w:tc>
          <w:tcPr>
            <w:tcW w:w="8609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>Все</w:t>
            </w:r>
            <w:r>
              <w:rPr>
                <w:spacing w:val="8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типы</w:t>
            </w:r>
            <w:r>
              <w:rPr>
                <w:spacing w:val="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вопросительных</w:t>
            </w:r>
            <w:r>
              <w:rPr>
                <w:spacing w:val="1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предложений</w:t>
            </w:r>
            <w:r>
              <w:rPr>
                <w:spacing w:val="1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(общий,</w:t>
            </w:r>
            <w:r>
              <w:rPr>
                <w:spacing w:val="8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специальный,</w:t>
            </w:r>
            <w:r>
              <w:rPr>
                <w:spacing w:val="8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альтернатив-</w:t>
            </w:r>
          </w:p>
          <w:p>
            <w:pPr>
              <w:pStyle w:val="TableParagraph"/>
              <w:spacing w:line="268" w:lineRule="exact" w:before="4"/>
              <w:ind w:left="114"/>
              <w:rPr>
                <w:sz w:val="24"/>
              </w:rPr>
            </w:pPr>
            <w:r>
              <w:rPr>
                <w:sz w:val="24"/>
              </w:rPr>
              <w:t>ный,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разделительный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вопросы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Present/Past/Future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Simple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Tense,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Present/Past Continuous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Tense,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Present/Past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Perfect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Tense,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Present Perfect Continuous Tense)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2.4.14</w:t>
            </w:r>
          </w:p>
        </w:tc>
        <w:tc>
          <w:tcPr>
            <w:tcW w:w="8609" w:type="dxa"/>
          </w:tcPr>
          <w:p>
            <w:pPr>
              <w:pStyle w:val="TableParagraph"/>
              <w:spacing w:line="268" w:lineRule="exact"/>
              <w:ind w:left="114" w:hanging="10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Повествовательные,</w:t>
            </w:r>
            <w:r>
              <w:rPr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вопросительные и</w:t>
            </w:r>
            <w:r>
              <w:rPr>
                <w:spacing w:val="-1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побудительные</w:t>
            </w:r>
            <w:r>
              <w:rPr>
                <w:spacing w:val="3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предложения</w:t>
            </w:r>
            <w:r>
              <w:rPr>
                <w:spacing w:val="-1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5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косвен-</w:t>
            </w:r>
          </w:p>
          <w:p>
            <w:pPr>
              <w:pStyle w:val="TableParagraph"/>
              <w:spacing w:line="268" w:lineRule="exact" w:before="4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>ной речи в настоящем и прошедшем времени, согласование времен в paмкax сложного</w:t>
            </w:r>
            <w:r>
              <w:rPr>
                <w:spacing w:val="-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предложения</w:t>
            </w:r>
          </w:p>
        </w:tc>
      </w:tr>
      <w:tr>
        <w:trPr>
          <w:trHeight w:val="273" w:hRule="atLeast"/>
        </w:trPr>
        <w:tc>
          <w:tcPr>
            <w:tcW w:w="994" w:type="dxa"/>
          </w:tcPr>
          <w:p>
            <w:pPr>
              <w:pStyle w:val="TableParagraph"/>
              <w:spacing w:line="253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2.4.15</w:t>
            </w:r>
          </w:p>
        </w:tc>
        <w:tc>
          <w:tcPr>
            <w:tcW w:w="8609" w:type="dxa"/>
          </w:tcPr>
          <w:p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Модальные</w:t>
            </w:r>
            <w:r>
              <w:rPr>
                <w:spacing w:val="-20"/>
                <w:sz w:val="24"/>
              </w:rPr>
              <w:t> </w:t>
            </w:r>
            <w:r>
              <w:rPr>
                <w:sz w:val="24"/>
              </w:rPr>
              <w:t>глаголы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косвенной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настоящем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прошедшем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времени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2.4.16</w:t>
            </w:r>
          </w:p>
        </w:tc>
        <w:tc>
          <w:tcPr>
            <w:tcW w:w="8609" w:type="dxa"/>
          </w:tcPr>
          <w:p>
            <w:pPr>
              <w:pStyle w:val="TableParagraph"/>
              <w:spacing w:line="230" w:lineRule="auto"/>
              <w:ind w:left="114"/>
              <w:rPr>
                <w:i/>
                <w:sz w:val="24"/>
              </w:rPr>
            </w:pPr>
            <w:r>
              <w:rPr>
                <w:sz w:val="24"/>
              </w:rPr>
              <w:t>Предложения 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конструкциями</w:t>
            </w:r>
            <w:r>
              <w:rPr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as... as,</w:t>
            </w:r>
            <w:r>
              <w:rPr>
                <w:i/>
                <w:spacing w:val="28"/>
                <w:sz w:val="24"/>
              </w:rPr>
              <w:t> </w:t>
            </w:r>
            <w:r>
              <w:rPr>
                <w:i/>
                <w:sz w:val="24"/>
              </w:rPr>
              <w:t>not so... as,</w:t>
            </w:r>
            <w:r>
              <w:rPr>
                <w:i/>
                <w:spacing w:val="31"/>
                <w:sz w:val="24"/>
              </w:rPr>
              <w:t> </w:t>
            </w:r>
            <w:r>
              <w:rPr>
                <w:i/>
                <w:sz w:val="24"/>
              </w:rPr>
              <w:t>both... and..., either...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or, nei- ther...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nor</w:t>
            </w:r>
          </w:p>
        </w:tc>
      </w:tr>
      <w:tr>
        <w:trPr>
          <w:trHeight w:val="276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2.4.17</w:t>
            </w:r>
          </w:p>
        </w:tc>
        <w:tc>
          <w:tcPr>
            <w:tcW w:w="8609" w:type="dxa"/>
          </w:tcPr>
          <w:p>
            <w:pPr>
              <w:pStyle w:val="TableParagraph"/>
              <w:spacing w:line="256" w:lineRule="exact"/>
              <w:ind w:left="114"/>
              <w:rPr>
                <w:i/>
                <w:sz w:val="24"/>
              </w:rPr>
            </w:pPr>
            <w:r>
              <w:rPr>
                <w:spacing w:val="-4"/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19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I</w:t>
            </w:r>
            <w:r>
              <w:rPr>
                <w:i/>
                <w:spacing w:val="-17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wish...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2.4.18</w:t>
            </w:r>
          </w:p>
        </w:tc>
        <w:tc>
          <w:tcPr>
            <w:tcW w:w="8609" w:type="dxa"/>
          </w:tcPr>
          <w:p>
            <w:pPr>
              <w:pStyle w:val="TableParagraph"/>
              <w:tabs>
                <w:tab w:pos="8235" w:val="right" w:leader="none"/>
              </w:tabs>
              <w:spacing w:line="256" w:lineRule="exact"/>
              <w:ind w:left="114"/>
              <w:rPr>
                <w:position w:val="-5"/>
                <w:sz w:val="24"/>
              </w:rPr>
            </w:pPr>
            <w:r>
              <w:rPr>
                <w:spacing w:val="-6"/>
                <w:sz w:val="24"/>
              </w:rPr>
              <w:t>Конструкции с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6"/>
                <w:sz w:val="24"/>
              </w:rPr>
              <w:t>глаголами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6"/>
                <w:sz w:val="24"/>
              </w:rPr>
              <w:t>на</w:t>
            </w:r>
            <w:r>
              <w:rPr>
                <w:spacing w:val="-21"/>
                <w:sz w:val="24"/>
              </w:rPr>
              <w:t> </w:t>
            </w:r>
            <w:r>
              <w:rPr>
                <w:i/>
                <w:spacing w:val="-6"/>
                <w:sz w:val="24"/>
              </w:rPr>
              <w:t>-ing:</w:t>
            </w:r>
            <w:r>
              <w:rPr>
                <w:i/>
                <w:spacing w:val="-19"/>
                <w:sz w:val="24"/>
              </w:rPr>
              <w:t> </w:t>
            </w:r>
            <w:r>
              <w:rPr>
                <w:i/>
                <w:spacing w:val="-6"/>
                <w:sz w:val="24"/>
              </w:rPr>
              <w:t>to</w:t>
            </w:r>
            <w:r>
              <w:rPr>
                <w:i/>
                <w:spacing w:val="-18"/>
                <w:sz w:val="24"/>
              </w:rPr>
              <w:t> </w:t>
            </w:r>
            <w:r>
              <w:rPr>
                <w:i/>
                <w:spacing w:val="-6"/>
                <w:sz w:val="24"/>
              </w:rPr>
              <w:t>love/hate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i/>
                <w:spacing w:val="-6"/>
                <w:sz w:val="24"/>
              </w:rPr>
              <w:t>doing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pacing w:val="-6"/>
                <w:sz w:val="24"/>
              </w:rPr>
              <w:t>smth</w:t>
            </w:r>
            <w:r>
              <w:rPr>
                <w:i/>
                <w:sz w:val="24"/>
              </w:rPr>
              <w:tab/>
            </w:r>
            <w:r>
              <w:rPr>
                <w:spacing w:val="-5"/>
                <w:position w:val="-5"/>
                <w:sz w:val="24"/>
              </w:rPr>
              <w:t>69</w:t>
            </w:r>
          </w:p>
        </w:tc>
      </w:tr>
    </w:tbl>
    <w:p>
      <w:pPr>
        <w:pStyle w:val="TableParagraph"/>
        <w:spacing w:after="0" w:line="256" w:lineRule="exact"/>
        <w:rPr>
          <w:position w:val="-5"/>
          <w:sz w:val="24"/>
        </w:rPr>
        <w:sectPr>
          <w:footerReference w:type="default" r:id="rId31"/>
          <w:pgSz w:w="11920" w:h="16800"/>
          <w:pgMar w:header="0" w:footer="0" w:top="540" w:bottom="28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8609"/>
      </w:tblGrid>
      <w:tr>
        <w:trPr>
          <w:trHeight w:val="554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2.4.19</w:t>
            </w:r>
          </w:p>
        </w:tc>
        <w:tc>
          <w:tcPr>
            <w:tcW w:w="8609" w:type="dxa"/>
          </w:tcPr>
          <w:p>
            <w:pPr>
              <w:pStyle w:val="TableParagraph"/>
              <w:spacing w:line="230" w:lineRule="auto"/>
              <w:ind w:left="114"/>
              <w:rPr>
                <w:i/>
                <w:sz w:val="24"/>
              </w:rPr>
            </w:pPr>
            <w:r>
              <w:rPr>
                <w:sz w:val="24"/>
              </w:rPr>
              <w:t>Конструкции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глаголами</w:t>
            </w:r>
            <w:r>
              <w:rPr>
                <w:spacing w:val="-15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i/>
                <w:sz w:val="24"/>
              </w:rPr>
              <w:t>stop,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i/>
                <w:sz w:val="24"/>
              </w:rPr>
              <w:t>remember,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i/>
                <w:sz w:val="24"/>
              </w:rPr>
              <w:t>forget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sz w:val="24"/>
              </w:rPr>
              <w:t>(разница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значении</w:t>
            </w:r>
            <w:r>
              <w:rPr>
                <w:spacing w:val="6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stop doing smth и to stop to do smth)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2.4.20</w:t>
            </w:r>
          </w:p>
        </w:tc>
        <w:tc>
          <w:tcPr>
            <w:tcW w:w="8609" w:type="dxa"/>
          </w:tcPr>
          <w:p>
            <w:pPr>
              <w:pStyle w:val="TableParagraph"/>
              <w:spacing w:line="256" w:lineRule="exact"/>
              <w:ind w:left="114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Конструкция</w:t>
            </w:r>
            <w:r>
              <w:rPr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It</w:t>
            </w:r>
            <w:r>
              <w:rPr>
                <w:i/>
                <w:spacing w:val="-18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takes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те...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to</w:t>
            </w:r>
            <w:r>
              <w:rPr>
                <w:i/>
                <w:spacing w:val="-22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do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smth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2.4.21</w:t>
            </w:r>
          </w:p>
        </w:tc>
        <w:tc>
          <w:tcPr>
            <w:tcW w:w="8609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>Конструкция</w:t>
            </w:r>
            <w:r>
              <w:rPr>
                <w:spacing w:val="51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used</w:t>
            </w:r>
            <w:r>
              <w:rPr>
                <w:i/>
                <w:spacing w:val="21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t</w:t>
            </w:r>
            <w:r>
              <w:rPr>
                <w:i/>
                <w:w w:val="105"/>
                <w:sz w:val="24"/>
              </w:rPr>
              <w:t>o</w:t>
            </w:r>
            <w:r>
              <w:rPr>
                <w:i/>
                <w:spacing w:val="-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+</w:t>
            </w:r>
            <w:r>
              <w:rPr>
                <w:spacing w:val="1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инфинитив</w:t>
            </w:r>
            <w:r>
              <w:rPr>
                <w:spacing w:val="-5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глагола</w:t>
            </w:r>
          </w:p>
        </w:tc>
      </w:tr>
      <w:tr>
        <w:trPr>
          <w:trHeight w:val="276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2.4.22</w:t>
            </w:r>
          </w:p>
        </w:tc>
        <w:tc>
          <w:tcPr>
            <w:tcW w:w="8609" w:type="dxa"/>
          </w:tcPr>
          <w:p>
            <w:pPr>
              <w:pStyle w:val="TableParagraph"/>
              <w:spacing w:line="256" w:lineRule="exact"/>
              <w:ind w:left="114"/>
              <w:rPr>
                <w:i/>
                <w:sz w:val="24"/>
              </w:rPr>
            </w:pPr>
            <w:r>
              <w:rPr>
                <w:spacing w:val="-4"/>
                <w:sz w:val="24"/>
              </w:rPr>
              <w:t>Конструкции</w:t>
            </w:r>
            <w:r>
              <w:rPr>
                <w:spacing w:val="15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be/get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used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to</w:t>
            </w:r>
            <w:r>
              <w:rPr>
                <w:i/>
                <w:spacing w:val="-23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smth,</w:t>
            </w:r>
            <w:r>
              <w:rPr>
                <w:i/>
                <w:spacing w:val="-20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be/get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used</w:t>
            </w:r>
            <w:r>
              <w:rPr>
                <w:i/>
                <w:spacing w:val="-19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to</w:t>
            </w:r>
            <w:r>
              <w:rPr>
                <w:i/>
                <w:spacing w:val="-18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doing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smth</w:t>
            </w:r>
          </w:p>
        </w:tc>
      </w:tr>
      <w:tr>
        <w:trPr>
          <w:trHeight w:val="549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2.4.23</w:t>
            </w:r>
          </w:p>
        </w:tc>
        <w:tc>
          <w:tcPr>
            <w:tcW w:w="8609" w:type="dxa"/>
          </w:tcPr>
          <w:p>
            <w:pPr>
              <w:pStyle w:val="TableParagraph"/>
              <w:spacing w:line="228" w:lineRule="auto"/>
              <w:ind w:left="114"/>
              <w:rPr>
                <w:i/>
                <w:sz w:val="24"/>
              </w:rPr>
            </w:pPr>
            <w:r>
              <w:rPr>
                <w:sz w:val="24"/>
              </w:rPr>
              <w:t>Конструкции</w:t>
            </w:r>
            <w:r>
              <w:rPr>
                <w:spacing w:val="-15"/>
                <w:sz w:val="24"/>
              </w:rPr>
              <w:t> 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-16"/>
                <w:sz w:val="24"/>
              </w:rPr>
              <w:t> </w:t>
            </w:r>
            <w:r>
              <w:rPr>
                <w:i/>
                <w:sz w:val="24"/>
              </w:rPr>
              <w:t>prefer,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i/>
                <w:sz w:val="24"/>
              </w:rPr>
              <w:t>I'd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i/>
                <w:sz w:val="24"/>
              </w:rPr>
              <w:t>prefer,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i/>
                <w:sz w:val="24"/>
              </w:rPr>
              <w:t>I'd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i/>
                <w:sz w:val="24"/>
              </w:rPr>
              <w:t>rather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i/>
                <w:sz w:val="24"/>
              </w:rPr>
              <w:t>prefer,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sz w:val="24"/>
              </w:rPr>
              <w:t>выражающие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предпочтение,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так- же конструкции </w:t>
            </w:r>
            <w:r>
              <w:rPr>
                <w:i/>
                <w:sz w:val="24"/>
              </w:rPr>
              <w:t>I'd rather,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You'd better</w:t>
            </w:r>
          </w:p>
        </w:tc>
      </w:tr>
      <w:tr>
        <w:trPr>
          <w:trHeight w:val="1655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2.4.24</w:t>
            </w:r>
          </w:p>
        </w:tc>
        <w:tc>
          <w:tcPr>
            <w:tcW w:w="8609" w:type="dxa"/>
          </w:tcPr>
          <w:p>
            <w:pPr>
              <w:pStyle w:val="TableParagraph"/>
              <w:ind w:left="114" w:right="82"/>
              <w:jc w:val="both"/>
              <w:rPr>
                <w:sz w:val="24"/>
              </w:rPr>
            </w:pPr>
            <w:r>
              <w:rPr>
                <w:sz w:val="24"/>
              </w:rPr>
              <w:t>Глаголы (правильные и неправильные) в видовременных формах действительно- го залога в изъявительном наклонении (Present/Past/Future Simple Tense, Pre- sent/Past/Future Continuous Tense, Present/Past Perfect Tense, Present Perfect Continuous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Tense,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Future-in-the-Past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Tense)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наиболее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употребительных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формах</w:t>
            </w:r>
            <w:r>
              <w:rPr>
                <w:spacing w:val="44"/>
                <w:sz w:val="24"/>
              </w:rPr>
              <w:t>  </w:t>
            </w:r>
            <w:r>
              <w:rPr>
                <w:sz w:val="24"/>
              </w:rPr>
              <w:t>страдательного</w:t>
            </w:r>
            <w:r>
              <w:rPr>
                <w:spacing w:val="27"/>
                <w:sz w:val="24"/>
              </w:rPr>
              <w:t>  </w:t>
            </w:r>
            <w:r>
              <w:rPr>
                <w:sz w:val="24"/>
              </w:rPr>
              <w:t>залога</w:t>
            </w:r>
            <w:r>
              <w:rPr>
                <w:spacing w:val="45"/>
                <w:sz w:val="24"/>
              </w:rPr>
              <w:t>  </w:t>
            </w:r>
            <w:r>
              <w:rPr>
                <w:sz w:val="24"/>
              </w:rPr>
              <w:t>(Present/Past</w:t>
            </w:r>
            <w:r>
              <w:rPr>
                <w:spacing w:val="26"/>
                <w:sz w:val="24"/>
              </w:rPr>
              <w:t>  </w:t>
            </w:r>
            <w:r>
              <w:rPr>
                <w:sz w:val="24"/>
              </w:rPr>
              <w:t>Simple</w:t>
            </w:r>
            <w:r>
              <w:rPr>
                <w:spacing w:val="25"/>
                <w:sz w:val="24"/>
              </w:rPr>
              <w:t>  </w:t>
            </w:r>
            <w:r>
              <w:rPr>
                <w:sz w:val="24"/>
              </w:rPr>
              <w:t>Passive,</w:t>
            </w:r>
            <w:r>
              <w:rPr>
                <w:spacing w:val="26"/>
                <w:sz w:val="24"/>
              </w:rPr>
              <w:t>  </w:t>
            </w:r>
            <w:r>
              <w:rPr>
                <w:sz w:val="24"/>
              </w:rPr>
              <w:t>Present</w:t>
            </w:r>
            <w:r>
              <w:rPr>
                <w:spacing w:val="27"/>
                <w:sz w:val="24"/>
              </w:rPr>
              <w:t>  </w:t>
            </w:r>
            <w:r>
              <w:rPr>
                <w:spacing w:val="-2"/>
                <w:sz w:val="24"/>
              </w:rPr>
              <w:t>Perfect</w:t>
            </w:r>
          </w:p>
          <w:p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Passive)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2.4.25</w:t>
            </w:r>
          </w:p>
        </w:tc>
        <w:tc>
          <w:tcPr>
            <w:tcW w:w="8609" w:type="dxa"/>
          </w:tcPr>
          <w:p>
            <w:pPr>
              <w:pStyle w:val="TableParagraph"/>
              <w:spacing w:line="228" w:lineRule="auto" w:before="3"/>
              <w:ind w:left="114"/>
              <w:rPr>
                <w:sz w:val="24"/>
              </w:rPr>
            </w:pPr>
            <w:r>
              <w:rPr>
                <w:sz w:val="24"/>
              </w:rPr>
              <w:t>Конструкция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be</w:t>
            </w:r>
            <w:r>
              <w:rPr>
                <w:i/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going</w:t>
            </w:r>
            <w:r>
              <w:rPr>
                <w:i/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to,</w:t>
            </w:r>
            <w:r>
              <w:rPr>
                <w:i/>
                <w:spacing w:val="76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Future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Simple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Tense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Present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Continu- </w:t>
            </w:r>
            <w:r>
              <w:rPr>
                <w:spacing w:val="-2"/>
                <w:sz w:val="24"/>
              </w:rPr>
              <w:t>ous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Tense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выражения будущего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действия</w:t>
            </w:r>
          </w:p>
        </w:tc>
      </w:tr>
      <w:tr>
        <w:trPr>
          <w:trHeight w:val="554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2.4.26</w:t>
            </w:r>
          </w:p>
        </w:tc>
        <w:tc>
          <w:tcPr>
            <w:tcW w:w="8609" w:type="dxa"/>
          </w:tcPr>
          <w:p>
            <w:pPr>
              <w:pStyle w:val="TableParagraph"/>
              <w:spacing w:line="230" w:lineRule="auto"/>
              <w:ind w:left="114"/>
              <w:rPr>
                <w:i/>
                <w:sz w:val="24"/>
              </w:rPr>
            </w:pPr>
            <w:r>
              <w:rPr>
                <w:sz w:val="24"/>
              </w:rPr>
              <w:t>Модальные глаголы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эквиваленты</w:t>
            </w:r>
            <w:r>
              <w:rPr>
                <w:spacing w:val="29"/>
                <w:sz w:val="24"/>
              </w:rPr>
              <w:t> </w:t>
            </w:r>
            <w:r>
              <w:rPr>
                <w:i/>
                <w:sz w:val="24"/>
              </w:rPr>
              <w:t>(can/be</w:t>
            </w:r>
            <w:r>
              <w:rPr>
                <w:i/>
                <w:spacing w:val="30"/>
                <w:sz w:val="24"/>
              </w:rPr>
              <w:t> </w:t>
            </w:r>
            <w:r>
              <w:rPr>
                <w:i/>
                <w:sz w:val="24"/>
              </w:rPr>
              <w:t>able to,</w:t>
            </w:r>
            <w:r>
              <w:rPr>
                <w:i/>
                <w:spacing w:val="26"/>
                <w:sz w:val="24"/>
              </w:rPr>
              <w:t> </w:t>
            </w:r>
            <w:r>
              <w:rPr>
                <w:i/>
                <w:sz w:val="24"/>
              </w:rPr>
              <w:t>could, must/have</w:t>
            </w:r>
            <w:r>
              <w:rPr>
                <w:i/>
                <w:spacing w:val="27"/>
                <w:sz w:val="24"/>
              </w:rPr>
              <w:t> </w:t>
            </w:r>
            <w:r>
              <w:rPr>
                <w:i/>
                <w:sz w:val="24"/>
              </w:rPr>
              <w:t>to,</w:t>
            </w:r>
            <w:r>
              <w:rPr>
                <w:i/>
                <w:spacing w:val="27"/>
                <w:sz w:val="24"/>
              </w:rPr>
              <w:t> </w:t>
            </w:r>
            <w:r>
              <w:rPr>
                <w:i/>
                <w:sz w:val="24"/>
              </w:rPr>
              <w:t>may, might, should, shall, would, will, need)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2.4.27</w:t>
            </w:r>
          </w:p>
        </w:tc>
        <w:tc>
          <w:tcPr>
            <w:tcW w:w="8609" w:type="dxa"/>
          </w:tcPr>
          <w:p>
            <w:pPr>
              <w:pStyle w:val="TableParagraph"/>
              <w:ind w:left="114" w:hanging="5"/>
              <w:rPr>
                <w:i/>
                <w:sz w:val="24"/>
              </w:rPr>
            </w:pPr>
            <w:r>
              <w:rPr>
                <w:sz w:val="24"/>
              </w:rPr>
              <w:t>Неличные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глагола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инфинитив,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герундий,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причастие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(Participle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Paniciple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II),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причастия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определения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(Participle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-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11"/>
                <w:sz w:val="24"/>
              </w:rPr>
              <w:t> </w:t>
            </w:r>
            <w:r>
              <w:rPr>
                <w:i/>
                <w:sz w:val="24"/>
              </w:rPr>
              <w:t>playing</w:t>
            </w:r>
            <w:r>
              <w:rPr>
                <w:i/>
                <w:spacing w:val="12"/>
                <w:sz w:val="24"/>
              </w:rPr>
              <w:t> </w:t>
            </w:r>
            <w:r>
              <w:rPr>
                <w:i/>
                <w:sz w:val="24"/>
              </w:rPr>
              <w:t>child,</w:t>
            </w:r>
          </w:p>
          <w:p>
            <w:pPr>
              <w:pStyle w:val="TableParagraph"/>
              <w:spacing w:line="264" w:lineRule="exact"/>
              <w:ind w:left="114"/>
              <w:rPr>
                <w:i/>
                <w:sz w:val="24"/>
              </w:rPr>
            </w:pPr>
            <w:r>
              <w:rPr>
                <w:sz w:val="24"/>
              </w:rPr>
              <w:t>Participle II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written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text)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2.4.28</w:t>
            </w:r>
          </w:p>
        </w:tc>
        <w:tc>
          <w:tcPr>
            <w:tcW w:w="8609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Определённый,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неопределённый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нулевой</w:t>
            </w:r>
            <w:r>
              <w:rPr>
                <w:spacing w:val="27"/>
                <w:sz w:val="24"/>
              </w:rPr>
              <w:t> </w:t>
            </w:r>
            <w:r>
              <w:rPr>
                <w:spacing w:val="-2"/>
                <w:sz w:val="24"/>
              </w:rPr>
              <w:t>артикли</w:t>
            </w:r>
          </w:p>
        </w:tc>
      </w:tr>
      <w:tr>
        <w:trPr>
          <w:trHeight w:val="549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2.4.29</w:t>
            </w:r>
          </w:p>
        </w:tc>
        <w:tc>
          <w:tcPr>
            <w:tcW w:w="8609" w:type="dxa"/>
          </w:tcPr>
          <w:p>
            <w:pPr>
              <w:pStyle w:val="TableParagraph"/>
              <w:spacing w:line="228" w:lineRule="auto"/>
              <w:ind w:left="114" w:right="161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существительные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множественном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числе,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образованные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 правилу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исключения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2.4.30</w:t>
            </w:r>
          </w:p>
        </w:tc>
        <w:tc>
          <w:tcPr>
            <w:tcW w:w="8609" w:type="dxa"/>
          </w:tcPr>
          <w:p>
            <w:pPr>
              <w:pStyle w:val="TableParagraph"/>
              <w:spacing w:line="228" w:lineRule="auto" w:before="3"/>
              <w:ind w:left="114"/>
              <w:rPr>
                <w:sz w:val="24"/>
              </w:rPr>
            </w:pPr>
            <w:r>
              <w:rPr>
                <w:sz w:val="24"/>
              </w:rPr>
              <w:t>Неисчисляемые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имена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существительные,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имеющие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форму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только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множественно- 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числа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2.4.31</w:t>
            </w:r>
          </w:p>
        </w:tc>
        <w:tc>
          <w:tcPr>
            <w:tcW w:w="8609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Подлежащее,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выраженное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собирательным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существительным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family,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i/>
                <w:sz w:val="24"/>
              </w:rPr>
              <w:t>police),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его согласование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 сказуемым</w:t>
            </w:r>
          </w:p>
        </w:tc>
      </w:tr>
      <w:tr>
        <w:trPr>
          <w:trHeight w:val="277" w:hRule="atLeast"/>
        </w:trPr>
        <w:tc>
          <w:tcPr>
            <w:tcW w:w="9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2.4.32</w:t>
            </w:r>
          </w:p>
        </w:tc>
        <w:tc>
          <w:tcPr>
            <w:tcW w:w="86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Притяжательный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падеж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имён</w:t>
            </w:r>
            <w:r>
              <w:rPr>
                <w:spacing w:val="26"/>
                <w:sz w:val="24"/>
              </w:rPr>
              <w:t> </w:t>
            </w:r>
            <w:r>
              <w:rPr>
                <w:spacing w:val="-2"/>
                <w:sz w:val="24"/>
              </w:rPr>
              <w:t>существительных</w:t>
            </w:r>
          </w:p>
        </w:tc>
      </w:tr>
      <w:tr>
        <w:trPr>
          <w:trHeight w:val="554" w:hRule="atLeast"/>
        </w:trPr>
        <w:tc>
          <w:tcPr>
            <w:tcW w:w="99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2.4.33</w:t>
            </w:r>
          </w:p>
        </w:tc>
        <w:tc>
          <w:tcPr>
            <w:tcW w:w="8609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1051" w:val="left" w:leader="none"/>
                <w:tab w:pos="3009" w:val="left" w:leader="none"/>
                <w:tab w:pos="3365" w:val="left" w:leader="none"/>
                <w:tab w:pos="4694" w:val="left" w:leader="none"/>
                <w:tab w:pos="6668" w:val="left" w:leader="none"/>
              </w:tabs>
              <w:spacing w:line="230" w:lineRule="auto" w:before="1"/>
              <w:ind w:left="114" w:right="96"/>
              <w:rPr>
                <w:sz w:val="24"/>
              </w:rPr>
            </w:pPr>
            <w:r>
              <w:rPr>
                <w:spacing w:val="-4"/>
                <w:w w:val="105"/>
                <w:sz w:val="24"/>
              </w:rPr>
              <w:t>Имена</w:t>
            </w:r>
            <w:r>
              <w:rPr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прилагательные</w:t>
            </w:r>
            <w:r>
              <w:rPr>
                <w:sz w:val="24"/>
              </w:rPr>
              <w:tab/>
            </w:r>
            <w:r>
              <w:rPr>
                <w:spacing w:val="-10"/>
                <w:w w:val="105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w w:val="105"/>
                <w:sz w:val="24"/>
              </w:rPr>
              <w:t>наречия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положительной,</w:t>
            </w:r>
            <w:r>
              <w:rPr>
                <w:sz w:val="24"/>
              </w:rPr>
              <w:tab/>
            </w:r>
            <w:r>
              <w:rPr>
                <w:w w:val="105"/>
                <w:sz w:val="24"/>
              </w:rPr>
              <w:t>сравнительной</w:t>
            </w:r>
            <w:r>
              <w:rPr>
                <w:spacing w:val="3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 </w:t>
            </w:r>
            <w:r>
              <w:rPr>
                <w:spacing w:val="-2"/>
                <w:w w:val="105"/>
                <w:sz w:val="24"/>
              </w:rPr>
              <w:t>превосходной</w:t>
            </w:r>
            <w:r>
              <w:rPr>
                <w:spacing w:val="13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степенях, образованные</w:t>
            </w:r>
            <w:r>
              <w:rPr>
                <w:spacing w:val="16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по</w:t>
            </w:r>
            <w:r>
              <w:rPr>
                <w:spacing w:val="-11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правилу</w:t>
            </w:r>
            <w:r>
              <w:rPr>
                <w:spacing w:val="-6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7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исключения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2.4.34</w:t>
            </w:r>
          </w:p>
        </w:tc>
        <w:tc>
          <w:tcPr>
            <w:tcW w:w="8609" w:type="dxa"/>
          </w:tcPr>
          <w:p>
            <w:pPr>
              <w:pStyle w:val="TableParagraph"/>
              <w:tabs>
                <w:tab w:pos="6790" w:val="left" w:leader="none"/>
              </w:tabs>
              <w:spacing w:line="230" w:lineRule="auto"/>
              <w:ind w:left="114" w:right="111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следования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нескольких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прилагательных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(мнение</w:t>
              <w:tab/>
              <w:t>-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размер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- </w:t>
            </w:r>
            <w:r>
              <w:rPr>
                <w:sz w:val="24"/>
              </w:rPr>
              <w:t>воз- раст - цвет - происхождение)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2.4.35</w:t>
            </w:r>
          </w:p>
        </w:tc>
        <w:tc>
          <w:tcPr>
            <w:tcW w:w="8609" w:type="dxa"/>
          </w:tcPr>
          <w:p>
            <w:pPr>
              <w:pStyle w:val="TableParagraph"/>
              <w:spacing w:line="256" w:lineRule="exact"/>
              <w:ind w:left="114"/>
              <w:rPr>
                <w:i/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выражающие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количество</w:t>
            </w:r>
            <w:r>
              <w:rPr>
                <w:spacing w:val="33"/>
                <w:sz w:val="24"/>
              </w:rPr>
              <w:t> </w:t>
            </w:r>
            <w:r>
              <w:rPr>
                <w:i/>
                <w:sz w:val="24"/>
              </w:rPr>
              <w:t>(many/much,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little/a</w:t>
            </w:r>
            <w:r>
              <w:rPr>
                <w:i/>
                <w:spacing w:val="24"/>
                <w:sz w:val="24"/>
              </w:rPr>
              <w:t> </w:t>
            </w:r>
            <w:r>
              <w:rPr>
                <w:i/>
                <w:sz w:val="24"/>
              </w:rPr>
              <w:t>little,</w:t>
            </w:r>
            <w:r>
              <w:rPr>
                <w:i/>
                <w:spacing w:val="64"/>
                <w:w w:val="150"/>
                <w:sz w:val="24"/>
              </w:rPr>
              <w:t> </w:t>
            </w:r>
            <w:r>
              <w:rPr>
                <w:i/>
                <w:sz w:val="24"/>
              </w:rPr>
              <w:t>few/a</w:t>
            </w:r>
            <w:r>
              <w:rPr>
                <w:i/>
                <w:spacing w:val="20"/>
                <w:sz w:val="24"/>
              </w:rPr>
              <w:t> </w:t>
            </w:r>
            <w:r>
              <w:rPr>
                <w:i/>
                <w:sz w:val="24"/>
              </w:rPr>
              <w:t>few,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lot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pacing w:val="-5"/>
                <w:sz w:val="24"/>
              </w:rPr>
              <w:t>of)</w:t>
            </w:r>
          </w:p>
        </w:tc>
      </w:tr>
      <w:tr>
        <w:trPr>
          <w:trHeight w:val="1377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2.4.36</w:t>
            </w:r>
          </w:p>
        </w:tc>
        <w:tc>
          <w:tcPr>
            <w:tcW w:w="8609" w:type="dxa"/>
          </w:tcPr>
          <w:p>
            <w:pPr>
              <w:pStyle w:val="TableParagraph"/>
              <w:ind w:left="114" w:right="8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Личные</w:t>
            </w:r>
            <w:r>
              <w:rPr>
                <w:w w:val="105"/>
                <w:sz w:val="24"/>
              </w:rPr>
              <w:t> местоимения</w:t>
            </w:r>
            <w:r>
              <w:rPr>
                <w:w w:val="105"/>
                <w:sz w:val="24"/>
              </w:rPr>
              <w:t> в</w:t>
            </w:r>
            <w:r>
              <w:rPr>
                <w:w w:val="105"/>
                <w:sz w:val="24"/>
              </w:rPr>
              <w:t> именительном</w:t>
            </w:r>
            <w:r>
              <w:rPr>
                <w:w w:val="105"/>
                <w:sz w:val="24"/>
              </w:rPr>
              <w:t> и</w:t>
            </w:r>
            <w:r>
              <w:rPr>
                <w:w w:val="105"/>
                <w:sz w:val="24"/>
              </w:rPr>
              <w:t> объектном</w:t>
            </w:r>
            <w:r>
              <w:rPr>
                <w:w w:val="105"/>
                <w:sz w:val="24"/>
              </w:rPr>
              <w:t> падежах,</w:t>
            </w:r>
            <w:r>
              <w:rPr>
                <w:w w:val="105"/>
                <w:sz w:val="24"/>
              </w:rPr>
              <w:t> притяжатель- ные</w:t>
            </w:r>
            <w:r>
              <w:rPr>
                <w:w w:val="105"/>
                <w:sz w:val="24"/>
              </w:rPr>
              <w:t> местоимения</w:t>
            </w:r>
            <w:r>
              <w:rPr>
                <w:w w:val="105"/>
                <w:sz w:val="24"/>
              </w:rPr>
              <w:t> (в</w:t>
            </w:r>
            <w:r>
              <w:rPr>
                <w:w w:val="105"/>
                <w:sz w:val="24"/>
              </w:rPr>
              <w:t> том</w:t>
            </w:r>
            <w:r>
              <w:rPr>
                <w:w w:val="105"/>
                <w:sz w:val="24"/>
              </w:rPr>
              <w:t> числе</w:t>
            </w:r>
            <w:r>
              <w:rPr>
                <w:w w:val="105"/>
                <w:sz w:val="24"/>
              </w:rPr>
              <w:t> в</w:t>
            </w:r>
            <w:r>
              <w:rPr>
                <w:w w:val="105"/>
                <w:sz w:val="24"/>
              </w:rPr>
              <w:t> абсолютной</w:t>
            </w:r>
            <w:r>
              <w:rPr>
                <w:w w:val="105"/>
                <w:sz w:val="24"/>
              </w:rPr>
              <w:t> форме),</w:t>
            </w:r>
            <w:r>
              <w:rPr>
                <w:w w:val="105"/>
                <w:sz w:val="24"/>
              </w:rPr>
              <w:t> возвратные,</w:t>
            </w:r>
            <w:r>
              <w:rPr>
                <w:w w:val="105"/>
                <w:sz w:val="24"/>
              </w:rPr>
              <w:t> указа- тельные,</w:t>
            </w:r>
            <w:r>
              <w:rPr>
                <w:spacing w:val="35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вопросительные</w:t>
            </w:r>
            <w:r>
              <w:rPr>
                <w:spacing w:val="38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местоимения;</w:t>
            </w:r>
            <w:r>
              <w:rPr>
                <w:spacing w:val="37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неопределённые</w:t>
            </w:r>
            <w:r>
              <w:rPr>
                <w:spacing w:val="38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местоимения</w:t>
            </w:r>
            <w:r>
              <w:rPr>
                <w:spacing w:val="3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6"/>
                <w:w w:val="105"/>
                <w:sz w:val="24"/>
              </w:rPr>
              <w:t> </w:t>
            </w:r>
            <w:r>
              <w:rPr>
                <w:spacing w:val="-5"/>
                <w:w w:val="105"/>
                <w:sz w:val="24"/>
              </w:rPr>
              <w:t>их</w:t>
            </w:r>
          </w:p>
          <w:p>
            <w:pPr>
              <w:pStyle w:val="TableParagraph"/>
              <w:spacing w:line="268" w:lineRule="exact"/>
              <w:ind w:left="114" w:right="130"/>
              <w:jc w:val="both"/>
              <w:rPr>
                <w:i/>
                <w:sz w:val="24"/>
              </w:rPr>
            </w:pPr>
            <w:r>
              <w:rPr>
                <w:w w:val="105"/>
                <w:sz w:val="24"/>
              </w:rPr>
              <w:t>производные;</w:t>
            </w:r>
            <w:r>
              <w:rPr>
                <w:spacing w:val="-1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отрицательные</w:t>
            </w:r>
            <w:r>
              <w:rPr>
                <w:spacing w:val="-13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местоимения </w:t>
            </w:r>
            <w:r>
              <w:rPr>
                <w:i/>
                <w:w w:val="105"/>
                <w:sz w:val="24"/>
              </w:rPr>
              <w:t>none,</w:t>
            </w:r>
            <w:r>
              <w:rPr>
                <w:i/>
                <w:spacing w:val="-16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по</w:t>
            </w:r>
            <w:r>
              <w:rPr>
                <w:i/>
                <w:spacing w:val="-1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производные</w:t>
            </w:r>
            <w:r>
              <w:rPr>
                <w:spacing w:val="9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последне- го </w:t>
            </w:r>
            <w:r>
              <w:rPr>
                <w:i/>
                <w:w w:val="105"/>
                <w:sz w:val="24"/>
              </w:rPr>
              <w:t>(nobody, nothing, etc.)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2.4.37</w:t>
            </w:r>
          </w:p>
        </w:tc>
        <w:tc>
          <w:tcPr>
            <w:tcW w:w="8609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Количественные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порядковые</w:t>
            </w:r>
            <w:r>
              <w:rPr>
                <w:spacing w:val="40"/>
                <w:sz w:val="24"/>
              </w:rPr>
              <w:t> </w:t>
            </w:r>
            <w:r>
              <w:rPr>
                <w:spacing w:val="-2"/>
                <w:sz w:val="24"/>
              </w:rPr>
              <w:t>числительные</w:t>
            </w:r>
          </w:p>
        </w:tc>
      </w:tr>
      <w:tr>
        <w:trPr>
          <w:trHeight w:val="552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2.4.38</w:t>
            </w:r>
          </w:p>
        </w:tc>
        <w:tc>
          <w:tcPr>
            <w:tcW w:w="8609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Предлоги места, времени, направления, предлоги, употребляемые с глаголами в страдательном залоге</w:t>
            </w:r>
          </w:p>
        </w:tc>
      </w:tr>
      <w:tr>
        <w:trPr>
          <w:trHeight w:val="277" w:hRule="atLeast"/>
        </w:trPr>
        <w:tc>
          <w:tcPr>
            <w:tcW w:w="994" w:type="dxa"/>
          </w:tcPr>
          <w:p>
            <w:pPr>
              <w:pStyle w:val="TableParagraph"/>
              <w:spacing w:line="258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2.4.39</w:t>
            </w:r>
          </w:p>
        </w:tc>
        <w:tc>
          <w:tcPr>
            <w:tcW w:w="8609" w:type="dxa"/>
          </w:tcPr>
          <w:p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Условные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глаголами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сослагательном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наклонении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(Conditional</w:t>
            </w:r>
            <w:r>
              <w:rPr>
                <w:spacing w:val="46"/>
                <w:sz w:val="24"/>
              </w:rPr>
              <w:t> </w:t>
            </w:r>
            <w:r>
              <w:rPr>
                <w:spacing w:val="-4"/>
                <w:sz w:val="24"/>
              </w:rPr>
              <w:t>III)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2.4.40</w:t>
            </w:r>
          </w:p>
        </w:tc>
        <w:tc>
          <w:tcPr>
            <w:tcW w:w="8609" w:type="dxa"/>
          </w:tcPr>
          <w:p>
            <w:pPr>
              <w:pStyle w:val="TableParagraph"/>
              <w:spacing w:line="259" w:lineRule="exact"/>
              <w:ind w:left="114"/>
              <w:rPr>
                <w:i/>
                <w:sz w:val="24"/>
              </w:rPr>
            </w:pPr>
            <w:r>
              <w:rPr>
                <w:w w:val="105"/>
                <w:sz w:val="24"/>
              </w:rPr>
              <w:t>Инверсия</w:t>
            </w:r>
            <w:r>
              <w:rPr>
                <w:spacing w:val="7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65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конструкциями</w:t>
            </w:r>
            <w:r>
              <w:rPr>
                <w:spacing w:val="55"/>
                <w:w w:val="150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hardly</w:t>
            </w:r>
            <w:r>
              <w:rPr>
                <w:i/>
                <w:spacing w:val="74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(ever)</w:t>
            </w:r>
            <w:r>
              <w:rPr>
                <w:i/>
                <w:spacing w:val="8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...when,</w:t>
            </w:r>
            <w:r>
              <w:rPr>
                <w:i/>
                <w:spacing w:val="62"/>
                <w:w w:val="150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по</w:t>
            </w:r>
            <w:r>
              <w:rPr>
                <w:i/>
                <w:spacing w:val="69"/>
                <w:w w:val="150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sooner</w:t>
            </w:r>
            <w:r>
              <w:rPr>
                <w:i/>
                <w:spacing w:val="5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...</w:t>
            </w:r>
            <w:r>
              <w:rPr>
                <w:i/>
                <w:spacing w:val="69"/>
                <w:w w:val="150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than,</w:t>
            </w:r>
            <w:r>
              <w:rPr>
                <w:i/>
                <w:spacing w:val="4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if</w:t>
            </w:r>
            <w:r>
              <w:rPr>
                <w:i/>
                <w:spacing w:val="10"/>
                <w:w w:val="105"/>
                <w:sz w:val="24"/>
              </w:rPr>
              <w:t> </w:t>
            </w:r>
            <w:r>
              <w:rPr>
                <w:i/>
                <w:spacing w:val="-4"/>
                <w:w w:val="105"/>
                <w:sz w:val="24"/>
              </w:rPr>
              <w:t>only</w:t>
            </w:r>
          </w:p>
          <w:p>
            <w:pPr>
              <w:pStyle w:val="TableParagraph"/>
              <w:spacing w:line="270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....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условных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предложениях</w:t>
            </w:r>
            <w:r>
              <w:rPr>
                <w:spacing w:val="72"/>
                <w:sz w:val="24"/>
              </w:rPr>
              <w:t> </w:t>
            </w:r>
            <w:r>
              <w:rPr>
                <w:i/>
                <w:sz w:val="24"/>
              </w:rPr>
              <w:t>(If)</w:t>
            </w:r>
            <w:r>
              <w:rPr>
                <w:i/>
                <w:spacing w:val="61"/>
                <w:sz w:val="24"/>
              </w:rPr>
              <w:t> </w:t>
            </w:r>
            <w:r>
              <w:rPr>
                <w:sz w:val="24"/>
              </w:rPr>
              <w:t>...</w:t>
            </w:r>
            <w:r>
              <w:rPr>
                <w:spacing w:val="45"/>
                <w:sz w:val="24"/>
              </w:rPr>
              <w:t> </w:t>
            </w:r>
            <w:r>
              <w:rPr>
                <w:i/>
                <w:sz w:val="24"/>
              </w:rPr>
              <w:t>should</w:t>
            </w:r>
            <w:r>
              <w:rPr>
                <w:i/>
                <w:spacing w:val="27"/>
                <w:sz w:val="24"/>
              </w:rPr>
              <w:t> </w:t>
            </w:r>
            <w:r>
              <w:rPr>
                <w:i/>
                <w:spacing w:val="-5"/>
                <w:sz w:val="24"/>
              </w:rPr>
              <w:t>do</w:t>
            </w:r>
          </w:p>
        </w:tc>
      </w:tr>
      <w:tr>
        <w:trPr>
          <w:trHeight w:val="273" w:hRule="atLeast"/>
        </w:trPr>
        <w:tc>
          <w:tcPr>
            <w:tcW w:w="994" w:type="dxa"/>
          </w:tcPr>
          <w:p>
            <w:pPr>
              <w:pStyle w:val="TableParagraph"/>
              <w:spacing w:line="253" w:lineRule="exact"/>
              <w:ind w:left="57"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2.4.41</w:t>
            </w:r>
          </w:p>
        </w:tc>
        <w:tc>
          <w:tcPr>
            <w:tcW w:w="8609" w:type="dxa"/>
          </w:tcPr>
          <w:p>
            <w:pPr>
              <w:pStyle w:val="TableParagraph"/>
              <w:spacing w:line="253" w:lineRule="exact"/>
              <w:ind w:left="114"/>
              <w:rPr>
                <w:i/>
                <w:sz w:val="24"/>
              </w:rPr>
            </w:pPr>
            <w:r>
              <w:rPr>
                <w:sz w:val="24"/>
              </w:rPr>
              <w:t>Модальный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глагол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ought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pacing w:val="-5"/>
                <w:sz w:val="24"/>
              </w:rPr>
              <w:t>to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609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Социокультурные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знания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> </w:t>
            </w:r>
            <w:r>
              <w:rPr>
                <w:spacing w:val="-2"/>
                <w:sz w:val="24"/>
              </w:rPr>
              <w:t>умения</w:t>
            </w:r>
          </w:p>
        </w:tc>
      </w:tr>
      <w:tr>
        <w:trPr>
          <w:trHeight w:val="1103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8609" w:type="dxa"/>
          </w:tcPr>
          <w:p>
            <w:pPr>
              <w:pStyle w:val="TableParagraph"/>
              <w:ind w:left="114" w:right="87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межличностного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межкультурного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общения 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использовани- </w:t>
            </w:r>
            <w:r>
              <w:rPr>
                <w:spacing w:val="-2"/>
                <w:sz w:val="24"/>
              </w:rPr>
              <w:t>ем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знаний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национально-культурных особенностях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своей страны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страны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(стран)</w:t>
            </w:r>
          </w:p>
          <w:p>
            <w:pPr>
              <w:pStyle w:val="TableParagraph"/>
              <w:spacing w:line="270" w:lineRule="atLeast"/>
              <w:ind w:left="114"/>
              <w:rPr>
                <w:sz w:val="24"/>
              </w:rPr>
            </w:pPr>
            <w:r>
              <w:rPr>
                <w:sz w:val="24"/>
              </w:rPr>
              <w:t>изучаемого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языка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социокультурных элементов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речевого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поведенче- ского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этикета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англоязышной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среде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тематического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содержания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речи</w:t>
            </w:r>
          </w:p>
        </w:tc>
      </w:tr>
    </w:tbl>
    <w:p>
      <w:pPr>
        <w:pStyle w:val="TableParagraph"/>
        <w:spacing w:after="0" w:line="270" w:lineRule="atLeast"/>
        <w:rPr>
          <w:sz w:val="24"/>
        </w:rPr>
        <w:sectPr>
          <w:footerReference w:type="default" r:id="rId32"/>
          <w:pgSz w:w="11920" w:h="16800"/>
          <w:pgMar w:header="0" w:footer="1063" w:top="540" w:bottom="1260" w:left="283" w:right="0"/>
          <w:pgNumType w:start="7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8609"/>
      </w:tblGrid>
      <w:tr>
        <w:trPr>
          <w:trHeight w:val="1656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8609" w:type="dxa"/>
          </w:tcPr>
          <w:p>
            <w:pPr>
              <w:pStyle w:val="TableParagraph"/>
              <w:ind w:left="114" w:right="84"/>
              <w:jc w:val="both"/>
              <w:rPr>
                <w:sz w:val="24"/>
              </w:rPr>
            </w:pPr>
            <w:r>
              <w:rPr>
                <w:sz w:val="24"/>
              </w:rPr>
              <w:t>Знание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использование 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устной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письменной речи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наиболее употреби- тельной тематической фоновой лексики родной страны и страны (стран) изучаемого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языка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изучении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тем: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государственное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устройство,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образо- вания, здравоохранение, страницы истории, литературное наследие,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националь-</w:t>
            </w:r>
          </w:p>
          <w:p>
            <w:pPr>
              <w:pStyle w:val="TableParagraph"/>
              <w:spacing w:line="270" w:lineRule="atLeast"/>
              <w:ind w:left="114" w:right="86"/>
              <w:jc w:val="both"/>
              <w:rPr>
                <w:sz w:val="24"/>
              </w:rPr>
            </w:pPr>
            <w:r>
              <w:rPr>
                <w:sz w:val="24"/>
              </w:rPr>
              <w:t>ные и популярные праздники, проведение досуга, сфера обслуживания, этикет- ные особенности общения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609" w:type="dxa"/>
          </w:tcPr>
          <w:p>
            <w:pPr>
              <w:pStyle w:val="TableParagraph"/>
              <w:spacing w:line="228" w:lineRule="auto" w:before="3"/>
              <w:ind w:left="114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основными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сведениями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социокультурном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портрете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культурном </w:t>
            </w:r>
            <w:r>
              <w:rPr>
                <w:spacing w:val="-4"/>
                <w:sz w:val="24"/>
              </w:rPr>
              <w:t>наследии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страны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4"/>
                <w:sz w:val="24"/>
              </w:rPr>
              <w:t>(стран),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говорящих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4"/>
                <w:sz w:val="24"/>
              </w:rPr>
              <w:t>английском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языке</w:t>
            </w:r>
          </w:p>
        </w:tc>
      </w:tr>
      <w:tr>
        <w:trPr>
          <w:trHeight w:val="830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8609" w:type="dxa"/>
          </w:tcPr>
          <w:p>
            <w:pPr>
              <w:pStyle w:val="TableParagraph"/>
              <w:spacing w:line="235" w:lineRule="auto"/>
              <w:ind w:left="114"/>
              <w:rPr>
                <w:sz w:val="24"/>
              </w:rPr>
            </w:pPr>
            <w:r>
              <w:rPr>
                <w:sz w:val="24"/>
              </w:rPr>
              <w:t>Понимание речевых различий в ситуациях официального и неофициального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об- щения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тематического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содержания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использование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лексико-</w:t>
            </w:r>
          </w:p>
          <w:p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грамматических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их </w:t>
            </w:r>
            <w:r>
              <w:rPr>
                <w:spacing w:val="-2"/>
                <w:sz w:val="24"/>
              </w:rPr>
              <w:t>учётом</w:t>
            </w:r>
          </w:p>
        </w:tc>
      </w:tr>
      <w:tr>
        <w:trPr>
          <w:trHeight w:val="1103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8609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Развитие умения представлять родную страну (малую родину) и страну (страны) изучаемого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языка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(культурные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явления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события,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достопримечательности,</w:t>
            </w:r>
            <w:r>
              <w:rPr>
                <w:spacing w:val="22"/>
                <w:sz w:val="24"/>
              </w:rPr>
              <w:t> </w:t>
            </w:r>
            <w:r>
              <w:rPr>
                <w:spacing w:val="-5"/>
                <w:sz w:val="24"/>
              </w:rPr>
              <w:t>вы-</w:t>
            </w:r>
          </w:p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дающиеся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люди: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государственные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деятели,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учёные,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писатели,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поэты,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художники, композиторы, музыканты, спортсмены, актёры и другие)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1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609" w:type="dxa"/>
          </w:tcPr>
          <w:p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Компенсаторные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умения</w:t>
            </w:r>
          </w:p>
        </w:tc>
      </w:tr>
      <w:tr>
        <w:trPr>
          <w:trHeight w:val="1380" w:hRule="atLeast"/>
        </w:trPr>
        <w:tc>
          <w:tcPr>
            <w:tcW w:w="994" w:type="dxa"/>
          </w:tcPr>
          <w:p>
            <w:pPr>
              <w:pStyle w:val="TableParagraph"/>
              <w:spacing w:line="266" w:lineRule="exact"/>
              <w:ind w:left="57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8609" w:type="dxa"/>
          </w:tcPr>
          <w:p>
            <w:pPr>
              <w:pStyle w:val="TableParagraph"/>
              <w:ind w:left="114" w:right="82"/>
              <w:jc w:val="both"/>
              <w:rPr>
                <w:sz w:val="24"/>
              </w:rPr>
            </w:pPr>
            <w:r>
              <w:rPr>
                <w:sz w:val="24"/>
              </w:rPr>
              <w:t>Овладение компенсаторными умениями, позволяющими в случае сбоя коммуни- кации, а также в условиях дефицита языковых средств использовать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различные приёмы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переработки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информации: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говорении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пepecпpoc,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говорении</w:t>
            </w:r>
            <w:r>
              <w:rPr>
                <w:spacing w:val="13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8" w:lineRule="exact"/>
              <w:ind w:left="114" w:right="101"/>
              <w:jc w:val="both"/>
              <w:rPr>
                <w:sz w:val="24"/>
              </w:rPr>
            </w:pPr>
            <w:r>
              <w:rPr>
                <w:sz w:val="24"/>
              </w:rPr>
              <w:t>письме - описание (перифраз, толкование), при чтении и аудировании 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языковую и контекстуальную догадку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8609" w:type="dxa"/>
          </w:tcPr>
          <w:p>
            <w:pPr>
              <w:pStyle w:val="TableParagraph"/>
              <w:spacing w:line="235" w:lineRule="auto"/>
              <w:ind w:left="114"/>
              <w:rPr>
                <w:sz w:val="24"/>
              </w:rPr>
            </w:pPr>
            <w:r>
              <w:rPr>
                <w:sz w:val="24"/>
              </w:rPr>
              <w:t>Развитие умения игнорировать информацию, не являющуюся необходимой для понимания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основного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содержания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прочитанного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(прослушанного)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текста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для</w:t>
            </w:r>
          </w:p>
          <w:p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нахождения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тексте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запрашиваемой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информации</w:t>
            </w:r>
          </w:p>
        </w:tc>
      </w:tr>
      <w:tr>
        <w:trPr>
          <w:trHeight w:val="273" w:hRule="atLeast"/>
        </w:trPr>
        <w:tc>
          <w:tcPr>
            <w:tcW w:w="9603" w:type="dxa"/>
            <w:gridSpan w:val="2"/>
          </w:tcPr>
          <w:p>
            <w:pPr>
              <w:pStyle w:val="TableParagraph"/>
              <w:spacing w:line="253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Детализированное</w:t>
            </w:r>
            <w:r>
              <w:rPr>
                <w:b/>
                <w:spacing w:val="-1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тематическое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речи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8609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Повседневная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жизнь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семьи.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Межличностные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отношения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семье,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 друзьями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зна- комыми.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Конфликтные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ситуации, их предупреждение и разрешение</w:t>
            </w:r>
          </w:p>
        </w:tc>
      </w:tr>
      <w:tr>
        <w:trPr>
          <w:trHeight w:val="278" w:hRule="atLeast"/>
        </w:trPr>
        <w:tc>
          <w:tcPr>
            <w:tcW w:w="994" w:type="dxa"/>
          </w:tcPr>
          <w:p>
            <w:pPr>
              <w:pStyle w:val="TableParagraph"/>
              <w:spacing w:line="258" w:lineRule="exact"/>
              <w:ind w:left="57" w:righ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609" w:type="dxa"/>
          </w:tcPr>
          <w:p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Внешность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характеристика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человека,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литературного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2"/>
                <w:sz w:val="24"/>
              </w:rPr>
              <w:t>персонажа</w:t>
            </w:r>
          </w:p>
        </w:tc>
      </w:tr>
      <w:tr>
        <w:trPr>
          <w:trHeight w:val="275" w:hRule="atLeast"/>
        </w:trPr>
        <w:tc>
          <w:tcPr>
            <w:tcW w:w="9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6" w:lineRule="exact"/>
              <w:ind w:left="57" w:righ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86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образ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забота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здоровье:</w:t>
            </w:r>
            <w:r>
              <w:rPr>
                <w:spacing w:val="61"/>
                <w:w w:val="150"/>
                <w:sz w:val="24"/>
              </w:rPr>
              <w:t> </w:t>
            </w:r>
            <w:r>
              <w:rPr>
                <w:sz w:val="24"/>
              </w:rPr>
              <w:t>режим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труда</w:t>
            </w:r>
            <w:r>
              <w:rPr>
                <w:spacing w:val="52"/>
                <w:w w:val="1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отдыха,</w:t>
            </w:r>
            <w:r>
              <w:rPr>
                <w:spacing w:val="17"/>
                <w:sz w:val="24"/>
              </w:rPr>
              <w:t> </w:t>
            </w:r>
            <w:r>
              <w:rPr>
                <w:spacing w:val="-2"/>
                <w:sz w:val="24"/>
              </w:rPr>
              <w:t>спорт,</w:t>
            </w:r>
          </w:p>
        </w:tc>
      </w:tr>
      <w:tr>
        <w:trPr>
          <w:trHeight w:val="277" w:hRule="atLeast"/>
        </w:trPr>
        <w:tc>
          <w:tcPr>
            <w:tcW w:w="994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сбалансированное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питание,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посещение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врача.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Отказ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вредных </w:t>
            </w:r>
            <w:r>
              <w:rPr>
                <w:spacing w:val="-2"/>
                <w:sz w:val="24"/>
              </w:rPr>
              <w:t>привычек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8609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Школьное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образование,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школьная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жизнь,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школьные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праздники.</w:t>
            </w:r>
            <w:r>
              <w:rPr>
                <w:spacing w:val="37"/>
                <w:sz w:val="24"/>
              </w:rPr>
              <w:t> </w:t>
            </w:r>
            <w:r>
              <w:rPr>
                <w:spacing w:val="-2"/>
                <w:sz w:val="24"/>
              </w:rPr>
              <w:t>Школьные</w:t>
            </w:r>
          </w:p>
          <w:p>
            <w:pPr>
              <w:pStyle w:val="TableParagraph"/>
              <w:spacing w:line="268" w:lineRule="exact" w:before="4"/>
              <w:ind w:left="114"/>
              <w:rPr>
                <w:sz w:val="24"/>
              </w:rPr>
            </w:pPr>
            <w:r>
              <w:rPr>
                <w:sz w:val="24"/>
              </w:rPr>
              <w:t>социальные сети. Переписка с зарубежными сверстниками. Взаимоотношения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школе.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Проблемы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решения.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Подготовка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 выпускным экзаменам</w:t>
            </w:r>
          </w:p>
        </w:tc>
      </w:tr>
      <w:tr>
        <w:trPr>
          <w:trHeight w:val="549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Д</w:t>
            </w:r>
          </w:p>
        </w:tc>
        <w:tc>
          <w:tcPr>
            <w:tcW w:w="8609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Современный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мир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профессий.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Проблема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выбора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профессии.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Альтернативы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про- должении образования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8609" w:type="dxa"/>
          </w:tcPr>
          <w:p>
            <w:pPr>
              <w:pStyle w:val="TableParagraph"/>
              <w:spacing w:line="228" w:lineRule="auto" w:before="3"/>
              <w:ind w:left="114"/>
              <w:rPr>
                <w:sz w:val="24"/>
              </w:rPr>
            </w:pPr>
            <w:r>
              <w:rPr>
                <w:sz w:val="24"/>
              </w:rPr>
              <w:t>Место иностранного языка в повседневной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жизни и профессиональной деятель- ности в современном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мире. Роль иностранного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языка в планах на будущее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Ж</w:t>
            </w:r>
          </w:p>
        </w:tc>
        <w:tc>
          <w:tcPr>
            <w:tcW w:w="8609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Молодёжь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современном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обществе.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Ценностные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ориентиры.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молодё-</w:t>
            </w:r>
          </w:p>
          <w:p>
            <w:pPr>
              <w:pStyle w:val="TableParagraph"/>
              <w:spacing w:line="268" w:lineRule="exact" w:before="4"/>
              <w:ind w:left="114" w:right="111"/>
              <w:rPr>
                <w:sz w:val="24"/>
              </w:rPr>
            </w:pPr>
            <w:r>
              <w:rPr>
                <w:sz w:val="24"/>
              </w:rPr>
              <w:t>жи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жизни общества. Досуг молодёжи: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увлечения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интересы.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Любовь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друж- </w:t>
            </w:r>
            <w:r>
              <w:rPr>
                <w:spacing w:val="-6"/>
                <w:sz w:val="24"/>
              </w:rPr>
              <w:t>ба</w:t>
            </w:r>
          </w:p>
        </w:tc>
      </w:tr>
      <w:tr>
        <w:trPr>
          <w:trHeight w:val="552" w:hRule="atLeast"/>
        </w:trPr>
        <w:tc>
          <w:tcPr>
            <w:tcW w:w="994" w:type="dxa"/>
          </w:tcPr>
          <w:p>
            <w:pPr>
              <w:pStyle w:val="TableParagraph"/>
              <w:spacing w:line="266" w:lineRule="exact"/>
              <w:ind w:left="57"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З</w:t>
            </w:r>
          </w:p>
        </w:tc>
        <w:tc>
          <w:tcPr>
            <w:tcW w:w="8609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Покупки: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одежда,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обувь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продукты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питания.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Карманные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деньги.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Молодёжная мо- </w:t>
            </w:r>
            <w:r>
              <w:rPr>
                <w:spacing w:val="-6"/>
                <w:sz w:val="24"/>
              </w:rPr>
              <w:t>да</w:t>
            </w:r>
          </w:p>
        </w:tc>
      </w:tr>
      <w:tr>
        <w:trPr>
          <w:trHeight w:val="554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8609" w:type="dxa"/>
          </w:tcPr>
          <w:p>
            <w:pPr>
              <w:pStyle w:val="TableParagraph"/>
              <w:spacing w:line="228" w:lineRule="auto" w:before="3"/>
              <w:ind w:left="114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спорта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современной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жизни: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спорта,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экстремальный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спорт,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спор- тивные соревнования, Олимпийские игры</w:t>
            </w:r>
          </w:p>
        </w:tc>
      </w:tr>
      <w:tr>
        <w:trPr>
          <w:trHeight w:val="549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8609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Деловое общение: особенности делового общения, деловая этика, деловая пере- писка, публичное выступление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Л</w:t>
            </w:r>
          </w:p>
        </w:tc>
        <w:tc>
          <w:tcPr>
            <w:tcW w:w="8609" w:type="dxa"/>
          </w:tcPr>
          <w:p>
            <w:pPr>
              <w:pStyle w:val="TableParagraph"/>
              <w:spacing w:line="228" w:lineRule="auto" w:before="3"/>
              <w:ind w:left="114"/>
              <w:rPr>
                <w:sz w:val="24"/>
              </w:rPr>
            </w:pPr>
            <w:r>
              <w:rPr>
                <w:sz w:val="24"/>
              </w:rPr>
              <w:t>Туризм. Виды отдыха. Экотуризм. Путешествия России и зарубежным странам. Виртуальные путешествия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8609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Вселенная человек. Природа. Проблемы экологии. Защита окружающей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среды. Стихийные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бедствия.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Проживание 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городской (сельской) местности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Н</w:t>
            </w:r>
          </w:p>
        </w:tc>
        <w:tc>
          <w:tcPr>
            <w:tcW w:w="8609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Средства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массовой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информации: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пpecca,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телевидение, радио,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сеть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Интернет, соци- </w:t>
            </w:r>
            <w:r>
              <w:rPr>
                <w:sz w:val="24"/>
              </w:rPr>
              <w:t>альные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сети</w:t>
            </w:r>
          </w:p>
        </w:tc>
      </w:tr>
    </w:tbl>
    <w:p>
      <w:pPr>
        <w:pStyle w:val="TableParagraph"/>
        <w:spacing w:after="0" w:line="230" w:lineRule="auto"/>
        <w:rPr>
          <w:sz w:val="24"/>
        </w:rPr>
        <w:sectPr>
          <w:pgSz w:w="11920" w:h="16800"/>
          <w:pgMar w:header="0" w:footer="1063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8609"/>
      </w:tblGrid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8609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прогресс: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перспективы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последствия.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Современные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9"/>
                <w:sz w:val="24"/>
              </w:rPr>
              <w:t> </w:t>
            </w:r>
            <w:r>
              <w:rPr>
                <w:spacing w:val="-4"/>
                <w:sz w:val="24"/>
              </w:rPr>
              <w:t>ком-</w:t>
            </w:r>
          </w:p>
          <w:p>
            <w:pPr>
              <w:pStyle w:val="TableParagraph"/>
              <w:spacing w:line="268" w:lineRule="exact" w:before="4"/>
              <w:ind w:left="114" w:right="137"/>
              <w:rPr>
                <w:sz w:val="24"/>
              </w:rPr>
            </w:pPr>
            <w:r>
              <w:rPr>
                <w:sz w:val="24"/>
              </w:rPr>
              <w:t>муникации (пpecca, телевидение, сеть Интернет,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социальные сети и другие). Ин- </w:t>
            </w:r>
            <w:r>
              <w:rPr>
                <w:spacing w:val="-2"/>
                <w:sz w:val="24"/>
              </w:rPr>
              <w:t>тернет-безопасность</w:t>
            </w:r>
          </w:p>
        </w:tc>
      </w:tr>
      <w:tr>
        <w:trPr>
          <w:trHeight w:val="275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7"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8609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Проблемы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современной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цивилизации</w:t>
            </w:r>
          </w:p>
        </w:tc>
      </w:tr>
      <w:tr>
        <w:trPr>
          <w:trHeight w:val="1382" w:hRule="atLeast"/>
        </w:trPr>
        <w:tc>
          <w:tcPr>
            <w:tcW w:w="994" w:type="dxa"/>
          </w:tcPr>
          <w:p>
            <w:pPr>
              <w:pStyle w:val="TableParagraph"/>
              <w:spacing w:line="268" w:lineRule="exact"/>
              <w:ind w:left="57" w:righ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Р</w:t>
            </w:r>
          </w:p>
        </w:tc>
        <w:tc>
          <w:tcPr>
            <w:tcW w:w="8609" w:type="dxa"/>
          </w:tcPr>
          <w:p>
            <w:pPr>
              <w:pStyle w:val="TableParagraph"/>
              <w:spacing w:line="237" w:lineRule="auto"/>
              <w:ind w:left="114" w:right="82"/>
              <w:jc w:val="both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страна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страна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(страны)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изучаемого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языка: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географическое положе- ние, столица, крупные города, регионы; система образования; достопримеча- тельности, культурные особенности (национальные и популярные праздники, знаменательные даты, традиции, обычаи); страницы истории. Россия и мир: вклад России в мировую культуру, науку, технику</w:t>
            </w:r>
          </w:p>
        </w:tc>
      </w:tr>
      <w:tr>
        <w:trPr>
          <w:trHeight w:val="827" w:hRule="atLeast"/>
        </w:trPr>
        <w:tc>
          <w:tcPr>
            <w:tcW w:w="994" w:type="dxa"/>
          </w:tcPr>
          <w:p>
            <w:pPr>
              <w:pStyle w:val="TableParagraph"/>
              <w:spacing w:line="265" w:lineRule="exact"/>
              <w:ind w:left="57" w:righ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8609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Выдающиеся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люди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(стран)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изучаемого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языка: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государ-</w:t>
            </w:r>
          </w:p>
          <w:p>
            <w:pPr>
              <w:pStyle w:val="TableParagraph"/>
              <w:spacing w:line="268" w:lineRule="exact" w:before="4"/>
              <w:ind w:left="114"/>
              <w:rPr>
                <w:sz w:val="24"/>
              </w:rPr>
            </w:pPr>
            <w:r>
              <w:rPr>
                <w:sz w:val="24"/>
              </w:rPr>
              <w:t>ственные деятели, учёные, писатели, поэты, художники, композиторы, путеше- ственники, спортсмены, актёры и другие</w:t>
            </w:r>
          </w:p>
        </w:tc>
      </w:tr>
    </w:tbl>
    <w:p>
      <w:pPr>
        <w:pStyle w:val="TableParagraph"/>
        <w:spacing w:after="0" w:line="268" w:lineRule="exact"/>
        <w:rPr>
          <w:sz w:val="24"/>
        </w:rPr>
        <w:sectPr>
          <w:pgSz w:w="11920" w:h="16800"/>
          <w:pgMar w:header="0" w:footer="1063" w:top="540" w:bottom="1260" w:left="283" w:right="0"/>
        </w:sectPr>
      </w:pPr>
    </w:p>
    <w:p>
      <w:pPr>
        <w:pStyle w:val="Heading2"/>
        <w:spacing w:line="480" w:lineRule="auto" w:before="70"/>
        <w:ind w:left="5389" w:right="4622" w:hanging="188"/>
      </w:pPr>
      <w:r>
        <w:rPr>
          <w:spacing w:val="-2"/>
        </w:rPr>
        <w:t>МАТЕМАТИКА </w:t>
      </w:r>
      <w:r>
        <w:rPr/>
        <w:t>10 КЛАСС</w:t>
      </w:r>
    </w:p>
    <w:p>
      <w:pPr>
        <w:spacing w:before="1"/>
        <w:ind w:left="834" w:right="2111" w:firstLine="0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требований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результатам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освоения ООП СОО в федеральных и региональных процедурах оценки качества </w:t>
      </w:r>
      <w:r>
        <w:rPr>
          <w:b/>
          <w:spacing w:val="-2"/>
          <w:sz w:val="24"/>
        </w:rPr>
        <w:t>образования</w:t>
      </w:r>
    </w:p>
    <w:p>
      <w:pPr>
        <w:spacing w:before="0"/>
        <w:ind w:left="0" w:right="1269" w:firstLine="0"/>
        <w:jc w:val="center"/>
        <w:rPr>
          <w:b/>
          <w:sz w:val="24"/>
        </w:rPr>
      </w:pPr>
      <w:r>
        <w:rPr>
          <w:b/>
          <w:sz w:val="24"/>
        </w:rPr>
        <w:t>по </w:t>
      </w:r>
      <w:r>
        <w:rPr>
          <w:b/>
          <w:spacing w:val="-2"/>
          <w:sz w:val="24"/>
        </w:rPr>
        <w:t>математике</w:t>
      </w:r>
    </w:p>
    <w:p>
      <w:pPr>
        <w:pStyle w:val="BodyText"/>
        <w:spacing w:before="51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3"/>
        <w:gridCol w:w="8750"/>
      </w:tblGrid>
      <w:tr>
        <w:trPr>
          <w:trHeight w:val="277" w:hRule="atLeast"/>
        </w:trPr>
        <w:tc>
          <w:tcPr>
            <w:tcW w:w="1103" w:type="dxa"/>
            <w:shd w:val="clear" w:color="auto" w:fill="DEEAF6"/>
          </w:tcPr>
          <w:p>
            <w:pPr>
              <w:pStyle w:val="TableParagraph"/>
              <w:spacing w:line="258" w:lineRule="exact"/>
              <w:ind w:left="35" w:right="3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750" w:type="dxa"/>
            <w:shd w:val="clear" w:color="auto" w:fill="DEEAF6"/>
          </w:tcPr>
          <w:p>
            <w:pPr>
              <w:pStyle w:val="TableParagraph"/>
              <w:spacing w:line="258" w:lineRule="exact"/>
              <w:ind w:left="600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СОО</w:t>
            </w:r>
          </w:p>
        </w:tc>
      </w:tr>
      <w:tr>
        <w:trPr>
          <w:trHeight w:val="273" w:hRule="atLeast"/>
        </w:trPr>
        <w:tc>
          <w:tcPr>
            <w:tcW w:w="1103" w:type="dxa"/>
          </w:tcPr>
          <w:p>
            <w:pPr>
              <w:pStyle w:val="TableParagraph"/>
              <w:spacing w:line="253" w:lineRule="exact"/>
              <w:ind w:left="35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750" w:type="dxa"/>
          </w:tcPr>
          <w:p>
            <w:pPr>
              <w:pStyle w:val="TableParagraph"/>
              <w:spacing w:line="25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Числа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вычисления</w:t>
            </w:r>
          </w:p>
        </w:tc>
      </w:tr>
      <w:tr>
        <w:trPr>
          <w:trHeight w:val="551" w:hRule="atLeast"/>
        </w:trPr>
        <w:tc>
          <w:tcPr>
            <w:tcW w:w="1103" w:type="dxa"/>
          </w:tcPr>
          <w:p>
            <w:pPr>
              <w:pStyle w:val="TableParagraph"/>
              <w:spacing w:line="265" w:lineRule="exact"/>
              <w:ind w:left="35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ind w:left="111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понятиями: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рациональное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действительное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число,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обыкновенная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 десятичная дробь, проценты</w:t>
            </w:r>
          </w:p>
        </w:tc>
      </w:tr>
      <w:tr>
        <w:trPr>
          <w:trHeight w:val="551" w:hRule="atLeast"/>
        </w:trPr>
        <w:tc>
          <w:tcPr>
            <w:tcW w:w="1103" w:type="dxa"/>
          </w:tcPr>
          <w:p>
            <w:pPr>
              <w:pStyle w:val="TableParagraph"/>
              <w:spacing w:line="265" w:lineRule="exact"/>
              <w:ind w:left="35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ind w:left="111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арифметические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операции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рациональными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действительными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числа- </w:t>
            </w:r>
            <w:r>
              <w:rPr>
                <w:spacing w:val="-6"/>
                <w:sz w:val="24"/>
              </w:rPr>
              <w:t>ми</w:t>
            </w:r>
          </w:p>
        </w:tc>
      </w:tr>
      <w:tr>
        <w:trPr>
          <w:trHeight w:val="552" w:hRule="atLeast"/>
        </w:trPr>
        <w:tc>
          <w:tcPr>
            <w:tcW w:w="1103" w:type="dxa"/>
          </w:tcPr>
          <w:p>
            <w:pPr>
              <w:pStyle w:val="TableParagraph"/>
              <w:spacing w:line="265" w:lineRule="exact"/>
              <w:ind w:left="35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Выполнять приближённые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вычисления,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используя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правила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округления, делать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при- </w:t>
            </w:r>
            <w:r>
              <w:rPr>
                <w:sz w:val="24"/>
              </w:rPr>
              <w:t>кидку и оценку результата вычислений</w:t>
            </w:r>
          </w:p>
        </w:tc>
      </w:tr>
      <w:tr>
        <w:trPr>
          <w:trHeight w:val="1103" w:hRule="atLeast"/>
        </w:trPr>
        <w:tc>
          <w:tcPr>
            <w:tcW w:w="1103" w:type="dxa"/>
          </w:tcPr>
          <w:p>
            <w:pPr>
              <w:pStyle w:val="TableParagraph"/>
              <w:spacing w:line="265" w:lineRule="exact"/>
              <w:ind w:left="35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875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Оперировать понятиями: степень с целым показателем, стандартная форма записи действительного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числа,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корень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натуральной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степени;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77"/>
                <w:sz w:val="24"/>
              </w:rPr>
              <w:t> </w:t>
            </w:r>
            <w:r>
              <w:rPr>
                <w:spacing w:val="-2"/>
                <w:sz w:val="24"/>
              </w:rPr>
              <w:t>подходящую</w:t>
            </w:r>
          </w:p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форму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записи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действительных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чисел для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практических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задач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пред- ставления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данных</w:t>
            </w:r>
          </w:p>
        </w:tc>
      </w:tr>
      <w:tr>
        <w:trPr>
          <w:trHeight w:val="825" w:hRule="atLeast"/>
        </w:trPr>
        <w:tc>
          <w:tcPr>
            <w:tcW w:w="1103" w:type="dxa"/>
          </w:tcPr>
          <w:p>
            <w:pPr>
              <w:pStyle w:val="TableParagraph"/>
              <w:spacing w:line="265" w:lineRule="exact"/>
              <w:ind w:left="35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8750" w:type="dxa"/>
          </w:tcPr>
          <w:p>
            <w:pPr>
              <w:pStyle w:val="TableParagraph"/>
              <w:spacing w:line="235" w:lineRule="auto"/>
              <w:ind w:left="111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понятиями: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синус,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косинус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тангенс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произвольного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угла;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ис- пользовать запись произвольного угла через обратные тригонометрические функ-</w:t>
            </w:r>
          </w:p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ции</w:t>
            </w:r>
          </w:p>
        </w:tc>
      </w:tr>
      <w:tr>
        <w:trPr>
          <w:trHeight w:val="278" w:hRule="atLeast"/>
        </w:trPr>
        <w:tc>
          <w:tcPr>
            <w:tcW w:w="1103" w:type="dxa"/>
          </w:tcPr>
          <w:p>
            <w:pPr>
              <w:pStyle w:val="TableParagraph"/>
              <w:spacing w:line="258" w:lineRule="exact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2</w:t>
            </w:r>
          </w:p>
        </w:tc>
        <w:tc>
          <w:tcPr>
            <w:tcW w:w="8750" w:type="dxa"/>
          </w:tcPr>
          <w:p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Уравнения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неравенства</w:t>
            </w:r>
          </w:p>
        </w:tc>
      </w:tr>
      <w:tr>
        <w:trPr>
          <w:trHeight w:val="551" w:hRule="atLeast"/>
        </w:trPr>
        <w:tc>
          <w:tcPr>
            <w:tcW w:w="1103" w:type="dxa"/>
          </w:tcPr>
          <w:p>
            <w:pPr>
              <w:pStyle w:val="TableParagraph"/>
              <w:spacing w:line="265" w:lineRule="exact"/>
              <w:ind w:left="35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750" w:type="dxa"/>
          </w:tcPr>
          <w:p>
            <w:pPr>
              <w:pStyle w:val="TableParagraph"/>
              <w:tabs>
                <w:tab w:pos="1647" w:val="left" w:leader="none"/>
                <w:tab w:pos="3027" w:val="left" w:leader="none"/>
                <w:tab w:pos="4355" w:val="left" w:leader="none"/>
                <w:tab w:pos="5678" w:val="left" w:leader="none"/>
                <w:tab w:pos="7207" w:val="left" w:leader="none"/>
              </w:tabs>
              <w:spacing w:line="230" w:lineRule="auto"/>
              <w:ind w:left="111" w:right="99" w:firstLine="2"/>
              <w:rPr>
                <w:sz w:val="24"/>
              </w:rPr>
            </w:pPr>
            <w:r>
              <w:rPr>
                <w:spacing w:val="-2"/>
                <w:sz w:val="24"/>
              </w:rPr>
              <w:t>Оперировать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понятиями: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тождество,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уравнение,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неравенство,</w:t>
            </w:r>
            <w:r>
              <w:rPr>
                <w:sz w:val="24"/>
              </w:rPr>
              <w:tab/>
              <w:t>целое,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рацио- нальное,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иррациональное уравнение,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неравенство,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тригонометрическое уравнение</w:t>
            </w:r>
          </w:p>
        </w:tc>
      </w:tr>
      <w:tr>
        <w:trPr>
          <w:trHeight w:val="552" w:hRule="atLeast"/>
        </w:trPr>
        <w:tc>
          <w:tcPr>
            <w:tcW w:w="1103" w:type="dxa"/>
          </w:tcPr>
          <w:p>
            <w:pPr>
              <w:pStyle w:val="TableParagraph"/>
              <w:spacing w:line="265" w:lineRule="exact"/>
              <w:ind w:left="35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ind w:left="111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преобразования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выражений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решать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тригоно- метрические уравнения</w:t>
            </w:r>
          </w:p>
        </w:tc>
      </w:tr>
      <w:tr>
        <w:trPr>
          <w:trHeight w:val="827" w:hRule="atLeast"/>
        </w:trPr>
        <w:tc>
          <w:tcPr>
            <w:tcW w:w="1103" w:type="dxa"/>
          </w:tcPr>
          <w:p>
            <w:pPr>
              <w:pStyle w:val="TableParagraph"/>
              <w:spacing w:line="265" w:lineRule="exact"/>
              <w:ind w:left="35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преобразования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целых,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рациональных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иррациональных</w:t>
            </w:r>
            <w:r>
              <w:rPr>
                <w:spacing w:val="39"/>
                <w:sz w:val="24"/>
              </w:rPr>
              <w:t> </w:t>
            </w:r>
            <w:r>
              <w:rPr>
                <w:spacing w:val="-2"/>
                <w:sz w:val="24"/>
              </w:rPr>
              <w:t>выражений</w:t>
            </w:r>
          </w:p>
          <w:p>
            <w:pPr>
              <w:pStyle w:val="TableParagraph"/>
              <w:spacing w:line="268" w:lineRule="exact" w:before="4"/>
              <w:ind w:left="11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решать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типы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целых,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рациональных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иррациональных уравнений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</w:t>
            </w:r>
            <w:r>
              <w:rPr>
                <w:spacing w:val="-2"/>
                <w:sz w:val="24"/>
              </w:rPr>
              <w:t>неравенств</w:t>
            </w:r>
          </w:p>
        </w:tc>
      </w:tr>
      <w:tr>
        <w:trPr>
          <w:trHeight w:val="549" w:hRule="atLeast"/>
        </w:trPr>
        <w:tc>
          <w:tcPr>
            <w:tcW w:w="1103" w:type="dxa"/>
          </w:tcPr>
          <w:p>
            <w:pPr>
              <w:pStyle w:val="TableParagraph"/>
              <w:spacing w:line="265" w:lineRule="exact"/>
              <w:ind w:left="35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ind w:left="111" w:right="130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уравнения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неравенства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математических задач и за- дач из различных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областей науки и реальной жизни</w:t>
            </w:r>
          </w:p>
        </w:tc>
      </w:tr>
      <w:tr>
        <w:trPr>
          <w:trHeight w:val="827" w:hRule="atLeast"/>
        </w:trPr>
        <w:tc>
          <w:tcPr>
            <w:tcW w:w="1103" w:type="dxa"/>
          </w:tcPr>
          <w:p>
            <w:pPr>
              <w:pStyle w:val="TableParagraph"/>
              <w:spacing w:line="268" w:lineRule="exact"/>
              <w:ind w:left="35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8750" w:type="dxa"/>
          </w:tcPr>
          <w:p>
            <w:pPr>
              <w:pStyle w:val="TableParagraph"/>
              <w:tabs>
                <w:tab w:pos="4444" w:val="left" w:leader="none"/>
              </w:tabs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Моделировать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реальные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ситуации</w:t>
            </w:r>
            <w:r>
              <w:rPr>
                <w:spacing w:val="75"/>
                <w:sz w:val="24"/>
              </w:rPr>
              <w:t> </w:t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  <w:t>языке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алгебры,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составлять</w:t>
            </w:r>
            <w:r>
              <w:rPr>
                <w:spacing w:val="42"/>
                <w:sz w:val="24"/>
              </w:rPr>
              <w:t> </w:t>
            </w:r>
            <w:r>
              <w:rPr>
                <w:spacing w:val="-2"/>
                <w:sz w:val="24"/>
              </w:rPr>
              <w:t>выражения,</w:t>
            </w:r>
          </w:p>
          <w:p>
            <w:pPr>
              <w:pStyle w:val="TableParagraph"/>
              <w:spacing w:line="268" w:lineRule="exact" w:before="1"/>
              <w:ind w:left="111"/>
              <w:rPr>
                <w:sz w:val="24"/>
              </w:rPr>
            </w:pPr>
            <w:r>
              <w:rPr>
                <w:sz w:val="24"/>
              </w:rPr>
              <w:t>уравнения,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неравенства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условию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задачи, исследовать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построенные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модели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с использованием аппарата алгебры</w:t>
            </w:r>
          </w:p>
        </w:tc>
      </w:tr>
      <w:tr>
        <w:trPr>
          <w:trHeight w:val="275" w:hRule="atLeast"/>
        </w:trPr>
        <w:tc>
          <w:tcPr>
            <w:tcW w:w="1103" w:type="dxa"/>
          </w:tcPr>
          <w:p>
            <w:pPr>
              <w:pStyle w:val="TableParagraph"/>
              <w:spacing w:line="256" w:lineRule="exact"/>
              <w:ind w:left="35" w:righ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Функции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графики</w:t>
            </w:r>
          </w:p>
        </w:tc>
      </w:tr>
      <w:tr>
        <w:trPr>
          <w:trHeight w:val="554" w:hRule="atLeast"/>
        </w:trPr>
        <w:tc>
          <w:tcPr>
            <w:tcW w:w="1103" w:type="dxa"/>
          </w:tcPr>
          <w:p>
            <w:pPr>
              <w:pStyle w:val="TableParagraph"/>
              <w:spacing w:line="268" w:lineRule="exact"/>
              <w:ind w:left="35" w:right="9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3.1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ind w:left="111" w:right="120" w:firstLine="2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понятиями: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функция,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задания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функции,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область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определения 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множество значений функции, график функции, взаимно обратные функции</w:t>
            </w:r>
          </w:p>
        </w:tc>
      </w:tr>
      <w:tr>
        <w:trPr>
          <w:trHeight w:val="552" w:hRule="atLeast"/>
        </w:trPr>
        <w:tc>
          <w:tcPr>
            <w:tcW w:w="1103" w:type="dxa"/>
          </w:tcPr>
          <w:p>
            <w:pPr>
              <w:pStyle w:val="TableParagraph"/>
              <w:spacing w:line="266" w:lineRule="exact"/>
              <w:ind w:left="35" w:right="9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3.2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ind w:left="111"/>
              <w:rPr>
                <w:sz w:val="24"/>
              </w:rPr>
            </w:pPr>
            <w:r>
              <w:rPr>
                <w:sz w:val="24"/>
              </w:rPr>
              <w:t>Оперировать понятиями: чётность 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нечётность функции, нули функции,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проме- жутки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знакопостоянства</w:t>
            </w:r>
          </w:p>
        </w:tc>
      </w:tr>
      <w:tr>
        <w:trPr>
          <w:trHeight w:val="273" w:hRule="atLeast"/>
        </w:trPr>
        <w:tc>
          <w:tcPr>
            <w:tcW w:w="1103" w:type="dxa"/>
          </w:tcPr>
          <w:p>
            <w:pPr>
              <w:pStyle w:val="TableParagraph"/>
              <w:spacing w:line="253" w:lineRule="exact"/>
              <w:ind w:left="35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750" w:type="dxa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графики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функций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16"/>
                <w:sz w:val="24"/>
              </w:rPr>
              <w:t> </w:t>
            </w:r>
            <w:r>
              <w:rPr>
                <w:spacing w:val="-2"/>
                <w:sz w:val="24"/>
              </w:rPr>
              <w:t>уравнений</w:t>
            </w:r>
          </w:p>
        </w:tc>
      </w:tr>
      <w:tr>
        <w:trPr>
          <w:trHeight w:val="551" w:hRule="atLeast"/>
        </w:trPr>
        <w:tc>
          <w:tcPr>
            <w:tcW w:w="1103" w:type="dxa"/>
          </w:tcPr>
          <w:p>
            <w:pPr>
              <w:pStyle w:val="TableParagraph"/>
              <w:spacing w:line="268" w:lineRule="exact"/>
              <w:ind w:left="35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3"/>
              <w:ind w:left="111"/>
              <w:rPr>
                <w:sz w:val="24"/>
              </w:rPr>
            </w:pPr>
            <w:r>
              <w:rPr>
                <w:sz w:val="24"/>
              </w:rPr>
              <w:t>Строить и читать графики линейной функции, квадратичной функции,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степенной функции с целым показателем</w:t>
            </w:r>
          </w:p>
        </w:tc>
      </w:tr>
      <w:tr>
        <w:trPr>
          <w:trHeight w:val="827" w:hRule="atLeast"/>
        </w:trPr>
        <w:tc>
          <w:tcPr>
            <w:tcW w:w="1103" w:type="dxa"/>
          </w:tcPr>
          <w:p>
            <w:pPr>
              <w:pStyle w:val="TableParagraph"/>
              <w:spacing w:line="265" w:lineRule="exact"/>
              <w:ind w:left="35" w:right="9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3.5</w:t>
            </w:r>
          </w:p>
        </w:tc>
        <w:tc>
          <w:tcPr>
            <w:tcW w:w="8750" w:type="dxa"/>
          </w:tcPr>
          <w:p>
            <w:pPr>
              <w:pStyle w:val="TableParagraph"/>
              <w:spacing w:line="235" w:lineRule="auto"/>
              <w:ind w:left="111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графики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функций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процессов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зависимостей при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решении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задач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учебных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предметов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реальной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жизни,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выра-</w:t>
            </w:r>
          </w:p>
          <w:p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жать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формулами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зависимости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величинами</w:t>
            </w:r>
          </w:p>
        </w:tc>
      </w:tr>
      <w:tr>
        <w:trPr>
          <w:trHeight w:val="275" w:hRule="atLeast"/>
        </w:trPr>
        <w:tc>
          <w:tcPr>
            <w:tcW w:w="1103" w:type="dxa"/>
          </w:tcPr>
          <w:p>
            <w:pPr>
              <w:pStyle w:val="TableParagraph"/>
              <w:spacing w:line="256" w:lineRule="exact"/>
              <w:ind w:left="35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Начала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математического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анализа</w:t>
            </w:r>
          </w:p>
        </w:tc>
      </w:tr>
      <w:tr>
        <w:trPr>
          <w:trHeight w:val="553" w:hRule="atLeast"/>
        </w:trPr>
        <w:tc>
          <w:tcPr>
            <w:tcW w:w="110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35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8" w:lineRule="auto" w:before="3"/>
              <w:ind w:left="111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понятиями: последовательность, арифметическая 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геометрическая </w:t>
            </w:r>
            <w:r>
              <w:rPr>
                <w:spacing w:val="-2"/>
                <w:sz w:val="24"/>
              </w:rPr>
              <w:t>прогрессии</w:t>
            </w:r>
          </w:p>
        </w:tc>
      </w:tr>
      <w:tr>
        <w:trPr>
          <w:trHeight w:val="554" w:hRule="atLeast"/>
        </w:trPr>
        <w:tc>
          <w:tcPr>
            <w:tcW w:w="110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35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0" w:lineRule="auto"/>
              <w:ind w:left="111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понятиями: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бесконечно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убывающая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геометрическая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прогрессия,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сум- ма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бесконечно убывающей геометрической прогрессии</w:t>
            </w:r>
          </w:p>
        </w:tc>
      </w:tr>
      <w:tr>
        <w:trPr>
          <w:trHeight w:val="275" w:hRule="atLeast"/>
        </w:trPr>
        <w:tc>
          <w:tcPr>
            <w:tcW w:w="1103" w:type="dxa"/>
          </w:tcPr>
          <w:p>
            <w:pPr>
              <w:pStyle w:val="TableParagraph"/>
              <w:spacing w:line="256" w:lineRule="exact"/>
              <w:ind w:left="35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8750" w:type="dxa"/>
          </w:tcPr>
          <w:p>
            <w:pPr>
              <w:pStyle w:val="TableParagraph"/>
              <w:tabs>
                <w:tab w:pos="8376" w:val="right" w:leader="none"/>
              </w:tabs>
              <w:spacing w:line="256" w:lineRule="exact"/>
              <w:ind w:left="111"/>
              <w:rPr>
                <w:position w:val="-4"/>
                <w:sz w:val="24"/>
              </w:rPr>
            </w:pPr>
            <w:r>
              <w:rPr>
                <w:sz w:val="24"/>
              </w:rPr>
              <w:t>Задавать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различными</w:t>
            </w:r>
            <w:r>
              <w:rPr>
                <w:spacing w:val="57"/>
                <w:sz w:val="24"/>
              </w:rPr>
              <w:t> </w:t>
            </w:r>
            <w:r>
              <w:rPr>
                <w:spacing w:val="-2"/>
                <w:sz w:val="24"/>
              </w:rPr>
              <w:t>способами</w:t>
            </w:r>
            <w:r>
              <w:rPr>
                <w:sz w:val="24"/>
              </w:rPr>
              <w:tab/>
            </w:r>
            <w:r>
              <w:rPr>
                <w:spacing w:val="-5"/>
                <w:position w:val="-4"/>
                <w:sz w:val="24"/>
              </w:rPr>
              <w:t>73</w:t>
            </w:r>
          </w:p>
        </w:tc>
      </w:tr>
    </w:tbl>
    <w:p>
      <w:pPr>
        <w:pStyle w:val="TableParagraph"/>
        <w:spacing w:after="0" w:line="256" w:lineRule="exact"/>
        <w:rPr>
          <w:position w:val="-4"/>
          <w:sz w:val="24"/>
        </w:rPr>
        <w:sectPr>
          <w:footerReference w:type="default" r:id="rId33"/>
          <w:pgSz w:w="11920" w:h="16800"/>
          <w:pgMar w:header="0" w:footer="0" w:top="560" w:bottom="28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Использовать свойства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последовательностей и прогрессий для решения реальных задач прикладного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характера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5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Множества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логика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понятиями: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множество,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операции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2"/>
                <w:sz w:val="24"/>
              </w:rPr>
              <w:t>множествами</w:t>
            </w:r>
          </w:p>
        </w:tc>
      </w:tr>
      <w:tr>
        <w:trPr>
          <w:trHeight w:val="549" w:hRule="atLeast"/>
        </w:trPr>
        <w:tc>
          <w:tcPr>
            <w:tcW w:w="1102" w:type="dxa"/>
          </w:tcPr>
          <w:p>
            <w:pPr>
              <w:pStyle w:val="TableParagraph"/>
              <w:spacing w:line="26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1"/>
              <w:ind w:right="85" w:firstLine="2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теоретико-множественный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аппарат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описания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реальных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процессов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явлений, при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решении задач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других учебных предметов</w:t>
            </w:r>
          </w:p>
        </w:tc>
      </w:tr>
      <w:tr>
        <w:trPr>
          <w:trHeight w:val="278" w:hRule="atLeast"/>
        </w:trPr>
        <w:tc>
          <w:tcPr>
            <w:tcW w:w="1102" w:type="dxa"/>
          </w:tcPr>
          <w:p>
            <w:pPr>
              <w:pStyle w:val="TableParagraph"/>
              <w:spacing w:line="25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5.3</w:t>
            </w:r>
          </w:p>
        </w:tc>
        <w:tc>
          <w:tcPr>
            <w:tcW w:w="875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Оперировать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понятиями: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определение,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теорема,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следствие,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доказательство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6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вероятностей</w:t>
            </w:r>
            <w:r>
              <w:rPr>
                <w:b/>
                <w:spacing w:val="3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статистика</w:t>
            </w:r>
          </w:p>
        </w:tc>
      </w:tr>
      <w:tr>
        <w:trPr>
          <w:trHeight w:val="273" w:hRule="atLeast"/>
        </w:trPr>
        <w:tc>
          <w:tcPr>
            <w:tcW w:w="1102" w:type="dxa"/>
          </w:tcPr>
          <w:p>
            <w:pPr>
              <w:pStyle w:val="TableParagraph"/>
              <w:spacing w:line="253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6.1</w:t>
            </w:r>
          </w:p>
        </w:tc>
        <w:tc>
          <w:tcPr>
            <w:tcW w:w="8750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строить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таблицы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диаграммы</w:t>
            </w:r>
          </w:p>
        </w:tc>
      </w:tr>
      <w:tr>
        <w:trPr>
          <w:trHeight w:val="554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6.2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понятиями: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среднее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арифметическое,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медиана,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наибольшее,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наимень- шее значение, размах массива числовых данных</w:t>
            </w:r>
          </w:p>
        </w:tc>
      </w:tr>
      <w:tr>
        <w:trPr>
          <w:trHeight w:val="110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6.3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понятиями: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случайный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эксперимент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(опыт)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случайное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событие, элементарное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событие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(элементарный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исход)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случайного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опыта;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находить</w:t>
            </w:r>
            <w:r>
              <w:rPr>
                <w:spacing w:val="40"/>
                <w:sz w:val="24"/>
              </w:rPr>
              <w:t> </w:t>
            </w:r>
            <w:r>
              <w:rPr>
                <w:spacing w:val="-2"/>
                <w:sz w:val="24"/>
              </w:rPr>
              <w:t>веро-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ятности в опытах с равновозможными случайными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событиями,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находить и срав- нивать вероятности событий в изученных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случайных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экспериментах</w:t>
            </w:r>
          </w:p>
        </w:tc>
      </w:tr>
      <w:tr>
        <w:trPr>
          <w:trHeight w:val="828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6.4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формулировать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события: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пересечение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объединение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данных</w:t>
            </w:r>
            <w:r>
              <w:rPr>
                <w:spacing w:val="27"/>
                <w:sz w:val="24"/>
              </w:rPr>
              <w:t> </w:t>
            </w:r>
            <w:r>
              <w:rPr>
                <w:spacing w:val="-5"/>
                <w:sz w:val="24"/>
              </w:rPr>
              <w:t>со-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бытий,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событие, противоположное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данному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событию;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пользоваться диаграммами Эйлера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формулой сложения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вероятностей при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решении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задач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6.5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понятиями: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условная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вероятность,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независимые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события;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находить вероятности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умножения,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дерева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случайного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опыта</w:t>
            </w:r>
          </w:p>
        </w:tc>
      </w:tr>
      <w:tr>
        <w:trPr>
          <w:trHeight w:val="278" w:hRule="atLeast"/>
        </w:trPr>
        <w:tc>
          <w:tcPr>
            <w:tcW w:w="1102" w:type="dxa"/>
          </w:tcPr>
          <w:p>
            <w:pPr>
              <w:pStyle w:val="TableParagraph"/>
              <w:spacing w:line="25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6.6</w:t>
            </w:r>
          </w:p>
        </w:tc>
        <w:tc>
          <w:tcPr>
            <w:tcW w:w="875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Применять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комбинаторное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правило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умножения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решении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задач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6.7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ind w:firstLine="2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понятиями: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испытание,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независимые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испытания,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серия</w:t>
            </w:r>
            <w:r>
              <w:rPr>
                <w:spacing w:val="15"/>
                <w:sz w:val="24"/>
              </w:rPr>
              <w:t> </w:t>
            </w:r>
            <w:r>
              <w:rPr>
                <w:spacing w:val="-2"/>
                <w:sz w:val="24"/>
              </w:rPr>
              <w:t>испытаний,</w:t>
            </w:r>
          </w:p>
          <w:p>
            <w:pPr>
              <w:pStyle w:val="TableParagraph"/>
              <w:spacing w:line="268" w:lineRule="exact" w:before="4"/>
              <w:ind w:right="130"/>
              <w:rPr>
                <w:sz w:val="24"/>
              </w:rPr>
            </w:pPr>
            <w:r>
              <w:rPr>
                <w:sz w:val="24"/>
              </w:rPr>
              <w:t>успех и неудача; находить вероятности событий 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серии независимых испытаний до первого успеха, находить вероятности событий в серии испытаний Бернулли</w:t>
            </w:r>
          </w:p>
        </w:tc>
      </w:tr>
      <w:tr>
        <w:trPr>
          <w:trHeight w:val="54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6.8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понятиями: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случайная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величина,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распределение вероятностей,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диа- грамма распределения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Геометрия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7.1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Оперировать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понятиями: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точка,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прямая,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плоскость</w:t>
            </w:r>
          </w:p>
        </w:tc>
      </w:tr>
      <w:tr>
        <w:trPr>
          <w:trHeight w:val="552" w:hRule="atLeast"/>
        </w:trPr>
        <w:tc>
          <w:tcPr>
            <w:tcW w:w="1102" w:type="dxa"/>
          </w:tcPr>
          <w:p>
            <w:pPr>
              <w:pStyle w:val="TableParagraph"/>
              <w:spacing w:line="26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7.2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аксиомы стереометрии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следствия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из них при решении геометриче- ских задач</w:t>
            </w:r>
          </w:p>
        </w:tc>
      </w:tr>
      <w:tr>
        <w:trPr>
          <w:trHeight w:val="549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7.3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понятиями: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параллельность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перпендикулярность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прямых 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плоско- </w:t>
            </w:r>
            <w:r>
              <w:rPr>
                <w:spacing w:val="-4"/>
                <w:sz w:val="24"/>
              </w:rPr>
              <w:t>стей</w:t>
            </w:r>
          </w:p>
        </w:tc>
      </w:tr>
      <w:tr>
        <w:trPr>
          <w:trHeight w:val="277" w:hRule="atLeast"/>
        </w:trPr>
        <w:tc>
          <w:tcPr>
            <w:tcW w:w="1102" w:type="dxa"/>
          </w:tcPr>
          <w:p>
            <w:pPr>
              <w:pStyle w:val="TableParagraph"/>
              <w:spacing w:line="25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7.4</w:t>
            </w:r>
          </w:p>
        </w:tc>
        <w:tc>
          <w:tcPr>
            <w:tcW w:w="875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Классифицировать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взаимное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расположение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прямых 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плоскостей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пространстве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7.5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ind w:firstLine="7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понятиями: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двугранный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угол,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грани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двугранного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угла, ребро дву- гранного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угла,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линейный угол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двугранного угла,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градусная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мера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двугранного угла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7.6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понятиями: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многогранник,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выпуклый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невыпуклый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многогран- ник, элементы многогранника,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правильный многогранник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7.7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многогранников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(пирамида,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призма, прямоуголь- ный параллелепипед, куб)</w:t>
            </w:r>
          </w:p>
        </w:tc>
      </w:tr>
      <w:tr>
        <w:trPr>
          <w:trHeight w:val="828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7.8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ind w:hanging="5"/>
              <w:rPr>
                <w:sz w:val="24"/>
              </w:rPr>
            </w:pPr>
            <w:r>
              <w:rPr>
                <w:sz w:val="24"/>
              </w:rPr>
              <w:t>Классифицировать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многогранники,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выбирая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основания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классификации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(вы-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пуклые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невыпуклые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многогранники,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правильные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многогранники,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прямые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наклонные призмы, параллелепипеды)</w:t>
            </w:r>
          </w:p>
        </w:tc>
      </w:tr>
      <w:tr>
        <w:trPr>
          <w:trHeight w:val="273" w:hRule="atLeast"/>
        </w:trPr>
        <w:tc>
          <w:tcPr>
            <w:tcW w:w="1102" w:type="dxa"/>
          </w:tcPr>
          <w:p>
            <w:pPr>
              <w:pStyle w:val="TableParagraph"/>
              <w:spacing w:line="253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7.9</w:t>
            </w:r>
          </w:p>
        </w:tc>
        <w:tc>
          <w:tcPr>
            <w:tcW w:w="8750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Оперировать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понятиями: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секущая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плоскость,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сечение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многогранников</w:t>
            </w:r>
          </w:p>
        </w:tc>
      </w:tr>
      <w:tr>
        <w:trPr>
          <w:trHeight w:val="277" w:hRule="atLeast"/>
        </w:trPr>
        <w:tc>
          <w:tcPr>
            <w:tcW w:w="1102" w:type="dxa"/>
          </w:tcPr>
          <w:p>
            <w:pPr>
              <w:pStyle w:val="TableParagraph"/>
              <w:spacing w:line="258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7.10</w:t>
            </w:r>
          </w:p>
        </w:tc>
        <w:tc>
          <w:tcPr>
            <w:tcW w:w="875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Объяснять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принципы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построения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сечений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многогранников,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используя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метод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следов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7.11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3"/>
              <w:ind w:hanging="5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сечения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многогранников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методом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следов,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(выносные)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плоские чертежи из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рисунков простых объёмных фигур: вид сверху, сбоку, снизу</w:t>
            </w:r>
          </w:p>
        </w:tc>
      </w:tr>
      <w:tr>
        <w:trPr>
          <w:trHeight w:val="553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7.12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0" w:lineRule="auto"/>
              <w:ind w:firstLine="2"/>
              <w:rPr>
                <w:sz w:val="24"/>
              </w:rPr>
            </w:pPr>
            <w:r>
              <w:rPr>
                <w:sz w:val="24"/>
              </w:rPr>
              <w:t>Решать задачи на нахождение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геометрических величин по образцам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или алгорит- мам,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применяя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известные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аналитические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решении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стандартных</w:t>
            </w:r>
            <w:r>
              <w:rPr>
                <w:spacing w:val="14"/>
                <w:sz w:val="24"/>
              </w:rPr>
              <w:t> </w:t>
            </w:r>
            <w:r>
              <w:rPr>
                <w:spacing w:val="-2"/>
                <w:sz w:val="24"/>
              </w:rPr>
              <w:t>мате-</w:t>
            </w:r>
          </w:p>
        </w:tc>
      </w:tr>
      <w:tr>
        <w:trPr>
          <w:trHeight w:val="553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8" w:lineRule="auto" w:before="2"/>
              <w:rPr>
                <w:sz w:val="24"/>
              </w:rPr>
            </w:pPr>
            <w:r>
              <w:rPr>
                <w:sz w:val="24"/>
              </w:rPr>
              <w:t>матических задач на вычисление расстояний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двумя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точками,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точки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до прямой,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точки до плоскости, между скрещивающимися прямыми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3"/>
        <w:rPr>
          <w:b/>
        </w:rPr>
      </w:pPr>
    </w:p>
    <w:p>
      <w:pPr>
        <w:pStyle w:val="BodyText"/>
        <w:ind w:right="1262"/>
        <w:jc w:val="right"/>
      </w:pPr>
      <w:r>
        <w:rPr>
          <w:spacing w:val="-5"/>
        </w:rPr>
        <w:t>74</w:t>
      </w:r>
    </w:p>
    <w:p>
      <w:pPr>
        <w:pStyle w:val="BodyText"/>
        <w:spacing w:after="0"/>
        <w:jc w:val="right"/>
        <w:sectPr>
          <w:footerReference w:type="default" r:id="rId34"/>
          <w:pgSz w:w="11920" w:h="16800"/>
          <w:pgMar w:header="0" w:footer="0" w:top="540" w:bottom="280" w:left="283" w:right="0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1380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7.13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Решать задачи на нахождение геометрических величин по образцам или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алго- ритмам,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применяя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известные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аналитические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решении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стандарт- ных</w:t>
            </w:r>
            <w:r>
              <w:rPr>
                <w:spacing w:val="72"/>
                <w:w w:val="150"/>
                <w:sz w:val="24"/>
              </w:rPr>
              <w:t> </w:t>
            </w:r>
            <w:r>
              <w:rPr>
                <w:sz w:val="24"/>
              </w:rPr>
              <w:t>математических</w:t>
            </w:r>
            <w:r>
              <w:rPr>
                <w:spacing w:val="74"/>
                <w:w w:val="150"/>
                <w:sz w:val="24"/>
              </w:rPr>
              <w:t> </w:t>
            </w:r>
            <w:r>
              <w:rPr>
                <w:sz w:val="24"/>
              </w:rPr>
              <w:t>задач</w:t>
            </w:r>
            <w:r>
              <w:rPr>
                <w:spacing w:val="75"/>
                <w:w w:val="15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73"/>
                <w:w w:val="150"/>
                <w:sz w:val="24"/>
              </w:rPr>
              <w:t> </w:t>
            </w:r>
            <w:r>
              <w:rPr>
                <w:sz w:val="24"/>
              </w:rPr>
              <w:t>вычисление</w:t>
            </w:r>
            <w:r>
              <w:rPr>
                <w:spacing w:val="76"/>
                <w:w w:val="150"/>
                <w:sz w:val="24"/>
              </w:rPr>
              <w:t> </w:t>
            </w:r>
            <w:r>
              <w:rPr>
                <w:sz w:val="24"/>
              </w:rPr>
              <w:t>углов</w:t>
            </w:r>
            <w:r>
              <w:rPr>
                <w:spacing w:val="45"/>
                <w:sz w:val="24"/>
              </w:rPr>
              <w:t>  </w:t>
            </w:r>
            <w:r>
              <w:rPr>
                <w:sz w:val="24"/>
              </w:rPr>
              <w:t>между</w:t>
            </w:r>
            <w:r>
              <w:rPr>
                <w:spacing w:val="41"/>
                <w:sz w:val="24"/>
              </w:rPr>
              <w:t>  </w:t>
            </w:r>
            <w:r>
              <w:rPr>
                <w:spacing w:val="-2"/>
                <w:sz w:val="24"/>
              </w:rPr>
              <w:t>скрещивающимися</w:t>
            </w:r>
          </w:p>
          <w:p>
            <w:pPr>
              <w:pStyle w:val="TableParagraph"/>
              <w:spacing w:line="270" w:lineRule="exact"/>
              <w:ind w:right="148"/>
              <w:jc w:val="both"/>
              <w:rPr>
                <w:sz w:val="24"/>
              </w:rPr>
            </w:pPr>
            <w:r>
              <w:rPr>
                <w:sz w:val="24"/>
              </w:rPr>
              <w:t>прямыми,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прямой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плоскостью,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между плоскостями, двугранных уг-</w:t>
            </w:r>
            <w:r>
              <w:rPr>
                <w:spacing w:val="40"/>
                <w:sz w:val="24"/>
              </w:rPr>
              <w:t> </w:t>
            </w:r>
            <w:r>
              <w:rPr>
                <w:spacing w:val="-4"/>
                <w:sz w:val="24"/>
              </w:rPr>
              <w:t>лов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7.14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ind w:firstLine="2"/>
              <w:rPr>
                <w:sz w:val="24"/>
              </w:rPr>
            </w:pPr>
            <w:r>
              <w:rPr>
                <w:sz w:val="24"/>
              </w:rPr>
              <w:t>Вычислять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объёмы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площади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поверхностей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многогранников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(призма,</w:t>
            </w:r>
            <w:r>
              <w:rPr>
                <w:spacing w:val="-2"/>
                <w:sz w:val="24"/>
              </w:rPr>
              <w:t> пирами-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да)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применением формул, вычислять соотношения между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площадями поверхно- стей, объёмами подобных многогранников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7.15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Оперировать понятиями: симметрия 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пространстве, центр, ось 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плоскость сим- метрии, центр, ось и плоскость симметрии фигуры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7.16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Извлекать,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преобразовывать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интерпретировать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информацию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пространственных геометрических фигурах, представленную на чертежах и рисунках</w:t>
            </w:r>
          </w:p>
        </w:tc>
      </w:tr>
      <w:tr>
        <w:trPr>
          <w:trHeight w:val="825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7.17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ind w:hanging="10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геометрические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факты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стереометрических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задач,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предпо-</w:t>
            </w:r>
          </w:p>
          <w:p>
            <w:pPr>
              <w:pStyle w:val="TableParagraph"/>
              <w:spacing w:line="268" w:lineRule="exact" w:before="1"/>
              <w:rPr>
                <w:sz w:val="24"/>
              </w:rPr>
            </w:pPr>
            <w:r>
              <w:rPr>
                <w:sz w:val="24"/>
              </w:rPr>
              <w:t>лагающих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несколько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шагов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решения,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если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условия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заданы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явной </w:t>
            </w:r>
            <w:r>
              <w:rPr>
                <w:spacing w:val="-2"/>
                <w:sz w:val="24"/>
              </w:rPr>
              <w:t>форме</w:t>
            </w:r>
          </w:p>
        </w:tc>
      </w:tr>
      <w:tr>
        <w:trPr>
          <w:trHeight w:val="552" w:hRule="atLeast"/>
        </w:trPr>
        <w:tc>
          <w:tcPr>
            <w:tcW w:w="1102" w:type="dxa"/>
          </w:tcPr>
          <w:p>
            <w:pPr>
              <w:pStyle w:val="TableParagraph"/>
              <w:spacing w:line="270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7.18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5"/>
              <w:rPr>
                <w:sz w:val="24"/>
              </w:rPr>
            </w:pPr>
            <w:r>
              <w:rPr>
                <w:sz w:val="24"/>
              </w:rPr>
              <w:t>Применять простейшие программные средства и электронно- коммуникационные системы при решении стереометрических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задач</w:t>
            </w:r>
          </w:p>
        </w:tc>
      </w:tr>
      <w:tr>
        <w:trPr>
          <w:trHeight w:val="554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7.19</w:t>
            </w:r>
          </w:p>
        </w:tc>
        <w:tc>
          <w:tcPr>
            <w:tcW w:w="8750" w:type="dxa"/>
          </w:tcPr>
          <w:p>
            <w:pPr>
              <w:pStyle w:val="TableParagraph"/>
              <w:tabs>
                <w:tab w:pos="1456" w:val="left" w:leader="none"/>
                <w:tab w:pos="2589" w:val="left" w:leader="none"/>
                <w:tab w:pos="4461" w:val="left" w:leader="none"/>
                <w:tab w:pos="6432" w:val="left" w:leader="none"/>
                <w:tab w:pos="6747" w:val="left" w:leader="none"/>
              </w:tabs>
              <w:spacing w:line="230" w:lineRule="auto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Приводить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примеры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математических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закономерностей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  <w:t>природе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жизни, распознавать проявление законов геометрии 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искусстве</w:t>
            </w:r>
          </w:p>
        </w:tc>
      </w:tr>
      <w:tr>
        <w:trPr>
          <w:trHeight w:val="1655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7.20</w:t>
            </w:r>
          </w:p>
        </w:tc>
        <w:tc>
          <w:tcPr>
            <w:tcW w:w="8750" w:type="dxa"/>
          </w:tcPr>
          <w:p>
            <w:pPr>
              <w:pStyle w:val="TableParagraph"/>
              <w:spacing w:line="237" w:lineRule="auto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Применять полученные знания на практике: анализировать реальные ситуации и применять изученные понятия в процессе поиска решения математически сфор- мулированной проблемы, моделировать реальные ситуации на языке геометрии, исследовать построенные модели с использованием геометрических понятий и теорем, аппарата алгебры, решать практические задачи, связанные с нахождением геометрических величин</w:t>
            </w:r>
          </w:p>
        </w:tc>
      </w:tr>
    </w:tbl>
    <w:p>
      <w:pPr>
        <w:pStyle w:val="BodyText"/>
        <w:spacing w:before="11"/>
      </w:pPr>
    </w:p>
    <w:p>
      <w:pPr>
        <w:spacing w:before="0"/>
        <w:ind w:left="836" w:right="2115" w:firstLine="0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федеральных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региональных процедурах оценки качества образования</w:t>
      </w:r>
    </w:p>
    <w:p>
      <w:pPr>
        <w:spacing w:before="3"/>
        <w:ind w:left="0" w:right="1268" w:firstLine="0"/>
        <w:jc w:val="center"/>
        <w:rPr>
          <w:b/>
          <w:sz w:val="24"/>
        </w:rPr>
      </w:pPr>
      <w:r>
        <w:rPr>
          <w:b/>
          <w:sz w:val="24"/>
        </w:rPr>
        <w:t>элементов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содержания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математике</w:t>
      </w:r>
    </w:p>
    <w:p>
      <w:pPr>
        <w:pStyle w:val="BodyText"/>
        <w:spacing w:before="52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275" w:hRule="atLeast"/>
        </w:trPr>
        <w:tc>
          <w:tcPr>
            <w:tcW w:w="1102" w:type="dxa"/>
            <w:shd w:val="clear" w:color="auto" w:fill="DEEAF6"/>
          </w:tcPr>
          <w:p>
            <w:pPr>
              <w:pStyle w:val="TableParagraph"/>
              <w:spacing w:line="256" w:lineRule="exact"/>
              <w:ind w:left="122" w:right="9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750" w:type="dxa"/>
            <w:shd w:val="clear" w:color="auto" w:fill="DEEAF6"/>
          </w:tcPr>
          <w:p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Проверяемый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Числа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вычисления</w:t>
            </w:r>
          </w:p>
        </w:tc>
      </w:tr>
      <w:tr>
        <w:trPr>
          <w:trHeight w:val="110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750" w:type="dxa"/>
          </w:tcPr>
          <w:p>
            <w:pPr>
              <w:pStyle w:val="TableParagraph"/>
              <w:ind w:firstLine="4"/>
              <w:rPr>
                <w:sz w:val="24"/>
              </w:rPr>
            </w:pPr>
            <w:r>
              <w:rPr>
                <w:sz w:val="24"/>
              </w:rPr>
              <w:t>Рациональные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числа.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Обыкновенные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десятичные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дроби,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проценты,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бесконеч- ные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периодические</w:t>
            </w:r>
            <w:r>
              <w:rPr>
                <w:spacing w:val="75"/>
                <w:w w:val="150"/>
                <w:sz w:val="24"/>
              </w:rPr>
              <w:t> </w:t>
            </w:r>
            <w:r>
              <w:rPr>
                <w:sz w:val="24"/>
              </w:rPr>
              <w:t>дроби.</w:t>
            </w:r>
            <w:r>
              <w:rPr>
                <w:spacing w:val="75"/>
                <w:w w:val="150"/>
                <w:sz w:val="24"/>
              </w:rPr>
              <w:t> </w:t>
            </w:r>
            <w:r>
              <w:rPr>
                <w:sz w:val="24"/>
              </w:rPr>
              <w:t>Арифметические</w:t>
            </w:r>
            <w:r>
              <w:rPr>
                <w:spacing w:val="75"/>
                <w:w w:val="150"/>
                <w:sz w:val="24"/>
              </w:rPr>
              <w:t> </w:t>
            </w:r>
            <w:r>
              <w:rPr>
                <w:sz w:val="24"/>
              </w:rPr>
              <w:t>операции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рациональными</w:t>
            </w:r>
            <w:r>
              <w:rPr>
                <w:spacing w:val="66"/>
                <w:sz w:val="24"/>
              </w:rPr>
              <w:t> </w:t>
            </w:r>
            <w:r>
              <w:rPr>
                <w:spacing w:val="-4"/>
                <w:sz w:val="24"/>
              </w:rPr>
              <w:t>чис-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лами,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преобразования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числовых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выражений.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Применение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дробей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процентов для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прикладных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задач из различных отраслей знаний и реальной жизни</w:t>
            </w:r>
          </w:p>
        </w:tc>
      </w:tr>
      <w:tr>
        <w:trPr>
          <w:trHeight w:val="830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75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Действительные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числа.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Рациональные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иррациональные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числа.</w:t>
            </w:r>
            <w:r>
              <w:rPr>
                <w:spacing w:val="13"/>
                <w:sz w:val="24"/>
              </w:rPr>
              <w:t> </w:t>
            </w:r>
            <w:r>
              <w:rPr>
                <w:spacing w:val="-2"/>
                <w:sz w:val="24"/>
              </w:rPr>
              <w:t>Арифметические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операции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действительными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числами.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Приближённые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вычисления,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правила округления, прикидка 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оценка результата вычислений</w:t>
            </w:r>
          </w:p>
        </w:tc>
      </w:tr>
      <w:tr>
        <w:trPr>
          <w:trHeight w:val="830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целым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показателем.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Стандартная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записи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действительного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чис-</w:t>
            </w:r>
          </w:p>
          <w:p>
            <w:pPr>
              <w:pStyle w:val="TableParagraph"/>
              <w:spacing w:line="270" w:lineRule="exact" w:before="3"/>
              <w:rPr>
                <w:sz w:val="24"/>
              </w:rPr>
            </w:pPr>
            <w:r>
              <w:rPr>
                <w:sz w:val="24"/>
              </w:rPr>
              <w:t>ла.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Использование подходящей формы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записи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действительных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чисел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 решения практических задач и представления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данных</w:t>
            </w:r>
          </w:p>
        </w:tc>
      </w:tr>
      <w:tr>
        <w:trPr>
          <w:trHeight w:val="54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Арифметический корень натуральной степени. Действия 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арифметическими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кор- нями натуральной степени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Синус,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косинус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тангенс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числового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аргумента.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Арксинус,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арккосинус, арктан- генс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числового аргумента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2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Уравнения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неравенства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Тождества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тождественные</w:t>
            </w:r>
            <w:r>
              <w:rPr>
                <w:spacing w:val="32"/>
                <w:sz w:val="24"/>
              </w:rPr>
              <w:t> </w:t>
            </w:r>
            <w:r>
              <w:rPr>
                <w:spacing w:val="-2"/>
                <w:sz w:val="24"/>
              </w:rPr>
              <w:t>преобразования</w:t>
            </w:r>
          </w:p>
        </w:tc>
      </w:tr>
      <w:tr>
        <w:trPr>
          <w:trHeight w:val="277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выражений.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10"/>
                <w:sz w:val="24"/>
              </w:rPr>
              <w:t> </w:t>
            </w:r>
            <w:r>
              <w:rPr>
                <w:spacing w:val="-2"/>
                <w:sz w:val="24"/>
              </w:rPr>
              <w:t>тригонометрические</w:t>
            </w:r>
          </w:p>
        </w:tc>
      </w:tr>
      <w:tr>
        <w:trPr>
          <w:trHeight w:val="275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формулы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8750" w:type="dxa"/>
          </w:tcPr>
          <w:p>
            <w:pPr>
              <w:pStyle w:val="TableParagraph"/>
              <w:tabs>
                <w:tab w:pos="2311" w:val="left" w:leader="none"/>
                <w:tab w:pos="3633" w:val="left" w:leader="none"/>
              </w:tabs>
              <w:spacing w:line="230" w:lineRule="auto"/>
              <w:ind w:right="130"/>
              <w:rPr>
                <w:sz w:val="24"/>
              </w:rPr>
            </w:pPr>
            <w:r>
              <w:rPr>
                <w:sz w:val="24"/>
              </w:rPr>
              <w:t>Уравнение,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корень</w:t>
              <w:tab/>
            </w:r>
            <w:r>
              <w:rPr>
                <w:spacing w:val="-2"/>
                <w:sz w:val="24"/>
              </w:rPr>
              <w:t>уравнения.</w:t>
            </w:r>
            <w:r>
              <w:rPr>
                <w:sz w:val="24"/>
              </w:rPr>
              <w:tab/>
              <w:t>Неравенство,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решение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неравенства.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Метод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ин- </w:t>
            </w:r>
            <w:r>
              <w:rPr>
                <w:spacing w:val="-2"/>
                <w:sz w:val="24"/>
              </w:rPr>
              <w:t>тервалов</w:t>
            </w:r>
          </w:p>
        </w:tc>
      </w:tr>
      <w:tr>
        <w:trPr>
          <w:trHeight w:val="276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целых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дробно-рациональных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уравнений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> </w:t>
            </w:r>
            <w:r>
              <w:rPr>
                <w:spacing w:val="-2"/>
                <w:sz w:val="24"/>
              </w:rPr>
              <w:t>неравенств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8750" w:type="dxa"/>
          </w:tcPr>
          <w:p>
            <w:pPr>
              <w:pStyle w:val="TableParagraph"/>
              <w:tabs>
                <w:tab w:pos="8377" w:val="right" w:leader="none"/>
              </w:tabs>
              <w:spacing w:line="256" w:lineRule="exact"/>
              <w:rPr>
                <w:position w:val="-9"/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иррациональных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уравнений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> </w:t>
            </w:r>
            <w:r>
              <w:rPr>
                <w:spacing w:val="-2"/>
                <w:sz w:val="24"/>
              </w:rPr>
              <w:t>неравенств</w:t>
            </w:r>
            <w:r>
              <w:rPr>
                <w:sz w:val="24"/>
              </w:rPr>
              <w:tab/>
            </w:r>
            <w:r>
              <w:rPr>
                <w:spacing w:val="-5"/>
                <w:position w:val="-9"/>
                <w:sz w:val="24"/>
              </w:rPr>
              <w:t>75</w:t>
            </w:r>
          </w:p>
        </w:tc>
      </w:tr>
    </w:tbl>
    <w:p>
      <w:pPr>
        <w:pStyle w:val="TableParagraph"/>
        <w:spacing w:after="0" w:line="256" w:lineRule="exact"/>
        <w:rPr>
          <w:position w:val="-9"/>
          <w:sz w:val="24"/>
        </w:rPr>
        <w:sectPr>
          <w:footerReference w:type="default" r:id="rId35"/>
          <w:pgSz w:w="11920" w:h="16800"/>
          <w:pgMar w:header="0" w:footer="0" w:top="540" w:bottom="28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48"/>
                <w:sz w:val="24"/>
              </w:rPr>
              <w:t> </w:t>
            </w:r>
            <w:r>
              <w:rPr>
                <w:spacing w:val="-2"/>
                <w:sz w:val="24"/>
              </w:rPr>
              <w:t>уравнений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2.7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ind w:right="130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уравнений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неравенств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решению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математических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задач и задач из различных областей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науки и реальной жизни</w:t>
            </w:r>
          </w:p>
        </w:tc>
      </w:tr>
      <w:tr>
        <w:trPr>
          <w:trHeight w:val="277" w:hRule="atLeast"/>
        </w:trPr>
        <w:tc>
          <w:tcPr>
            <w:tcW w:w="1102" w:type="dxa"/>
          </w:tcPr>
          <w:p>
            <w:pPr>
              <w:pStyle w:val="TableParagraph"/>
              <w:spacing w:line="258" w:lineRule="exact"/>
              <w:ind w:left="122" w:right="9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750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Функции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графики</w:t>
            </w:r>
          </w:p>
        </w:tc>
      </w:tr>
      <w:tr>
        <w:trPr>
          <w:trHeight w:val="552" w:hRule="atLeast"/>
        </w:trPr>
        <w:tc>
          <w:tcPr>
            <w:tcW w:w="1102" w:type="dxa"/>
          </w:tcPr>
          <w:p>
            <w:pPr>
              <w:pStyle w:val="TableParagraph"/>
              <w:spacing w:line="266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3.1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Функция,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задания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функции.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График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функции.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Взаимно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обратные</w:t>
            </w:r>
            <w:r>
              <w:rPr>
                <w:spacing w:val="80"/>
                <w:sz w:val="24"/>
              </w:rPr>
              <w:t> </w:t>
            </w:r>
            <w:r>
              <w:rPr>
                <w:spacing w:val="-2"/>
                <w:sz w:val="24"/>
              </w:rPr>
              <w:t>функции</w:t>
            </w:r>
          </w:p>
        </w:tc>
      </w:tr>
      <w:tr>
        <w:trPr>
          <w:trHeight w:val="54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3.2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/>
              <w:ind w:right="141"/>
              <w:rPr>
                <w:sz w:val="24"/>
              </w:rPr>
            </w:pPr>
            <w:r>
              <w:rPr>
                <w:sz w:val="24"/>
              </w:rPr>
              <w:t>Область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определения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множество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значений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функции.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Нули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функции.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Промежутки знакопостоянства. Чётные и нечётные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функции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Степенная функция с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натуральным 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целым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показателем. Её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свойства и график. Свойства и график корня n-ой степени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Тригонометрическая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окружность,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определение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функций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чис- лового аргумента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Начала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математического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анализа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Последовательности,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задания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последовательностей.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Монотонные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по- </w:t>
            </w:r>
            <w:r>
              <w:rPr>
                <w:spacing w:val="-2"/>
                <w:sz w:val="24"/>
              </w:rPr>
              <w:t>следовательности</w:t>
            </w:r>
          </w:p>
        </w:tc>
      </w:tr>
      <w:tr>
        <w:trPr>
          <w:trHeight w:val="1106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Арифметическая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геометрическая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прогрессии.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Бесконечно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убывающая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геомет- рическая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прогрессия.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Сумма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бесконечно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убывающей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геометрической</w:t>
            </w:r>
            <w:r>
              <w:rPr>
                <w:spacing w:val="72"/>
                <w:sz w:val="24"/>
              </w:rPr>
              <w:t> </w:t>
            </w:r>
            <w:r>
              <w:rPr>
                <w:spacing w:val="-2"/>
                <w:sz w:val="24"/>
              </w:rPr>
              <w:t>прогрес-</w:t>
            </w:r>
          </w:p>
          <w:p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сии.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Формула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сложных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процентов.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Использование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прогрессии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для решения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реаль- ных задач прикладного характера</w:t>
            </w:r>
          </w:p>
        </w:tc>
      </w:tr>
      <w:tr>
        <w:trPr>
          <w:trHeight w:val="273" w:hRule="atLeast"/>
        </w:trPr>
        <w:tc>
          <w:tcPr>
            <w:tcW w:w="1102" w:type="dxa"/>
          </w:tcPr>
          <w:p>
            <w:pPr>
              <w:pStyle w:val="TableParagraph"/>
              <w:spacing w:line="253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8750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Множества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логика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8750" w:type="dxa"/>
          </w:tcPr>
          <w:p>
            <w:pPr>
              <w:pStyle w:val="TableParagraph"/>
              <w:spacing w:line="232" w:lineRule="auto"/>
              <w:ind w:right="139"/>
              <w:rPr>
                <w:sz w:val="24"/>
              </w:rPr>
            </w:pPr>
            <w:r>
              <w:rPr>
                <w:sz w:val="24"/>
              </w:rPr>
              <w:t>Множество,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операции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множествами.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Диаграммы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Эйлера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Венна.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Применение теоретико-множественного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аппарата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описания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реальных процессов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явле-</w:t>
            </w:r>
          </w:p>
          <w:p>
            <w:pPr>
              <w:pStyle w:val="TableParagraph"/>
              <w:spacing w:line="271" w:lineRule="exact" w:before="1"/>
              <w:rPr>
                <w:sz w:val="24"/>
              </w:rPr>
            </w:pPr>
            <w:r>
              <w:rPr>
                <w:sz w:val="24"/>
              </w:rPr>
              <w:t>ний,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> предметов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Определение,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теорема,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следствие,</w:t>
            </w:r>
            <w:r>
              <w:rPr>
                <w:spacing w:val="40"/>
                <w:sz w:val="24"/>
              </w:rPr>
              <w:t> </w:t>
            </w:r>
            <w:r>
              <w:rPr>
                <w:spacing w:val="-2"/>
                <w:sz w:val="24"/>
              </w:rPr>
              <w:t>доказательство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6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вероятностей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статистика</w:t>
            </w:r>
          </w:p>
        </w:tc>
      </w:tr>
      <w:tr>
        <w:trPr>
          <w:trHeight w:val="825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6.1</w:t>
            </w:r>
          </w:p>
        </w:tc>
        <w:tc>
          <w:tcPr>
            <w:tcW w:w="8750" w:type="dxa"/>
          </w:tcPr>
          <w:p>
            <w:pPr>
              <w:pStyle w:val="TableParagraph"/>
              <w:spacing w:line="235" w:lineRule="auto"/>
              <w:ind w:hanging="5"/>
              <w:rPr>
                <w:sz w:val="24"/>
              </w:rPr>
            </w:pPr>
            <w:r>
              <w:rPr>
                <w:sz w:val="24"/>
              </w:rPr>
              <w:t>Представление данных с помощью таблиц и диаграмм. Среднее арифметическое, медиана,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наибольшее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наименьшее значения, размах, дисперсия и стандартное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отклонение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числовых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наборов</w:t>
            </w:r>
          </w:p>
        </w:tc>
      </w:tr>
      <w:tr>
        <w:trPr>
          <w:trHeight w:val="1380" w:hRule="atLeast"/>
        </w:trPr>
        <w:tc>
          <w:tcPr>
            <w:tcW w:w="1102" w:type="dxa"/>
          </w:tcPr>
          <w:p>
            <w:pPr>
              <w:pStyle w:val="TableParagraph"/>
              <w:spacing w:line="271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6.2</w:t>
            </w:r>
          </w:p>
        </w:tc>
        <w:tc>
          <w:tcPr>
            <w:tcW w:w="8750" w:type="dxa"/>
          </w:tcPr>
          <w:p>
            <w:pPr>
              <w:pStyle w:val="TableParagraph"/>
              <w:ind w:right="88" w:firstLine="2"/>
              <w:jc w:val="both"/>
              <w:rPr>
                <w:sz w:val="24"/>
              </w:rPr>
            </w:pPr>
            <w:r>
              <w:rPr>
                <w:sz w:val="24"/>
              </w:rPr>
              <w:t>Случайные эксперименты (опыты)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случайные события. Элементарные собы-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(исходы).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Вероятность случайного события. Близость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частоты и вероят-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ности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событий.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Случайные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опыты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равновозможными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элементарными</w:t>
            </w:r>
            <w:r>
              <w:rPr>
                <w:spacing w:val="40"/>
                <w:sz w:val="24"/>
              </w:rPr>
              <w:t>  </w:t>
            </w:r>
            <w:r>
              <w:rPr>
                <w:spacing w:val="-2"/>
                <w:sz w:val="24"/>
              </w:rPr>
              <w:t>собы-</w:t>
            </w:r>
          </w:p>
          <w:p>
            <w:pPr>
              <w:pStyle w:val="TableParagraph"/>
              <w:spacing w:line="272" w:lineRule="exact"/>
              <w:ind w:right="146"/>
              <w:jc w:val="both"/>
              <w:rPr>
                <w:sz w:val="24"/>
              </w:rPr>
            </w:pPr>
            <w:r>
              <w:rPr>
                <w:sz w:val="24"/>
              </w:rPr>
              <w:t>тиями. Вероятности событий в опытах с равновозможными элементарными </w:t>
            </w:r>
            <w:r>
              <w:rPr>
                <w:spacing w:val="-2"/>
                <w:sz w:val="24"/>
              </w:rPr>
              <w:t>событиями</w:t>
            </w:r>
          </w:p>
        </w:tc>
      </w:tr>
      <w:tr>
        <w:trPr>
          <w:trHeight w:val="554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6.3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Операции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над событиями: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пересечение,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объединение,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противоположные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события. Диаграммы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Эйлера. Формула сложения вероятностей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6.4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Условная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вероятность.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Умножение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вероятностей.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Дерево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случайного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эксперимента. </w:t>
            </w:r>
            <w:r>
              <w:rPr>
                <w:sz w:val="24"/>
              </w:rPr>
              <w:t>Формула полной вероятности.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Независимые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события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6.5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Комбинаторное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правило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умножения.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Перестановки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факториал.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Число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сочетаний. Треугольник Паскаля. Формула бинома Ньютона</w:t>
            </w:r>
          </w:p>
        </w:tc>
      </w:tr>
      <w:tr>
        <w:trPr>
          <w:trHeight w:val="825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6.6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Бинарный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случайный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опыт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(испытание),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ycпex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неудача.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Независимые</w:t>
            </w:r>
            <w:r>
              <w:rPr>
                <w:spacing w:val="30"/>
                <w:sz w:val="24"/>
              </w:rPr>
              <w:t> </w:t>
            </w:r>
            <w:r>
              <w:rPr>
                <w:spacing w:val="-5"/>
                <w:sz w:val="24"/>
              </w:rPr>
              <w:t>ис-</w:t>
            </w:r>
          </w:p>
          <w:p>
            <w:pPr>
              <w:pStyle w:val="TableParagraph"/>
              <w:spacing w:line="268" w:lineRule="exact" w:before="2"/>
              <w:rPr>
                <w:sz w:val="24"/>
              </w:rPr>
            </w:pPr>
            <w:r>
              <w:rPr>
                <w:sz w:val="24"/>
              </w:rPr>
              <w:t>пытания. Серия независимых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испытаний до первого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успеха. Серия независимых испытаний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Бернулли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6.7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3"/>
              <w:ind w:firstLine="7"/>
              <w:rPr>
                <w:sz w:val="24"/>
              </w:rPr>
            </w:pPr>
            <w:r>
              <w:rPr>
                <w:sz w:val="24"/>
              </w:rPr>
              <w:t>Случайная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величина.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Распределение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вероятностей.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Диаграмма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распределения. Примеры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распределений,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геометрическое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 биномиальное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Геометрия</w:t>
            </w:r>
          </w:p>
        </w:tc>
      </w:tr>
      <w:tr>
        <w:trPr>
          <w:trHeight w:val="277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7.1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понятия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стереометрии.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Точка,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прямая,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плоскость,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пространство.</w:t>
            </w:r>
            <w:r>
              <w:rPr>
                <w:spacing w:val="55"/>
                <w:sz w:val="24"/>
              </w:rPr>
              <w:t> </w:t>
            </w:r>
            <w:r>
              <w:rPr>
                <w:spacing w:val="-5"/>
                <w:sz w:val="24"/>
              </w:rPr>
              <w:t>По-</w:t>
            </w:r>
          </w:p>
        </w:tc>
      </w:tr>
      <w:tr>
        <w:trPr>
          <w:trHeight w:val="553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нятие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аксиоматическом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построении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стереометрии: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аксиомы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стереометрии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следствия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 них</w:t>
            </w:r>
          </w:p>
        </w:tc>
      </w:tr>
    </w:tbl>
    <w:p>
      <w:pPr>
        <w:pStyle w:val="TableParagraph"/>
        <w:spacing w:after="0" w:line="230" w:lineRule="auto"/>
        <w:rPr>
          <w:sz w:val="24"/>
        </w:rPr>
        <w:sectPr>
          <w:footerReference w:type="default" r:id="rId36"/>
          <w:pgSz w:w="11920" w:h="16800"/>
          <w:pgMar w:header="0" w:footer="1063" w:top="540" w:bottom="1260" w:left="283" w:right="0"/>
          <w:pgNumType w:start="76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1932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7.2</w:t>
            </w:r>
          </w:p>
        </w:tc>
        <w:tc>
          <w:tcPr>
            <w:tcW w:w="8750" w:type="dxa"/>
          </w:tcPr>
          <w:p>
            <w:pPr>
              <w:pStyle w:val="TableParagraph"/>
              <w:ind w:right="83" w:firstLine="2"/>
              <w:jc w:val="both"/>
              <w:rPr>
                <w:sz w:val="24"/>
              </w:rPr>
            </w:pPr>
            <w:r>
              <w:rPr>
                <w:sz w:val="24"/>
              </w:rPr>
              <w:t>Взаимное расположение прямых в пространстве: пересекающиеся, параллель-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скрещивающиеся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прямые.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Параллельность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прямых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плоскостей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простран- стве: параллельные прямые в пространстве, параллельность трёх прямых, парал- лельность прямой и плоскости. Углы с со направленными сторонами, угол между прямыми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пространстве.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Параллельность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плоскостей: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параллельные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плоскости,</w:t>
            </w:r>
          </w:p>
          <w:p>
            <w:pPr>
              <w:pStyle w:val="TableParagraph"/>
              <w:spacing w:line="268" w:lineRule="exact"/>
              <w:ind w:right="272"/>
              <w:jc w:val="both"/>
              <w:rPr>
                <w:sz w:val="24"/>
              </w:rPr>
            </w:pPr>
            <w:r>
              <w:rPr>
                <w:sz w:val="24"/>
              </w:rPr>
              <w:t>свойства параллельных плоскостей. Простейшие пространственные фигуры на плоскости: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тетраэдр,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куб,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параллелепипед,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построение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сечений</w:t>
            </w:r>
          </w:p>
        </w:tc>
      </w:tr>
      <w:tr>
        <w:trPr>
          <w:trHeight w:val="220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7.3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Перпендикулярность прямой и плоскости: перпендикулярные прямые в про- странстве, прямые параллельные и перпендикулярные к плоскости, признак пер- пендикулярности прямой и плоскости, теорема о прямой перпендикулярной плоскости.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Углы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пространстве: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угол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прямой и плоскостью, дву- гранный угол, линейный угол двугранного угла. Перпендикуляр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наклонные: расстояние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 точки до плоскости,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расстояние от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прямой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плоскости,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проек- ция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фигуры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плоскость.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Перпендикулярность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плоскостей: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признак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перпен-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дикулярности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плоскостей.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Теорема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трёх </w:t>
            </w:r>
            <w:r>
              <w:rPr>
                <w:spacing w:val="-2"/>
                <w:sz w:val="24"/>
              </w:rPr>
              <w:t>перпендикулярах</w:t>
            </w:r>
          </w:p>
        </w:tc>
      </w:tr>
      <w:tr>
        <w:trPr>
          <w:trHeight w:val="3036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7.4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Понятие многогранника, основные элементы многогранника, выпуклые и невы- пуклые многогранники, развёртка многогранника. Призма: n-угольная призма, грани и основания призмы, прямая и наклонная призмы, боковая и полная поверхность призмы. Параллелепипед, прямоугольный параллелепипед и его свойства.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Пирамида: n-угольная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пирамида,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грани и основание пирамиды, бо- ковая и полная поверхность пирамиды, правильная и усечённая пирамида. Эле- менты призмы и пирамиды. Правильные многогранники: понятие правильного многогранника, правильная призма и правильная пирамида, правильная тре- угольная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пирамида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правильный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тетраэдр,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куб.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Представление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> </w:t>
            </w:r>
            <w:r>
              <w:rPr>
                <w:spacing w:val="-2"/>
                <w:sz w:val="24"/>
              </w:rPr>
              <w:t>правильных</w:t>
            </w:r>
          </w:p>
          <w:p>
            <w:pPr>
              <w:pStyle w:val="TableParagraph"/>
              <w:spacing w:line="268" w:lineRule="exact"/>
              <w:ind w:right="129"/>
              <w:jc w:val="both"/>
              <w:rPr>
                <w:sz w:val="24"/>
              </w:rPr>
            </w:pPr>
            <w:r>
              <w:rPr>
                <w:sz w:val="24"/>
              </w:rPr>
              <w:t>многогранниках: октаэдр, додекаэдр и икосаэдругие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cечения призмы и пира- </w:t>
            </w:r>
            <w:r>
              <w:rPr>
                <w:spacing w:val="-4"/>
                <w:sz w:val="24"/>
              </w:rPr>
              <w:t>миды</w:t>
            </w:r>
          </w:p>
        </w:tc>
      </w:tr>
      <w:tr>
        <w:trPr>
          <w:trHeight w:val="828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7.5</w:t>
            </w:r>
          </w:p>
        </w:tc>
        <w:tc>
          <w:tcPr>
            <w:tcW w:w="8750" w:type="dxa"/>
          </w:tcPr>
          <w:p>
            <w:pPr>
              <w:pStyle w:val="TableParagraph"/>
              <w:spacing w:line="235" w:lineRule="auto"/>
              <w:ind w:firstLine="2"/>
              <w:rPr>
                <w:sz w:val="24"/>
              </w:rPr>
            </w:pPr>
            <w:r>
              <w:rPr>
                <w:sz w:val="24"/>
              </w:rPr>
              <w:t>Симметрия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пространстве: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симметрия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относительно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точки,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прямой,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плоскости. Элементы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симметрии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пирамидах,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параллелепипедах,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правильных</w:t>
            </w:r>
            <w:r>
              <w:rPr>
                <w:spacing w:val="19"/>
                <w:sz w:val="24"/>
              </w:rPr>
              <w:t> </w:t>
            </w:r>
            <w:r>
              <w:rPr>
                <w:spacing w:val="-2"/>
                <w:sz w:val="24"/>
              </w:rPr>
              <w:t>многогранни-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ках</w:t>
            </w:r>
          </w:p>
        </w:tc>
      </w:tr>
      <w:tr>
        <w:trPr>
          <w:trHeight w:val="137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7.6</w:t>
            </w:r>
          </w:p>
        </w:tc>
        <w:tc>
          <w:tcPr>
            <w:tcW w:w="8750" w:type="dxa"/>
          </w:tcPr>
          <w:p>
            <w:pPr>
              <w:pStyle w:val="TableParagraph"/>
              <w:ind w:right="85" w:hanging="5"/>
              <w:jc w:val="both"/>
              <w:rPr>
                <w:sz w:val="24"/>
              </w:rPr>
            </w:pPr>
            <w:r>
              <w:rPr>
                <w:sz w:val="24"/>
              </w:rPr>
              <w:t>Вычисление элементов многогранников: рёбра, диагонали, углы. Площадь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боковой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поверхности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полной поверхности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прямой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призмы,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площадь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оснований, теорема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боковой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поверхности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прямой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призмы.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Площадь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боковой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поверхности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8" w:lineRule="exact"/>
              <w:ind w:right="146"/>
              <w:jc w:val="both"/>
              <w:rPr>
                <w:sz w:val="24"/>
              </w:rPr>
            </w:pPr>
            <w:r>
              <w:rPr>
                <w:sz w:val="24"/>
              </w:rPr>
              <w:t>поверхности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правильной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пирамиды,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теорема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площади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усечённой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пирамиды.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По- нятие об объёме. Объём пирамиды, призмы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7.7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Подобные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тела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пространстве.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Соотношения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площадями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поверхностей, объёмами подобных тел</w:t>
            </w:r>
          </w:p>
        </w:tc>
      </w:tr>
    </w:tbl>
    <w:p>
      <w:pPr>
        <w:pStyle w:val="BodyText"/>
        <w:rPr>
          <w:b/>
        </w:rPr>
      </w:pPr>
    </w:p>
    <w:p>
      <w:pPr>
        <w:pStyle w:val="Heading2"/>
        <w:jc w:val="center"/>
      </w:pPr>
      <w:r>
        <w:rPr/>
        <w:t>11</w:t>
      </w:r>
      <w:r>
        <w:rPr>
          <w:spacing w:val="-10"/>
        </w:rPr>
        <w:t> </w:t>
      </w:r>
      <w:r>
        <w:rPr>
          <w:spacing w:val="-2"/>
        </w:rPr>
        <w:t>КЛАСС</w:t>
      </w:r>
    </w:p>
    <w:p>
      <w:pPr>
        <w:pStyle w:val="BodyText"/>
        <w:rPr>
          <w:b/>
        </w:rPr>
      </w:pPr>
    </w:p>
    <w:p>
      <w:pPr>
        <w:spacing w:before="1"/>
        <w:ind w:left="834" w:right="2111" w:firstLine="0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требований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результатам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освоения ООП СОО в федеральных и региональных процедурах оценки качества </w:t>
      </w:r>
      <w:r>
        <w:rPr>
          <w:b/>
          <w:spacing w:val="-2"/>
          <w:sz w:val="24"/>
        </w:rPr>
        <w:t>образования</w:t>
      </w:r>
    </w:p>
    <w:p>
      <w:pPr>
        <w:spacing w:before="0"/>
        <w:ind w:left="0" w:right="1269" w:firstLine="0"/>
        <w:jc w:val="center"/>
        <w:rPr>
          <w:b/>
          <w:sz w:val="24"/>
        </w:rPr>
      </w:pPr>
      <w:r>
        <w:rPr>
          <w:b/>
          <w:sz w:val="24"/>
        </w:rPr>
        <w:t>по </w:t>
      </w:r>
      <w:r>
        <w:rPr>
          <w:b/>
          <w:spacing w:val="-2"/>
          <w:sz w:val="24"/>
        </w:rPr>
        <w:t>математике</w:t>
      </w:r>
    </w:p>
    <w:p>
      <w:pPr>
        <w:pStyle w:val="BodyText"/>
        <w:spacing w:before="52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277" w:hRule="atLeast"/>
        </w:trPr>
        <w:tc>
          <w:tcPr>
            <w:tcW w:w="1102" w:type="dxa"/>
            <w:shd w:val="clear" w:color="auto" w:fill="DEEAF6"/>
          </w:tcPr>
          <w:p>
            <w:pPr>
              <w:pStyle w:val="TableParagraph"/>
              <w:spacing w:line="258" w:lineRule="exact"/>
              <w:ind w:left="122" w:right="10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750" w:type="dxa"/>
            <w:shd w:val="clear" w:color="auto" w:fill="DEEAF6"/>
          </w:tcPr>
          <w:p>
            <w:pPr>
              <w:pStyle w:val="TableParagraph"/>
              <w:spacing w:line="258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СОО</w:t>
            </w:r>
          </w:p>
        </w:tc>
      </w:tr>
      <w:tr>
        <w:trPr>
          <w:trHeight w:val="275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Числа и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вычисления</w:t>
            </w:r>
          </w:p>
        </w:tc>
      </w:tr>
      <w:tr>
        <w:trPr>
          <w:trHeight w:val="829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5" w:lineRule="auto"/>
              <w:ind w:firstLine="2"/>
              <w:rPr>
                <w:sz w:val="24"/>
              </w:rPr>
            </w:pPr>
            <w:r>
              <w:rPr>
                <w:sz w:val="24"/>
              </w:rPr>
              <w:t>Оперировать понятиями: натуральное, целое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число;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использовать признаки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де- лимости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целых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чисел,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разложение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числа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простые множители для решения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задач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Оперировать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понятием: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степень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рациональным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2"/>
                <w:sz w:val="24"/>
              </w:rPr>
              <w:t>показателем</w:t>
            </w:r>
          </w:p>
        </w:tc>
      </w:tr>
      <w:tr>
        <w:trPr>
          <w:trHeight w:val="273" w:hRule="atLeast"/>
        </w:trPr>
        <w:tc>
          <w:tcPr>
            <w:tcW w:w="1102" w:type="dxa"/>
          </w:tcPr>
          <w:p>
            <w:pPr>
              <w:pStyle w:val="TableParagraph"/>
              <w:spacing w:line="253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8750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понятиями: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логарифм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числа,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десятичные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натуральные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логарифмы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Уравнения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и</w:t>
            </w:r>
            <w:r>
              <w:rPr>
                <w:b/>
                <w:spacing w:val="-2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неравенства</w:t>
            </w:r>
          </w:p>
        </w:tc>
      </w:tr>
    </w:tbl>
    <w:p>
      <w:pPr>
        <w:pStyle w:val="TableParagraph"/>
        <w:spacing w:after="0" w:line="256" w:lineRule="exact"/>
        <w:rPr>
          <w:b/>
          <w:sz w:val="24"/>
        </w:rPr>
        <w:sectPr>
          <w:pgSz w:w="11920" w:h="16800"/>
          <w:pgMar w:header="0" w:footer="1063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степени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преобразования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выражений,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оперировать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поняти-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ями: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показательное уравнение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неравенство; решать основные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типы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показатель- ных уравнений и неравенств</w:t>
            </w:r>
          </w:p>
        </w:tc>
      </w:tr>
      <w:tr>
        <w:trPr>
          <w:trHeight w:val="828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750" w:type="dxa"/>
          </w:tcPr>
          <w:p>
            <w:pPr>
              <w:pStyle w:val="TableParagraph"/>
              <w:spacing w:line="235" w:lineRule="auto"/>
              <w:ind w:firstLine="2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преобразования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выражений,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содержащих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логарифмы;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оперировать по- нятиями: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логарифмическое уравнение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неравенство; решать основные типы ло-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гарифмических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уравнений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неравенств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Находить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решения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простейших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2"/>
                <w:sz w:val="24"/>
              </w:rPr>
              <w:t>тригонометрических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неравенств</w:t>
            </w:r>
          </w:p>
        </w:tc>
      </w:tr>
      <w:tr>
        <w:trPr>
          <w:trHeight w:val="553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понятиями: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линейных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уравнений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решение;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использовать систему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линейных уравнений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практических задач</w:t>
            </w:r>
          </w:p>
        </w:tc>
      </w:tr>
      <w:tr>
        <w:trPr>
          <w:trHeight w:val="54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/>
              <w:ind w:right="130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простейших систем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совокупностей рациональных уравнений и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неравенств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8750" w:type="dxa"/>
          </w:tcPr>
          <w:p>
            <w:pPr>
              <w:pStyle w:val="TableParagraph"/>
              <w:tabs>
                <w:tab w:pos="4411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Моделировать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реальные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ситуации</w:t>
            </w:r>
            <w:r>
              <w:rPr>
                <w:spacing w:val="77"/>
                <w:sz w:val="24"/>
              </w:rPr>
              <w:t> </w:t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  <w:t>языке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алгебры,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составлять</w:t>
            </w:r>
            <w:r>
              <w:rPr>
                <w:spacing w:val="76"/>
                <w:sz w:val="24"/>
              </w:rPr>
              <w:t> </w:t>
            </w:r>
            <w:r>
              <w:rPr>
                <w:spacing w:val="-2"/>
                <w:sz w:val="24"/>
              </w:rPr>
              <w:t>выражения,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уравнения,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неравенства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условию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задачи,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исследовать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постро- енные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модели с использованием аппарата алгебры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9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Функции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графики</w:t>
            </w:r>
          </w:p>
        </w:tc>
      </w:tr>
      <w:tr>
        <w:trPr>
          <w:trHeight w:val="1104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3.1</w:t>
            </w:r>
          </w:p>
        </w:tc>
        <w:tc>
          <w:tcPr>
            <w:tcW w:w="8750" w:type="dxa"/>
          </w:tcPr>
          <w:p>
            <w:pPr>
              <w:pStyle w:val="TableParagraph"/>
              <w:tabs>
                <w:tab w:pos="7731" w:val="left" w:leader="none"/>
              </w:tabs>
              <w:ind w:right="83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понятиями: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периодическая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функция,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промежутки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монотонности функции,</w:t>
            </w:r>
            <w:r>
              <w:rPr>
                <w:spacing w:val="24"/>
                <w:sz w:val="24"/>
              </w:rPr>
              <w:t>  </w:t>
            </w:r>
            <w:r>
              <w:rPr>
                <w:sz w:val="24"/>
              </w:rPr>
              <w:t>точки</w:t>
            </w:r>
            <w:r>
              <w:rPr>
                <w:spacing w:val="27"/>
                <w:sz w:val="24"/>
              </w:rPr>
              <w:t>  </w:t>
            </w:r>
            <w:r>
              <w:rPr>
                <w:sz w:val="24"/>
              </w:rPr>
              <w:t>экстремума</w:t>
            </w:r>
            <w:r>
              <w:rPr>
                <w:spacing w:val="27"/>
                <w:sz w:val="24"/>
              </w:rPr>
              <w:t>  </w:t>
            </w:r>
            <w:r>
              <w:rPr>
                <w:sz w:val="24"/>
              </w:rPr>
              <w:t>функции,</w:t>
            </w:r>
            <w:r>
              <w:rPr>
                <w:spacing w:val="27"/>
                <w:sz w:val="24"/>
              </w:rPr>
              <w:t>  </w:t>
            </w:r>
            <w:r>
              <w:rPr>
                <w:sz w:val="24"/>
              </w:rPr>
              <w:t>наибольшее</w:t>
            </w:r>
            <w:r>
              <w:rPr>
                <w:spacing w:val="26"/>
                <w:sz w:val="24"/>
              </w:rPr>
              <w:t> 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>  </w:t>
            </w:r>
            <w:r>
              <w:rPr>
                <w:spacing w:val="-2"/>
                <w:sz w:val="24"/>
              </w:rPr>
              <w:t>наименьшее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значения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функции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промежутке;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их для исследования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функции,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задан- ной графиком</w:t>
            </w:r>
          </w:p>
        </w:tc>
      </w:tr>
      <w:tr>
        <w:trPr>
          <w:trHeight w:val="825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3.2</w:t>
            </w:r>
          </w:p>
        </w:tc>
        <w:tc>
          <w:tcPr>
            <w:tcW w:w="8750" w:type="dxa"/>
          </w:tcPr>
          <w:p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Оперировать понятиями: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графики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показательной,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логарифмической 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тригоно- метрических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функций; изображать 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координатной плоскости и использо-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решения уравнений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неравенств</w:t>
            </w:r>
          </w:p>
        </w:tc>
      </w:tr>
      <w:tr>
        <w:trPr>
          <w:trHeight w:val="554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3.3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ind w:firstLine="4"/>
              <w:rPr>
                <w:sz w:val="24"/>
              </w:rPr>
            </w:pPr>
            <w:r>
              <w:rPr>
                <w:sz w:val="24"/>
              </w:rPr>
              <w:t>Изображать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координатной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плоскости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графики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линейных уравнений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использо- вать их для решения системы линейных уравнений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3.4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графики функций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для исследования процессов 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зависимостей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 других учебных дисциплин</w:t>
            </w:r>
          </w:p>
        </w:tc>
      </w:tr>
      <w:tr>
        <w:trPr>
          <w:trHeight w:val="273" w:hRule="atLeast"/>
        </w:trPr>
        <w:tc>
          <w:tcPr>
            <w:tcW w:w="1102" w:type="dxa"/>
          </w:tcPr>
          <w:p>
            <w:pPr>
              <w:pStyle w:val="TableParagraph"/>
              <w:spacing w:line="253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750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Начала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математического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анализа</w:t>
            </w:r>
          </w:p>
        </w:tc>
      </w:tr>
      <w:tr>
        <w:trPr>
          <w:trHeight w:val="552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3"/>
              <w:ind w:firstLine="4"/>
              <w:rPr>
                <w:sz w:val="24"/>
              </w:rPr>
            </w:pPr>
            <w:r>
              <w:rPr>
                <w:sz w:val="24"/>
              </w:rPr>
              <w:t>Оперировать понятиями: непрерывная функция, производная функции; использо- вать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геометрический 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физический смысл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производной для решения задач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Находить производные элементарных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функций, вычислять производные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суммы, произведения,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частного функций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ind w:firstLine="4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производную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монотонность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экстре- мумы,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применять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исследования к построению графиков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ind w:right="130"/>
              <w:rPr>
                <w:sz w:val="24"/>
              </w:rPr>
            </w:pPr>
            <w:r>
              <w:rPr>
                <w:sz w:val="24"/>
              </w:rPr>
              <w:t>Использовать производную для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нахождения наилучшего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решения в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прикладных, в том числе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социально-экономических, задачах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Оперировать понятиями: первообразная и интеграл; понимать геометрический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физический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смысл интеграла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4.6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первообразные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элементарных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функций,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вычислять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интеграл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формуле Нъютона - Лейбница</w:t>
            </w:r>
          </w:p>
        </w:tc>
      </w:tr>
      <w:tr>
        <w:trPr>
          <w:trHeight w:val="552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4.7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прикладные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задачи,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социально-экономического и физиче- ского характера, средствами математического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анализа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Теория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вероятностей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статистика</w:t>
            </w:r>
          </w:p>
        </w:tc>
      </w:tr>
      <w:tr>
        <w:trPr>
          <w:trHeight w:val="54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вероятности значений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случайной величины по распределению или с помощью диаграмм</w:t>
            </w:r>
          </w:p>
        </w:tc>
      </w:tr>
      <w:tr>
        <w:trPr>
          <w:trHeight w:val="280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0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72"/>
                <w:w w:val="150"/>
                <w:sz w:val="24"/>
              </w:rPr>
              <w:t> </w:t>
            </w:r>
            <w:r>
              <w:rPr>
                <w:sz w:val="24"/>
              </w:rPr>
              <w:t>понятием</w:t>
            </w:r>
            <w:r>
              <w:rPr>
                <w:spacing w:val="78"/>
                <w:w w:val="150"/>
                <w:sz w:val="24"/>
              </w:rPr>
              <w:t> </w:t>
            </w:r>
            <w:r>
              <w:rPr>
                <w:sz w:val="24"/>
              </w:rPr>
              <w:t>математического</w:t>
            </w:r>
            <w:r>
              <w:rPr>
                <w:spacing w:val="66"/>
                <w:w w:val="150"/>
                <w:sz w:val="24"/>
              </w:rPr>
              <w:t> </w:t>
            </w:r>
            <w:r>
              <w:rPr>
                <w:sz w:val="24"/>
              </w:rPr>
              <w:t>ожидания,</w:t>
            </w:r>
            <w:r>
              <w:rPr>
                <w:spacing w:val="76"/>
                <w:w w:val="150"/>
                <w:sz w:val="24"/>
              </w:rPr>
              <w:t> </w:t>
            </w:r>
            <w:r>
              <w:rPr>
                <w:sz w:val="24"/>
              </w:rPr>
              <w:t>приводить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примеры</w:t>
            </w:r>
            <w:r>
              <w:rPr>
                <w:spacing w:val="38"/>
                <w:sz w:val="24"/>
              </w:rPr>
              <w:t> </w:t>
            </w:r>
            <w:r>
              <w:rPr>
                <w:spacing w:val="-2"/>
                <w:sz w:val="24"/>
              </w:rPr>
              <w:t>того,</w:t>
            </w:r>
          </w:p>
        </w:tc>
      </w:tr>
      <w:tr>
        <w:trPr>
          <w:trHeight w:val="553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8" w:lineRule="auto" w:before="2"/>
              <w:rPr>
                <w:sz w:val="24"/>
              </w:rPr>
            </w:pPr>
            <w:r>
              <w:rPr>
                <w:sz w:val="24"/>
              </w:rPr>
              <w:t>как применяется математическое ожидание случайной величины, находить мате- матическое ожидание по данному распределению</w:t>
            </w:r>
          </w:p>
        </w:tc>
      </w:tr>
      <w:tr>
        <w:trPr>
          <w:trHeight w:val="273" w:hRule="atLeast"/>
        </w:trPr>
        <w:tc>
          <w:tcPr>
            <w:tcW w:w="1102" w:type="dxa"/>
          </w:tcPr>
          <w:p>
            <w:pPr>
              <w:pStyle w:val="TableParagraph"/>
              <w:spacing w:line="253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5.3</w:t>
            </w:r>
          </w:p>
        </w:tc>
        <w:tc>
          <w:tcPr>
            <w:tcW w:w="8750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Иметь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представление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законе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больших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4"/>
                <w:sz w:val="24"/>
              </w:rPr>
              <w:t>чисел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5.4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Иметь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представление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нормальном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распределении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Геометрия</w:t>
            </w:r>
          </w:p>
        </w:tc>
      </w:tr>
      <w:tr>
        <w:trPr>
          <w:trHeight w:val="828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6.1</w:t>
            </w:r>
          </w:p>
        </w:tc>
        <w:tc>
          <w:tcPr>
            <w:tcW w:w="8750" w:type="dxa"/>
          </w:tcPr>
          <w:p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понятиями: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цилиндрическая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поверхность,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образующие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цилиндри- ческой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поверхности,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цилиндр,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коническая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поверхность,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образующие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конической</w:t>
            </w:r>
          </w:p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поверхности,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конус,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сферическая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поверхность</w:t>
            </w:r>
          </w:p>
        </w:tc>
      </w:tr>
      <w:tr>
        <w:trPr>
          <w:trHeight w:val="273" w:hRule="atLeast"/>
        </w:trPr>
        <w:tc>
          <w:tcPr>
            <w:tcW w:w="1102" w:type="dxa"/>
          </w:tcPr>
          <w:p>
            <w:pPr>
              <w:pStyle w:val="TableParagraph"/>
              <w:spacing w:line="253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6.2</w:t>
            </w:r>
          </w:p>
        </w:tc>
        <w:tc>
          <w:tcPr>
            <w:tcW w:w="8750" w:type="dxa"/>
          </w:tcPr>
          <w:p>
            <w:pPr>
              <w:pStyle w:val="TableParagraph"/>
              <w:tabs>
                <w:tab w:pos="8377" w:val="right" w:leader="none"/>
              </w:tabs>
              <w:spacing w:line="253" w:lineRule="exact"/>
              <w:rPr>
                <w:position w:val="-6"/>
                <w:sz w:val="24"/>
              </w:rPr>
            </w:pPr>
            <w:r>
              <w:rPr>
                <w:spacing w:val="-2"/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тела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вращения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(цилиндр,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конус,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сфера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шар)</w:t>
            </w:r>
            <w:r>
              <w:rPr>
                <w:sz w:val="24"/>
              </w:rPr>
              <w:tab/>
            </w:r>
            <w:r>
              <w:rPr>
                <w:spacing w:val="-5"/>
                <w:position w:val="-6"/>
                <w:sz w:val="24"/>
              </w:rPr>
              <w:t>78</w:t>
            </w:r>
          </w:p>
        </w:tc>
      </w:tr>
    </w:tbl>
    <w:p>
      <w:pPr>
        <w:pStyle w:val="TableParagraph"/>
        <w:spacing w:after="0" w:line="253" w:lineRule="exact"/>
        <w:rPr>
          <w:position w:val="-6"/>
          <w:sz w:val="24"/>
        </w:rPr>
        <w:sectPr>
          <w:footerReference w:type="default" r:id="rId37"/>
          <w:pgSz w:w="11920" w:h="16800"/>
          <w:pgMar w:header="0" w:footer="0" w:top="540" w:bottom="28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278" w:hRule="atLeast"/>
        </w:trPr>
        <w:tc>
          <w:tcPr>
            <w:tcW w:w="1102" w:type="dxa"/>
          </w:tcPr>
          <w:p>
            <w:pPr>
              <w:pStyle w:val="TableParagraph"/>
              <w:spacing w:line="25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6.3</w:t>
            </w:r>
          </w:p>
        </w:tc>
        <w:tc>
          <w:tcPr>
            <w:tcW w:w="875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Объяснять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способы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получения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2"/>
                <w:sz w:val="24"/>
              </w:rPr>
              <w:t>тел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вращения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6.4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Классифицировать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2"/>
                <w:sz w:val="24"/>
              </w:rPr>
              <w:t>взаимное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расположение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2"/>
                <w:sz w:val="24"/>
              </w:rPr>
              <w:t>сферы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плоскости</w:t>
            </w:r>
          </w:p>
        </w:tc>
      </w:tr>
      <w:tr>
        <w:trPr>
          <w:trHeight w:val="54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6.5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Оперировать понятиями: шаровой сегмент, основание сегмента, высота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сегмента, шаровой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слой,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основание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шарового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слоя,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высота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шарового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шаровой </w:t>
            </w:r>
            <w:r>
              <w:rPr>
                <w:spacing w:val="-2"/>
                <w:sz w:val="24"/>
              </w:rPr>
              <w:t>сектор</w:t>
            </w:r>
          </w:p>
        </w:tc>
      </w:tr>
      <w:tr>
        <w:trPr>
          <w:trHeight w:val="554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6.6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Вычислять объёмы и площади поверхностей тел вращения, геометрических тел с применением формул</w:t>
            </w:r>
          </w:p>
        </w:tc>
      </w:tr>
      <w:tr>
        <w:trPr>
          <w:trHeight w:val="54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6.7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Оперировать понятиями: многогранник, вписанный в сферу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описанный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около сферы,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сфера,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вписанная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многогранник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или тело вращения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6.8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Вычислять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соотношения между площадями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поверхностей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и объёмами подобных </w:t>
            </w:r>
            <w:r>
              <w:rPr>
                <w:spacing w:val="-4"/>
                <w:sz w:val="24"/>
              </w:rPr>
              <w:t>тел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6.9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Изображать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изучаемые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фигуры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руки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применением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простых чертёжных </w:t>
            </w:r>
            <w:r>
              <w:rPr>
                <w:spacing w:val="-2"/>
                <w:sz w:val="24"/>
              </w:rPr>
              <w:t>инструментов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6.10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Выполнять (выносные) плоские чертежи из рисунков простых объёмных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фигур: вид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сверху, сбоку, снизу; строить сечения тел вращения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6.11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3"/>
              <w:ind w:hanging="5"/>
              <w:rPr>
                <w:sz w:val="24"/>
              </w:rPr>
            </w:pPr>
            <w:r>
              <w:rPr>
                <w:sz w:val="24"/>
              </w:rPr>
              <w:t>Извлекать,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интерпретировать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преобразовывать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информацию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пространственных геометрических фигурах, представленную на чертежах и рисунках</w:t>
            </w:r>
          </w:p>
        </w:tc>
      </w:tr>
      <w:tr>
        <w:trPr>
          <w:trHeight w:val="828" w:hRule="atLeast"/>
        </w:trPr>
        <w:tc>
          <w:tcPr>
            <w:tcW w:w="1102" w:type="dxa"/>
          </w:tcPr>
          <w:p>
            <w:pPr>
              <w:pStyle w:val="TableParagraph"/>
              <w:spacing w:line="266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4"/>
                <w:w w:val="105"/>
                <w:sz w:val="24"/>
              </w:rPr>
              <w:t>6.12</w:t>
            </w:r>
          </w:p>
        </w:tc>
        <w:tc>
          <w:tcPr>
            <w:tcW w:w="8750" w:type="dxa"/>
          </w:tcPr>
          <w:p>
            <w:pPr>
              <w:pStyle w:val="TableParagraph"/>
              <w:tabs>
                <w:tab w:pos="1492" w:val="left" w:leader="none"/>
                <w:tab w:pos="3319" w:val="left" w:leader="none"/>
                <w:tab w:pos="4169" w:val="left" w:leader="none"/>
                <w:tab w:pos="4728" w:val="left" w:leader="none"/>
                <w:tab w:pos="5856" w:val="left" w:leader="none"/>
                <w:tab w:pos="8036" w:val="left" w:leader="none"/>
              </w:tabs>
              <w:spacing w:line="235" w:lineRule="auto"/>
              <w:ind w:right="103"/>
              <w:rPr>
                <w:sz w:val="24"/>
              </w:rPr>
            </w:pPr>
            <w:r>
              <w:rPr>
                <w:spacing w:val="-2"/>
                <w:sz w:val="24"/>
              </w:rPr>
              <w:t>Применять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геометрические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факты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стереометрических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задач, </w:t>
            </w:r>
            <w:r>
              <w:rPr>
                <w:sz w:val="24"/>
              </w:rPr>
              <w:t>предполагающих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несколько шагов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решения, если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условия применения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заданы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явной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форме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6.13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понятием: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вектор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пространстве</w:t>
            </w:r>
          </w:p>
        </w:tc>
      </w:tr>
      <w:tr>
        <w:trPr>
          <w:trHeight w:val="54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4"/>
                <w:w w:val="105"/>
                <w:sz w:val="24"/>
              </w:rPr>
              <w:t>6.14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/>
              <w:ind w:firstLine="2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действия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сложения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векторов,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вычитания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векторов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умножения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вектора 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число, объяснять, какими свойствами они обладают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6.15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правило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параллелепипеда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сложении</w:t>
            </w:r>
            <w:r>
              <w:rPr>
                <w:spacing w:val="29"/>
                <w:sz w:val="24"/>
              </w:rPr>
              <w:t> </w:t>
            </w:r>
            <w:r>
              <w:rPr>
                <w:spacing w:val="-2"/>
                <w:sz w:val="24"/>
              </w:rPr>
              <w:t>векторов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6.16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понятиями: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декартовы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координаты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пространстве,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вектор,</w:t>
            </w:r>
            <w:r>
              <w:rPr>
                <w:spacing w:val="37"/>
                <w:sz w:val="24"/>
              </w:rPr>
              <w:t> </w:t>
            </w:r>
            <w:r>
              <w:rPr>
                <w:spacing w:val="-2"/>
                <w:sz w:val="24"/>
              </w:rPr>
              <w:t>модуль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вектора,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равенство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векторов,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координаты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вектора, угол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векторами,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ска- лярное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произведение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векторов, коллинеарные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компланарные векторы</w:t>
            </w:r>
          </w:p>
        </w:tc>
      </w:tr>
      <w:tr>
        <w:trPr>
          <w:trHeight w:val="830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4"/>
                <w:w w:val="105"/>
                <w:sz w:val="24"/>
              </w:rPr>
              <w:t>6.17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76"/>
                <w:w w:val="150"/>
                <w:sz w:val="24"/>
              </w:rPr>
              <w:t> </w:t>
            </w:r>
            <w:r>
              <w:rPr>
                <w:sz w:val="24"/>
              </w:rPr>
              <w:t>сумму</w:t>
            </w:r>
            <w:r>
              <w:rPr>
                <w:spacing w:val="74"/>
                <w:w w:val="150"/>
                <w:sz w:val="24"/>
              </w:rPr>
              <w:t> </w:t>
            </w:r>
            <w:r>
              <w:rPr>
                <w:sz w:val="24"/>
              </w:rPr>
              <w:t>векторов</w:t>
            </w:r>
            <w:r>
              <w:rPr>
                <w:spacing w:val="76"/>
                <w:w w:val="1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7"/>
                <w:w w:val="150"/>
                <w:sz w:val="24"/>
              </w:rPr>
              <w:t> </w:t>
            </w:r>
            <w:r>
              <w:rPr>
                <w:sz w:val="24"/>
              </w:rPr>
              <w:t>произведение</w:t>
            </w:r>
            <w:r>
              <w:rPr>
                <w:spacing w:val="76"/>
                <w:w w:val="150"/>
                <w:sz w:val="24"/>
              </w:rPr>
              <w:t> </w:t>
            </w:r>
            <w:r>
              <w:rPr>
                <w:sz w:val="24"/>
              </w:rPr>
              <w:t>вектора</w:t>
            </w:r>
            <w:r>
              <w:rPr>
                <w:spacing w:val="78"/>
                <w:w w:val="15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77"/>
                <w:w w:val="150"/>
                <w:sz w:val="24"/>
              </w:rPr>
              <w:t> </w:t>
            </w:r>
            <w:r>
              <w:rPr>
                <w:sz w:val="24"/>
              </w:rPr>
              <w:t>число,</w:t>
            </w:r>
            <w:r>
              <w:rPr>
                <w:spacing w:val="25"/>
                <w:sz w:val="24"/>
              </w:rPr>
              <w:t>  </w:t>
            </w:r>
            <w:r>
              <w:rPr>
                <w:sz w:val="24"/>
              </w:rPr>
              <w:t>угол</w:t>
            </w:r>
            <w:r>
              <w:rPr>
                <w:spacing w:val="41"/>
                <w:sz w:val="24"/>
              </w:rPr>
              <w:t> </w:t>
            </w:r>
            <w:r>
              <w:rPr>
                <w:spacing w:val="-2"/>
                <w:sz w:val="24"/>
              </w:rPr>
              <w:t>между</w:t>
            </w:r>
          </w:p>
          <w:p>
            <w:pPr>
              <w:pStyle w:val="TableParagraph"/>
              <w:spacing w:line="270" w:lineRule="exact" w:before="2"/>
              <w:rPr>
                <w:sz w:val="24"/>
              </w:rPr>
            </w:pPr>
            <w:r>
              <w:rPr>
                <w:sz w:val="24"/>
              </w:rPr>
              <w:t>векторами, скалярное произведение, раскладывать вектор по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двум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неколлинеар- ным векторам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4"/>
                <w:w w:val="105"/>
                <w:sz w:val="24"/>
              </w:rPr>
              <w:t>6.18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Задавать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плоскость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уравнением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декартовой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системе</w:t>
            </w:r>
            <w:r>
              <w:rPr>
                <w:spacing w:val="11"/>
                <w:sz w:val="24"/>
              </w:rPr>
              <w:t> </w:t>
            </w:r>
            <w:r>
              <w:rPr>
                <w:spacing w:val="-2"/>
                <w:sz w:val="24"/>
              </w:rPr>
              <w:t>координат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4"/>
                <w:w w:val="105"/>
                <w:sz w:val="24"/>
              </w:rPr>
              <w:t>6.19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простейшие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геометрические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задачи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применение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векторно- коорди- натного метода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6.20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задачи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доказательство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математических</w:t>
            </w:r>
            <w:r>
              <w:rPr>
                <w:spacing w:val="50"/>
                <w:w w:val="150"/>
                <w:sz w:val="24"/>
              </w:rPr>
              <w:t> </w:t>
            </w:r>
            <w:r>
              <w:rPr>
                <w:sz w:val="24"/>
              </w:rPr>
              <w:t>отношений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> </w:t>
            </w:r>
            <w:r>
              <w:rPr>
                <w:spacing w:val="-2"/>
                <w:sz w:val="24"/>
              </w:rPr>
              <w:t>нахождение</w:t>
            </w:r>
          </w:p>
          <w:p>
            <w:pPr>
              <w:pStyle w:val="TableParagraph"/>
              <w:tabs>
                <w:tab w:pos="1408" w:val="left" w:leader="none"/>
              </w:tabs>
              <w:spacing w:line="268" w:lineRule="exact" w:before="4"/>
              <w:ind w:right="141"/>
              <w:rPr>
                <w:sz w:val="24"/>
              </w:rPr>
            </w:pPr>
            <w:r>
              <w:rPr>
                <w:sz w:val="24"/>
              </w:rPr>
              <w:t>геометрических величин по образцам или алгоритмам, применяя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известные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ме- тоды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</w:t>
              <w:tab/>
              <w:t>решении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стандартных математических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задач</w:t>
            </w:r>
          </w:p>
        </w:tc>
      </w:tr>
      <w:tr>
        <w:trPr>
          <w:trHeight w:val="54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6.21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Применять простейшие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программные средства и электронно- коммуникационные системы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решении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стереометрических задач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4"/>
                <w:w w:val="105"/>
                <w:sz w:val="24"/>
              </w:rPr>
              <w:t>6.22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примеры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математических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закономерностей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природе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жизни, распо- знавать проявление законов геометрии в искусстве</w:t>
            </w:r>
          </w:p>
        </w:tc>
      </w:tr>
      <w:tr>
        <w:trPr>
          <w:trHeight w:val="830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6.23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полученные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практике: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анализировать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реальные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ситуации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8" w:lineRule="exact" w:before="6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изученные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понятия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поиска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математически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сформу- лированной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проблемы,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моделировать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реальные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ситуации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языке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геометрии,</w:t>
            </w:r>
            <w:r>
              <w:rPr>
                <w:spacing w:val="17"/>
                <w:sz w:val="24"/>
              </w:rPr>
              <w:t> </w:t>
            </w:r>
            <w:r>
              <w:rPr>
                <w:spacing w:val="-5"/>
                <w:sz w:val="24"/>
              </w:rPr>
              <w:t>ис-</w:t>
            </w:r>
          </w:p>
        </w:tc>
      </w:tr>
      <w:tr>
        <w:trPr>
          <w:trHeight w:val="829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следовать построенные модели с использованием геометрических понятий и тео- рем, аппарата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алгебры,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решать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практические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задачи,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связанные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 нахождени-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геометрических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величин</w:t>
            </w:r>
          </w:p>
        </w:tc>
      </w:tr>
    </w:tbl>
    <w:p>
      <w:pPr>
        <w:pStyle w:val="BodyText"/>
        <w:spacing w:before="16"/>
        <w:rPr>
          <w:b/>
        </w:rPr>
      </w:pPr>
    </w:p>
    <w:p>
      <w:pPr>
        <w:spacing w:before="0"/>
        <w:ind w:left="834" w:right="2116" w:firstLine="0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федеральных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региональных процедурах оценки качества образования</w:t>
      </w:r>
    </w:p>
    <w:p>
      <w:pPr>
        <w:spacing w:before="0"/>
        <w:ind w:left="0" w:right="1268" w:firstLine="0"/>
        <w:jc w:val="center"/>
        <w:rPr>
          <w:b/>
          <w:sz w:val="24"/>
        </w:rPr>
      </w:pPr>
      <w:r>
        <w:rPr>
          <w:b/>
          <w:sz w:val="24"/>
        </w:rPr>
        <w:t>элементов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содержания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математике</w:t>
      </w:r>
    </w:p>
    <w:p>
      <w:pPr>
        <w:pStyle w:val="BodyText"/>
        <w:spacing w:before="54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273" w:hRule="atLeast"/>
        </w:trPr>
        <w:tc>
          <w:tcPr>
            <w:tcW w:w="1102" w:type="dxa"/>
            <w:shd w:val="clear" w:color="auto" w:fill="DEEAF6"/>
          </w:tcPr>
          <w:p>
            <w:pPr>
              <w:pStyle w:val="TableParagraph"/>
              <w:spacing w:line="253" w:lineRule="exact"/>
              <w:ind w:left="122" w:right="9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750" w:type="dxa"/>
            <w:shd w:val="clear" w:color="auto" w:fill="DEEAF6"/>
          </w:tcPr>
          <w:p>
            <w:pPr>
              <w:pStyle w:val="TableParagraph"/>
              <w:spacing w:line="253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Проверяемый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элемент содержания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Числа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вычисления</w:t>
            </w:r>
          </w:p>
        </w:tc>
      </w:tr>
      <w:tr>
        <w:trPr>
          <w:trHeight w:val="276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целые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числа.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Признаки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делимости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целых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чисел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750" w:type="dxa"/>
          </w:tcPr>
          <w:p>
            <w:pPr>
              <w:pStyle w:val="TableParagraph"/>
              <w:tabs>
                <w:tab w:pos="8377" w:val="right" w:leader="none"/>
              </w:tabs>
              <w:spacing w:line="256" w:lineRule="exact"/>
              <w:rPr>
                <w:position w:val="-6"/>
                <w:sz w:val="24"/>
              </w:rPr>
            </w:pPr>
            <w:r>
              <w:rPr>
                <w:spacing w:val="-2"/>
                <w:sz w:val="24"/>
              </w:rPr>
              <w:t>Степень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2"/>
                <w:sz w:val="24"/>
              </w:rPr>
              <w:t>рациональным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2"/>
                <w:sz w:val="24"/>
              </w:rPr>
              <w:t>показателем.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Свойства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степени</w:t>
            </w:r>
            <w:r>
              <w:rPr>
                <w:sz w:val="24"/>
              </w:rPr>
              <w:tab/>
            </w:r>
            <w:r>
              <w:rPr>
                <w:spacing w:val="-5"/>
                <w:position w:val="-6"/>
                <w:sz w:val="24"/>
              </w:rPr>
              <w:t>79</w:t>
            </w:r>
          </w:p>
        </w:tc>
      </w:tr>
    </w:tbl>
    <w:p>
      <w:pPr>
        <w:pStyle w:val="TableParagraph"/>
        <w:spacing w:after="0" w:line="256" w:lineRule="exact"/>
        <w:rPr>
          <w:position w:val="-6"/>
          <w:sz w:val="24"/>
        </w:rPr>
        <w:sectPr>
          <w:footerReference w:type="default" r:id="rId38"/>
          <w:pgSz w:w="11920" w:h="16800"/>
          <w:pgMar w:header="0" w:footer="0" w:top="540" w:bottom="28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278" w:hRule="atLeast"/>
        </w:trPr>
        <w:tc>
          <w:tcPr>
            <w:tcW w:w="1102" w:type="dxa"/>
          </w:tcPr>
          <w:p>
            <w:pPr>
              <w:pStyle w:val="TableParagraph"/>
              <w:spacing w:line="25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875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Логарифм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числа.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Десятичные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натуральные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логарифмы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Уравнения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и</w:t>
            </w:r>
            <w:r>
              <w:rPr>
                <w:b/>
                <w:spacing w:val="-1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неравенства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Преобразование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выражений,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содержащих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логарифмы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Преобразование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2"/>
                <w:sz w:val="24"/>
              </w:rPr>
              <w:t>выражений,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содержащих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2"/>
                <w:sz w:val="24"/>
              </w:rPr>
              <w:t>степени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рациональным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2"/>
                <w:sz w:val="24"/>
              </w:rPr>
              <w:t>показателем</w:t>
            </w:r>
          </w:p>
        </w:tc>
      </w:tr>
      <w:tr>
        <w:trPr>
          <w:trHeight w:val="273" w:hRule="atLeast"/>
        </w:trPr>
        <w:tc>
          <w:tcPr>
            <w:tcW w:w="1102" w:type="dxa"/>
          </w:tcPr>
          <w:p>
            <w:pPr>
              <w:pStyle w:val="TableParagraph"/>
              <w:spacing w:line="253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8750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Примеры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тригонометрических</w:t>
            </w:r>
            <w:r>
              <w:rPr>
                <w:spacing w:val="10"/>
                <w:sz w:val="24"/>
              </w:rPr>
              <w:t> </w:t>
            </w:r>
            <w:r>
              <w:rPr>
                <w:spacing w:val="-2"/>
                <w:sz w:val="24"/>
              </w:rPr>
              <w:t>неравенств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Показательные</w:t>
            </w:r>
            <w:r>
              <w:rPr>
                <w:spacing w:val="14"/>
                <w:sz w:val="24"/>
              </w:rPr>
              <w:t> </w:t>
            </w:r>
            <w:r>
              <w:rPr>
                <w:spacing w:val="-2"/>
                <w:sz w:val="24"/>
              </w:rPr>
              <w:t>уравнения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неравенства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Логарифмические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уравнения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неравенства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3"/>
              <w:ind w:right="130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линейных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уравнений.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Решение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прикладных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задач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помощью систе- мы линейных уравнений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2.7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совокупности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рациональных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уравнений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неравенств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2.8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уравнений,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систем и неравенств к решению математических задач и задач из различных областей науки 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реальной жизни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9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графики</w:t>
            </w:r>
          </w:p>
        </w:tc>
      </w:tr>
      <w:tr>
        <w:trPr>
          <w:trHeight w:val="825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8750" w:type="dxa"/>
          </w:tcPr>
          <w:p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Функция. Периодические функции. Промежутки монотонности функции. Макси- мумы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минимумы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функции.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Наибольшее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наименьшее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значение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промежутке</w:t>
            </w:r>
          </w:p>
        </w:tc>
      </w:tr>
      <w:tr>
        <w:trPr>
          <w:trHeight w:val="276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Тригонометрические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функции,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свойства и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графики</w:t>
            </w:r>
          </w:p>
        </w:tc>
      </w:tr>
      <w:tr>
        <w:trPr>
          <w:trHeight w:val="277" w:hRule="atLeast"/>
        </w:trPr>
        <w:tc>
          <w:tcPr>
            <w:tcW w:w="1102" w:type="dxa"/>
          </w:tcPr>
          <w:p>
            <w:pPr>
              <w:pStyle w:val="TableParagraph"/>
              <w:spacing w:line="25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75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Показательная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логарифмическая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функции,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графики</w:t>
            </w:r>
          </w:p>
        </w:tc>
      </w:tr>
      <w:tr>
        <w:trPr>
          <w:trHeight w:val="273" w:hRule="atLeast"/>
        </w:trPr>
        <w:tc>
          <w:tcPr>
            <w:tcW w:w="1102" w:type="dxa"/>
          </w:tcPr>
          <w:p>
            <w:pPr>
              <w:pStyle w:val="TableParagraph"/>
              <w:spacing w:line="253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8750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графиков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функций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уравнений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линейных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систем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875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графиков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функций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процессов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> </w:t>
            </w:r>
            <w:r>
              <w:rPr>
                <w:spacing w:val="-2"/>
                <w:sz w:val="24"/>
              </w:rPr>
              <w:t>зависимостей,</w:t>
            </w:r>
          </w:p>
          <w:p>
            <w:pPr>
              <w:pStyle w:val="TableParagraph"/>
              <w:spacing w:line="268" w:lineRule="exact" w:before="1"/>
              <w:rPr>
                <w:sz w:val="24"/>
              </w:rPr>
            </w:pPr>
            <w:r>
              <w:rPr>
                <w:sz w:val="24"/>
              </w:rPr>
              <w:t>которые возникают при решении задач из других учебных предметов и реальной </w:t>
            </w:r>
            <w:r>
              <w:rPr>
                <w:spacing w:val="-2"/>
                <w:sz w:val="24"/>
              </w:rPr>
              <w:t>жизни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Начала</w:t>
            </w:r>
            <w:r>
              <w:rPr>
                <w:b/>
                <w:spacing w:val="10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математического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анализа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Непрерывные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функции.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Метод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интервалов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решения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неравенств</w:t>
            </w:r>
          </w:p>
        </w:tc>
      </w:tr>
      <w:tr>
        <w:trPr>
          <w:trHeight w:val="273" w:hRule="atLeast"/>
        </w:trPr>
        <w:tc>
          <w:tcPr>
            <w:tcW w:w="1102" w:type="dxa"/>
          </w:tcPr>
          <w:p>
            <w:pPr>
              <w:pStyle w:val="TableParagraph"/>
              <w:spacing w:line="253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8750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Производная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функции.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Геометрический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физический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смысл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производной</w:t>
            </w:r>
          </w:p>
        </w:tc>
      </w:tr>
      <w:tr>
        <w:trPr>
          <w:trHeight w:val="553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Производные элементарных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функций.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Формулы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нахождения производной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суммы, произведения и частного функций</w:t>
            </w:r>
          </w:p>
        </w:tc>
      </w:tr>
      <w:tr>
        <w:trPr>
          <w:trHeight w:val="554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производной 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исследованию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функций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монотонность 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экстре- мумы.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Нахождение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наибольшего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наименьшего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значения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отрезке</w:t>
            </w:r>
          </w:p>
        </w:tc>
      </w:tr>
      <w:tr>
        <w:trPr>
          <w:trHeight w:val="54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производной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нахождения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наилучшего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прикладных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за- дачах,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определения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скорости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процесса,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заданного формулой или графиком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4.6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Первообразная.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Таблица первообразных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4.7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Интеграл,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геометрический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физический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смысл.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Вычисление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интеграла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 формуле Ньютона - Лейбница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Теория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вероятностей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и</w:t>
            </w:r>
            <w:r>
              <w:rPr>
                <w:b/>
                <w:spacing w:val="-1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статистика</w:t>
            </w:r>
          </w:p>
        </w:tc>
      </w:tr>
      <w:tr>
        <w:trPr>
          <w:trHeight w:val="827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характеристики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случайных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величин: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математическое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ожидание,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диспер-</w:t>
            </w:r>
          </w:p>
          <w:p>
            <w:pPr>
              <w:pStyle w:val="TableParagraph"/>
              <w:spacing w:line="272" w:lineRule="exact"/>
              <w:ind w:right="130"/>
              <w:rPr>
                <w:sz w:val="24"/>
              </w:rPr>
            </w:pPr>
            <w:r>
              <w:rPr>
                <w:sz w:val="24"/>
              </w:rPr>
              <w:t>сия и стандартное отклонение. Примеры применения математического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ожидания, в</w:t>
            </w:r>
            <w:r>
              <w:rPr>
                <w:spacing w:val="-22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задачах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повседневной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жизни.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Математическое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ожидание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бинарной</w:t>
            </w:r>
          </w:p>
        </w:tc>
      </w:tr>
      <w:tr>
        <w:trPr>
          <w:trHeight w:val="830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случайной величины. Математическое ожидание суммы случайных величин. Ма- тематическое ожидание и дисперсия геометрического и биномиального распреде-</w:t>
            </w:r>
          </w:p>
          <w:p>
            <w:pPr>
              <w:pStyle w:val="TableParagraph"/>
              <w:spacing w:line="271" w:lineRule="exact" w:before="4"/>
              <w:rPr>
                <w:sz w:val="24"/>
              </w:rPr>
            </w:pPr>
            <w:r>
              <w:rPr>
                <w:spacing w:val="-2"/>
                <w:sz w:val="24"/>
              </w:rPr>
              <w:t>лений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Закон больших чисел 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его роль 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науке, природе и обществе. Выборочный метод </w:t>
            </w:r>
            <w:r>
              <w:rPr>
                <w:spacing w:val="-2"/>
                <w:sz w:val="24"/>
              </w:rPr>
              <w:t>исследований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5.3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непрерывных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случайных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величин.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Понятие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плотности</w:t>
            </w:r>
            <w:r>
              <w:rPr>
                <w:spacing w:val="-2"/>
                <w:sz w:val="24"/>
              </w:rPr>
              <w:t> распределения.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pacing w:val="-2"/>
                <w:sz w:val="24"/>
              </w:rPr>
              <w:t>Задачи, приводящие к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нормальному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распределению.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Понятие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нормальном распре- делении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Геометрия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6.1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Цилиндрическая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поверхность,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образующие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цилиндрической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поверхности,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ось</w:t>
            </w:r>
            <w:r>
              <w:rPr>
                <w:spacing w:val="20"/>
                <w:sz w:val="24"/>
              </w:rPr>
              <w:t> </w:t>
            </w:r>
            <w:r>
              <w:rPr>
                <w:spacing w:val="-5"/>
                <w:sz w:val="24"/>
              </w:rPr>
              <w:t>ци-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линдрической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поверхности.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Цилиндр: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основания и боковая поверхность, образу- ющая и ось, площадь боковой и полной поверхности</w:t>
            </w:r>
          </w:p>
        </w:tc>
      </w:tr>
    </w:tbl>
    <w:p>
      <w:pPr>
        <w:pStyle w:val="TableParagraph"/>
        <w:spacing w:after="0" w:line="268" w:lineRule="exact"/>
        <w:rPr>
          <w:sz w:val="24"/>
        </w:rPr>
        <w:sectPr>
          <w:footerReference w:type="default" r:id="rId39"/>
          <w:pgSz w:w="11920" w:h="16800"/>
          <w:pgMar w:header="0" w:footer="970" w:top="540" w:bottom="1160" w:left="283" w:right="0"/>
          <w:pgNumType w:start="8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6.2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Коническая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поверхность,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образующие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конической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поверхности,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ось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вершина конической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поверхности.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Конус: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основание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вершина,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образующая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ось,</w:t>
            </w:r>
            <w:r>
              <w:rPr>
                <w:spacing w:val="37"/>
                <w:sz w:val="24"/>
              </w:rPr>
              <w:t> </w:t>
            </w:r>
            <w:r>
              <w:rPr>
                <w:spacing w:val="-4"/>
                <w:sz w:val="24"/>
              </w:rPr>
              <w:t>пло-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щадь боковой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полной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поверхности.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Усечённый конус: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образующие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высота,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ос- нования и боковая поверхность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71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6.3</w:t>
            </w:r>
          </w:p>
        </w:tc>
        <w:tc>
          <w:tcPr>
            <w:tcW w:w="8750" w:type="dxa"/>
          </w:tcPr>
          <w:p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Сфера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шар: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центр,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радиус,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диаметр,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площадь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поверхности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сферы.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Взаим- ное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расположение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сферы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плоскости,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касательная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плоскость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сфере,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площадь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сферы</w:t>
            </w:r>
          </w:p>
        </w:tc>
      </w:tr>
      <w:tr>
        <w:trPr>
          <w:trHeight w:val="277" w:hRule="atLeast"/>
        </w:trPr>
        <w:tc>
          <w:tcPr>
            <w:tcW w:w="1102" w:type="dxa"/>
          </w:tcPr>
          <w:p>
            <w:pPr>
              <w:pStyle w:val="TableParagraph"/>
              <w:spacing w:line="25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6.4</w:t>
            </w:r>
          </w:p>
        </w:tc>
        <w:tc>
          <w:tcPr>
            <w:tcW w:w="875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Изображение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6"/>
                <w:sz w:val="24"/>
              </w:rPr>
              <w:t>тел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вращения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на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6"/>
                <w:sz w:val="24"/>
              </w:rPr>
              <w:t>плоскости.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Развёртка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6"/>
                <w:sz w:val="24"/>
              </w:rPr>
              <w:t>цилиндра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6"/>
                <w:sz w:val="24"/>
              </w:rPr>
              <w:t>конуса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6.5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ind w:right="111"/>
              <w:rPr>
                <w:sz w:val="24"/>
              </w:rPr>
            </w:pPr>
            <w:r>
              <w:rPr>
                <w:spacing w:val="-2"/>
                <w:sz w:val="24"/>
              </w:rPr>
              <w:t>Комбинации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тел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вращения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многогранников.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Многогранник,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описанный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около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сфе- </w:t>
            </w:r>
            <w:r>
              <w:rPr>
                <w:sz w:val="24"/>
              </w:rPr>
              <w:t>ры,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сфера,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вписанная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многогранник,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тело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вращения</w:t>
            </w:r>
          </w:p>
        </w:tc>
      </w:tr>
      <w:tr>
        <w:trPr>
          <w:trHeight w:val="825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6.6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объёме.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объёмов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тел.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Теорема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объёме</w:t>
            </w:r>
            <w:r>
              <w:rPr>
                <w:spacing w:val="13"/>
                <w:sz w:val="24"/>
              </w:rPr>
              <w:t> </w:t>
            </w:r>
            <w:r>
              <w:rPr>
                <w:spacing w:val="-2"/>
                <w:sz w:val="24"/>
              </w:rPr>
              <w:t>прямо-</w:t>
            </w:r>
          </w:p>
          <w:p>
            <w:pPr>
              <w:pStyle w:val="TableParagraph"/>
              <w:spacing w:line="268" w:lineRule="exact" w:before="1"/>
              <w:rPr>
                <w:sz w:val="24"/>
              </w:rPr>
            </w:pPr>
            <w:r>
              <w:rPr>
                <w:sz w:val="24"/>
              </w:rPr>
              <w:t>угольного параллелепипеда и следствия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из неё.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Объём цилиндра, конуса.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Объём шара и площадь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сферы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6.7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Подобные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тела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пространстве.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Соотношения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между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площадями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поверхностей,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объ- </w:t>
            </w:r>
            <w:r>
              <w:rPr>
                <w:sz w:val="24"/>
              </w:rPr>
              <w:t>ёмами подобных тел</w:t>
            </w:r>
          </w:p>
        </w:tc>
      </w:tr>
      <w:tr>
        <w:trPr>
          <w:trHeight w:val="552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6.8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pacing w:val="-4"/>
                <w:sz w:val="24"/>
              </w:rPr>
              <w:t>Сечения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цилиндра (параллельно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перпендикулярно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оси), сечения конуса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(параллель- </w:t>
            </w:r>
            <w:r>
              <w:rPr>
                <w:spacing w:val="-2"/>
                <w:sz w:val="24"/>
              </w:rPr>
              <w:t>ное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2"/>
                <w:sz w:val="24"/>
              </w:rPr>
              <w:t>основанию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2"/>
                <w:sz w:val="24"/>
              </w:rPr>
              <w:t>проходящее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через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вершину),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2"/>
                <w:sz w:val="24"/>
              </w:rPr>
              <w:t>сечения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шара</w:t>
            </w:r>
          </w:p>
        </w:tc>
      </w:tr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0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6.9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Вектор на плоскости и в пространстве. Сложение и вычитание векторов. Умноже- ние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вектора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число.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Разложение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вектора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трём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некомпланарным</w:t>
            </w:r>
            <w:r>
              <w:rPr>
                <w:spacing w:val="48"/>
                <w:sz w:val="24"/>
              </w:rPr>
              <w:t> </w:t>
            </w:r>
            <w:r>
              <w:rPr>
                <w:spacing w:val="-2"/>
                <w:sz w:val="24"/>
              </w:rPr>
              <w:t>векторам.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Правило параллелепипеда. Решение задач, связанных 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применением правил дей- ствий с векторами</w:t>
            </w:r>
          </w:p>
        </w:tc>
      </w:tr>
      <w:tr>
        <w:trPr>
          <w:trHeight w:val="1106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6.10</w:t>
            </w:r>
          </w:p>
        </w:tc>
        <w:tc>
          <w:tcPr>
            <w:tcW w:w="8750" w:type="dxa"/>
          </w:tcPr>
          <w:p>
            <w:pPr>
              <w:pStyle w:val="TableParagraph"/>
              <w:spacing w:line="242" w:lineRule="auto"/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Прямоугольная система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координат 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пространстве. Координаты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вектора.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Простей- шие задачи в координатах. Угол между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векторами. Скалярное произведение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век- торов.</w:t>
            </w:r>
            <w:r>
              <w:rPr>
                <w:spacing w:val="69"/>
                <w:sz w:val="24"/>
              </w:rPr>
              <w:t>  </w:t>
            </w:r>
            <w:r>
              <w:rPr>
                <w:sz w:val="24"/>
              </w:rPr>
              <w:t>Вычисление</w:t>
            </w:r>
            <w:r>
              <w:rPr>
                <w:spacing w:val="76"/>
                <w:sz w:val="24"/>
              </w:rPr>
              <w:t>  </w:t>
            </w:r>
            <w:r>
              <w:rPr>
                <w:sz w:val="24"/>
              </w:rPr>
              <w:t>углов</w:t>
            </w:r>
            <w:r>
              <w:rPr>
                <w:spacing w:val="56"/>
                <w:sz w:val="24"/>
              </w:rPr>
              <w:t>  </w:t>
            </w:r>
            <w:r>
              <w:rPr>
                <w:sz w:val="24"/>
              </w:rPr>
              <w:t>между</w:t>
            </w:r>
            <w:r>
              <w:rPr>
                <w:spacing w:val="71"/>
                <w:sz w:val="24"/>
              </w:rPr>
              <w:t>  </w:t>
            </w:r>
            <w:r>
              <w:rPr>
                <w:sz w:val="24"/>
              </w:rPr>
              <w:t>прямыми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плоскостями.</w:t>
            </w:r>
            <w:r>
              <w:rPr>
                <w:spacing w:val="74"/>
                <w:sz w:val="24"/>
              </w:rPr>
              <w:t> </w:t>
            </w:r>
            <w:r>
              <w:rPr>
                <w:spacing w:val="-2"/>
                <w:sz w:val="24"/>
              </w:rPr>
              <w:t>Координатно-</w:t>
            </w:r>
          </w:p>
          <w:p>
            <w:pPr>
              <w:pStyle w:val="TableParagraph"/>
              <w:spacing w:line="258" w:lineRule="exact"/>
              <w:jc w:val="both"/>
              <w:rPr>
                <w:sz w:val="24"/>
              </w:rPr>
            </w:pPr>
            <w:r>
              <w:rPr>
                <w:sz w:val="24"/>
              </w:rPr>
              <w:t>векторный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метод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геометрических</w:t>
            </w:r>
            <w:r>
              <w:rPr>
                <w:spacing w:val="-2"/>
                <w:sz w:val="24"/>
              </w:rPr>
              <w:t> задач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3"/>
        <w:rPr>
          <w:b/>
        </w:rPr>
      </w:pPr>
    </w:p>
    <w:p>
      <w:pPr>
        <w:spacing w:before="1"/>
        <w:ind w:left="2988" w:right="4325" w:firstLine="3"/>
        <w:jc w:val="center"/>
        <w:rPr>
          <w:b/>
          <w:sz w:val="24"/>
        </w:rPr>
      </w:pPr>
      <w:r>
        <w:rPr>
          <w:b/>
          <w:sz w:val="24"/>
        </w:rPr>
        <w:t>Перечень (кодификатор) проверяемых требований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предметным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результатам </w:t>
      </w:r>
      <w:r>
        <w:rPr>
          <w:b/>
          <w:spacing w:val="-2"/>
          <w:sz w:val="24"/>
        </w:rPr>
        <w:t>освоения</w:t>
      </w:r>
    </w:p>
    <w:p>
      <w:pPr>
        <w:spacing w:line="274" w:lineRule="exact" w:before="0"/>
        <w:ind w:left="0" w:right="1322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ООП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СОО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для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проведения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ЕГЭ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по математике</w:t>
      </w:r>
    </w:p>
    <w:p>
      <w:pPr>
        <w:pStyle w:val="BodyText"/>
        <w:spacing w:before="54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273" w:hRule="atLeast"/>
        </w:trPr>
        <w:tc>
          <w:tcPr>
            <w:tcW w:w="1102" w:type="dxa"/>
            <w:shd w:val="clear" w:color="auto" w:fill="DEEAF6"/>
          </w:tcPr>
          <w:p>
            <w:pPr>
              <w:pStyle w:val="TableParagraph"/>
              <w:spacing w:line="253" w:lineRule="exact"/>
              <w:ind w:left="122" w:right="10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750" w:type="dxa"/>
            <w:shd w:val="clear" w:color="auto" w:fill="DEEAF6"/>
          </w:tcPr>
          <w:p>
            <w:pPr>
              <w:pStyle w:val="TableParagraph"/>
              <w:spacing w:line="253" w:lineRule="exact"/>
              <w:ind w:left="304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предметным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результатам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СОО</w:t>
            </w:r>
          </w:p>
        </w:tc>
      </w:tr>
      <w:tr>
        <w:trPr>
          <w:trHeight w:val="1381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22" w:right="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83" w:firstLine="24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методами доказательств, алгоритмами решения задач; умение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формули- ровать 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оперировать понятиями: определение, аксиома, теорема, следствие, свой- ство,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признак,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доказательство,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равносильные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формулировки;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применять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их;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умение</w:t>
            </w:r>
          </w:p>
          <w:p>
            <w:pPr>
              <w:pStyle w:val="TableParagraph"/>
              <w:spacing w:line="268" w:lineRule="exact"/>
              <w:ind w:right="124"/>
              <w:jc w:val="both"/>
              <w:rPr>
                <w:sz w:val="24"/>
              </w:rPr>
            </w:pPr>
            <w:r>
              <w:rPr>
                <w:sz w:val="24"/>
              </w:rPr>
              <w:t>формулировать обратное и противоположное утверждение, приводить примеры и контрпримеры,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использовать метод математической индукции; проводить доказа-</w:t>
            </w:r>
          </w:p>
        </w:tc>
      </w:tr>
      <w:tr>
        <w:trPr>
          <w:trHeight w:val="1934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тельные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рассуждения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решении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задач,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оценивать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логическую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правильность </w:t>
            </w:r>
            <w:r>
              <w:rPr>
                <w:spacing w:val="-2"/>
                <w:sz w:val="24"/>
              </w:rPr>
              <w:t>рассуждений; умение оперировать понятиями: множество,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подмножество, операции </w:t>
            </w:r>
            <w:r>
              <w:rPr>
                <w:sz w:val="24"/>
              </w:rPr>
              <w:t>над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множествами;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умение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теоретико-множественный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аппарат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для </w:t>
            </w:r>
            <w:r>
              <w:rPr>
                <w:spacing w:val="-2"/>
                <w:sz w:val="24"/>
              </w:rPr>
              <w:t>описания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реальных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процессов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явлений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решении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задач, в том числе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из других </w:t>
            </w:r>
            <w:r>
              <w:rPr>
                <w:sz w:val="24"/>
              </w:rPr>
              <w:t>учебных предметов; умение оперировать понятиями: граф, связный граф, дерево, цикл, граф на плоскости; умение задавать и описывать графы различными спосо-</w:t>
            </w:r>
          </w:p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бами;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графы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при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решении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задач</w:t>
            </w:r>
          </w:p>
        </w:tc>
      </w:tr>
    </w:tbl>
    <w:p>
      <w:pPr>
        <w:pStyle w:val="TableParagraph"/>
        <w:spacing w:after="0" w:line="266" w:lineRule="exact"/>
        <w:rPr>
          <w:sz w:val="24"/>
        </w:rPr>
        <w:sectPr>
          <w:pgSz w:w="11920" w:h="16800"/>
          <w:pgMar w:header="0" w:footer="970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5244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50" w:type="dxa"/>
          </w:tcPr>
          <w:p>
            <w:pPr>
              <w:pStyle w:val="TableParagraph"/>
              <w:ind w:right="86" w:firstLine="7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оперировать понятиями: натуральное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число,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целое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число,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степень 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целым показателем, корень натуральной степени, степень с рациональным показателем, степень с действительным показателем,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логарифм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числа,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синус,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косинус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тангенс произвольного числа, остаток по модулю, рациональное число, иррацио- нальное число, множества натуральных, целых, рациональных, действительных чисел; умение использовать признаки делимости, наименьший общий делитель и наименьшее общее кратное, алгоритм Евклида при решении задач; знакомство с различными позиционными системами счисления; умение выполнять вычисление значений и преобразования выражений со степенями и логарифмами, преобразо- вания дробно-рациональных выражений; умение оперировать понятиями: после- довательность, арифметическая прогрессия, геометрическая прогрессия, беско- нечно убывающая геометрическая прогрессия; умение задавать последовательно- сти, в том числе с помощью рекуррентных формул; умение оперировать понятия- ми: комплексное число, сопряжённые комплексные числа, модуль и аргумент комплексного числа, форма записи комплексных чисел (геометрическая, тригоно- метрическая и алгебраическая); уметь производить арифметические действия с комплексными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числами;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приводить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примеры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использования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комплексных</w:t>
            </w:r>
            <w:r>
              <w:rPr>
                <w:spacing w:val="25"/>
                <w:sz w:val="24"/>
              </w:rPr>
              <w:t> </w:t>
            </w:r>
            <w:r>
              <w:rPr>
                <w:spacing w:val="-2"/>
                <w:sz w:val="24"/>
              </w:rPr>
              <w:t>чисел;</w:t>
            </w:r>
          </w:p>
          <w:p>
            <w:pPr>
              <w:pStyle w:val="TableParagraph"/>
              <w:spacing w:line="268" w:lineRule="exact"/>
              <w:ind w:right="141"/>
              <w:jc w:val="both"/>
              <w:rPr>
                <w:sz w:val="24"/>
              </w:rPr>
            </w:pPr>
            <w:r>
              <w:rPr>
                <w:sz w:val="24"/>
              </w:rPr>
              <w:t>оперировать понятиями: матрица 2х2 и 3х3, определитель матрицы, геометриче- ский смысл определителя</w:t>
            </w:r>
          </w:p>
        </w:tc>
      </w:tr>
      <w:tr>
        <w:trPr>
          <w:trHeight w:val="2210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Умение оперировать понятиями: рациональные, иррациональные, показатель-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ные, степенные, логарифмические, тригонометрические уравнения и неравенства, их системы; умение оперировать понятиями: тождество, тождественное преобра- зование, уравнение, неравенство, система уравнений и неравенств, равносиль- ность уравнений, неравенств и систем; умение решать уравнения, неравенства и системы с помощью различных приёмов; решать уравнения, неравенства и систе- мы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параметром;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применять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уравнения,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неравенства,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решения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задач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областей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науки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реальной</w:t>
            </w:r>
            <w:r>
              <w:rPr>
                <w:spacing w:val="-2"/>
                <w:sz w:val="24"/>
              </w:rPr>
              <w:t> жизни</w:t>
            </w:r>
          </w:p>
        </w:tc>
      </w:tr>
      <w:tr>
        <w:trPr>
          <w:trHeight w:val="3864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0" w:type="dxa"/>
          </w:tcPr>
          <w:p>
            <w:pPr>
              <w:pStyle w:val="TableParagraph"/>
              <w:ind w:right="79"/>
              <w:jc w:val="both"/>
              <w:rPr>
                <w:sz w:val="24"/>
              </w:rPr>
            </w:pPr>
            <w:r>
              <w:rPr>
                <w:sz w:val="24"/>
              </w:rPr>
              <w:t>Умение оперировать понятиями: функция, чётность функции, периодичность функции,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ограниченность функции,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монотонность функции, экстремум функ- ции, наибольшее и наименьшее значения функции на промежутке, непрерывная функция,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асимптоты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графика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функции,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первая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вторая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производная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функции,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гео- </w:t>
            </w:r>
            <w:r>
              <w:rPr>
                <w:spacing w:val="-2"/>
                <w:sz w:val="24"/>
              </w:rPr>
              <w:t>метрический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физический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смысл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производной,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первообразная,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определённый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инте- грал;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находить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асимптоты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графика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функции;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вычислять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производные </w:t>
            </w:r>
            <w:r>
              <w:rPr>
                <w:sz w:val="24"/>
              </w:rPr>
              <w:t>суммы,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произведения,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частного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композиции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функций,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находить уравнение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каса- </w:t>
            </w:r>
            <w:r>
              <w:rPr>
                <w:spacing w:val="-2"/>
                <w:sz w:val="24"/>
              </w:rPr>
              <w:t>тельной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графику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функции; умение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находить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производные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элементарных функций; </w:t>
            </w:r>
            <w:r>
              <w:rPr>
                <w:spacing w:val="-4"/>
                <w:sz w:val="24"/>
              </w:rPr>
              <w:t>умение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использовать производную для исследования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функций, находить наибольшие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наименьшие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значения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функций;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строить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графики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многочленов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использованием аппарата математического анализа; применять производную для нахождения </w:t>
            </w:r>
            <w:r>
              <w:rPr>
                <w:spacing w:val="-4"/>
                <w:sz w:val="24"/>
              </w:rPr>
              <w:t>наилучшего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решения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в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прикладных,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в том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числе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социально-экономических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физиче-</w:t>
            </w:r>
          </w:p>
          <w:p>
            <w:pPr>
              <w:pStyle w:val="TableParagraph"/>
              <w:spacing w:line="268" w:lineRule="exact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ских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задачах;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находить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площади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объёмы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фигур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интеграла;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приводить </w:t>
            </w:r>
            <w:r>
              <w:rPr>
                <w:spacing w:val="-4"/>
                <w:sz w:val="24"/>
              </w:rPr>
              <w:t>примеры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математического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моделирования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4"/>
                <w:sz w:val="24"/>
              </w:rPr>
              <w:t>помощью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дифференциальных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уравнений</w:t>
            </w:r>
          </w:p>
        </w:tc>
      </w:tr>
      <w:tr>
        <w:trPr>
          <w:trHeight w:val="828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/>
              <w:ind w:left="122" w:right="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оперировать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понятиями: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график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функции,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обратная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функция,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компо-</w:t>
            </w:r>
          </w:p>
          <w:p>
            <w:pPr>
              <w:pStyle w:val="TableParagraph"/>
              <w:spacing w:line="268" w:lineRule="exact" w:before="3"/>
              <w:rPr>
                <w:sz w:val="24"/>
              </w:rPr>
            </w:pPr>
            <w:r>
              <w:rPr>
                <w:sz w:val="24"/>
              </w:rPr>
              <w:t>зиция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функций,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линейная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функция,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квадратичная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функция,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рациональная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функ- ция,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степенная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функция,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функции,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обратные</w:t>
            </w:r>
            <w:r>
              <w:rPr>
                <w:spacing w:val="22"/>
                <w:sz w:val="24"/>
              </w:rPr>
              <w:t> </w:t>
            </w:r>
            <w:r>
              <w:rPr>
                <w:spacing w:val="-2"/>
                <w:sz w:val="24"/>
              </w:rPr>
              <w:t>тригонометри-</w:t>
            </w:r>
          </w:p>
        </w:tc>
      </w:tr>
      <w:tr>
        <w:trPr>
          <w:trHeight w:val="2209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ческие функции, показательная и логарифмическая функции; умение строить графики изученных функций, выполнять преобразования графиков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функций, ис- пользовать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графики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изучения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процессов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зависимостей,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решении задач из других учебных предметов и задач из реальной жизни; выражать формулами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зависимости между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величинами;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графи- ки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функций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для решения уравнений, неравенств и задач с параметрами;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изобра-</w:t>
            </w:r>
          </w:p>
          <w:p>
            <w:pPr>
              <w:pStyle w:val="TableParagraph"/>
              <w:spacing w:line="270" w:lineRule="atLeast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жать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координатной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плоскости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множества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решений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уравнений,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неравенств и их систем</w:t>
            </w:r>
          </w:p>
        </w:tc>
      </w:tr>
    </w:tbl>
    <w:p>
      <w:pPr>
        <w:pStyle w:val="TableParagraph"/>
        <w:spacing w:after="0" w:line="270" w:lineRule="atLeast"/>
        <w:jc w:val="both"/>
        <w:rPr>
          <w:sz w:val="24"/>
        </w:rPr>
        <w:sectPr>
          <w:pgSz w:w="11920" w:h="16800"/>
          <w:pgMar w:header="0" w:footer="970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2208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Умение решать текстовые задачи разных типов (в том числе на проценты,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доли и части, на движение,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работу,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стоимость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товаров и услуг, налоги, задачи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 обла- 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управления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личными и семейными финансами); составлять выражения, урав- нения, неравенства и их системы по условию задачи, исследовать полученное ре- шение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оценивать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правдоподобность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результатов;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умение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моделировать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реальные ситуации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языке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математики;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составлять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выражения,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уравнения,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неравенства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5"/>
                <w:sz w:val="24"/>
              </w:rPr>
              <w:t>их</w:t>
            </w:r>
          </w:p>
          <w:p>
            <w:pPr>
              <w:pStyle w:val="TableParagraph"/>
              <w:spacing w:line="268" w:lineRule="exact"/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системы по условию задачи, исследовать построенные модели с использованием аппарата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алгебры,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интерпретировать полученный результат</w:t>
            </w:r>
          </w:p>
        </w:tc>
      </w:tr>
      <w:tr>
        <w:trPr>
          <w:trHeight w:val="2210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750" w:type="dxa"/>
          </w:tcPr>
          <w:p>
            <w:pPr>
              <w:pStyle w:val="TableParagraph"/>
              <w:ind w:right="81" w:firstLine="12"/>
              <w:jc w:val="both"/>
              <w:rPr>
                <w:sz w:val="24"/>
              </w:rPr>
            </w:pPr>
            <w:r>
              <w:rPr>
                <w:sz w:val="24"/>
              </w:rPr>
              <w:t>Умение оперировать понятиями: среднее арифметическое, медиана, наибольшее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 </w:t>
            </w:r>
            <w:r>
              <w:rPr>
                <w:spacing w:val="-4"/>
                <w:sz w:val="24"/>
              </w:rPr>
              <w:t>наименьшее значения, размах, дисперсия, стандартное отклонение числового набора;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извлекать, интерпретировать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информацию,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представленную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таблицах,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 </w:t>
            </w:r>
            <w:r>
              <w:rPr>
                <w:spacing w:val="-2"/>
                <w:sz w:val="24"/>
              </w:rPr>
              <w:t>диаграммах,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графиках, отражающую свойства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реальных процессов и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явлений;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пред- </w:t>
            </w:r>
            <w:r>
              <w:rPr>
                <w:sz w:val="24"/>
              </w:rPr>
              <w:t>ставлять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информацию 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таблиц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диаграмм; исследовать статистические данные, в том числе с применением графических методов и электронных средств; графически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исследовать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совместные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наблюдения</w:t>
            </w:r>
            <w:r>
              <w:rPr>
                <w:spacing w:val="60"/>
                <w:w w:val="15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диаграмм</w:t>
            </w:r>
            <w:r>
              <w:rPr>
                <w:spacing w:val="46"/>
                <w:sz w:val="24"/>
              </w:rPr>
              <w:t> </w:t>
            </w:r>
            <w:r>
              <w:rPr>
                <w:spacing w:val="-2"/>
                <w:sz w:val="24"/>
              </w:rPr>
              <w:t>рассеи-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линейной</w:t>
            </w:r>
            <w:r>
              <w:rPr>
                <w:spacing w:val="-2"/>
                <w:sz w:val="24"/>
              </w:rPr>
              <w:t> регрессии</w:t>
            </w:r>
          </w:p>
        </w:tc>
      </w:tr>
      <w:tr>
        <w:trPr>
          <w:trHeight w:val="4140" w:hRule="atLeast"/>
        </w:trPr>
        <w:tc>
          <w:tcPr>
            <w:tcW w:w="1102" w:type="dxa"/>
          </w:tcPr>
          <w:p>
            <w:pPr>
              <w:pStyle w:val="TableParagraph"/>
              <w:spacing w:line="266" w:lineRule="exact"/>
              <w:ind w:left="122" w:right="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750" w:type="dxa"/>
          </w:tcPr>
          <w:p>
            <w:pPr>
              <w:pStyle w:val="TableParagraph"/>
              <w:ind w:right="79" w:firstLine="26"/>
              <w:jc w:val="both"/>
              <w:rPr>
                <w:sz w:val="24"/>
              </w:rPr>
            </w:pPr>
            <w:r>
              <w:rPr>
                <w:sz w:val="24"/>
              </w:rPr>
              <w:t>Умение оперировать понятиями: случайный опыт и случайное событие, веро- ятность случайного события; умение вычислять вероятность с использованием графических методов; применять формулы сложения и умножения вероятностей, формулу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полной вероятности,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формулу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Бернулли,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комбинаторные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факты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форму- лы; оценивать вероятности реальных событий; умение оперировать понятиями: случайная величина, распределение вероятностей, математическое ожидание, дисперсия и стандартное отклонение случайной величины, функции распределе- ния и плотности равномерного, показательного и нормального распределений; умение использовать свойства изученных распределений для решения задач; знакомство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понятиями: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закон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больших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чисел,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выборочных исследований; умение приводить примеры проявления закона больших чисел в природных и об- щественных явлениях; умение оперировать понятиями: сочетание, перестановка, </w:t>
            </w:r>
            <w:r>
              <w:rPr>
                <w:spacing w:val="-2"/>
                <w:sz w:val="24"/>
              </w:rPr>
              <w:t>число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сочетаний,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число перестановок;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бином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Ньютона;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применять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комбина-</w:t>
            </w:r>
          </w:p>
          <w:p>
            <w:pPr>
              <w:pStyle w:val="TableParagraph"/>
              <w:spacing w:line="268" w:lineRule="exact"/>
              <w:ind w:right="119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торные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факты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рассуждения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для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решения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задач;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оценивать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вероятности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реальных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со- бытий;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4"/>
                <w:sz w:val="24"/>
              </w:rPr>
              <w:t>составлять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вероятностную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модель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4"/>
                <w:sz w:val="24"/>
              </w:rPr>
              <w:t>интерпретировать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4"/>
                <w:sz w:val="24"/>
              </w:rPr>
              <w:t>полученный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результат</w:t>
            </w:r>
          </w:p>
        </w:tc>
      </w:tr>
      <w:tr>
        <w:trPr>
          <w:trHeight w:val="248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750" w:type="dxa"/>
          </w:tcPr>
          <w:p>
            <w:pPr>
              <w:pStyle w:val="TableParagraph"/>
              <w:ind w:right="86" w:firstLine="2"/>
              <w:jc w:val="both"/>
              <w:rPr>
                <w:sz w:val="24"/>
              </w:rPr>
            </w:pPr>
            <w:r>
              <w:rPr>
                <w:sz w:val="24"/>
              </w:rPr>
              <w:t>Умение оперировать понятиями: точка, прямая, плоскость, пространство, от- резок, луч, величина угла, плоский угол, двугранный угол, трёхгранный угол, скрещивающиеся прямые, параллельность и перпендикулярность прямых и плос- костей, угол между прямыми, угол между прямой и плоскостью, угол между плоскостями, расстояние от точки до плоскости, расстояние между прямыми, рас- стояние между плоскостями;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умение использовать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 решении задач изученные факты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теоремы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планиметрии;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умение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оценивать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размеры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объектов</w:t>
            </w:r>
            <w:r>
              <w:rPr>
                <w:spacing w:val="13"/>
                <w:sz w:val="24"/>
              </w:rPr>
              <w:t> </w:t>
            </w:r>
            <w:r>
              <w:rPr>
                <w:spacing w:val="-2"/>
                <w:sz w:val="24"/>
              </w:rPr>
              <w:t>окружающе-</w:t>
            </w:r>
          </w:p>
          <w:p>
            <w:pPr>
              <w:pStyle w:val="TableParagraph"/>
              <w:spacing w:line="268" w:lineRule="exact"/>
              <w:ind w:right="129"/>
              <w:jc w:val="both"/>
              <w:rPr>
                <w:sz w:val="24"/>
              </w:rPr>
            </w:pPr>
            <w:r>
              <w:rPr>
                <w:sz w:val="24"/>
              </w:rPr>
              <w:t>го мира;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строить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математические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модели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геометрических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понятий и величин, решать связанные с ними практические задачи</w:t>
            </w:r>
          </w:p>
        </w:tc>
      </w:tr>
      <w:tr>
        <w:trPr>
          <w:trHeight w:val="827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22" w:right="10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оперировать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понятиями: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площадь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фигуры,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объём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фигуры,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многогран-</w:t>
            </w:r>
          </w:p>
          <w:p>
            <w:pPr>
              <w:pStyle w:val="TableParagraph"/>
              <w:spacing w:line="268" w:lineRule="exact" w:before="2"/>
              <w:rPr>
                <w:sz w:val="24"/>
              </w:rPr>
            </w:pPr>
            <w:r>
              <w:rPr>
                <w:sz w:val="24"/>
              </w:rPr>
              <w:t>ник,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правильный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многогранник,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сечение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многогранника,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куб,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параллелепипед, призма,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пирамида,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фигура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поверхность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вращения,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цилиндр,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конус,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шар,</w:t>
            </w:r>
            <w:r>
              <w:rPr>
                <w:spacing w:val="21"/>
                <w:sz w:val="24"/>
              </w:rPr>
              <w:t> </w:t>
            </w:r>
            <w:r>
              <w:rPr>
                <w:spacing w:val="-2"/>
                <w:sz w:val="24"/>
              </w:rPr>
              <w:t>сфера,</w:t>
            </w:r>
          </w:p>
        </w:tc>
      </w:tr>
      <w:tr>
        <w:trPr>
          <w:trHeight w:val="3040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площадь сферы, площадь поверхности пирамиды, призмы, конуса, цилиндра, объ- ём куба, прямоугольного параллелепипеда, пирамиды, призмы, цилиндра, конуса, шара, развёртка поверхности, сечения конуса и цилиндра, параллельные оси или основанию, сечение шара, плоскость, касающаяся сферы, цилиндра, конуса; уме- ние строить сечение многогранника, изображать многогранники, фигуры и по- верхности вращения, их сечения, в том числе с помощью электронных средств; умение применять свойства геометрических фигур, самостоятельно формулиро- вать определения изучаемых фигур, выдвигать гипотезы 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свойствах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призна- ках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геометрических фигур, обосновывать или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опровергать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их;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умение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прово- дить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классификацию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фигур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различным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признакам,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выполнять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необходимые</w:t>
            </w:r>
          </w:p>
          <w:p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построения</w:t>
            </w:r>
          </w:p>
        </w:tc>
      </w:tr>
    </w:tbl>
    <w:p>
      <w:pPr>
        <w:pStyle w:val="TableParagraph"/>
        <w:spacing w:after="0" w:line="267" w:lineRule="exact"/>
        <w:jc w:val="both"/>
        <w:rPr>
          <w:sz w:val="24"/>
        </w:rPr>
        <w:sectPr>
          <w:pgSz w:w="11920" w:h="16800"/>
          <w:pgMar w:header="0" w:footer="970" w:top="540" w:bottom="11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3036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8750" w:type="dxa"/>
          </w:tcPr>
          <w:p>
            <w:pPr>
              <w:pStyle w:val="TableParagraph"/>
              <w:ind w:right="83" w:firstLine="2"/>
              <w:jc w:val="both"/>
              <w:rPr>
                <w:sz w:val="24"/>
              </w:rPr>
            </w:pPr>
            <w:r>
              <w:rPr>
                <w:sz w:val="24"/>
              </w:rPr>
              <w:t>Умение оперировать понятиями: движение в пространстве, параллельный пе- ренос, симметрия на плоскости и в пространстве, поворот, преобразование подо- бия, подобные фигуры; умение распознавать равные и подобные фигуры, в том числе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искусстве,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архитектуре;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использовать геометрические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отношения при решении задач; находить геометрические величины (длина, угол, площадь, объём) при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решении задач из других учебных предметов и из реальной жизни; умение вычислять геометрические величины (длина, угол, площадь, объём, пло- щадь поверхности), используя изученные формулы и методы, в том числе: площадь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поверхности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пирамиды,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призмы,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конуса,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цилиндра,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площадь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сферы;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4"/>
                <w:sz w:val="24"/>
              </w:rPr>
              <w:t>объ-</w:t>
            </w:r>
          </w:p>
          <w:p>
            <w:pPr>
              <w:pStyle w:val="TableParagraph"/>
              <w:spacing w:line="268" w:lineRule="exact"/>
              <w:ind w:right="199"/>
              <w:jc w:val="both"/>
              <w:rPr>
                <w:sz w:val="24"/>
              </w:rPr>
            </w:pPr>
            <w:r>
              <w:rPr>
                <w:sz w:val="24"/>
              </w:rPr>
              <w:t>ём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куба,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прямоугольного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параллелепипеда,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пирамиды,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призмы,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цилиндра,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конуса, шара; умение находить отношение объёмов подобных фигур</w:t>
            </w:r>
          </w:p>
        </w:tc>
      </w:tr>
      <w:tr>
        <w:trPr>
          <w:trHeight w:val="1382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Умение оперировать понятиями: прямоугольная система координат, вектор, ко- ординаты точки, координаты вектора, сумма векторов, произведение вектора на число,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разложение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вектора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базису,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скалярное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произведение,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векторное</w:t>
            </w:r>
            <w:r>
              <w:rPr>
                <w:spacing w:val="25"/>
                <w:sz w:val="24"/>
              </w:rPr>
              <w:t> </w:t>
            </w:r>
            <w:r>
              <w:rPr>
                <w:spacing w:val="-2"/>
                <w:sz w:val="24"/>
              </w:rPr>
              <w:t>произ-</w:t>
            </w:r>
          </w:p>
          <w:p>
            <w:pPr>
              <w:pStyle w:val="TableParagraph"/>
              <w:spacing w:line="268" w:lineRule="exact"/>
              <w:ind w:right="202"/>
              <w:jc w:val="both"/>
              <w:rPr>
                <w:sz w:val="24"/>
              </w:rPr>
            </w:pPr>
            <w:r>
              <w:rPr>
                <w:sz w:val="24"/>
              </w:rPr>
              <w:t>ведение,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угол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векторами;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векторный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координатный метод для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геометрических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задач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задач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учебных предметов</w:t>
            </w:r>
          </w:p>
        </w:tc>
      </w:tr>
      <w:tr>
        <w:trPr>
          <w:trHeight w:val="1104" w:hRule="atLeast"/>
        </w:trPr>
        <w:tc>
          <w:tcPr>
            <w:tcW w:w="1102" w:type="dxa"/>
          </w:tcPr>
          <w:p>
            <w:pPr>
              <w:pStyle w:val="TableParagraph"/>
              <w:spacing w:line="266" w:lineRule="exact"/>
              <w:ind w:left="122" w:right="10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8750" w:type="dxa"/>
          </w:tcPr>
          <w:p>
            <w:pPr>
              <w:pStyle w:val="TableParagraph"/>
              <w:ind w:right="132" w:firstLine="4"/>
              <w:jc w:val="both"/>
              <w:rPr>
                <w:sz w:val="24"/>
              </w:rPr>
            </w:pPr>
            <w:r>
              <w:rPr>
                <w:sz w:val="24"/>
              </w:rPr>
              <w:t>Умение выбирать подходящий метод для решения задачи; понимание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значимости математики в изучении природных и общественных процессов и явлений; умение распознавать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проявление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законов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математики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искусстве, умение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приводить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при-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меры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математических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открытий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мировой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математической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науки</w:t>
            </w:r>
          </w:p>
        </w:tc>
      </w:tr>
    </w:tbl>
    <w:p>
      <w:pPr>
        <w:pStyle w:val="BodyText"/>
        <w:spacing w:before="6"/>
        <w:rPr>
          <w:b/>
        </w:rPr>
      </w:pPr>
    </w:p>
    <w:p>
      <w:pPr>
        <w:spacing w:before="0"/>
        <w:ind w:left="0" w:right="3194" w:firstLine="0"/>
        <w:jc w:val="right"/>
        <w:rPr>
          <w:b/>
          <w:sz w:val="24"/>
        </w:rPr>
      </w:pPr>
      <w:r>
        <w:rPr>
          <w:b/>
          <w:spacing w:val="-2"/>
          <w:sz w:val="24"/>
        </w:rPr>
        <w:t>Перечень</w:t>
      </w:r>
      <w:r>
        <w:rPr>
          <w:b/>
          <w:spacing w:val="1"/>
          <w:sz w:val="24"/>
        </w:rPr>
        <w:t> </w:t>
      </w:r>
      <w:r>
        <w:rPr>
          <w:b/>
          <w:spacing w:val="-2"/>
          <w:sz w:val="24"/>
        </w:rPr>
        <w:t>(кодификатор)</w:t>
      </w:r>
      <w:r>
        <w:rPr>
          <w:b/>
          <w:spacing w:val="2"/>
          <w:sz w:val="24"/>
        </w:rPr>
        <w:t> </w:t>
      </w:r>
      <w:r>
        <w:rPr>
          <w:b/>
          <w:spacing w:val="-2"/>
          <w:sz w:val="24"/>
        </w:rPr>
        <w:t>проверяемых</w:t>
      </w:r>
      <w:r>
        <w:rPr>
          <w:b/>
          <w:spacing w:val="2"/>
          <w:sz w:val="24"/>
        </w:rPr>
        <w:t> </w:t>
      </w:r>
      <w:r>
        <w:rPr>
          <w:b/>
          <w:spacing w:val="-2"/>
          <w:sz w:val="24"/>
        </w:rPr>
        <w:t>элементов</w:t>
      </w:r>
      <w:r>
        <w:rPr>
          <w:b/>
          <w:spacing w:val="4"/>
          <w:sz w:val="24"/>
        </w:rPr>
        <w:t> </w:t>
      </w:r>
      <w:r>
        <w:rPr>
          <w:b/>
          <w:spacing w:val="-2"/>
          <w:sz w:val="24"/>
        </w:rPr>
        <w:t>содержания</w:t>
      </w:r>
      <w:r>
        <w:rPr>
          <w:b/>
          <w:spacing w:val="9"/>
          <w:sz w:val="24"/>
        </w:rPr>
        <w:t> </w:t>
      </w:r>
      <w:r>
        <w:rPr>
          <w:b/>
          <w:spacing w:val="-5"/>
          <w:sz w:val="24"/>
        </w:rPr>
        <w:t>для</w:t>
      </w:r>
    </w:p>
    <w:p>
      <w:pPr>
        <w:spacing w:before="0"/>
        <w:ind w:left="0" w:right="3171" w:firstLine="0"/>
        <w:jc w:val="right"/>
        <w:rPr>
          <w:b/>
          <w:sz w:val="24"/>
        </w:rPr>
      </w:pPr>
      <w:r>
        <w:rPr>
          <w:b/>
          <w:sz w:val="24"/>
        </w:rPr>
        <w:t>проведения</w:t>
      </w:r>
      <w:r>
        <w:rPr>
          <w:b/>
          <w:spacing w:val="-16"/>
          <w:sz w:val="24"/>
        </w:rPr>
        <w:t> </w:t>
      </w:r>
      <w:r>
        <w:rPr>
          <w:b/>
          <w:sz w:val="24"/>
        </w:rPr>
        <w:t>ЕГЭ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> математике</w:t>
      </w:r>
    </w:p>
    <w:p>
      <w:pPr>
        <w:pStyle w:val="BodyText"/>
        <w:spacing w:before="52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650"/>
      </w:tblGrid>
      <w:tr>
        <w:trPr>
          <w:trHeight w:val="285" w:hRule="atLeast"/>
        </w:trPr>
        <w:tc>
          <w:tcPr>
            <w:tcW w:w="1102" w:type="dxa"/>
            <w:shd w:val="clear" w:color="auto" w:fill="DEEAF6"/>
          </w:tcPr>
          <w:p>
            <w:pPr>
              <w:pStyle w:val="TableParagraph"/>
              <w:spacing w:line="263" w:lineRule="exact"/>
              <w:ind w:left="122" w:right="9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w w:val="105"/>
                <w:position w:val="1"/>
                <w:sz w:val="24"/>
              </w:rPr>
              <w:t>К</w:t>
            </w:r>
            <w:r>
              <w:rPr>
                <w:b/>
                <w:spacing w:val="-5"/>
                <w:w w:val="105"/>
                <w:sz w:val="24"/>
              </w:rPr>
              <w:t>од</w:t>
            </w:r>
          </w:p>
        </w:tc>
        <w:tc>
          <w:tcPr>
            <w:tcW w:w="8650" w:type="dxa"/>
            <w:shd w:val="clear" w:color="auto" w:fill="DEEAF6"/>
          </w:tcPr>
          <w:p>
            <w:pPr>
              <w:pStyle w:val="TableParagraph"/>
              <w:spacing w:line="263" w:lineRule="exact"/>
              <w:ind w:left="29" w:righ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Проверяемый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Числа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вычисления</w:t>
            </w:r>
          </w:p>
        </w:tc>
      </w:tr>
      <w:tr>
        <w:trPr>
          <w:trHeight w:val="277" w:hRule="atLeast"/>
        </w:trPr>
        <w:tc>
          <w:tcPr>
            <w:tcW w:w="1102" w:type="dxa"/>
          </w:tcPr>
          <w:p>
            <w:pPr>
              <w:pStyle w:val="TableParagraph"/>
              <w:spacing w:line="25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650" w:type="dxa"/>
          </w:tcPr>
          <w:p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целые</w:t>
            </w:r>
            <w:r>
              <w:rPr>
                <w:spacing w:val="-21"/>
                <w:sz w:val="24"/>
              </w:rPr>
              <w:t> </w:t>
            </w:r>
            <w:r>
              <w:rPr>
                <w:sz w:val="24"/>
              </w:rPr>
              <w:t>числа.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Признаки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делимости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целых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чисел</w:t>
            </w:r>
          </w:p>
        </w:tc>
      </w:tr>
      <w:tr>
        <w:trPr>
          <w:trHeight w:val="552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650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Рациональные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числа.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Обыкновенные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десятичные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дроби,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проценты,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бесконечные периодические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дроби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8650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Арифметический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корень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натуральной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степени.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Действия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арифметическими корнями натуральной степени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8650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Степень с целым показателем.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Степень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с рациональным показателем. Свойства </w:t>
            </w:r>
            <w:r>
              <w:rPr>
                <w:spacing w:val="-2"/>
                <w:sz w:val="24"/>
              </w:rPr>
              <w:t>степени.</w:t>
            </w:r>
          </w:p>
        </w:tc>
      </w:tr>
      <w:tr>
        <w:trPr>
          <w:trHeight w:val="54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8650" w:type="dxa"/>
          </w:tcPr>
          <w:p>
            <w:pPr>
              <w:pStyle w:val="TableParagraph"/>
              <w:spacing w:line="228" w:lineRule="auto"/>
              <w:ind w:left="114"/>
              <w:rPr>
                <w:sz w:val="24"/>
              </w:rPr>
            </w:pPr>
            <w:r>
              <w:rPr>
                <w:sz w:val="24"/>
              </w:rPr>
              <w:t>Синус,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косинус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тангенс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числового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аргумента.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Арксинус,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арккосинус,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арктангенс числового аргумента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Логарифм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числа.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Десятичные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натуральные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2"/>
                <w:sz w:val="24"/>
              </w:rPr>
              <w:t>логарифмы</w:t>
            </w:r>
          </w:p>
        </w:tc>
      </w:tr>
      <w:tr>
        <w:trPr>
          <w:trHeight w:val="830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1.7</w:t>
            </w:r>
          </w:p>
        </w:tc>
        <w:tc>
          <w:tcPr>
            <w:tcW w:w="8650" w:type="dxa"/>
          </w:tcPr>
          <w:p>
            <w:pPr>
              <w:pStyle w:val="TableParagraph"/>
              <w:spacing w:line="235" w:lineRule="auto"/>
              <w:ind w:left="114" w:hanging="5"/>
              <w:rPr>
                <w:sz w:val="24"/>
              </w:rPr>
            </w:pPr>
            <w:r>
              <w:rPr>
                <w:sz w:val="24"/>
              </w:rPr>
              <w:t>Действительные числа. Арифметические операции с действительными числами. Приближённые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вычисления,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округления,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прикидка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оценка</w:t>
            </w:r>
            <w:r>
              <w:rPr>
                <w:spacing w:val="17"/>
                <w:sz w:val="24"/>
              </w:rPr>
              <w:t> </w:t>
            </w:r>
            <w:r>
              <w:rPr>
                <w:spacing w:val="-2"/>
                <w:sz w:val="24"/>
              </w:rPr>
              <w:t>результата</w:t>
            </w:r>
          </w:p>
          <w:p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вычислений</w:t>
            </w:r>
          </w:p>
        </w:tc>
      </w:tr>
      <w:tr>
        <w:trPr>
          <w:trHeight w:val="275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1.8</w:t>
            </w:r>
          </w:p>
        </w:tc>
        <w:tc>
          <w:tcPr>
            <w:tcW w:w="86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Преобразование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выражений</w:t>
            </w:r>
          </w:p>
        </w:tc>
      </w:tr>
      <w:tr>
        <w:trPr>
          <w:trHeight w:val="278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1.9</w:t>
            </w:r>
          </w:p>
        </w:tc>
        <w:tc>
          <w:tcPr>
            <w:tcW w:w="86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Комплексные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числа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Уравнения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и</w:t>
            </w:r>
            <w:r>
              <w:rPr>
                <w:b/>
                <w:spacing w:val="-2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неравенства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Целые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дробно-рациональные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уравнения</w:t>
            </w:r>
          </w:p>
        </w:tc>
      </w:tr>
      <w:tr>
        <w:trPr>
          <w:trHeight w:val="273" w:hRule="atLeast"/>
        </w:trPr>
        <w:tc>
          <w:tcPr>
            <w:tcW w:w="1102" w:type="dxa"/>
          </w:tcPr>
          <w:p>
            <w:pPr>
              <w:pStyle w:val="TableParagraph"/>
              <w:spacing w:line="253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650" w:type="dxa"/>
          </w:tcPr>
          <w:p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Иррациональные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уравнения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Тригонометрические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уравнения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Показательные</w:t>
            </w:r>
            <w:r>
              <w:rPr>
                <w:spacing w:val="20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логарифмические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уравнения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Целые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2"/>
                <w:sz w:val="24"/>
              </w:rPr>
              <w:t>и дробно-рациональные неравенства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Иррациональные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2"/>
                <w:sz w:val="24"/>
              </w:rPr>
              <w:t>неравенства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2.7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Показательные</w:t>
            </w:r>
            <w:r>
              <w:rPr>
                <w:spacing w:val="13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логарифмические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2"/>
                <w:sz w:val="24"/>
              </w:rPr>
              <w:t>неравенства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2.8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Тригонометрические</w:t>
            </w:r>
            <w:r>
              <w:rPr>
                <w:spacing w:val="19"/>
                <w:sz w:val="24"/>
              </w:rPr>
              <w:t> </w:t>
            </w:r>
            <w:r>
              <w:rPr>
                <w:spacing w:val="-2"/>
                <w:sz w:val="24"/>
              </w:rPr>
              <w:t>неравенства</w:t>
            </w:r>
          </w:p>
        </w:tc>
      </w:tr>
      <w:tr>
        <w:trPr>
          <w:trHeight w:val="273" w:hRule="atLeast"/>
        </w:trPr>
        <w:tc>
          <w:tcPr>
            <w:tcW w:w="1102" w:type="dxa"/>
          </w:tcPr>
          <w:p>
            <w:pPr>
              <w:pStyle w:val="TableParagraph"/>
              <w:spacing w:line="253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2.9</w:t>
            </w:r>
          </w:p>
        </w:tc>
        <w:tc>
          <w:tcPr>
            <w:tcW w:w="8650" w:type="dxa"/>
          </w:tcPr>
          <w:p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совокупности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уравнений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неравенств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2.10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Уравнения,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неравенства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системы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2"/>
                <w:sz w:val="24"/>
              </w:rPr>
              <w:t>параметрами</w:t>
            </w:r>
          </w:p>
        </w:tc>
      </w:tr>
      <w:tr>
        <w:trPr>
          <w:trHeight w:val="278" w:hRule="atLeast"/>
        </w:trPr>
        <w:tc>
          <w:tcPr>
            <w:tcW w:w="1102" w:type="dxa"/>
          </w:tcPr>
          <w:p>
            <w:pPr>
              <w:pStyle w:val="TableParagraph"/>
              <w:spacing w:line="258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2.11</w:t>
            </w:r>
          </w:p>
        </w:tc>
        <w:tc>
          <w:tcPr>
            <w:tcW w:w="8650" w:type="dxa"/>
          </w:tcPr>
          <w:p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Матрица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системы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линейных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уравнений.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Определитель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матрицы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650" w:type="dxa"/>
          </w:tcPr>
          <w:p>
            <w:pPr>
              <w:pStyle w:val="TableParagraph"/>
              <w:tabs>
                <w:tab w:pos="8377" w:val="right" w:leader="none"/>
              </w:tabs>
              <w:spacing w:line="256" w:lineRule="exact"/>
              <w:ind w:left="114"/>
              <w:rPr>
                <w:position w:val="-4"/>
                <w:sz w:val="24"/>
              </w:rPr>
            </w:pPr>
            <w:r>
              <w:rPr>
                <w:b/>
                <w:sz w:val="24"/>
              </w:rPr>
              <w:t>Функции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графики</w:t>
            </w:r>
            <w:r>
              <w:rPr>
                <w:sz w:val="24"/>
              </w:rPr>
              <w:tab/>
            </w:r>
            <w:r>
              <w:rPr>
                <w:spacing w:val="-5"/>
                <w:position w:val="-4"/>
                <w:sz w:val="24"/>
              </w:rPr>
              <w:t>84</w:t>
            </w:r>
          </w:p>
        </w:tc>
      </w:tr>
    </w:tbl>
    <w:p>
      <w:pPr>
        <w:pStyle w:val="TableParagraph"/>
        <w:spacing w:after="0" w:line="256" w:lineRule="exact"/>
        <w:rPr>
          <w:position w:val="-4"/>
          <w:sz w:val="24"/>
        </w:rPr>
        <w:sectPr>
          <w:footerReference w:type="default" r:id="rId40"/>
          <w:pgSz w:w="11920" w:h="16800"/>
          <w:pgMar w:header="0" w:footer="0" w:top="540" w:bottom="28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650"/>
      </w:tblGrid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3.1</w:t>
            </w:r>
          </w:p>
        </w:tc>
        <w:tc>
          <w:tcPr>
            <w:tcW w:w="8650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Функция,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задания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функции.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График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функции.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Взаимно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обратные функции. Чётные 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нечётные функции. Периодические функции</w:t>
            </w:r>
          </w:p>
        </w:tc>
      </w:tr>
      <w:tr>
        <w:trPr>
          <w:trHeight w:val="1104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8650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Область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определения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множество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значений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функции.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Нули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функции.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Проме- жутки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знакопостоянства.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Промежутки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монотонности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функции.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Максимумы</w:t>
            </w:r>
            <w:r>
              <w:rPr>
                <w:spacing w:val="25"/>
                <w:sz w:val="24"/>
              </w:rPr>
              <w:t> 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tabs>
                <w:tab w:pos="4044" w:val="left" w:leader="none"/>
              </w:tabs>
              <w:spacing w:line="268" w:lineRule="exact"/>
              <w:ind w:left="114" w:right="135"/>
              <w:rPr>
                <w:sz w:val="24"/>
              </w:rPr>
            </w:pPr>
            <w:r>
              <w:rPr>
                <w:sz w:val="24"/>
              </w:rPr>
              <w:t>минимумы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функции.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Наибольшее</w:t>
              <w:tab/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наименьшее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значение функции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на про- </w:t>
            </w:r>
            <w:r>
              <w:rPr>
                <w:spacing w:val="-2"/>
                <w:sz w:val="24"/>
              </w:rPr>
              <w:t>межутке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650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Степенная функция с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натуральным 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целым показателем. Её свойства и график. Свойства и график корня п-ой степени</w:t>
            </w:r>
          </w:p>
        </w:tc>
      </w:tr>
      <w:tr>
        <w:trPr>
          <w:trHeight w:val="273" w:hRule="atLeast"/>
        </w:trPr>
        <w:tc>
          <w:tcPr>
            <w:tcW w:w="1102" w:type="dxa"/>
          </w:tcPr>
          <w:p>
            <w:pPr>
              <w:pStyle w:val="TableParagraph"/>
              <w:spacing w:line="253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8650" w:type="dxa"/>
          </w:tcPr>
          <w:p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Тригонометрические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функции,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> </w:t>
            </w:r>
            <w:r>
              <w:rPr>
                <w:spacing w:val="-2"/>
                <w:sz w:val="24"/>
              </w:rPr>
              <w:t>графики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Показательная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логарифмическая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функции,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> </w:t>
            </w:r>
            <w:r>
              <w:rPr>
                <w:spacing w:val="-2"/>
                <w:sz w:val="24"/>
              </w:rPr>
              <w:t>графики</w:t>
            </w:r>
          </w:p>
        </w:tc>
      </w:tr>
      <w:tr>
        <w:trPr>
          <w:trHeight w:val="553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3.6</w:t>
            </w:r>
          </w:p>
        </w:tc>
        <w:tc>
          <w:tcPr>
            <w:tcW w:w="8650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Точки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разрыва. Асимптоты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графиков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функций.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функций,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непрерывных на отрезке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3.7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Последовательности,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задания</w:t>
            </w:r>
            <w:r>
              <w:rPr>
                <w:spacing w:val="64"/>
                <w:sz w:val="24"/>
              </w:rPr>
              <w:t> </w:t>
            </w:r>
            <w:r>
              <w:rPr>
                <w:spacing w:val="-2"/>
                <w:sz w:val="24"/>
              </w:rPr>
              <w:t>последовательностей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3.8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Арифметическая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геометрическая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прогрессии.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Формула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сложных</w:t>
            </w:r>
            <w:r>
              <w:rPr>
                <w:spacing w:val="46"/>
                <w:sz w:val="24"/>
              </w:rPr>
              <w:t> </w:t>
            </w:r>
            <w:r>
              <w:rPr>
                <w:spacing w:val="-2"/>
                <w:sz w:val="24"/>
              </w:rPr>
              <w:t>процентов</w:t>
            </w:r>
          </w:p>
        </w:tc>
      </w:tr>
      <w:tr>
        <w:trPr>
          <w:trHeight w:val="273" w:hRule="atLeast"/>
        </w:trPr>
        <w:tc>
          <w:tcPr>
            <w:tcW w:w="1102" w:type="dxa"/>
          </w:tcPr>
          <w:p>
            <w:pPr>
              <w:pStyle w:val="TableParagraph"/>
              <w:spacing w:line="253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650" w:type="dxa"/>
          </w:tcPr>
          <w:p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Начала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математического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анализа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Производная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функции.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Производные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элементарных</w:t>
            </w:r>
            <w:r>
              <w:rPr>
                <w:spacing w:val="27"/>
                <w:sz w:val="24"/>
              </w:rPr>
              <w:t> </w:t>
            </w:r>
            <w:r>
              <w:rPr>
                <w:spacing w:val="-2"/>
                <w:sz w:val="24"/>
              </w:rPr>
              <w:t>функций</w:t>
            </w:r>
          </w:p>
        </w:tc>
      </w:tr>
      <w:tr>
        <w:trPr>
          <w:trHeight w:val="552" w:hRule="atLeast"/>
        </w:trPr>
        <w:tc>
          <w:tcPr>
            <w:tcW w:w="1102" w:type="dxa"/>
          </w:tcPr>
          <w:p>
            <w:pPr>
              <w:pStyle w:val="TableParagraph"/>
              <w:spacing w:line="26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8650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производной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исследованию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функций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монотонность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экстрему- мы.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Нахождение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наибольшего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наименьшего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значения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функции на отрезке</w:t>
            </w:r>
          </w:p>
        </w:tc>
      </w:tr>
      <w:tr>
        <w:trPr>
          <w:trHeight w:val="277" w:hRule="atLeast"/>
        </w:trPr>
        <w:tc>
          <w:tcPr>
            <w:tcW w:w="1102" w:type="dxa"/>
          </w:tcPr>
          <w:p>
            <w:pPr>
              <w:pStyle w:val="TableParagraph"/>
              <w:spacing w:line="25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8650" w:type="dxa"/>
          </w:tcPr>
          <w:p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Первообразная.</w:t>
            </w:r>
            <w:r>
              <w:rPr>
                <w:spacing w:val="51"/>
                <w:sz w:val="24"/>
              </w:rPr>
              <w:t> </w:t>
            </w:r>
            <w:r>
              <w:rPr>
                <w:spacing w:val="-2"/>
                <w:sz w:val="24"/>
              </w:rPr>
              <w:t>Интеграл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9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Множества</w:t>
            </w:r>
            <w:r>
              <w:rPr>
                <w:b/>
                <w:spacing w:val="3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логика</w:t>
            </w:r>
          </w:p>
        </w:tc>
      </w:tr>
      <w:tr>
        <w:trPr>
          <w:trHeight w:val="273" w:hRule="atLeast"/>
        </w:trPr>
        <w:tc>
          <w:tcPr>
            <w:tcW w:w="1102" w:type="dxa"/>
          </w:tcPr>
          <w:p>
            <w:pPr>
              <w:pStyle w:val="TableParagraph"/>
              <w:spacing w:line="253" w:lineRule="exact"/>
              <w:ind w:left="122" w:right="9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8650" w:type="dxa"/>
          </w:tcPr>
          <w:p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Множество,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операции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множествами.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Диаграммы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Эйлера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Венна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Логика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Вероятность</w:t>
            </w:r>
            <w:r>
              <w:rPr>
                <w:b/>
                <w:spacing w:val="3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статистика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6.1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Описательная</w:t>
            </w:r>
            <w:r>
              <w:rPr>
                <w:spacing w:val="31"/>
                <w:sz w:val="24"/>
              </w:rPr>
              <w:t> </w:t>
            </w:r>
            <w:r>
              <w:rPr>
                <w:spacing w:val="-2"/>
                <w:sz w:val="24"/>
              </w:rPr>
              <w:t>статистика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6.2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Вероятность</w:t>
            </w:r>
          </w:p>
        </w:tc>
      </w:tr>
      <w:tr>
        <w:trPr>
          <w:trHeight w:val="277" w:hRule="atLeast"/>
        </w:trPr>
        <w:tc>
          <w:tcPr>
            <w:tcW w:w="1102" w:type="dxa"/>
          </w:tcPr>
          <w:p>
            <w:pPr>
              <w:pStyle w:val="TableParagraph"/>
              <w:spacing w:line="25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6.3</w:t>
            </w:r>
          </w:p>
        </w:tc>
        <w:tc>
          <w:tcPr>
            <w:tcW w:w="8650" w:type="dxa"/>
          </w:tcPr>
          <w:p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Комбинаторика</w:t>
            </w:r>
          </w:p>
        </w:tc>
      </w:tr>
      <w:tr>
        <w:trPr>
          <w:trHeight w:val="273" w:hRule="atLeast"/>
        </w:trPr>
        <w:tc>
          <w:tcPr>
            <w:tcW w:w="1102" w:type="dxa"/>
          </w:tcPr>
          <w:p>
            <w:pPr>
              <w:pStyle w:val="TableParagraph"/>
              <w:spacing w:line="253" w:lineRule="exact"/>
              <w:ind w:left="122" w:right="8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7</w:t>
            </w:r>
          </w:p>
        </w:tc>
        <w:tc>
          <w:tcPr>
            <w:tcW w:w="8650" w:type="dxa"/>
          </w:tcPr>
          <w:p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Геометрия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7.1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Фигуры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2"/>
                <w:sz w:val="24"/>
              </w:rPr>
              <w:t>плоскости</w:t>
            </w:r>
          </w:p>
        </w:tc>
      </w:tr>
      <w:tr>
        <w:trPr>
          <w:trHeight w:val="276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7.2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w w:val="105"/>
                <w:sz w:val="24"/>
              </w:rPr>
              <w:t>Прямые</w:t>
            </w:r>
            <w:r>
              <w:rPr>
                <w:spacing w:val="-21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плоскости</w:t>
            </w:r>
            <w:r>
              <w:rPr>
                <w:spacing w:val="-13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7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пространстве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7.3</w:t>
            </w:r>
          </w:p>
        </w:tc>
        <w:tc>
          <w:tcPr>
            <w:tcW w:w="8650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Многогранники</w:t>
            </w:r>
          </w:p>
        </w:tc>
      </w:tr>
      <w:tr>
        <w:trPr>
          <w:trHeight w:val="273" w:hRule="atLeast"/>
        </w:trPr>
        <w:tc>
          <w:tcPr>
            <w:tcW w:w="1102" w:type="dxa"/>
          </w:tcPr>
          <w:p>
            <w:pPr>
              <w:pStyle w:val="TableParagraph"/>
              <w:spacing w:line="253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7.4</w:t>
            </w:r>
          </w:p>
        </w:tc>
        <w:tc>
          <w:tcPr>
            <w:tcW w:w="8650" w:type="dxa"/>
          </w:tcPr>
          <w:p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Тела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поверхности</w:t>
            </w:r>
            <w:r>
              <w:rPr>
                <w:spacing w:val="32"/>
                <w:sz w:val="24"/>
              </w:rPr>
              <w:t> </w:t>
            </w:r>
            <w:r>
              <w:rPr>
                <w:spacing w:val="-2"/>
                <w:sz w:val="24"/>
              </w:rPr>
              <w:t>вращения</w:t>
            </w:r>
          </w:p>
        </w:tc>
      </w:tr>
      <w:tr>
        <w:trPr>
          <w:trHeight w:val="280" w:hRule="atLeast"/>
        </w:trPr>
        <w:tc>
          <w:tcPr>
            <w:tcW w:w="1102" w:type="dxa"/>
          </w:tcPr>
          <w:p>
            <w:pPr>
              <w:pStyle w:val="TableParagraph"/>
              <w:spacing w:line="260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7.5</w:t>
            </w:r>
          </w:p>
        </w:tc>
        <w:tc>
          <w:tcPr>
            <w:tcW w:w="8650" w:type="dxa"/>
          </w:tcPr>
          <w:p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и </w:t>
            </w:r>
            <w:r>
              <w:rPr>
                <w:spacing w:val="-2"/>
                <w:sz w:val="24"/>
              </w:rPr>
              <w:t>векторы</w:t>
            </w:r>
          </w:p>
        </w:tc>
      </w:tr>
    </w:tbl>
    <w:p>
      <w:pPr>
        <w:pStyle w:val="BodyText"/>
        <w:spacing w:before="37"/>
        <w:rPr>
          <w:b/>
        </w:rPr>
      </w:pPr>
    </w:p>
    <w:p>
      <w:pPr>
        <w:pStyle w:val="Heading2"/>
        <w:spacing w:line="480" w:lineRule="auto" w:before="1"/>
        <w:ind w:left="4907" w:right="4545"/>
        <w:jc w:val="center"/>
      </w:pPr>
      <w:r>
        <w:rPr>
          <w:spacing w:val="-2"/>
        </w:rPr>
        <w:t>ИНФОРМАТИКА </w:t>
      </w:r>
      <w:r>
        <w:rPr/>
        <w:t>10 КЛАСС</w:t>
      </w:r>
    </w:p>
    <w:p>
      <w:pPr>
        <w:pStyle w:val="Heading2"/>
        <w:spacing w:after="0" w:line="480" w:lineRule="auto"/>
        <w:jc w:val="center"/>
        <w:sectPr>
          <w:footerReference w:type="default" r:id="rId41"/>
          <w:pgSz w:w="11920" w:h="16800"/>
          <w:pgMar w:header="0" w:footer="1063" w:top="540" w:bottom="1260" w:left="283" w:right="0"/>
          <w:pgNumType w:start="85"/>
        </w:sectPr>
      </w:pPr>
    </w:p>
    <w:p>
      <w:pPr>
        <w:spacing w:before="70"/>
        <w:ind w:left="834" w:right="2111" w:firstLine="0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требований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результатам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освоения ООП СОО в федеральных и региональных процедурах оценки качества </w:t>
      </w:r>
      <w:r>
        <w:rPr>
          <w:b/>
          <w:spacing w:val="-2"/>
          <w:sz w:val="24"/>
        </w:rPr>
        <w:t>образования</w:t>
      </w:r>
    </w:p>
    <w:p>
      <w:pPr>
        <w:spacing w:before="0"/>
        <w:ind w:left="0" w:right="1271" w:firstLine="0"/>
        <w:jc w:val="center"/>
        <w:rPr>
          <w:b/>
          <w:sz w:val="24"/>
        </w:rPr>
      </w:pPr>
      <w:r>
        <w:rPr>
          <w:b/>
          <w:sz w:val="24"/>
        </w:rPr>
        <w:t>по </w:t>
      </w:r>
      <w:r>
        <w:rPr>
          <w:b/>
          <w:spacing w:val="-2"/>
          <w:sz w:val="24"/>
        </w:rPr>
        <w:t>информатике</w:t>
      </w:r>
    </w:p>
    <w:p>
      <w:pPr>
        <w:pStyle w:val="BodyText"/>
        <w:spacing w:before="52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554" w:hRule="atLeast"/>
        </w:trPr>
        <w:tc>
          <w:tcPr>
            <w:tcW w:w="1102" w:type="dxa"/>
            <w:shd w:val="clear" w:color="auto" w:fill="DEEAF6"/>
          </w:tcPr>
          <w:p>
            <w:pPr>
              <w:pStyle w:val="TableParagraph"/>
              <w:spacing w:line="270" w:lineRule="exact"/>
              <w:ind w:left="122" w:right="9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750" w:type="dxa"/>
            <w:shd w:val="clear" w:color="auto" w:fill="DEEAF6"/>
          </w:tcPr>
          <w:p>
            <w:pPr>
              <w:pStyle w:val="TableParagraph"/>
              <w:spacing w:line="270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Проверяемые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предметные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результаты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освоения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ООП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СОО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теме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«Цифровая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грамотность»</w:t>
            </w:r>
          </w:p>
        </w:tc>
      </w:tr>
      <w:tr>
        <w:trPr>
          <w:trHeight w:val="1655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750" w:type="dxa"/>
          </w:tcPr>
          <w:p>
            <w:pPr>
              <w:pStyle w:val="TableParagraph"/>
              <w:tabs>
                <w:tab w:pos="6696" w:val="left" w:leader="none"/>
              </w:tabs>
              <w:spacing w:line="237" w:lineRule="auto"/>
              <w:ind w:right="88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представлениями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роли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связанных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ней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процессов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природе,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технике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обществе,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понятиями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«информация»,</w:t>
              <w:tab/>
            </w:r>
            <w:r>
              <w:rPr>
                <w:spacing w:val="-2"/>
                <w:sz w:val="24"/>
              </w:rPr>
              <w:t>«информационный </w:t>
            </w:r>
            <w:r>
              <w:rPr>
                <w:sz w:val="24"/>
              </w:rPr>
              <w:t>процесс»,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«система»,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«компоненты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системы»,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«системный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эффект»,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«информа- ционная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система», «система управления»; владение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методами поиска информации в сети Интернет; умение критически оценивать информацию, полученную из сети </w:t>
            </w:r>
            <w:r>
              <w:rPr>
                <w:spacing w:val="-2"/>
                <w:sz w:val="24"/>
              </w:rPr>
              <w:t>Интернет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характеризовать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большие данные,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приводить примеры источников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по- лучения и направления использования</w:t>
            </w:r>
          </w:p>
        </w:tc>
      </w:tr>
      <w:tr>
        <w:trPr>
          <w:trHeight w:val="1377" w:hRule="atLeast"/>
        </w:trPr>
        <w:tc>
          <w:tcPr>
            <w:tcW w:w="1102" w:type="dxa"/>
          </w:tcPr>
          <w:p>
            <w:pPr>
              <w:pStyle w:val="TableParagraph"/>
              <w:spacing w:line="26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8750" w:type="dxa"/>
          </w:tcPr>
          <w:p>
            <w:pPr>
              <w:pStyle w:val="TableParagraph"/>
              <w:ind w:right="86" w:firstLine="7"/>
              <w:jc w:val="both"/>
              <w:rPr>
                <w:sz w:val="24"/>
              </w:rPr>
            </w:pPr>
            <w:r>
              <w:rPr>
                <w:sz w:val="24"/>
              </w:rPr>
              <w:t>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владение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навыками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операционными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системами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> </w:t>
            </w:r>
            <w:r>
              <w:rPr>
                <w:spacing w:val="-2"/>
                <w:sz w:val="24"/>
              </w:rPr>
              <w:t>основны-</w:t>
            </w:r>
          </w:p>
          <w:p>
            <w:pPr>
              <w:pStyle w:val="TableParagraph"/>
              <w:spacing w:line="268" w:lineRule="exact"/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ми видами программного обеспечения для решения учебных задач по выбранной </w:t>
            </w:r>
            <w:r>
              <w:rPr>
                <w:spacing w:val="-2"/>
                <w:sz w:val="24"/>
              </w:rPr>
              <w:t>специализации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теме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«Теоретические</w:t>
            </w:r>
            <w:r>
              <w:rPr>
                <w:b/>
                <w:spacing w:val="-19"/>
                <w:sz w:val="24"/>
              </w:rPr>
              <w:t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информатики»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ind w:hanging="32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принципов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дискретизации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видов</w:t>
            </w:r>
            <w:r>
              <w:rPr>
                <w:spacing w:val="33"/>
                <w:sz w:val="24"/>
              </w:rPr>
              <w:t> </w:t>
            </w:r>
            <w:r>
              <w:rPr>
                <w:spacing w:val="-2"/>
                <w:sz w:val="24"/>
              </w:rPr>
              <w:t>информации;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умение определять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информационный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объём текстовых, графических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и звуковых данных при заданных параметрах дискретизации</w:t>
            </w:r>
          </w:p>
        </w:tc>
      </w:tr>
      <w:tr>
        <w:trPr>
          <w:trHeight w:val="829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750" w:type="dxa"/>
          </w:tcPr>
          <w:p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Умение строить неравномерные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коды, допускающие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однозначное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декодирование сообщений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(префиксные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коды);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простейшие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коды,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которые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позволя-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ют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обнаруживать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исправлять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ошибки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передаче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данных</w:t>
            </w:r>
          </w:p>
        </w:tc>
      </w:tr>
      <w:tr>
        <w:trPr>
          <w:trHeight w:val="552" w:hRule="atLeast"/>
        </w:trPr>
        <w:tc>
          <w:tcPr>
            <w:tcW w:w="1102" w:type="dxa"/>
          </w:tcPr>
          <w:p>
            <w:pPr>
              <w:pStyle w:val="TableParagraph"/>
              <w:spacing w:line="26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ind w:hanging="3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теоретическим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аппаратом,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позволяющим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осуществлять представление заданного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натурального числа в</w:t>
            </w:r>
            <w:r>
              <w:rPr>
                <w:spacing w:val="-20"/>
                <w:sz w:val="24"/>
              </w:rPr>
              <w:t> </w:t>
            </w:r>
            <w:r>
              <w:rPr>
                <w:sz w:val="24"/>
              </w:rPr>
              <w:t>различных системах счисления</w:t>
            </w:r>
          </w:p>
        </w:tc>
      </w:tr>
      <w:tr>
        <w:trPr>
          <w:trHeight w:val="54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теоретическим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аппаратом,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позволяющим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преобразования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ло- гических выражений, используя законы алгебры логики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теме «Информационные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технологии»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ind w:hanging="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структурированные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текстовые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документы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> </w:t>
            </w:r>
            <w:r>
              <w:rPr>
                <w:spacing w:val="-2"/>
                <w:sz w:val="24"/>
              </w:rPr>
              <w:t>демонстрационные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с использованием возможностей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современных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 облачных сервисов</w:t>
            </w:r>
          </w:p>
        </w:tc>
      </w:tr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8750" w:type="dxa"/>
          </w:tcPr>
          <w:p>
            <w:pPr>
              <w:pStyle w:val="TableParagraph"/>
              <w:ind w:firstLine="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табличные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(реляционные)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базы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данных,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частности,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со- ставлять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запросы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базах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данных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вычисляемые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запросы),</w:t>
            </w:r>
            <w:r>
              <w:rPr>
                <w:spacing w:val="48"/>
                <w:sz w:val="24"/>
              </w:rPr>
              <w:t> </w:t>
            </w:r>
            <w:r>
              <w:rPr>
                <w:spacing w:val="-2"/>
                <w:sz w:val="24"/>
              </w:rPr>
              <w:t>выполнять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сортировку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поиск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записей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базе данных; наполнять разработанную базу дан- </w:t>
            </w:r>
            <w:r>
              <w:rPr>
                <w:spacing w:val="-4"/>
                <w:sz w:val="24"/>
              </w:rPr>
              <w:t>ных</w:t>
            </w:r>
          </w:p>
        </w:tc>
      </w:tr>
      <w:tr>
        <w:trPr>
          <w:trHeight w:val="830" w:hRule="atLeast"/>
        </w:trPr>
        <w:tc>
          <w:tcPr>
            <w:tcW w:w="1102" w:type="dxa"/>
          </w:tcPr>
          <w:p>
            <w:pPr>
              <w:pStyle w:val="TableParagraph"/>
              <w:spacing w:line="26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электронные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таблицы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анализа,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</w:t>
            </w:r>
            <w:r>
              <w:rPr>
                <w:spacing w:val="-5"/>
                <w:sz w:val="24"/>
              </w:rPr>
              <w:t>об-</w:t>
            </w:r>
          </w:p>
          <w:p>
            <w:pPr>
              <w:pStyle w:val="TableParagraph"/>
              <w:tabs>
                <w:tab w:pos="1142" w:val="left" w:leader="none"/>
                <w:tab w:pos="2121" w:val="left" w:leader="none"/>
                <w:tab w:pos="3275" w:val="left" w:leader="none"/>
                <w:tab w:pos="4704" w:val="left" w:leader="none"/>
                <w:tab w:pos="5667" w:val="left" w:leader="none"/>
                <w:tab w:pos="6788" w:val="left" w:leader="none"/>
              </w:tabs>
              <w:spacing w:line="272" w:lineRule="exact"/>
              <w:ind w:right="130"/>
              <w:rPr>
                <w:sz w:val="24"/>
              </w:rPr>
            </w:pPr>
            <w:r>
              <w:rPr>
                <w:spacing w:val="-2"/>
                <w:sz w:val="24"/>
              </w:rPr>
              <w:t>работки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данных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(включая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вычисление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суммы,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среднего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арифметического, </w:t>
            </w:r>
            <w:r>
              <w:rPr>
                <w:sz w:val="24"/>
              </w:rPr>
              <w:t>наибольшего и наименьшего значений, решение уравнений)</w:t>
            </w:r>
          </w:p>
        </w:tc>
      </w:tr>
    </w:tbl>
    <w:p>
      <w:pPr>
        <w:pStyle w:val="BodyText"/>
        <w:spacing w:before="6"/>
        <w:rPr>
          <w:b/>
        </w:rPr>
      </w:pPr>
    </w:p>
    <w:p>
      <w:pPr>
        <w:spacing w:before="0"/>
        <w:ind w:left="836" w:right="2110" w:firstLine="0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федеральных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региональных процедурах оценки качества образования</w:t>
      </w:r>
    </w:p>
    <w:p>
      <w:pPr>
        <w:spacing w:before="0"/>
        <w:ind w:left="0" w:right="1271" w:firstLine="0"/>
        <w:jc w:val="center"/>
        <w:rPr>
          <w:b/>
          <w:sz w:val="24"/>
        </w:rPr>
      </w:pPr>
      <w:r>
        <w:rPr>
          <w:b/>
          <w:sz w:val="24"/>
        </w:rPr>
        <w:t>элементов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содержания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информатике</w:t>
      </w:r>
    </w:p>
    <w:p>
      <w:pPr>
        <w:pStyle w:val="BodyText"/>
        <w:spacing w:before="54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297" w:hRule="atLeast"/>
        </w:trPr>
        <w:tc>
          <w:tcPr>
            <w:tcW w:w="1102" w:type="dxa"/>
            <w:shd w:val="clear" w:color="auto" w:fill="DEEAF6"/>
          </w:tcPr>
          <w:p>
            <w:pPr>
              <w:pStyle w:val="TableParagraph"/>
              <w:spacing w:before="1"/>
              <w:ind w:left="122" w:right="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750" w:type="dxa"/>
            <w:shd w:val="clear" w:color="auto" w:fill="DEEAF6"/>
          </w:tcPr>
          <w:p>
            <w:pPr>
              <w:pStyle w:val="TableParagraph"/>
              <w:spacing w:before="1"/>
              <w:ind w:left="25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Проверяемый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</w:tr>
      <w:tr>
        <w:trPr>
          <w:trHeight w:val="294" w:hRule="atLeast"/>
        </w:trPr>
        <w:tc>
          <w:tcPr>
            <w:tcW w:w="1102" w:type="dxa"/>
          </w:tcPr>
          <w:p>
            <w:pPr>
              <w:pStyle w:val="TableParagraph"/>
              <w:spacing w:line="275" w:lineRule="exact"/>
              <w:ind w:left="122" w:right="3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1</w:t>
            </w:r>
          </w:p>
        </w:tc>
        <w:tc>
          <w:tcPr>
            <w:tcW w:w="8750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Цифровая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грамотность</w:t>
            </w:r>
          </w:p>
        </w:tc>
      </w:tr>
      <w:tr>
        <w:trPr>
          <w:trHeight w:val="294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22" w:righ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компьютера.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Персональный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компьютер.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Выбор</w:t>
            </w:r>
            <w:r>
              <w:rPr>
                <w:spacing w:val="24"/>
                <w:sz w:val="24"/>
              </w:rPr>
              <w:t> </w:t>
            </w:r>
            <w:r>
              <w:rPr>
                <w:spacing w:val="-2"/>
                <w:sz w:val="24"/>
              </w:rPr>
              <w:t>конфигурации</w:t>
            </w:r>
          </w:p>
        </w:tc>
      </w:tr>
      <w:tr>
        <w:trPr>
          <w:trHeight w:val="277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компьютера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2"/>
                <w:sz w:val="24"/>
              </w:rPr>
              <w:t>зависимости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решаемых </w:t>
            </w:r>
            <w:r>
              <w:rPr>
                <w:spacing w:val="-4"/>
                <w:sz w:val="24"/>
              </w:rPr>
              <w:t>задач</w:t>
            </w:r>
          </w:p>
        </w:tc>
      </w:tr>
    </w:tbl>
    <w:p>
      <w:pPr>
        <w:pStyle w:val="TableParagraph"/>
        <w:spacing w:after="0" w:line="258" w:lineRule="exact"/>
        <w:rPr>
          <w:sz w:val="24"/>
        </w:rPr>
        <w:sectPr>
          <w:pgSz w:w="11920" w:h="16800"/>
          <w:pgMar w:header="0" w:footer="1063" w:top="56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before="13"/>
              <w:ind w:left="122" w:righ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тенденции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компьютерных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технологий.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Параллельные</w:t>
            </w:r>
            <w:r>
              <w:rPr>
                <w:spacing w:val="37"/>
                <w:sz w:val="24"/>
              </w:rPr>
              <w:t> </w:t>
            </w:r>
            <w:r>
              <w:rPr>
                <w:spacing w:val="-5"/>
                <w:sz w:val="24"/>
              </w:rPr>
              <w:t>вы-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числения.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Многопроцессорные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системы.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Суперкомпьютеры.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Микроконтроллеры. Роботизированные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производства</w:t>
            </w:r>
          </w:p>
        </w:tc>
      </w:tr>
      <w:tr>
        <w:trPr>
          <w:trHeight w:val="828" w:hRule="atLeast"/>
        </w:trPr>
        <w:tc>
          <w:tcPr>
            <w:tcW w:w="1102" w:type="dxa"/>
          </w:tcPr>
          <w:p>
            <w:pPr>
              <w:pStyle w:val="TableParagraph"/>
              <w:spacing w:before="8"/>
              <w:ind w:left="122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8750" w:type="dxa"/>
          </w:tcPr>
          <w:p>
            <w:pPr>
              <w:pStyle w:val="TableParagraph"/>
              <w:spacing w:line="235" w:lineRule="auto"/>
              <w:ind w:hanging="10"/>
              <w:rPr>
                <w:sz w:val="24"/>
              </w:rPr>
            </w:pPr>
            <w:r>
              <w:rPr>
                <w:sz w:val="24"/>
              </w:rPr>
              <w:t>Файловая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система. Поиск в файловой системе. Организация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хранения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обработки данных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интернет-сервисов,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облачных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технологий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2"/>
                <w:sz w:val="24"/>
              </w:rPr>
              <w:t>мобильных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</w:t>
            </w:r>
          </w:p>
        </w:tc>
      </w:tr>
      <w:tr>
        <w:trPr>
          <w:trHeight w:val="297" w:hRule="atLeast"/>
        </w:trPr>
        <w:tc>
          <w:tcPr>
            <w:tcW w:w="1102" w:type="dxa"/>
          </w:tcPr>
          <w:p>
            <w:pPr>
              <w:pStyle w:val="TableParagraph"/>
              <w:spacing w:line="275" w:lineRule="exact"/>
              <w:ind w:left="122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750" w:type="dxa"/>
          </w:tcPr>
          <w:p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Теоретические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основы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информатики</w:t>
            </w:r>
          </w:p>
        </w:tc>
      </w:tr>
      <w:tr>
        <w:trPr>
          <w:trHeight w:val="549" w:hRule="atLeast"/>
        </w:trPr>
        <w:tc>
          <w:tcPr>
            <w:tcW w:w="1102" w:type="dxa"/>
          </w:tcPr>
          <w:p>
            <w:pPr>
              <w:pStyle w:val="TableParagraph"/>
              <w:spacing w:before="8"/>
              <w:ind w:left="122" w:right="5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Информация,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данные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знания.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Универсальность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дискретного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представления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инфор- </w:t>
            </w:r>
            <w:r>
              <w:rPr>
                <w:sz w:val="24"/>
              </w:rPr>
              <w:t>мации. Двоичное кодирование</w:t>
            </w:r>
          </w:p>
        </w:tc>
      </w:tr>
      <w:tr>
        <w:trPr>
          <w:trHeight w:val="302" w:hRule="atLeast"/>
        </w:trPr>
        <w:tc>
          <w:tcPr>
            <w:tcW w:w="1102" w:type="dxa"/>
          </w:tcPr>
          <w:p>
            <w:pPr>
              <w:pStyle w:val="TableParagraph"/>
              <w:spacing w:before="6"/>
              <w:ind w:left="122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Равномерные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неравномерные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4"/>
                <w:sz w:val="24"/>
              </w:rPr>
              <w:t>коды.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Условие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Фано</w:t>
            </w:r>
          </w:p>
        </w:tc>
      </w:tr>
      <w:tr>
        <w:trPr>
          <w:trHeight w:val="1932" w:hRule="atLeast"/>
        </w:trPr>
        <w:tc>
          <w:tcPr>
            <w:tcW w:w="1102" w:type="dxa"/>
          </w:tcPr>
          <w:p>
            <w:pPr>
              <w:pStyle w:val="TableParagraph"/>
              <w:spacing w:before="8"/>
              <w:ind w:left="122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Подходы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измерению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информации.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Сущность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объёмного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(алфавитного)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подхода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 измерению информации, определение бита с точки зрения алфавитного подхода, связь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размером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алфавита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информационным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весом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символа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предположе- нии о равновероятности появления символов), связь между единицами измерения информации: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бит,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байт,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Кбайт,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Мбайт,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Гбайт.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Сущность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содержательного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(вероят-</w:t>
            </w:r>
          </w:p>
          <w:p>
            <w:pPr>
              <w:pStyle w:val="TableParagraph"/>
              <w:spacing w:line="270" w:lineRule="exact"/>
              <w:ind w:right="10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ностного)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подхода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измерению информации,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бита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позиции содержа- </w:t>
            </w:r>
            <w:r>
              <w:rPr>
                <w:sz w:val="24"/>
              </w:rPr>
              <w:t>ния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сообщения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before="7"/>
              <w:ind w:left="122" w:right="50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5"/>
                <w:sz w:val="24"/>
              </w:rPr>
              <w:t>2.4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ind w:firstLine="4"/>
              <w:rPr>
                <w:sz w:val="24"/>
              </w:rPr>
            </w:pPr>
            <w:r>
              <w:rPr>
                <w:spacing w:val="-6"/>
                <w:sz w:val="24"/>
              </w:rPr>
              <w:t>Информационные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6"/>
                <w:sz w:val="24"/>
              </w:rPr>
              <w:t>процессы.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Передача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информации.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Источник,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приёмник,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канал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связи,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pacing w:val="-8"/>
                <w:sz w:val="24"/>
              </w:rPr>
              <w:t>сигнал, кодирование.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Искажение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8"/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8"/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8"/>
                <w:sz w:val="24"/>
              </w:rPr>
              <w:t>передаче.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Скорость передачи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8"/>
                <w:sz w:val="24"/>
              </w:rPr>
              <w:t>данных </w:t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каналусвязи.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Хранение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информации,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объём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памяти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before="13"/>
              <w:ind w:left="122" w:right="5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pacing w:val="-8"/>
                <w:sz w:val="24"/>
              </w:rPr>
              <w:t>Системы.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8"/>
                <w:sz w:val="24"/>
              </w:rPr>
              <w:t>Компоненты системы и их взаимодействие.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8"/>
                <w:sz w:val="24"/>
              </w:rPr>
              <w:t>Системы управления. Управление </w:t>
            </w:r>
            <w:r>
              <w:rPr>
                <w:spacing w:val="-4"/>
                <w:sz w:val="24"/>
              </w:rPr>
              <w:t>как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4"/>
                <w:sz w:val="24"/>
              </w:rPr>
              <w:t>информационный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процесс.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4"/>
                <w:sz w:val="24"/>
              </w:rPr>
              <w:t>Обратная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связь</w:t>
            </w:r>
          </w:p>
        </w:tc>
      </w:tr>
      <w:tr>
        <w:trPr>
          <w:trHeight w:val="2207" w:hRule="atLeast"/>
        </w:trPr>
        <w:tc>
          <w:tcPr>
            <w:tcW w:w="1102" w:type="dxa"/>
          </w:tcPr>
          <w:p>
            <w:pPr>
              <w:pStyle w:val="TableParagraph"/>
              <w:spacing w:before="6"/>
              <w:ind w:left="122" w:right="6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8750" w:type="dxa"/>
          </w:tcPr>
          <w:p>
            <w:pPr>
              <w:pStyle w:val="TableParagraph"/>
              <w:ind w:right="69" w:firstLine="12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Системы счисления. Развёрнутая запись цeлых и дробных чисел в позиционных систе- </w:t>
            </w:r>
            <w:r>
              <w:rPr>
                <w:spacing w:val="-8"/>
                <w:sz w:val="24"/>
              </w:rPr>
              <w:t>мах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счисления.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8"/>
                <w:sz w:val="24"/>
              </w:rPr>
              <w:t>Свойства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позиционной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8"/>
                <w:sz w:val="24"/>
              </w:rPr>
              <w:t>записи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числа: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8"/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8"/>
                <w:sz w:val="24"/>
              </w:rPr>
              <w:t>цифр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8"/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записи,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8"/>
                <w:sz w:val="24"/>
              </w:rPr>
              <w:t>признак </w:t>
            </w:r>
            <w:r>
              <w:rPr>
                <w:spacing w:val="-6"/>
                <w:sz w:val="24"/>
              </w:rPr>
              <w:t>делимости числа на основание системы счисления. Алгоритм перевода целого числа из </w:t>
            </w:r>
            <w:r>
              <w:rPr>
                <w:spacing w:val="-8"/>
                <w:sz w:val="24"/>
              </w:rPr>
              <w:t>Р-ичной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системы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счисления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в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десятичную.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Алгоритм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8"/>
                <w:sz w:val="24"/>
              </w:rPr>
              <w:t>перевода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8"/>
                <w:sz w:val="24"/>
              </w:rPr>
              <w:t>конечной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Р-ичной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дроби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десятичную.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Алгоритм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перевода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целого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числа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из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десятичной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системы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счисления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Р- </w:t>
            </w:r>
            <w:r>
              <w:rPr>
                <w:spacing w:val="-6"/>
                <w:sz w:val="24"/>
              </w:rPr>
              <w:t>ичную. Двоичная, восьмеричная и шестнадцатеричная системы счисления, перевод чи- сел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6"/>
                <w:sz w:val="24"/>
              </w:rPr>
              <w:t>между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этими системами.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6"/>
                <w:sz w:val="24"/>
              </w:rPr>
              <w:t>Арифметические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6"/>
                <w:sz w:val="24"/>
              </w:rPr>
              <w:t>операции в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позиционных системах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6"/>
                <w:sz w:val="24"/>
              </w:rPr>
              <w:t>счис-</w:t>
            </w:r>
          </w:p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ления</w:t>
            </w:r>
          </w:p>
        </w:tc>
      </w:tr>
      <w:tr>
        <w:trPr>
          <w:trHeight w:val="302" w:hRule="atLeast"/>
        </w:trPr>
        <w:tc>
          <w:tcPr>
            <w:tcW w:w="1102" w:type="dxa"/>
          </w:tcPr>
          <w:p>
            <w:pPr>
              <w:pStyle w:val="TableParagraph"/>
              <w:spacing w:before="3"/>
              <w:ind w:left="122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2.7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8"/>
                <w:sz w:val="24"/>
              </w:rPr>
              <w:t>Представление</w:t>
            </w:r>
            <w:r>
              <w:rPr>
                <w:spacing w:val="-27"/>
                <w:sz w:val="24"/>
              </w:rPr>
              <w:t> </w:t>
            </w:r>
            <w:r>
              <w:rPr>
                <w:spacing w:val="-8"/>
                <w:sz w:val="24"/>
              </w:rPr>
              <w:t>целых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8"/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8"/>
                <w:sz w:val="24"/>
              </w:rPr>
              <w:t>вещественных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8"/>
                <w:sz w:val="24"/>
              </w:rPr>
              <w:t>чисел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8"/>
                <w:sz w:val="24"/>
              </w:rPr>
              <w:t>в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8"/>
                <w:sz w:val="24"/>
              </w:rPr>
              <w:t>памяти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8"/>
                <w:sz w:val="24"/>
              </w:rPr>
              <w:t>компьютера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before="1"/>
              <w:ind w:left="122" w:right="9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2.8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pacing w:val="-8"/>
                <w:sz w:val="24"/>
              </w:rPr>
              <w:t>Кодирование текстов.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8"/>
                <w:sz w:val="24"/>
              </w:rPr>
              <w:t>Кодировка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ASCII.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Однобайтные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8"/>
                <w:sz w:val="24"/>
              </w:rPr>
              <w:t>кодировки.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8"/>
                <w:sz w:val="24"/>
              </w:rPr>
              <w:t>Стандарт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UNICODE. </w:t>
            </w:r>
            <w:r>
              <w:rPr>
                <w:spacing w:val="-6"/>
                <w:sz w:val="24"/>
              </w:rPr>
              <w:t>Кодировка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UTF-8.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Определение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6"/>
                <w:sz w:val="24"/>
              </w:rPr>
              <w:t>информационного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объёма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6"/>
                <w:sz w:val="24"/>
              </w:rPr>
              <w:t>текстовых сообщений</w:t>
            </w:r>
          </w:p>
        </w:tc>
      </w:tr>
      <w:tr>
        <w:trPr>
          <w:trHeight w:val="1101" w:hRule="atLeast"/>
        </w:trPr>
        <w:tc>
          <w:tcPr>
            <w:tcW w:w="1102" w:type="dxa"/>
          </w:tcPr>
          <w:p>
            <w:pPr>
              <w:pStyle w:val="TableParagraph"/>
              <w:spacing w:before="8"/>
              <w:ind w:left="122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2.9</w:t>
            </w:r>
          </w:p>
        </w:tc>
        <w:tc>
          <w:tcPr>
            <w:tcW w:w="8750" w:type="dxa"/>
          </w:tcPr>
          <w:p>
            <w:pPr>
              <w:pStyle w:val="TableParagraph"/>
              <w:ind w:right="71"/>
              <w:rPr>
                <w:sz w:val="24"/>
              </w:rPr>
            </w:pPr>
            <w:r>
              <w:rPr>
                <w:spacing w:val="-6"/>
                <w:sz w:val="24"/>
              </w:rPr>
              <w:t>Кодирование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изображений.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Оценка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информационного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объёма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растрового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графического </w:t>
            </w:r>
            <w:r>
              <w:rPr>
                <w:spacing w:val="-8"/>
                <w:sz w:val="24"/>
              </w:rPr>
              <w:t>изображения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8"/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заданном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8"/>
                <w:sz w:val="24"/>
              </w:rPr>
              <w:t>разрешении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8"/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8"/>
                <w:sz w:val="24"/>
              </w:rPr>
              <w:t>глубине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8"/>
                <w:sz w:val="24"/>
              </w:rPr>
              <w:t>кодирования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8"/>
                <w:sz w:val="24"/>
              </w:rPr>
              <w:t>цвета.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8"/>
                <w:sz w:val="24"/>
              </w:rPr>
              <w:t>Кодирование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8"/>
                <w:sz w:val="24"/>
              </w:rPr>
              <w:t>зву-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8"/>
                <w:sz w:val="24"/>
              </w:rPr>
              <w:t>ка. Оценка информационного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8"/>
                <w:sz w:val="24"/>
              </w:rPr>
              <w:t>объёма звуковых данных при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8"/>
                <w:sz w:val="24"/>
              </w:rPr>
              <w:t>заданных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частоте дискрети- </w:t>
            </w:r>
            <w:r>
              <w:rPr>
                <w:spacing w:val="-2"/>
                <w:sz w:val="24"/>
              </w:rPr>
              <w:t>зации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разрядности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2"/>
                <w:sz w:val="24"/>
              </w:rPr>
              <w:t>кодирования</w:t>
            </w:r>
          </w:p>
        </w:tc>
      </w:tr>
      <w:tr>
        <w:trPr>
          <w:trHeight w:val="2760" w:hRule="atLeast"/>
        </w:trPr>
        <w:tc>
          <w:tcPr>
            <w:tcW w:w="1102" w:type="dxa"/>
          </w:tcPr>
          <w:p>
            <w:pPr>
              <w:pStyle w:val="TableParagraph"/>
              <w:spacing w:before="3"/>
              <w:ind w:left="122" w:right="5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2.10</w:t>
            </w:r>
          </w:p>
        </w:tc>
        <w:tc>
          <w:tcPr>
            <w:tcW w:w="8750" w:type="dxa"/>
          </w:tcPr>
          <w:p>
            <w:pPr>
              <w:pStyle w:val="TableParagraph"/>
              <w:ind w:firstLine="7"/>
              <w:rPr>
                <w:sz w:val="24"/>
              </w:rPr>
            </w:pPr>
            <w:r>
              <w:rPr>
                <w:spacing w:val="-8"/>
                <w:sz w:val="24"/>
              </w:rPr>
              <w:t>Алгебра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логики.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Высказывания.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8"/>
                <w:sz w:val="24"/>
              </w:rPr>
              <w:t>Логические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операции.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Таблицы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истинности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логических </w:t>
            </w:r>
            <w:r>
              <w:rPr>
                <w:spacing w:val="-6"/>
                <w:sz w:val="24"/>
              </w:rPr>
              <w:t>операций «дизъюнкция», «конъюнкция», «инверсия», «импликация», «эквиваленция». </w:t>
            </w:r>
            <w:r>
              <w:rPr>
                <w:spacing w:val="-4"/>
                <w:sz w:val="24"/>
              </w:rPr>
              <w:t>Логические выражения. Вычисление логического значения составного высказывания при известных значениях входящих в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него элементарных высказываний.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Таблицы ис- тинности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логических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выражений.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Логические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операции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операции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над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множествами. </w:t>
            </w:r>
            <w:r>
              <w:rPr>
                <w:spacing w:val="-6"/>
                <w:sz w:val="24"/>
              </w:rPr>
              <w:t>Примеры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законов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6"/>
                <w:sz w:val="24"/>
              </w:rPr>
              <w:t>алгебры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логики.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Эквивалентные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преобразования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логических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6"/>
                <w:sz w:val="24"/>
              </w:rPr>
              <w:t>выраже- </w:t>
            </w:r>
            <w:r>
              <w:rPr>
                <w:spacing w:val="-4"/>
                <w:sz w:val="24"/>
              </w:rPr>
              <w:t>ний.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Логические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функции.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Построение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логического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выражения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данной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таблицей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ис- </w:t>
            </w:r>
            <w:r>
              <w:rPr>
                <w:spacing w:val="-6"/>
                <w:sz w:val="24"/>
              </w:rPr>
              <w:t>тинности.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Логические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элементы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компьютера.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Триггер.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Сумматор.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Построение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схемы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на </w:t>
            </w:r>
            <w:r>
              <w:rPr>
                <w:spacing w:val="-4"/>
                <w:sz w:val="24"/>
              </w:rPr>
              <w:t>логических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элементах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логическому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выражению.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Запись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логического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выражения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по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логической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схеме</w:t>
            </w:r>
          </w:p>
        </w:tc>
      </w:tr>
      <w:tr>
        <w:trPr>
          <w:trHeight w:val="299" w:hRule="atLeast"/>
        </w:trPr>
        <w:tc>
          <w:tcPr>
            <w:tcW w:w="1102" w:type="dxa"/>
          </w:tcPr>
          <w:p>
            <w:pPr>
              <w:pStyle w:val="TableParagraph"/>
              <w:spacing w:before="3"/>
              <w:ind w:left="122" w:right="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3</w:t>
            </w:r>
          </w:p>
        </w:tc>
        <w:tc>
          <w:tcPr>
            <w:tcW w:w="8750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Информационные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технологии</w:t>
            </w:r>
          </w:p>
        </w:tc>
      </w:tr>
      <w:tr>
        <w:trPr>
          <w:trHeight w:val="553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"/>
              <w:ind w:left="122" w:righ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0" w:lineRule="auto"/>
              <w:ind w:firstLine="7"/>
              <w:rPr>
                <w:sz w:val="24"/>
              </w:rPr>
            </w:pPr>
            <w:r>
              <w:rPr>
                <w:spacing w:val="-2"/>
                <w:sz w:val="24"/>
              </w:rPr>
              <w:t>Текстовый процессор. Редактирование и форматирование. Проверка орфографии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и </w:t>
            </w:r>
            <w:r>
              <w:rPr>
                <w:spacing w:val="-8"/>
                <w:sz w:val="24"/>
              </w:rPr>
              <w:t>грамматики.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8"/>
                <w:sz w:val="24"/>
              </w:rPr>
              <w:t>Средства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8"/>
                <w:sz w:val="24"/>
              </w:rPr>
              <w:t>поиска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8"/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8"/>
                <w:sz w:val="24"/>
              </w:rPr>
              <w:t>автозамены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8"/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8"/>
                <w:sz w:val="24"/>
              </w:rPr>
              <w:t>текстовом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8"/>
                <w:sz w:val="24"/>
              </w:rPr>
              <w:t>процессоре.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8"/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8"/>
                <w:sz w:val="24"/>
              </w:rPr>
              <w:t>сти-</w:t>
            </w:r>
          </w:p>
        </w:tc>
      </w:tr>
      <w:tr>
        <w:trPr>
          <w:trHeight w:val="1106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ind w:right="115"/>
              <w:jc w:val="both"/>
              <w:rPr>
                <w:sz w:val="24"/>
              </w:rPr>
            </w:pPr>
            <w:r>
              <w:rPr>
                <w:spacing w:val="-8"/>
                <w:sz w:val="24"/>
              </w:rPr>
              <w:t>лей.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Структурированные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текстовые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документы.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Сноски,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оглавление.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Облачные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сервисы. Коллективная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работа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документом.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Инструменты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рецензирования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в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текстовых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процес- </w:t>
            </w:r>
            <w:r>
              <w:rPr>
                <w:spacing w:val="-2"/>
                <w:sz w:val="24"/>
              </w:rPr>
              <w:t>сорах.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Деловая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переписка.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Реферат.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Правила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цитирования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источников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оформления</w:t>
            </w:r>
          </w:p>
          <w:p>
            <w:pPr>
              <w:pStyle w:val="TableParagraph"/>
              <w:tabs>
                <w:tab w:pos="8377" w:val="right" w:leader="none"/>
              </w:tabs>
              <w:spacing w:line="266" w:lineRule="exact"/>
              <w:jc w:val="both"/>
              <w:rPr>
                <w:position w:val="-7"/>
                <w:sz w:val="24"/>
              </w:rPr>
            </w:pPr>
            <w:r>
              <w:rPr>
                <w:spacing w:val="-6"/>
                <w:sz w:val="24"/>
              </w:rPr>
              <w:t>библиографических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ссылок.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Оформление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списка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литературы</w:t>
            </w:r>
            <w:r>
              <w:rPr>
                <w:sz w:val="24"/>
              </w:rPr>
              <w:tab/>
            </w:r>
            <w:r>
              <w:rPr>
                <w:spacing w:val="-5"/>
                <w:position w:val="-7"/>
                <w:sz w:val="24"/>
              </w:rPr>
              <w:t>87</w:t>
            </w:r>
          </w:p>
        </w:tc>
      </w:tr>
    </w:tbl>
    <w:p>
      <w:pPr>
        <w:pStyle w:val="TableParagraph"/>
        <w:spacing w:after="0" w:line="266" w:lineRule="exact"/>
        <w:jc w:val="both"/>
        <w:rPr>
          <w:position w:val="-7"/>
          <w:sz w:val="24"/>
        </w:rPr>
        <w:sectPr>
          <w:footerReference w:type="default" r:id="rId42"/>
          <w:pgSz w:w="11920" w:h="16800"/>
          <w:pgMar w:header="0" w:footer="0" w:top="540" w:bottom="280" w:left="283" w:right="0"/>
        </w:sectPr>
      </w:pPr>
    </w:p>
    <w:p>
      <w:pPr>
        <w:pStyle w:val="Heading2"/>
        <w:spacing w:before="79"/>
        <w:jc w:val="center"/>
      </w:pPr>
      <w:r>
        <w:rPr/>
        <w:t>11</w:t>
      </w:r>
      <w:r>
        <w:rPr>
          <w:spacing w:val="-10"/>
        </w:rPr>
        <w:t> </w:t>
      </w:r>
      <w:r>
        <w:rPr>
          <w:spacing w:val="-2"/>
        </w:rPr>
        <w:t>КЛАСС</w:t>
      </w:r>
    </w:p>
    <w:p>
      <w:pPr>
        <w:pStyle w:val="BodyText"/>
        <w:rPr>
          <w:b/>
        </w:rPr>
      </w:pPr>
    </w:p>
    <w:p>
      <w:pPr>
        <w:spacing w:before="0"/>
        <w:ind w:left="834" w:right="2111" w:firstLine="0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требований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результатам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освоения ООП СОО в федеральных и региональных процедурах оценки качества </w:t>
      </w:r>
      <w:r>
        <w:rPr>
          <w:b/>
          <w:spacing w:val="-2"/>
          <w:sz w:val="24"/>
        </w:rPr>
        <w:t>образования</w:t>
      </w:r>
    </w:p>
    <w:p>
      <w:pPr>
        <w:spacing w:before="0"/>
        <w:ind w:left="0" w:right="1269" w:firstLine="0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русскому</w:t>
      </w:r>
      <w:r>
        <w:rPr>
          <w:b/>
          <w:spacing w:val="-1"/>
          <w:sz w:val="24"/>
        </w:rPr>
        <w:t> </w:t>
      </w:r>
      <w:r>
        <w:rPr>
          <w:b/>
          <w:spacing w:val="-4"/>
          <w:sz w:val="24"/>
        </w:rPr>
        <w:t>языку</w:t>
      </w:r>
    </w:p>
    <w:p>
      <w:pPr>
        <w:pStyle w:val="BodyText"/>
        <w:spacing w:before="54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70" w:lineRule="exact"/>
              <w:ind w:left="122" w:right="9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750" w:type="dxa"/>
          </w:tcPr>
          <w:p>
            <w:pPr>
              <w:pStyle w:val="TableParagraph"/>
              <w:spacing w:line="270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Проверяемые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предметные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результаты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освоения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ООП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СОО</w:t>
            </w:r>
          </w:p>
        </w:tc>
      </w:tr>
      <w:tr>
        <w:trPr>
          <w:trHeight w:val="294" w:hRule="atLeast"/>
        </w:trPr>
        <w:tc>
          <w:tcPr>
            <w:tcW w:w="1102" w:type="dxa"/>
          </w:tcPr>
          <w:p>
            <w:pPr>
              <w:pStyle w:val="TableParagraph"/>
              <w:spacing w:line="273" w:lineRule="exact"/>
              <w:ind w:left="122" w:right="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750" w:type="dxa"/>
          </w:tcPr>
          <w:p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теме</w:t>
            </w:r>
            <w:r>
              <w:rPr>
                <w:b/>
                <w:spacing w:val="-16"/>
                <w:sz w:val="24"/>
              </w:rPr>
              <w:t> </w:t>
            </w:r>
            <w:r>
              <w:rPr>
                <w:b/>
                <w:sz w:val="24"/>
              </w:rPr>
              <w:t>«Цифровая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грамотность»</w:t>
            </w:r>
          </w:p>
        </w:tc>
      </w:tr>
      <w:tr>
        <w:trPr>
          <w:trHeight w:val="549" w:hRule="atLeast"/>
        </w:trPr>
        <w:tc>
          <w:tcPr>
            <w:tcW w:w="1102" w:type="dxa"/>
          </w:tcPr>
          <w:p>
            <w:pPr>
              <w:pStyle w:val="TableParagraph"/>
              <w:spacing w:before="15"/>
              <w:ind w:left="122" w:right="4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1.1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представлений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компьютерных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сетях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роли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современном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мире;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об </w:t>
            </w:r>
            <w:r>
              <w:rPr>
                <w:sz w:val="24"/>
              </w:rPr>
              <w:t>общих принципах разработки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функционирования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интернет-приложений</w:t>
            </w:r>
          </w:p>
        </w:tc>
      </w:tr>
      <w:tr>
        <w:trPr>
          <w:trHeight w:val="1656" w:hRule="atLeast"/>
        </w:trPr>
        <w:tc>
          <w:tcPr>
            <w:tcW w:w="1102" w:type="dxa"/>
          </w:tcPr>
          <w:p>
            <w:pPr>
              <w:pStyle w:val="TableParagraph"/>
              <w:spacing w:before="11"/>
              <w:ind w:left="122" w:righ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Умение организовывать личное информационное пространство с использовани-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ем различных средств цифровых технологий; понимание возможностей цифровых сервисов государственных услуг, цифровых образовательных сервисов; понима- ние</w:t>
            </w:r>
            <w:r>
              <w:rPr>
                <w:spacing w:val="24"/>
                <w:sz w:val="24"/>
              </w:rPr>
              <w:t>  </w:t>
            </w:r>
            <w:r>
              <w:rPr>
                <w:sz w:val="24"/>
              </w:rPr>
              <w:t>возможностей</w:t>
            </w:r>
            <w:r>
              <w:rPr>
                <w:spacing w:val="26"/>
                <w:sz w:val="24"/>
              </w:rPr>
              <w:t> 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>  </w:t>
            </w:r>
            <w:r>
              <w:rPr>
                <w:sz w:val="24"/>
              </w:rPr>
              <w:t>ограничений</w:t>
            </w:r>
            <w:r>
              <w:rPr>
                <w:spacing w:val="27"/>
                <w:sz w:val="24"/>
              </w:rPr>
              <w:t>  </w:t>
            </w:r>
            <w:r>
              <w:rPr>
                <w:sz w:val="24"/>
              </w:rPr>
              <w:t>технологий</w:t>
            </w:r>
            <w:r>
              <w:rPr>
                <w:spacing w:val="28"/>
                <w:sz w:val="24"/>
              </w:rPr>
              <w:t>  </w:t>
            </w:r>
            <w:r>
              <w:rPr>
                <w:sz w:val="24"/>
              </w:rPr>
              <w:t>искусственного</w:t>
            </w:r>
            <w:r>
              <w:rPr>
                <w:spacing w:val="26"/>
                <w:sz w:val="24"/>
              </w:rPr>
              <w:t>  </w:t>
            </w:r>
            <w:r>
              <w:rPr>
                <w:sz w:val="24"/>
              </w:rPr>
              <w:t>интеллекта</w:t>
            </w:r>
            <w:r>
              <w:rPr>
                <w:spacing w:val="26"/>
                <w:sz w:val="24"/>
              </w:rPr>
              <w:t>  </w:t>
            </w:r>
            <w:r>
              <w:rPr>
                <w:spacing w:val="-10"/>
                <w:sz w:val="24"/>
              </w:rPr>
              <w:t>в</w:t>
            </w:r>
          </w:p>
          <w:p>
            <w:pPr>
              <w:pStyle w:val="TableParagraph"/>
              <w:spacing w:line="268" w:lineRule="exact"/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различных областях; наличие представлений об использовании информацион- 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технологий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различных профессиональных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сферах</w:t>
            </w:r>
          </w:p>
        </w:tc>
      </w:tr>
      <w:tr>
        <w:trPr>
          <w:trHeight w:val="292" w:hRule="atLeast"/>
        </w:trPr>
        <w:tc>
          <w:tcPr>
            <w:tcW w:w="1102" w:type="dxa"/>
          </w:tcPr>
          <w:p>
            <w:pPr>
              <w:pStyle w:val="TableParagraph"/>
              <w:spacing w:line="272" w:lineRule="exact"/>
              <w:ind w:left="12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2</w:t>
            </w:r>
          </w:p>
        </w:tc>
        <w:tc>
          <w:tcPr>
            <w:tcW w:w="8750" w:type="dxa"/>
          </w:tcPr>
          <w:p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b/>
                <w:sz w:val="24"/>
              </w:rPr>
              <w:t>теме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«Теоретические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информатики»</w:t>
            </w:r>
          </w:p>
        </w:tc>
      </w:tr>
      <w:tr>
        <w:trPr>
          <w:trHeight w:val="830" w:hRule="atLeast"/>
        </w:trPr>
        <w:tc>
          <w:tcPr>
            <w:tcW w:w="1102" w:type="dxa"/>
          </w:tcPr>
          <w:p>
            <w:pPr>
              <w:pStyle w:val="TableParagraph"/>
              <w:spacing w:before="1"/>
              <w:ind w:left="122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750" w:type="dxa"/>
          </w:tcPr>
          <w:p>
            <w:pPr>
              <w:pStyle w:val="TableParagraph"/>
              <w:spacing w:line="235" w:lineRule="auto"/>
              <w:ind w:right="285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теоретическим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аппаратом,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позволяющим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определять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кратчайший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путь во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взвешенном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графе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количество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путей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вершинами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ориентированного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ациклического</w:t>
            </w:r>
            <w:r>
              <w:rPr>
                <w:spacing w:val="35"/>
                <w:sz w:val="24"/>
              </w:rPr>
              <w:t> </w:t>
            </w:r>
            <w:r>
              <w:rPr>
                <w:spacing w:val="-2"/>
                <w:sz w:val="24"/>
              </w:rPr>
              <w:t>графа</w:t>
            </w:r>
          </w:p>
        </w:tc>
      </w:tr>
      <w:tr>
        <w:trPr>
          <w:trHeight w:val="292" w:hRule="atLeast"/>
        </w:trPr>
        <w:tc>
          <w:tcPr>
            <w:tcW w:w="1102" w:type="dxa"/>
          </w:tcPr>
          <w:p>
            <w:pPr>
              <w:pStyle w:val="TableParagraph"/>
              <w:spacing w:line="272" w:lineRule="exact"/>
              <w:ind w:left="122" w:right="2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750" w:type="dxa"/>
          </w:tcPr>
          <w:p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b/>
                <w:sz w:val="24"/>
              </w:rPr>
              <w:t>теме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«Алгоритмы</w:t>
            </w:r>
            <w:r>
              <w:rPr>
                <w:b/>
                <w:spacing w:val="3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программирование»</w:t>
            </w:r>
          </w:p>
        </w:tc>
      </w:tr>
      <w:tr>
        <w:trPr>
          <w:trHeight w:val="1931" w:hRule="atLeast"/>
        </w:trPr>
        <w:tc>
          <w:tcPr>
            <w:tcW w:w="1102" w:type="dxa"/>
          </w:tcPr>
          <w:p>
            <w:pPr>
              <w:pStyle w:val="TableParagraph"/>
              <w:spacing w:before="8"/>
              <w:ind w:left="122" w:right="33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3.1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Умение читать и понимать программы, реализующие несложные алгоритмы обра- 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С++, С#); умение анализировать алгоритмы с использованием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таблиц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трассировки;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определять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использования</w:t>
            </w:r>
            <w:r>
              <w:rPr>
                <w:spacing w:val="35"/>
                <w:sz w:val="24"/>
              </w:rPr>
              <w:t> </w:t>
            </w:r>
            <w:r>
              <w:rPr>
                <w:spacing w:val="-2"/>
                <w:sz w:val="24"/>
              </w:rPr>
              <w:t>компьютера</w:t>
            </w:r>
          </w:p>
          <w:p>
            <w:pPr>
              <w:pStyle w:val="TableParagraph"/>
              <w:spacing w:line="268" w:lineRule="exact"/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несложных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программ,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включающих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циклы,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ветвления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подпрограммы, при заданных исходных данных</w:t>
            </w:r>
          </w:p>
        </w:tc>
      </w:tr>
      <w:tr>
        <w:trPr>
          <w:trHeight w:val="549" w:hRule="atLeast"/>
        </w:trPr>
        <w:tc>
          <w:tcPr>
            <w:tcW w:w="1102" w:type="dxa"/>
          </w:tcPr>
          <w:p>
            <w:pPr>
              <w:pStyle w:val="TableParagraph"/>
              <w:spacing w:before="8"/>
              <w:ind w:left="122" w:right="66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3.2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/>
              <w:ind w:hanging="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модифицировать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готовые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новых задач, ис- пользовать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своих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программах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качестве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подпрограмм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(процедур,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функций)</w:t>
            </w:r>
          </w:p>
        </w:tc>
      </w:tr>
      <w:tr>
        <w:trPr>
          <w:trHeight w:val="2762" w:hRule="atLeast"/>
        </w:trPr>
        <w:tc>
          <w:tcPr>
            <w:tcW w:w="1102" w:type="dxa"/>
          </w:tcPr>
          <w:p>
            <w:pPr>
              <w:pStyle w:val="TableParagraph"/>
              <w:spacing w:before="6"/>
              <w:ind w:left="12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реализовать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этапы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задач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 компьютере;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умение реализовы- вать на выбранном для изучения языке программирования высокое уровня (Паскаль,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Python,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Java,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С++,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С#)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типовые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алгоритмы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обработки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чисел, числовых последовательностей и массивов: представление числа в виде набора простых сомножителей; нахождение максимальной(минимальной) цифры натурального числа, записанного в системе счисления с основанием, не превыша- ющим 10; вычисление обобщённых характеристик элементов массива или число- вой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(суммы,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произведения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арифметического,</w:t>
            </w:r>
            <w:r>
              <w:rPr>
                <w:spacing w:val="17"/>
                <w:sz w:val="24"/>
              </w:rPr>
              <w:t> </w:t>
            </w:r>
            <w:r>
              <w:rPr>
                <w:spacing w:val="-2"/>
                <w:sz w:val="24"/>
              </w:rPr>
              <w:t>мини-</w:t>
            </w:r>
          </w:p>
          <w:p>
            <w:pPr>
              <w:pStyle w:val="TableParagraph"/>
              <w:spacing w:line="232" w:lineRule="auto"/>
              <w:ind w:right="140"/>
              <w:jc w:val="both"/>
              <w:rPr>
                <w:sz w:val="24"/>
              </w:rPr>
            </w:pPr>
            <w:r>
              <w:rPr>
                <w:sz w:val="24"/>
              </w:rPr>
              <w:t>мального и максимального элементов, количества элементов, удовлетворяющих заданному условию); сортировку элементов массива</w:t>
            </w:r>
          </w:p>
        </w:tc>
      </w:tr>
      <w:tr>
        <w:trPr>
          <w:trHeight w:val="297" w:hRule="atLeast"/>
        </w:trPr>
        <w:tc>
          <w:tcPr>
            <w:tcW w:w="1102" w:type="dxa"/>
          </w:tcPr>
          <w:p>
            <w:pPr>
              <w:pStyle w:val="TableParagraph"/>
              <w:spacing w:before="1"/>
              <w:ind w:left="122" w:right="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теме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«Информационные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технологии»</w:t>
            </w:r>
          </w:p>
        </w:tc>
      </w:tr>
      <w:tr>
        <w:trPr>
          <w:trHeight w:val="1105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"/>
              <w:ind w:left="122" w:righ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компьютерно-математические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модели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анализа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объ-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ектов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 процессов: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формулировать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цель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моделирования,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выполнять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резуль-</w:t>
            </w:r>
          </w:p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татов, полученных в ходе моделирования; оценивать адекватность модели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моде- лируемому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объекту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50"/>
                <w:w w:val="150"/>
                <w:sz w:val="24"/>
              </w:rPr>
              <w:t> </w:t>
            </w:r>
            <w:r>
              <w:rPr>
                <w:sz w:val="24"/>
              </w:rPr>
              <w:t>процессу;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представлять</w:t>
            </w:r>
            <w:r>
              <w:rPr>
                <w:spacing w:val="50"/>
                <w:w w:val="150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моделирования</w:t>
            </w:r>
            <w:r>
              <w:rPr>
                <w:spacing w:val="27"/>
                <w:sz w:val="24"/>
              </w:rPr>
              <w:t>  </w:t>
            </w:r>
            <w:r>
              <w:rPr>
                <w:spacing w:val="-10"/>
                <w:sz w:val="24"/>
              </w:rPr>
              <w:t>в</w:t>
            </w:r>
          </w:p>
        </w:tc>
      </w:tr>
      <w:tr>
        <w:trPr>
          <w:trHeight w:val="277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наглядном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виде</w:t>
            </w:r>
          </w:p>
        </w:tc>
      </w:tr>
    </w:tbl>
    <w:p>
      <w:pPr>
        <w:pStyle w:val="BodyText"/>
        <w:spacing w:before="12"/>
        <w:rPr>
          <w:b/>
        </w:rPr>
      </w:pPr>
    </w:p>
    <w:p>
      <w:pPr>
        <w:spacing w:before="0"/>
        <w:ind w:left="836" w:right="2115" w:firstLine="0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федеральных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региональных процедурах оценки качества образования</w:t>
      </w:r>
    </w:p>
    <w:p>
      <w:pPr>
        <w:spacing w:before="0"/>
        <w:ind w:left="0" w:right="1269" w:firstLine="0"/>
        <w:jc w:val="center"/>
        <w:rPr>
          <w:b/>
          <w:sz w:val="24"/>
        </w:rPr>
      </w:pPr>
      <w:r>
        <w:rPr>
          <w:b/>
          <w:sz w:val="24"/>
        </w:rPr>
        <w:t>элементов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содержания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информатике</w:t>
      </w:r>
    </w:p>
    <w:p>
      <w:pPr>
        <w:pStyle w:val="BodyText"/>
        <w:spacing w:before="96"/>
        <w:ind w:left="9016" w:right="148"/>
        <w:jc w:val="center"/>
      </w:pPr>
      <w:r>
        <w:rPr>
          <w:spacing w:val="-5"/>
        </w:rPr>
        <w:t>88</w:t>
      </w:r>
    </w:p>
    <w:p>
      <w:pPr>
        <w:pStyle w:val="BodyText"/>
        <w:spacing w:after="0"/>
        <w:jc w:val="center"/>
        <w:sectPr>
          <w:footerReference w:type="default" r:id="rId43"/>
          <w:pgSz w:w="11920" w:h="16800"/>
          <w:pgMar w:header="0" w:footer="0" w:top="760" w:bottom="280" w:left="283" w:right="0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275" w:hRule="atLeast"/>
        </w:trPr>
        <w:tc>
          <w:tcPr>
            <w:tcW w:w="1102" w:type="dxa"/>
            <w:shd w:val="clear" w:color="auto" w:fill="DEEAF6"/>
          </w:tcPr>
          <w:p>
            <w:pPr>
              <w:pStyle w:val="TableParagraph"/>
              <w:spacing w:line="256" w:lineRule="exact"/>
              <w:ind w:left="122" w:right="9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750" w:type="dxa"/>
            <w:shd w:val="clear" w:color="auto" w:fill="DEEAF6"/>
          </w:tcPr>
          <w:p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Проверяемый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1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Цифровая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грамотность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построения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аппаратные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компоненты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компьютерных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сетей.</w:t>
            </w:r>
            <w:r>
              <w:rPr>
                <w:spacing w:val="25"/>
                <w:sz w:val="24"/>
              </w:rPr>
              <w:t> </w:t>
            </w:r>
            <w:r>
              <w:rPr>
                <w:spacing w:val="-2"/>
                <w:sz w:val="24"/>
              </w:rPr>
              <w:t>Сете-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вые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протоколы.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Сеть Интернет.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Адресация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в сети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Интернет.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Система доменных </w:t>
            </w:r>
            <w:r>
              <w:rPr>
                <w:spacing w:val="-4"/>
                <w:sz w:val="24"/>
              </w:rPr>
              <w:t>имён</w:t>
            </w:r>
          </w:p>
        </w:tc>
      </w:tr>
      <w:tr>
        <w:trPr>
          <w:trHeight w:val="273" w:hRule="atLeast"/>
        </w:trPr>
        <w:tc>
          <w:tcPr>
            <w:tcW w:w="1102" w:type="dxa"/>
          </w:tcPr>
          <w:p>
            <w:pPr>
              <w:pStyle w:val="TableParagraph"/>
              <w:spacing w:line="253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750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Теоретические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информатики</w:t>
            </w:r>
          </w:p>
        </w:tc>
      </w:tr>
      <w:tr>
        <w:trPr>
          <w:trHeight w:val="1106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моделирование.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Цели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моделирования.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Соответствие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модели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моде- лируемому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объекту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процессу.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Формализация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прикладных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задач.</w:t>
            </w:r>
            <w:r>
              <w:rPr>
                <w:spacing w:val="20"/>
                <w:sz w:val="24"/>
              </w:rPr>
              <w:t> </w:t>
            </w:r>
            <w:r>
              <w:rPr>
                <w:spacing w:val="-2"/>
                <w:sz w:val="24"/>
              </w:rPr>
              <w:t>Представле-</w:t>
            </w:r>
          </w:p>
          <w:p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ние результатов моделирования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в виде, удобном для восприятия человеком. Гра- фическое представление данных (схемы, таблицы, графики)</w:t>
            </w:r>
          </w:p>
        </w:tc>
      </w:tr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Графы.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понятия.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графов.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Решение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алгоритмических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задач,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свя- занных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65"/>
                <w:w w:val="150"/>
                <w:sz w:val="24"/>
              </w:rPr>
              <w:t> </w:t>
            </w:r>
            <w:r>
              <w:rPr>
                <w:sz w:val="24"/>
              </w:rPr>
              <w:t>анализом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графов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(построение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оптимального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пути</w:t>
            </w:r>
            <w:r>
              <w:rPr>
                <w:spacing w:val="69"/>
                <w:w w:val="150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52"/>
                <w:sz w:val="24"/>
              </w:rPr>
              <w:t> </w:t>
            </w:r>
            <w:r>
              <w:rPr>
                <w:spacing w:val="-2"/>
                <w:sz w:val="24"/>
              </w:rPr>
              <w:t>вершинами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графа,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количества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путей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вершинами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ориентирован- ного ациклического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графа)</w:t>
            </w:r>
          </w:p>
        </w:tc>
      </w:tr>
      <w:tr>
        <w:trPr>
          <w:trHeight w:val="1104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8750" w:type="dxa"/>
          </w:tcPr>
          <w:p>
            <w:pPr>
              <w:pStyle w:val="TableParagraph"/>
              <w:ind w:firstLine="2"/>
              <w:rPr>
                <w:sz w:val="24"/>
              </w:rPr>
            </w:pPr>
            <w:r>
              <w:rPr>
                <w:sz w:val="24"/>
              </w:rPr>
              <w:t>Деревья. Бинарное дерево. Дискретные игры двух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игроков 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полной информаци- ей.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Построение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дерева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перебора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вариантов,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описание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стратегии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> </w:t>
            </w:r>
            <w:r>
              <w:rPr>
                <w:spacing w:val="-2"/>
                <w:sz w:val="24"/>
              </w:rPr>
              <w:t>табличной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форме.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Выигрышные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стратегии.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графов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деревьев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описании объектов и процессов окружающего мира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3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Алгоритмы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программирование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8750" w:type="dxa"/>
          </w:tcPr>
          <w:p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возможных результатов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работы простейших алгоритмов управления исполнителями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вычислительных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алгоритмов.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Определение исходных данных,</w:t>
            </w:r>
          </w:p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которых алгоритм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требуемый</w:t>
            </w:r>
            <w:r>
              <w:rPr>
                <w:spacing w:val="-2"/>
                <w:sz w:val="24"/>
              </w:rPr>
              <w:t> результат</w:t>
            </w:r>
          </w:p>
        </w:tc>
      </w:tr>
      <w:tr>
        <w:trPr>
          <w:trHeight w:val="137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задач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компьютере.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Язык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программирования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(Паскаль, Python, Java, С++, С#). Основные конструкции языка программирования. Типы данных: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целочисленные,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вещественные,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символьные,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логические.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Ветвления.</w:t>
            </w:r>
            <w:r>
              <w:rPr>
                <w:spacing w:val="22"/>
                <w:sz w:val="24"/>
              </w:rPr>
              <w:t> </w:t>
            </w:r>
            <w:r>
              <w:rPr>
                <w:spacing w:val="-5"/>
                <w:sz w:val="24"/>
              </w:rPr>
              <w:t>Со-</w:t>
            </w:r>
          </w:p>
          <w:p>
            <w:pPr>
              <w:pStyle w:val="TableParagraph"/>
              <w:spacing w:line="268" w:lineRule="exact"/>
              <w:ind w:right="213"/>
              <w:jc w:val="both"/>
              <w:rPr>
                <w:sz w:val="24"/>
              </w:rPr>
            </w:pPr>
            <w:r>
              <w:rPr>
                <w:sz w:val="24"/>
              </w:rPr>
              <w:t>ставные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условия.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Циклы 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условием. Циклы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переменной.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Использование таб- лиц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трассировки</w:t>
            </w:r>
          </w:p>
        </w:tc>
      </w:tr>
      <w:tr>
        <w:trPr>
          <w:trHeight w:val="1658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750" w:type="dxa"/>
          </w:tcPr>
          <w:p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Разработка и программная реализация алгоритмов решения типовых задач базо- вого уровня.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Примеры задач: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алгоритмы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обработки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конечной числовой последова- тельности (вычисление сумм, произведений, количества элементов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 заданными свойствами),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алгоритмы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анализа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записи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чисел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позиционной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системе</w:t>
            </w:r>
            <w:r>
              <w:rPr>
                <w:spacing w:val="35"/>
                <w:sz w:val="24"/>
              </w:rPr>
              <w:t> </w:t>
            </w:r>
            <w:r>
              <w:rPr>
                <w:spacing w:val="-2"/>
                <w:sz w:val="24"/>
              </w:rPr>
              <w:t>счисле-</w:t>
            </w:r>
          </w:p>
          <w:p>
            <w:pPr>
              <w:pStyle w:val="TableParagraph"/>
              <w:spacing w:line="268" w:lineRule="exact"/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>ния, алгоритмы решения задач методом перебора (поиск наибольшего общего делителя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двух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натуральных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чисел, проверка числа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простому)</w:t>
            </w:r>
          </w:p>
        </w:tc>
      </w:tr>
      <w:tr>
        <w:trPr>
          <w:trHeight w:val="54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Обработка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символьных данных.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Встроенные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функции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языка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программирования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для </w:t>
            </w:r>
            <w:r>
              <w:rPr>
                <w:sz w:val="24"/>
              </w:rPr>
              <w:t>обработки символьных строк</w:t>
            </w:r>
          </w:p>
        </w:tc>
      </w:tr>
      <w:tr>
        <w:trPr>
          <w:trHeight w:val="2210" w:hRule="atLeast"/>
        </w:trPr>
        <w:tc>
          <w:tcPr>
            <w:tcW w:w="1102" w:type="dxa"/>
          </w:tcPr>
          <w:p>
            <w:pPr>
              <w:pStyle w:val="TableParagraph"/>
              <w:spacing w:line="270" w:lineRule="exact"/>
              <w:ind w:left="122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8750" w:type="dxa"/>
          </w:tcPr>
          <w:p>
            <w:pPr>
              <w:pStyle w:val="TableParagraph"/>
              <w:ind w:right="81" w:firstLine="36"/>
              <w:jc w:val="both"/>
              <w:rPr>
                <w:sz w:val="24"/>
              </w:rPr>
            </w:pPr>
            <w:r>
              <w:rPr>
                <w:sz w:val="24"/>
              </w:rPr>
              <w:t>Табличные величины (массивы). Алгоритмы работы с элементами массива с од- нократным просмотром массива: суммирование элементов массива, подсчёт коли- чества (суммы) элементов массива, удовлетворяющих заданному условию, нахождение наибольшего (наименьшего) значения элементов массива, нахожде- ние второго по величине наибольшего (наименьшего) значения, линейный поиск элемента,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элементов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массива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обратном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порядке.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Сортировка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2"/>
                <w:sz w:val="24"/>
              </w:rPr>
              <w:t>одно-</w:t>
            </w:r>
          </w:p>
          <w:p>
            <w:pPr>
              <w:pStyle w:val="TableParagraph"/>
              <w:spacing w:line="232" w:lineRule="auto"/>
              <w:ind w:right="128"/>
              <w:jc w:val="both"/>
              <w:rPr>
                <w:sz w:val="24"/>
              </w:rPr>
            </w:pPr>
            <w:r>
              <w:rPr>
                <w:sz w:val="24"/>
              </w:rPr>
              <w:t>мерного массива. Простые методы сортировки (например, метод пузырька, метод выбора, сортировка вставками). Подпрограммы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Информационные технологии</w:t>
            </w:r>
          </w:p>
        </w:tc>
      </w:tr>
      <w:tr>
        <w:trPr>
          <w:trHeight w:val="275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данных.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задачи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анализа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данных: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прогнозирование,</w:t>
            </w:r>
            <w:r>
              <w:rPr>
                <w:spacing w:val="17"/>
                <w:sz w:val="24"/>
              </w:rPr>
              <w:t> </w:t>
            </w:r>
            <w:r>
              <w:rPr>
                <w:spacing w:val="-2"/>
                <w:sz w:val="24"/>
              </w:rPr>
              <w:t>классифи-</w:t>
            </w:r>
          </w:p>
        </w:tc>
      </w:tr>
      <w:tr>
        <w:trPr>
          <w:trHeight w:val="1105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980" w:val="left" w:leader="none"/>
                <w:tab w:pos="1343" w:val="left" w:leader="none"/>
                <w:tab w:pos="2114" w:val="left" w:leader="none"/>
                <w:tab w:pos="3521" w:val="left" w:leader="none"/>
                <w:tab w:pos="4562" w:val="left" w:leader="none"/>
                <w:tab w:pos="7817" w:val="left" w:leader="none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кация,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кластеризация,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анализ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отклонений.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задач анализа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данных: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сбор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первичных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данных,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очистка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оценка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качества</w:t>
              <w:tab/>
            </w:r>
            <w:r>
              <w:rPr>
                <w:spacing w:val="-4"/>
                <w:sz w:val="24"/>
              </w:rPr>
              <w:t>данных, </w:t>
            </w:r>
            <w:r>
              <w:rPr>
                <w:spacing w:val="-2"/>
                <w:sz w:val="24"/>
              </w:rPr>
              <w:t>выбор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(или)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построение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модели,</w:t>
            </w:r>
            <w:r>
              <w:rPr>
                <w:sz w:val="24"/>
              </w:rPr>
              <w:tab/>
              <w:t>преобразование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данных,</w:t>
            </w:r>
            <w:r>
              <w:rPr>
                <w:spacing w:val="38"/>
                <w:sz w:val="24"/>
              </w:rPr>
              <w:t> </w:t>
            </w:r>
            <w:r>
              <w:rPr>
                <w:spacing w:val="-2"/>
                <w:sz w:val="24"/>
              </w:rPr>
              <w:t>визуализация</w:t>
            </w:r>
          </w:p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данных,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интерпретация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результатов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ind w:firstLine="2"/>
              <w:rPr>
                <w:sz w:val="24"/>
              </w:rPr>
            </w:pPr>
            <w:r>
              <w:rPr>
                <w:sz w:val="24"/>
              </w:rPr>
              <w:t>Анализ данных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электронных таблиц.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Вычисление суммы, среднего арифметического,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наибольшего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наименьшего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значений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диапазона</w:t>
            </w:r>
          </w:p>
        </w:tc>
      </w:tr>
      <w:tr>
        <w:trPr>
          <w:trHeight w:val="828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Компьютерно-математические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модели.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Этапы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компьютерно-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математического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мо- делирования: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задачи,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модели,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тестирование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модели,</w:t>
            </w:r>
            <w:r>
              <w:rPr>
                <w:spacing w:val="-2"/>
                <w:sz w:val="24"/>
              </w:rPr>
              <w:t> компь-</w:t>
            </w:r>
          </w:p>
          <w:p>
            <w:pPr>
              <w:pStyle w:val="TableParagraph"/>
              <w:tabs>
                <w:tab w:pos="8377" w:val="right" w:leader="none"/>
              </w:tabs>
              <w:spacing w:line="52" w:lineRule="auto" w:before="35"/>
              <w:rPr>
                <w:position w:val="-15"/>
                <w:sz w:val="24"/>
              </w:rPr>
            </w:pPr>
            <w:r>
              <w:rPr>
                <w:spacing w:val="-4"/>
                <w:sz w:val="24"/>
              </w:rPr>
              <w:t>ютерный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4"/>
                <w:sz w:val="24"/>
              </w:rPr>
              <w:t>эксперимент,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4"/>
                <w:sz w:val="24"/>
              </w:rPr>
              <w:t>анализ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4"/>
                <w:sz w:val="24"/>
              </w:rPr>
              <w:t>результатов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4"/>
                <w:sz w:val="24"/>
              </w:rPr>
              <w:t>моделирования</w:t>
            </w:r>
            <w:r>
              <w:rPr>
                <w:sz w:val="24"/>
              </w:rPr>
              <w:tab/>
            </w:r>
            <w:r>
              <w:rPr>
                <w:spacing w:val="-5"/>
                <w:position w:val="-15"/>
                <w:sz w:val="24"/>
              </w:rPr>
              <w:t>89</w:t>
            </w:r>
          </w:p>
        </w:tc>
      </w:tr>
    </w:tbl>
    <w:p>
      <w:pPr>
        <w:pStyle w:val="TableParagraph"/>
        <w:spacing w:after="0" w:line="52" w:lineRule="auto"/>
        <w:rPr>
          <w:position w:val="-15"/>
          <w:sz w:val="24"/>
        </w:rPr>
        <w:sectPr>
          <w:footerReference w:type="default" r:id="rId44"/>
          <w:pgSz w:w="11920" w:h="16800"/>
          <w:pgMar w:header="0" w:footer="0" w:top="540" w:bottom="280" w:left="283" w:right="0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Численное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решение уравнений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2"/>
                <w:sz w:val="24"/>
              </w:rPr>
              <w:t>помощью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подбора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параметра</w:t>
            </w:r>
          </w:p>
        </w:tc>
      </w:tr>
      <w:tr>
        <w:trPr>
          <w:trHeight w:val="1655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8750" w:type="dxa"/>
          </w:tcPr>
          <w:p>
            <w:pPr>
              <w:pStyle w:val="TableParagraph"/>
              <w:ind w:right="86" w:firstLine="28"/>
              <w:jc w:val="both"/>
              <w:rPr>
                <w:sz w:val="24"/>
              </w:rPr>
            </w:pPr>
            <w:r>
              <w:rPr>
                <w:sz w:val="24"/>
              </w:rPr>
              <w:t>Табличные (реляционные) базы данных. Таблица - представление сведений об од- нотипных объектах. Поле, запись. Ключ таблицы. Работа с готовой базой данных. Заполнение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базы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данных.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Поиск,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сортировка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фильтрация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записей.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Запросы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вы- борку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данных. Запросы с параметрами. Вычисляемые поля в запросах. Многотаб- личные базы данных. Типы связей между таблицами. Запросы к многотабличным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базам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данных</w:t>
            </w:r>
          </w:p>
        </w:tc>
      </w:tr>
    </w:tbl>
    <w:p>
      <w:pPr>
        <w:pStyle w:val="BodyText"/>
        <w:spacing w:before="10"/>
      </w:pPr>
    </w:p>
    <w:p>
      <w:pPr>
        <w:spacing w:before="0"/>
        <w:ind w:left="2988" w:right="4325" w:firstLine="3"/>
        <w:jc w:val="center"/>
        <w:rPr>
          <w:b/>
          <w:sz w:val="24"/>
        </w:rPr>
      </w:pPr>
      <w:r>
        <w:rPr>
          <w:b/>
          <w:sz w:val="24"/>
        </w:rPr>
        <w:t>Перечень (кодификатор) проверяемых требований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предметным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результатам </w:t>
      </w:r>
      <w:r>
        <w:rPr>
          <w:b/>
          <w:spacing w:val="-2"/>
          <w:sz w:val="24"/>
        </w:rPr>
        <w:t>освоения</w:t>
      </w:r>
    </w:p>
    <w:p>
      <w:pPr>
        <w:spacing w:before="0"/>
        <w:ind w:left="0" w:right="1329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ООП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СОО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для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проведения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ЕГЭ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по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информатике</w:t>
      </w:r>
    </w:p>
    <w:p>
      <w:pPr>
        <w:pStyle w:val="BodyText"/>
        <w:spacing w:before="54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273" w:hRule="atLeast"/>
        </w:trPr>
        <w:tc>
          <w:tcPr>
            <w:tcW w:w="1102" w:type="dxa"/>
          </w:tcPr>
          <w:p>
            <w:pPr>
              <w:pStyle w:val="TableParagraph"/>
              <w:spacing w:line="253" w:lineRule="exact"/>
              <w:ind w:left="122" w:right="9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750" w:type="dxa"/>
          </w:tcPr>
          <w:p>
            <w:pPr>
              <w:pStyle w:val="TableParagraph"/>
              <w:spacing w:line="253" w:lineRule="exact"/>
              <w:ind w:left="36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Проверяемые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требования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к</w:t>
            </w:r>
            <w:r>
              <w:rPr>
                <w:b/>
                <w:spacing w:val="-2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предметным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результатам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освоения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ООП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СОО</w:t>
            </w:r>
          </w:p>
        </w:tc>
      </w:tr>
      <w:tr>
        <w:trPr>
          <w:trHeight w:val="277" w:hRule="atLeast"/>
        </w:trPr>
        <w:tc>
          <w:tcPr>
            <w:tcW w:w="1102" w:type="dxa"/>
          </w:tcPr>
          <w:p>
            <w:pPr>
              <w:pStyle w:val="TableParagraph"/>
              <w:spacing w:line="258" w:lineRule="exact"/>
              <w:ind w:left="122" w:right="9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750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Знать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(понимать)</w:t>
            </w:r>
          </w:p>
        </w:tc>
      </w:tr>
      <w:tr>
        <w:trPr>
          <w:trHeight w:val="1380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750" w:type="dxa"/>
          </w:tcPr>
          <w:p>
            <w:pPr>
              <w:pStyle w:val="TableParagraph"/>
              <w:spacing w:line="237" w:lineRule="auto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основ- ными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видами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программного обеспечения для решения учебных задач по выбран- ной специализации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представлений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базовых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принципах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2"/>
                <w:sz w:val="24"/>
              </w:rPr>
              <w:t>функционирования </w:t>
            </w:r>
            <w:r>
              <w:rPr>
                <w:sz w:val="24"/>
              </w:rPr>
              <w:t>компьютерных сетей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принципов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дискретизации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видов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информации</w:t>
            </w:r>
          </w:p>
        </w:tc>
      </w:tr>
      <w:tr>
        <w:trPr>
          <w:trHeight w:val="137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8750" w:type="dxa"/>
          </w:tcPr>
          <w:p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Понимание базовых алгоритмов обработки числовой и текстовой информации (запись чисел в позиционной системе счисления, делимость целых чисел; нахождение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всех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простых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чисел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заданном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диапазоне;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обработка</w:t>
            </w:r>
            <w:r>
              <w:rPr>
                <w:spacing w:val="24"/>
                <w:sz w:val="24"/>
              </w:rPr>
              <w:t> </w:t>
            </w:r>
            <w:r>
              <w:rPr>
                <w:spacing w:val="-2"/>
                <w:sz w:val="24"/>
              </w:rPr>
              <w:t>многоразряд-</w:t>
            </w:r>
          </w:p>
          <w:p>
            <w:pPr>
              <w:pStyle w:val="TableParagraph"/>
              <w:spacing w:line="268" w:lineRule="exact"/>
              <w:ind w:right="121"/>
              <w:jc w:val="both"/>
              <w:rPr>
                <w:sz w:val="24"/>
              </w:rPr>
            </w:pPr>
            <w:r>
              <w:rPr>
                <w:sz w:val="24"/>
              </w:rPr>
              <w:t>ных целых чисел; анализ символьных строк и других), алгоритмов поиска и </w:t>
            </w:r>
            <w:r>
              <w:rPr>
                <w:spacing w:val="-2"/>
                <w:sz w:val="24"/>
              </w:rPr>
              <w:t>сортировки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функциональные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возможности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инструментальных средств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среды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разра- </w:t>
            </w:r>
            <w:r>
              <w:rPr>
                <w:spacing w:val="-2"/>
                <w:sz w:val="24"/>
              </w:rPr>
              <w:t>ботки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основными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сведениями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базах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данных,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структуре,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средствах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со- здания и работы с ними</w:t>
            </w:r>
          </w:p>
        </w:tc>
      </w:tr>
      <w:tr>
        <w:trPr>
          <w:trHeight w:val="830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1.7</w:t>
            </w:r>
          </w:p>
        </w:tc>
        <w:tc>
          <w:tcPr>
            <w:tcW w:w="8750" w:type="dxa"/>
          </w:tcPr>
          <w:p>
            <w:pPr>
              <w:pStyle w:val="TableParagraph"/>
              <w:tabs>
                <w:tab w:pos="3153" w:val="left" w:leader="none"/>
                <w:tab w:pos="4992" w:val="left" w:leader="none"/>
              </w:tabs>
              <w:spacing w:line="268" w:lineRule="exact"/>
              <w:ind w:firstLine="2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75"/>
                <w:sz w:val="24"/>
              </w:rPr>
              <w:t> </w:t>
            </w:r>
            <w:r>
              <w:rPr>
                <w:spacing w:val="-2"/>
                <w:sz w:val="24"/>
              </w:rPr>
              <w:t>возможностей</w:t>
            </w:r>
            <w:r>
              <w:rPr>
                <w:sz w:val="24"/>
              </w:rPr>
              <w:tab/>
              <w:t>и</w:t>
            </w:r>
            <w:r>
              <w:rPr>
                <w:spacing w:val="50"/>
                <w:w w:val="150"/>
                <w:sz w:val="24"/>
              </w:rPr>
              <w:t> </w:t>
            </w:r>
            <w:r>
              <w:rPr>
                <w:spacing w:val="-2"/>
                <w:sz w:val="24"/>
              </w:rPr>
              <w:t>ограничений</w:t>
            </w:r>
            <w:r>
              <w:rPr>
                <w:sz w:val="24"/>
              </w:rPr>
              <w:tab/>
              <w:t>технологий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искусственного</w:t>
            </w:r>
            <w:r>
              <w:rPr>
                <w:spacing w:val="22"/>
                <w:sz w:val="24"/>
              </w:rPr>
              <w:t> </w:t>
            </w:r>
            <w:r>
              <w:rPr>
                <w:spacing w:val="-2"/>
                <w:sz w:val="24"/>
              </w:rPr>
              <w:t>интел-</w:t>
            </w:r>
          </w:p>
          <w:p>
            <w:pPr>
              <w:pStyle w:val="TableParagraph"/>
              <w:spacing w:line="232" w:lineRule="auto" w:before="6"/>
              <w:rPr>
                <w:sz w:val="24"/>
              </w:rPr>
            </w:pPr>
            <w:r>
              <w:rPr>
                <w:sz w:val="24"/>
              </w:rPr>
              <w:t>лекта в различных областях; наличие представлений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использовании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инфор- мационных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технологий в различных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профессиональных сферах</w:t>
            </w:r>
          </w:p>
        </w:tc>
      </w:tr>
      <w:tr>
        <w:trPr>
          <w:trHeight w:val="137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1.8</w:t>
            </w:r>
          </w:p>
        </w:tc>
        <w:tc>
          <w:tcPr>
            <w:tcW w:w="8750" w:type="dxa"/>
          </w:tcPr>
          <w:p>
            <w:pPr>
              <w:pStyle w:val="TableParagraph"/>
              <w:ind w:right="83" w:hanging="5"/>
              <w:jc w:val="both"/>
              <w:rPr>
                <w:sz w:val="24"/>
              </w:rPr>
            </w:pPr>
            <w:r>
              <w:rPr>
                <w:sz w:val="24"/>
              </w:rPr>
              <w:t>Владение теоретическим аппаратом, позволяющим осуществлять представление заданного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натурального числа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различных системах счисления; выполнять преоб- разования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логических выражений, используя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законы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алгебры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логики; определять</w:t>
            </w:r>
          </w:p>
          <w:p>
            <w:pPr>
              <w:pStyle w:val="TableParagraph"/>
              <w:spacing w:line="270" w:lineRule="atLeast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кратчайший путь во взвешенном графе и количество путей между вершинами ориентированного ациклического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графа</w:t>
            </w:r>
          </w:p>
        </w:tc>
      </w:tr>
      <w:tr>
        <w:trPr>
          <w:trHeight w:val="276" w:hRule="atLeast"/>
        </w:trPr>
        <w:tc>
          <w:tcPr>
            <w:tcW w:w="1102" w:type="dxa"/>
          </w:tcPr>
          <w:p>
            <w:pPr>
              <w:pStyle w:val="TableParagraph"/>
              <w:spacing w:line="255" w:lineRule="exact"/>
              <w:ind w:left="122" w:right="9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750" w:type="dxa"/>
          </w:tcPr>
          <w:p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Уметь</w:t>
            </w:r>
          </w:p>
        </w:tc>
      </w:tr>
      <w:tr>
        <w:trPr>
          <w:trHeight w:val="551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0" w:lineRule="auto"/>
              <w:ind w:firstLine="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компьютерно-математические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модели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 анализа объек- тов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процессов: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моделирования,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результа-</w:t>
            </w:r>
          </w:p>
        </w:tc>
      </w:tr>
      <w:tr>
        <w:trPr>
          <w:trHeight w:val="829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8533" w:val="left" w:leader="none"/>
              </w:tabs>
              <w:spacing w:line="232" w:lineRule="auto"/>
              <w:ind w:right="91"/>
              <w:rPr>
                <w:sz w:val="24"/>
              </w:rPr>
            </w:pPr>
            <w:r>
              <w:rPr>
                <w:sz w:val="24"/>
              </w:rPr>
              <w:t>тов, полученных в ходе моделирования; оценивать адекватность модели модели- руемому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объекту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процессу;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представлять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  <w:r>
              <w:rPr>
                <w:spacing w:val="79"/>
                <w:sz w:val="24"/>
              </w:rPr>
              <w:t> </w:t>
            </w:r>
            <w:r>
              <w:rPr>
                <w:spacing w:val="-2"/>
                <w:sz w:val="24"/>
              </w:rPr>
              <w:t>моделирования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>
            <w:pPr>
              <w:pStyle w:val="TableParagraph"/>
              <w:spacing w:line="271" w:lineRule="exact" w:before="3"/>
              <w:rPr>
                <w:sz w:val="24"/>
              </w:rPr>
            </w:pPr>
            <w:r>
              <w:rPr>
                <w:sz w:val="24"/>
              </w:rPr>
              <w:t>наглядном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виде</w:t>
            </w:r>
          </w:p>
        </w:tc>
      </w:tr>
      <w:tr>
        <w:trPr>
          <w:trHeight w:val="1379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750" w:type="dxa"/>
          </w:tcPr>
          <w:p>
            <w:pPr>
              <w:pStyle w:val="TableParagraph"/>
              <w:ind w:right="83" w:firstLine="2"/>
              <w:jc w:val="both"/>
              <w:rPr>
                <w:sz w:val="24"/>
              </w:rPr>
            </w:pPr>
            <w:r>
              <w:rPr>
                <w:sz w:val="24"/>
              </w:rPr>
              <w:t>Умение классифицировать основные задачи анализа данных (прогнозирование, классификация,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кластеризация,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отклонений);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понимать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последовательность решения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задач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анализа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данных: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сбор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первичных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данных,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очистка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оценка</w:t>
            </w:r>
            <w:r>
              <w:rPr>
                <w:spacing w:val="25"/>
                <w:sz w:val="24"/>
              </w:rPr>
              <w:t> </w:t>
            </w:r>
            <w:r>
              <w:rPr>
                <w:spacing w:val="-2"/>
                <w:sz w:val="24"/>
              </w:rPr>
              <w:t>каче-</w:t>
            </w:r>
          </w:p>
          <w:p>
            <w:pPr>
              <w:pStyle w:val="TableParagraph"/>
              <w:spacing w:line="268" w:lineRule="exact"/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ства данных, выбор 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построение модели, преобразование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данных, визуали- зация данных, интерпретация результатов</w:t>
            </w:r>
          </w:p>
        </w:tc>
      </w:tr>
    </w:tbl>
    <w:p>
      <w:pPr>
        <w:pStyle w:val="TableParagraph"/>
        <w:spacing w:after="0" w:line="268" w:lineRule="exact"/>
        <w:jc w:val="both"/>
        <w:rPr>
          <w:sz w:val="24"/>
        </w:rPr>
        <w:sectPr>
          <w:footerReference w:type="default" r:id="rId45"/>
          <w:pgSz w:w="11920" w:h="16800"/>
          <w:pgMar w:header="0" w:footer="886" w:top="540" w:bottom="1080" w:left="283" w:right="0"/>
          <w:pgNumType w:start="9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определять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информационный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объём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текстовых,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графических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звуко- вых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данных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заданных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параметрах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дискретизации.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Умение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определять</w:t>
            </w:r>
            <w:r>
              <w:rPr>
                <w:spacing w:val="37"/>
                <w:sz w:val="24"/>
              </w:rPr>
              <w:t> </w:t>
            </w:r>
            <w:r>
              <w:rPr>
                <w:spacing w:val="-2"/>
                <w:sz w:val="24"/>
              </w:rPr>
              <w:t>сред-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нюю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скорость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передачи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данных,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оценивать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изменение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времени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передачи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при изменении информационного</w:t>
            </w:r>
            <w:r>
              <w:rPr>
                <w:spacing w:val="-21"/>
                <w:sz w:val="24"/>
              </w:rPr>
              <w:t> </w:t>
            </w:r>
            <w:r>
              <w:rPr>
                <w:sz w:val="24"/>
              </w:rPr>
              <w:t>объёма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данных 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характеристик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канала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связи</w:t>
            </w:r>
          </w:p>
        </w:tc>
      </w:tr>
      <w:tr>
        <w:trPr>
          <w:trHeight w:val="552" w:hRule="atLeast"/>
        </w:trPr>
        <w:tc>
          <w:tcPr>
            <w:tcW w:w="1102" w:type="dxa"/>
          </w:tcPr>
          <w:p>
            <w:pPr>
              <w:pStyle w:val="TableParagraph"/>
              <w:spacing w:line="26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ind w:right="13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строить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код,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обеспечивающий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наименьшую возможную среднюю дли- ну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сообщения при известной частоте символов</w:t>
            </w:r>
          </w:p>
        </w:tc>
      </w:tr>
      <w:tr>
        <w:trPr>
          <w:trHeight w:val="137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8750" w:type="dxa"/>
          </w:tcPr>
          <w:p>
            <w:pPr>
              <w:pStyle w:val="TableParagraph"/>
              <w:ind w:right="83" w:firstLine="4"/>
              <w:jc w:val="both"/>
              <w:rPr>
                <w:sz w:val="24"/>
              </w:rPr>
            </w:pPr>
            <w:r>
              <w:rPr>
                <w:sz w:val="24"/>
              </w:rPr>
              <w:t>Умение использовать при решении задач свойства позиционной записи чисел, алгоритмы построения записи числа в позиционной системе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счисления с задан- 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основанием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построения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числа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строке,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содержащей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запись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этого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числа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0"/>
                <w:sz w:val="24"/>
              </w:rPr>
              <w:t>в</w:t>
            </w:r>
          </w:p>
          <w:p>
            <w:pPr>
              <w:pStyle w:val="TableParagraph"/>
              <w:spacing w:line="268" w:lineRule="exact"/>
              <w:ind w:right="199"/>
              <w:jc w:val="both"/>
              <w:rPr>
                <w:sz w:val="24"/>
              </w:rPr>
            </w:pPr>
            <w:r>
              <w:rPr>
                <w:sz w:val="24"/>
              </w:rPr>
              <w:t>позиционной системе счисления с заданным основанием; умение выполнять арифметические операции в позиционных системах счисления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строить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логическое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выражение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дизъюнктивной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конъюнктивной</w:t>
            </w:r>
            <w:r>
              <w:rPr>
                <w:spacing w:val="27"/>
                <w:sz w:val="24"/>
              </w:rPr>
              <w:t> </w:t>
            </w:r>
            <w:r>
              <w:rPr>
                <w:spacing w:val="-4"/>
                <w:sz w:val="24"/>
              </w:rPr>
              <w:t>нор-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pacing w:val="-2"/>
                <w:sz w:val="24"/>
              </w:rPr>
              <w:t>мальных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формах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заданной таблице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истинности;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исследовать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область истинности высказывания,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содержащего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переменные;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решать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несложные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логические уравнения</w:t>
            </w:r>
          </w:p>
        </w:tc>
      </w:tr>
      <w:tr>
        <w:trPr>
          <w:trHeight w:val="825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2.7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ind w:firstLine="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решать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алгоритмические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задачи,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связанные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анализом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графов</w:t>
            </w:r>
            <w:r>
              <w:rPr>
                <w:spacing w:val="39"/>
                <w:sz w:val="24"/>
              </w:rPr>
              <w:t> </w:t>
            </w:r>
            <w:r>
              <w:rPr>
                <w:spacing w:val="-2"/>
                <w:sz w:val="24"/>
              </w:rPr>
              <w:t>(задачи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построения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оптимального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пути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вершинами графа, определения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количе- ства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путей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вершинами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ориентированного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ациклического</w:t>
            </w:r>
            <w:r>
              <w:rPr>
                <w:spacing w:val="37"/>
                <w:sz w:val="24"/>
              </w:rPr>
              <w:t> </w:t>
            </w:r>
            <w:r>
              <w:rPr>
                <w:spacing w:val="-2"/>
                <w:sz w:val="24"/>
              </w:rPr>
              <w:t>графа)</w:t>
            </w:r>
          </w:p>
        </w:tc>
      </w:tr>
      <w:tr>
        <w:trPr>
          <w:trHeight w:val="1105" w:hRule="atLeast"/>
        </w:trPr>
        <w:tc>
          <w:tcPr>
            <w:tcW w:w="1102" w:type="dxa"/>
          </w:tcPr>
          <w:p>
            <w:pPr>
              <w:pStyle w:val="TableParagraph"/>
              <w:spacing w:line="270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2.8</w:t>
            </w:r>
          </w:p>
        </w:tc>
        <w:tc>
          <w:tcPr>
            <w:tcW w:w="8750" w:type="dxa"/>
          </w:tcPr>
          <w:p>
            <w:pPr>
              <w:pStyle w:val="TableParagraph"/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использовать деревья при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анализе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построении кодов и для пред- ставления арифметических выражений, при решении задач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поиска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сортиров- ки;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умение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строить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дерево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игры по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заданному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алгоритму;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разрабатывать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выигрышную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стратегию</w:t>
            </w:r>
            <w:r>
              <w:rPr>
                <w:spacing w:val="36"/>
                <w:sz w:val="24"/>
              </w:rPr>
              <w:t> </w:t>
            </w:r>
            <w:r>
              <w:rPr>
                <w:spacing w:val="-4"/>
                <w:sz w:val="24"/>
              </w:rPr>
              <w:t>игры</w:t>
            </w:r>
          </w:p>
        </w:tc>
      </w:tr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2.9</w:t>
            </w:r>
          </w:p>
        </w:tc>
        <w:tc>
          <w:tcPr>
            <w:tcW w:w="8750" w:type="dxa"/>
          </w:tcPr>
          <w:p>
            <w:pPr>
              <w:pStyle w:val="TableParagraph"/>
              <w:ind w:firstLine="2"/>
              <w:rPr>
                <w:sz w:val="24"/>
              </w:rPr>
            </w:pPr>
            <w:r>
              <w:rPr>
                <w:sz w:val="24"/>
              </w:rPr>
              <w:t>Умение анализировать алгоритмы с использованием таблиц трассировки;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опреде- лять</w:t>
            </w:r>
            <w:r>
              <w:rPr>
                <w:spacing w:val="50"/>
                <w:w w:val="150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51"/>
                <w:w w:val="150"/>
                <w:sz w:val="24"/>
              </w:rPr>
              <w:t> </w:t>
            </w:r>
            <w:r>
              <w:rPr>
                <w:sz w:val="24"/>
              </w:rPr>
              <w:t>использования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компьютера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50"/>
                <w:w w:val="150"/>
                <w:sz w:val="24"/>
              </w:rPr>
              <w:t> </w:t>
            </w:r>
            <w:r>
              <w:rPr>
                <w:sz w:val="24"/>
              </w:rPr>
              <w:t>несложных</w:t>
            </w:r>
            <w:r>
              <w:rPr>
                <w:spacing w:val="52"/>
                <w:w w:val="150"/>
                <w:sz w:val="24"/>
              </w:rPr>
              <w:t> </w:t>
            </w:r>
            <w:r>
              <w:rPr>
                <w:spacing w:val="-4"/>
                <w:sz w:val="24"/>
              </w:rPr>
              <w:t>про-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грамм,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включающих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циклы,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ветвления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подпрограммы,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заданных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исходных </w:t>
            </w:r>
            <w:r>
              <w:rPr>
                <w:spacing w:val="-2"/>
                <w:sz w:val="24"/>
              </w:rPr>
              <w:t>данных</w:t>
            </w:r>
          </w:p>
        </w:tc>
      </w:tr>
      <w:tr>
        <w:trPr>
          <w:trHeight w:val="1104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2.10</w:t>
            </w:r>
          </w:p>
        </w:tc>
        <w:tc>
          <w:tcPr>
            <w:tcW w:w="8750" w:type="dxa"/>
          </w:tcPr>
          <w:p>
            <w:pPr>
              <w:pStyle w:val="TableParagraph"/>
              <w:ind w:firstLine="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определять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сложность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изучаемых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курсе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базовых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алгоритмов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(сум- мирование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элементов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массива,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сортировка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массива,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переборные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алгоритмы,</w:t>
            </w:r>
            <w:r>
              <w:rPr>
                <w:spacing w:val="27"/>
                <w:sz w:val="24"/>
              </w:rPr>
              <w:t> </w:t>
            </w:r>
            <w:r>
              <w:rPr>
                <w:spacing w:val="-4"/>
                <w:sz w:val="24"/>
              </w:rPr>
              <w:t>дво-</w:t>
            </w:r>
          </w:p>
          <w:p>
            <w:pPr>
              <w:pStyle w:val="TableParagraph"/>
              <w:spacing w:line="270" w:lineRule="exact"/>
              <w:ind w:right="130"/>
              <w:rPr>
                <w:sz w:val="24"/>
              </w:rPr>
            </w:pPr>
            <w:r>
              <w:rPr>
                <w:sz w:val="24"/>
              </w:rPr>
              <w:t>ичный поиск) 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приводить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примеры нескольких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алгоритмов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сложности для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одной задачи</w:t>
            </w:r>
          </w:p>
        </w:tc>
      </w:tr>
      <w:tr>
        <w:trPr>
          <w:trHeight w:val="220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2.11</w:t>
            </w:r>
          </w:p>
        </w:tc>
        <w:tc>
          <w:tcPr>
            <w:tcW w:w="8750" w:type="dxa"/>
          </w:tcPr>
          <w:p>
            <w:pPr>
              <w:pStyle w:val="TableParagraph"/>
              <w:ind w:right="88" w:firstLine="12"/>
              <w:jc w:val="both"/>
              <w:rPr>
                <w:sz w:val="24"/>
              </w:rPr>
            </w:pPr>
            <w:r>
              <w:rPr>
                <w:sz w:val="24"/>
              </w:rPr>
              <w:t>Владение универсальным языком программирования высокого уровня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(Паскаль, Python, Java, С++, С#), представлениями о базовых типах данных и структурах данных; умение использовать основные управляющие конструкции; умение осу- ществлять анализ предложенной программы: определять результаты работы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про- граммы при заданных исходных данных; определять, при каких исходных данных возможно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получение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указанных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результатов;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выявлять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данные,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которые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могут</w:t>
            </w:r>
          </w:p>
          <w:p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привести к ошибке в работе программы; формулировать предложения по улучше- нию программного кода</w:t>
            </w:r>
          </w:p>
        </w:tc>
      </w:tr>
      <w:tr>
        <w:trPr>
          <w:trHeight w:val="1655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2.12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Умение реализовывать на выбранном для изучения языке программирования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вы- сокого уровня (Паскаль, Python, Java, С++, С#) типовые алгоритмы обработки чисел, числовых последовательностей и массивов: представление числа в виде набора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простых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сомножителей;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нахождение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максимальной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(минимальной)</w:t>
            </w:r>
            <w:r>
              <w:rPr>
                <w:spacing w:val="9"/>
                <w:sz w:val="24"/>
              </w:rPr>
              <w:t> </w:t>
            </w:r>
            <w:r>
              <w:rPr>
                <w:spacing w:val="-2"/>
                <w:sz w:val="24"/>
              </w:rPr>
              <w:t>цифры</w:t>
            </w:r>
          </w:p>
          <w:p>
            <w:pPr>
              <w:pStyle w:val="TableParagraph"/>
              <w:spacing w:line="268" w:lineRule="exact"/>
              <w:ind w:right="127"/>
              <w:jc w:val="both"/>
              <w:rPr>
                <w:sz w:val="24"/>
              </w:rPr>
            </w:pPr>
            <w:r>
              <w:rPr>
                <w:sz w:val="24"/>
              </w:rPr>
              <w:t>натурального числа, записанного в системе счисления с основанием, не превыша- </w:t>
            </w:r>
            <w:r>
              <w:rPr>
                <w:spacing w:val="-2"/>
                <w:sz w:val="24"/>
              </w:rPr>
              <w:t>ющим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10;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вычисление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обобщённых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характеристик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элементов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массива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числовой</w:t>
            </w:r>
          </w:p>
        </w:tc>
      </w:tr>
      <w:tr>
        <w:trPr>
          <w:trHeight w:val="2488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последовательности (суммы, произведения среднего арифметического, минималь- ного и максимального элементов, количества элементов, удовлетворяющих задан- ному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условию);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сортировку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элементов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массива;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программах данные различных типов с учётом ограничений на диапазон их возможных значе- ний,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применять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решении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задач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структуры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данных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(списки,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словари,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стеки,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оче- реди,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деревья);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стандартные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собственные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подпрограммы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обработ- ки числовых данных и символьных строк;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использовать при разработке программ</w:t>
            </w:r>
          </w:p>
          <w:p>
            <w:pPr>
              <w:pStyle w:val="TableParagraph"/>
              <w:spacing w:line="270" w:lineRule="atLeast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библиотеки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подпрограмм;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умение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отладки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программ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среде </w:t>
            </w:r>
            <w:r>
              <w:rPr>
                <w:spacing w:val="-2"/>
                <w:sz w:val="24"/>
              </w:rPr>
              <w:t>программирования</w:t>
            </w:r>
          </w:p>
        </w:tc>
      </w:tr>
    </w:tbl>
    <w:p>
      <w:pPr>
        <w:pStyle w:val="TableParagraph"/>
        <w:spacing w:after="0" w:line="270" w:lineRule="atLeast"/>
        <w:jc w:val="both"/>
        <w:rPr>
          <w:sz w:val="24"/>
        </w:rPr>
        <w:sectPr>
          <w:pgSz w:w="11920" w:h="16800"/>
          <w:pgMar w:header="0" w:footer="886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2.13</w:t>
            </w:r>
          </w:p>
        </w:tc>
        <w:tc>
          <w:tcPr>
            <w:tcW w:w="8750" w:type="dxa"/>
          </w:tcPr>
          <w:p>
            <w:pPr>
              <w:pStyle w:val="TableParagraph"/>
              <w:ind w:firstLine="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электронные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таблицы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анализа,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представления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об- работки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данных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(включая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выбор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оптимального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решения,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подбор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линии</w:t>
            </w:r>
            <w:r>
              <w:rPr>
                <w:spacing w:val="46"/>
                <w:sz w:val="24"/>
              </w:rPr>
              <w:t> </w:t>
            </w:r>
            <w:r>
              <w:rPr>
                <w:spacing w:val="-2"/>
                <w:sz w:val="24"/>
              </w:rPr>
              <w:t>тренда,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решение задач прогнозирования); умение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табличные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(реляцион- ные)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базы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данных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справочные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6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2.14</w:t>
            </w:r>
          </w:p>
        </w:tc>
        <w:tc>
          <w:tcPr>
            <w:tcW w:w="8750" w:type="dxa"/>
          </w:tcPr>
          <w:p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Умение организовывать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личное информационное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пространство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использовани- ем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цифровых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технологий;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понимание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возможностей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цифровых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сервисов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государственных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услуг,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цифровых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сервисов</w:t>
            </w:r>
          </w:p>
        </w:tc>
      </w:tr>
    </w:tbl>
    <w:p>
      <w:pPr>
        <w:pStyle w:val="BodyText"/>
        <w:spacing w:before="7"/>
        <w:rPr>
          <w:b/>
        </w:rPr>
      </w:pPr>
    </w:p>
    <w:p>
      <w:pPr>
        <w:spacing w:before="1"/>
        <w:ind w:left="1279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Перечень</w:t>
      </w:r>
      <w:r>
        <w:rPr>
          <w:b/>
          <w:spacing w:val="1"/>
          <w:sz w:val="24"/>
        </w:rPr>
        <w:t> </w:t>
      </w:r>
      <w:r>
        <w:rPr>
          <w:b/>
          <w:spacing w:val="-2"/>
          <w:sz w:val="24"/>
        </w:rPr>
        <w:t>(кодификатор)</w:t>
      </w:r>
      <w:r>
        <w:rPr>
          <w:b/>
          <w:spacing w:val="2"/>
          <w:sz w:val="24"/>
        </w:rPr>
        <w:t> </w:t>
      </w:r>
      <w:r>
        <w:rPr>
          <w:b/>
          <w:spacing w:val="-2"/>
          <w:sz w:val="24"/>
        </w:rPr>
        <w:t>проверяемых</w:t>
      </w:r>
      <w:r>
        <w:rPr>
          <w:b/>
          <w:spacing w:val="4"/>
          <w:sz w:val="24"/>
        </w:rPr>
        <w:t> </w:t>
      </w:r>
      <w:r>
        <w:rPr>
          <w:b/>
          <w:spacing w:val="-2"/>
          <w:sz w:val="24"/>
        </w:rPr>
        <w:t>элементов</w:t>
      </w:r>
      <w:r>
        <w:rPr>
          <w:b/>
          <w:spacing w:val="5"/>
          <w:sz w:val="24"/>
        </w:rPr>
        <w:t> </w:t>
      </w:r>
      <w:r>
        <w:rPr>
          <w:b/>
          <w:spacing w:val="-2"/>
          <w:sz w:val="24"/>
        </w:rPr>
        <w:t>содержания</w:t>
      </w:r>
      <w:r>
        <w:rPr>
          <w:b/>
          <w:spacing w:val="6"/>
          <w:sz w:val="24"/>
        </w:rPr>
        <w:t> </w:t>
      </w:r>
      <w:r>
        <w:rPr>
          <w:b/>
          <w:spacing w:val="-5"/>
          <w:sz w:val="24"/>
        </w:rPr>
        <w:t>для</w:t>
      </w:r>
    </w:p>
    <w:p>
      <w:pPr>
        <w:spacing w:before="0"/>
        <w:ind w:left="4909" w:right="0" w:firstLine="0"/>
        <w:jc w:val="left"/>
        <w:rPr>
          <w:b/>
          <w:sz w:val="24"/>
        </w:rPr>
      </w:pPr>
      <w:r>
        <w:rPr>
          <w:b/>
          <w:sz w:val="24"/>
        </w:rPr>
        <w:t>проведения</w:t>
      </w:r>
      <w:r>
        <w:rPr>
          <w:b/>
          <w:spacing w:val="-16"/>
          <w:sz w:val="24"/>
        </w:rPr>
        <w:t> </w:t>
      </w:r>
      <w:r>
        <w:rPr>
          <w:b/>
          <w:sz w:val="24"/>
        </w:rPr>
        <w:t>ЕГЭ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> информатике</w:t>
      </w:r>
    </w:p>
    <w:p>
      <w:pPr>
        <w:pStyle w:val="BodyText"/>
        <w:spacing w:before="54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273" w:hRule="atLeast"/>
        </w:trPr>
        <w:tc>
          <w:tcPr>
            <w:tcW w:w="1102" w:type="dxa"/>
            <w:shd w:val="clear" w:color="auto" w:fill="DEEAF6"/>
          </w:tcPr>
          <w:p>
            <w:pPr>
              <w:pStyle w:val="TableParagraph"/>
              <w:spacing w:line="253" w:lineRule="exact"/>
              <w:ind w:left="122" w:right="9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750" w:type="dxa"/>
            <w:shd w:val="clear" w:color="auto" w:fill="DEEAF6"/>
          </w:tcPr>
          <w:p>
            <w:pPr>
              <w:pStyle w:val="TableParagraph"/>
              <w:spacing w:line="25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Проверяемый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элемент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Цифровая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грамотность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Основные тенденции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компьютерных</w:t>
            </w:r>
            <w:r>
              <w:rPr>
                <w:spacing w:val="16"/>
                <w:sz w:val="24"/>
              </w:rPr>
              <w:t> </w:t>
            </w:r>
            <w:r>
              <w:rPr>
                <w:spacing w:val="-2"/>
                <w:sz w:val="24"/>
              </w:rPr>
              <w:t>технологий.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Параллельные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вычисле-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ния.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Многопроцессорные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системы.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Распределённые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вычислительные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обработка больших данных</w:t>
            </w:r>
          </w:p>
        </w:tc>
      </w:tr>
      <w:tr>
        <w:trPr>
          <w:trHeight w:val="1106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750" w:type="dxa"/>
          </w:tcPr>
          <w:p>
            <w:pPr>
              <w:pStyle w:val="TableParagraph"/>
              <w:tabs>
                <w:tab w:pos="5426" w:val="left" w:leader="none"/>
                <w:tab w:pos="8103" w:val="left" w:leader="none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Принципы построения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аппаратные компоненты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компьютерных сетей.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Сетевые протоколы.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Сеть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Интернет.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Адресация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сети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Интернет.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Протоколы</w:t>
              <w:tab/>
            </w:r>
            <w:r>
              <w:rPr>
                <w:spacing w:val="-4"/>
                <w:sz w:val="24"/>
              </w:rPr>
              <w:t>стека </w:t>
            </w:r>
            <w:r>
              <w:rPr>
                <w:sz w:val="24"/>
              </w:rPr>
              <w:t>TCP/IP.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доменных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имён.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Разделение</w:t>
              <w:tab/>
              <w:t>ІР-сети на подсети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с помощью</w:t>
            </w:r>
          </w:p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масок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подсетей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8750" w:type="dxa"/>
          </w:tcPr>
          <w:p>
            <w:pPr>
              <w:pStyle w:val="TableParagraph"/>
              <w:tabs>
                <w:tab w:pos="2323" w:val="left" w:leader="none"/>
                <w:tab w:pos="3189" w:val="left" w:leader="none"/>
                <w:tab w:pos="4776" w:val="left" w:leader="none"/>
                <w:tab w:pos="5859" w:val="left" w:leader="none"/>
                <w:tab w:pos="7181" w:val="left" w:leader="none"/>
              </w:tabs>
              <w:spacing w:line="235" w:lineRule="auto"/>
              <w:ind w:right="100" w:hanging="5"/>
              <w:rPr>
                <w:sz w:val="24"/>
              </w:rPr>
            </w:pPr>
            <w:r>
              <w:rPr>
                <w:sz w:val="24"/>
              </w:rPr>
              <w:t>Файловая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система.</w:t>
              <w:tab/>
            </w:r>
            <w:r>
              <w:rPr>
                <w:spacing w:val="-4"/>
                <w:sz w:val="24"/>
              </w:rPr>
              <w:t>Поиск</w:t>
            </w:r>
            <w:r>
              <w:rPr>
                <w:sz w:val="24"/>
              </w:rPr>
              <w:tab/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файловой</w:t>
              <w:tab/>
            </w:r>
            <w:r>
              <w:rPr>
                <w:spacing w:val="-2"/>
                <w:sz w:val="24"/>
              </w:rPr>
              <w:t>системе.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Принципы</w:t>
            </w:r>
            <w:r>
              <w:rPr>
                <w:sz w:val="24"/>
              </w:rPr>
              <w:tab/>
              <w:t>размещения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именования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файлов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долговременной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памяти.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Шаблоны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описания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групп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файлов</w:t>
            </w:r>
          </w:p>
        </w:tc>
      </w:tr>
      <w:tr>
        <w:trPr>
          <w:trHeight w:val="54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Скорость передачи данных. Зависимость времени передачи от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информационного объёма данных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характеристик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канала связи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3"/>
              <w:ind w:firstLine="2"/>
              <w:rPr>
                <w:sz w:val="24"/>
              </w:rPr>
            </w:pPr>
            <w:r>
              <w:rPr>
                <w:sz w:val="24"/>
              </w:rPr>
              <w:t>Шифрование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данных.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Симметричные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несимметричные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шифры.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Шифры про- стой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замены.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Шифр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Цезаря.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Шифр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Виженера.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Алгоритм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шифрования RSA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Коды,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позволяющие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обнаруживать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исправлять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ошибки,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возникающие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при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передаче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данных.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Расстояние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Хэмминга.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Кодирование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повторением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битов. Коды Хэмминга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Теоретические</w:t>
            </w:r>
            <w:r>
              <w:rPr>
                <w:b/>
                <w:spacing w:val="39"/>
                <w:sz w:val="24"/>
              </w:rPr>
              <w:t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информатики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Двоичное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кодирование.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Равномерные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неравномерные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коды.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Декодирование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со-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общений,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записанных с помощью неравномерных кодов. Условие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Фано.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Постро- 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однозначно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декодируемых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кодов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помощью дерева</w:t>
            </w:r>
          </w:p>
        </w:tc>
      </w:tr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подходы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оценке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количества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информации.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Единицы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измерения количества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информации.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Алфавитный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подход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оценке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количества</w:t>
            </w:r>
            <w:r>
              <w:rPr>
                <w:spacing w:val="67"/>
                <w:sz w:val="24"/>
              </w:rPr>
              <w:t> </w:t>
            </w:r>
            <w:r>
              <w:rPr>
                <w:spacing w:val="-2"/>
                <w:sz w:val="24"/>
              </w:rPr>
              <w:t>информации.</w:t>
            </w:r>
          </w:p>
          <w:p>
            <w:pPr>
              <w:pStyle w:val="TableParagraph"/>
              <w:tabs>
                <w:tab w:pos="2606" w:val="left" w:leader="none"/>
              </w:tabs>
              <w:spacing w:line="270" w:lineRule="atLeast"/>
              <w:ind w:right="285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аддитивности</w:t>
              <w:tab/>
              <w:t>информации.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Формула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Хартли.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Информация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вероят- ность.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Формула Шеннона</w:t>
            </w:r>
          </w:p>
        </w:tc>
      </w:tr>
      <w:tr>
        <w:trPr>
          <w:trHeight w:val="1106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7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6905" w:val="left" w:leader="none"/>
              </w:tabs>
              <w:ind w:right="85" w:firstLine="14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счисления.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Развёрнутая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запись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целых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дробных</w:t>
              <w:tab/>
              <w:t>чисел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позици- онной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системе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счисления.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позиционной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записи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числа: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количество</w:t>
            </w:r>
            <w:r>
              <w:rPr>
                <w:spacing w:val="56"/>
                <w:sz w:val="24"/>
              </w:rPr>
              <w:t> </w:t>
            </w:r>
            <w:r>
              <w:rPr>
                <w:spacing w:val="-4"/>
                <w:sz w:val="24"/>
              </w:rPr>
              <w:t>цифр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записи,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признак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делимости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числа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основание системы счисления. Алгоритм перевода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целого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числа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Р-ичной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счисления</w:t>
            </w:r>
            <w:r>
              <w:rPr>
                <w:spacing w:val="28"/>
                <w:sz w:val="24"/>
              </w:rPr>
              <w:t>  </w:t>
            </w:r>
            <w:r>
              <w:rPr>
                <w:sz w:val="24"/>
              </w:rPr>
              <w:t>в</w:t>
            </w:r>
            <w:r>
              <w:rPr>
                <w:spacing w:val="53"/>
                <w:w w:val="150"/>
                <w:sz w:val="24"/>
              </w:rPr>
              <w:t> </w:t>
            </w:r>
            <w:r>
              <w:rPr>
                <w:sz w:val="24"/>
              </w:rPr>
              <w:t>десятичную.</w:t>
            </w:r>
            <w:r>
              <w:rPr>
                <w:spacing w:val="27"/>
                <w:sz w:val="24"/>
              </w:rPr>
              <w:t>  </w:t>
            </w:r>
            <w:r>
              <w:rPr>
                <w:spacing w:val="-2"/>
                <w:sz w:val="24"/>
              </w:rPr>
              <w:t>Алгоритм</w:t>
            </w:r>
          </w:p>
        </w:tc>
      </w:tr>
      <w:tr>
        <w:trPr>
          <w:trHeight w:val="1381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перевода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конечной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Р-ячной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дроби в десятичную. Алгоритм перевода целого числа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десятичной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счисления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Р-ичную.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Перевод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конечной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десятичной дроби в Р-ичную. Двоичная, восьмеричная и шестнадцатеричная системы счисле-</w:t>
            </w:r>
          </w:p>
          <w:p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ния, связь между ними. Арифметические операции в позиционных системах </w:t>
            </w:r>
            <w:r>
              <w:rPr>
                <w:spacing w:val="-2"/>
                <w:sz w:val="24"/>
              </w:rPr>
              <w:t>счисления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Троичная уравновешенная система счисления.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Двоично-десятичная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система счис- </w:t>
            </w:r>
            <w:r>
              <w:rPr>
                <w:spacing w:val="-2"/>
                <w:sz w:val="24"/>
              </w:rPr>
              <w:t>ления</w:t>
            </w:r>
          </w:p>
        </w:tc>
      </w:tr>
      <w:tr>
        <w:trPr>
          <w:trHeight w:val="825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Кодирование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текстов.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Кодировка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ASCII.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Однобайтные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кодировки.</w:t>
            </w:r>
            <w:r>
              <w:rPr>
                <w:spacing w:val="76"/>
                <w:sz w:val="24"/>
              </w:rPr>
              <w:t> </w:t>
            </w:r>
            <w:r>
              <w:rPr>
                <w:spacing w:val="-2"/>
                <w:sz w:val="24"/>
              </w:rPr>
              <w:t>Стандарт</w:t>
            </w:r>
          </w:p>
          <w:p>
            <w:pPr>
              <w:pStyle w:val="TableParagraph"/>
              <w:spacing w:line="268" w:lineRule="exact" w:before="1"/>
              <w:rPr>
                <w:sz w:val="24"/>
              </w:rPr>
            </w:pPr>
            <w:r>
              <w:rPr>
                <w:sz w:val="24"/>
              </w:rPr>
              <w:t>UNICODE.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Кодировка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UTF-8.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Определение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информационного объёма тексто- вых сообщений</w:t>
            </w:r>
          </w:p>
        </w:tc>
      </w:tr>
    </w:tbl>
    <w:p>
      <w:pPr>
        <w:pStyle w:val="TableParagraph"/>
        <w:spacing w:after="0" w:line="268" w:lineRule="exact"/>
        <w:rPr>
          <w:sz w:val="24"/>
        </w:rPr>
        <w:sectPr>
          <w:pgSz w:w="11920" w:h="16800"/>
          <w:pgMar w:header="0" w:footer="886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2.6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Кодирование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изображений.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Оценка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информационного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объёма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графических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дан- ных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заданных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разрешении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глубине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кодирования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цвета.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Цветовые</w:t>
            </w:r>
            <w:r>
              <w:rPr>
                <w:spacing w:val="75"/>
                <w:sz w:val="24"/>
              </w:rPr>
              <w:t> </w:t>
            </w:r>
            <w:r>
              <w:rPr>
                <w:spacing w:val="-2"/>
                <w:sz w:val="24"/>
              </w:rPr>
              <w:t>модели.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Кодирование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звука.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Оценка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информационного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объёма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звуковых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данных при заданных частоте дискретизации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разрядности кодирования</w:t>
            </w:r>
          </w:p>
        </w:tc>
      </w:tr>
      <w:tr>
        <w:trPr>
          <w:trHeight w:val="1932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2.7</w:t>
            </w:r>
          </w:p>
        </w:tc>
        <w:tc>
          <w:tcPr>
            <w:tcW w:w="8750" w:type="dxa"/>
          </w:tcPr>
          <w:p>
            <w:pPr>
              <w:pStyle w:val="TableParagraph"/>
              <w:ind w:right="79"/>
              <w:jc w:val="both"/>
              <w:rPr>
                <w:sz w:val="24"/>
              </w:rPr>
            </w:pPr>
            <w:r>
              <w:rPr>
                <w:sz w:val="24"/>
              </w:rPr>
              <w:t>Алгебра логики. Понятие высказывания. Высказывательные формы (предикаты). Кванторы существования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всеобщности. Логические операции. Таблицы истин- ности. Логические выражения. Логические тождества. Логические операции и операции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над множествами. Законы алгебры логики. Эквивалентные преобразо- вания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логических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выражений.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Логические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уравнения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уравнений.</w:t>
            </w:r>
            <w:r>
              <w:rPr>
                <w:spacing w:val="32"/>
                <w:sz w:val="24"/>
              </w:rPr>
              <w:t> </w:t>
            </w:r>
            <w:r>
              <w:rPr>
                <w:spacing w:val="-5"/>
                <w:sz w:val="24"/>
              </w:rPr>
              <w:t>Ло-</w:t>
            </w:r>
          </w:p>
          <w:p>
            <w:pPr>
              <w:pStyle w:val="TableParagraph"/>
              <w:spacing w:line="268" w:lineRule="exact"/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гические функции. Зависимость количества возможных логических функций от количества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аргументов. Канонические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формы логических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выражений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2.8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Совершенные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дизъюнктивные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конъюнктивные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нормальные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формы,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алгоритмы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их построения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 таблице истинности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2.9</w:t>
            </w:r>
          </w:p>
        </w:tc>
        <w:tc>
          <w:tcPr>
            <w:tcW w:w="8750" w:type="dxa"/>
          </w:tcPr>
          <w:p>
            <w:pPr>
              <w:pStyle w:val="TableParagraph"/>
              <w:tabs>
                <w:tab w:pos="6411" w:val="left" w:leader="none"/>
              </w:tabs>
              <w:spacing w:line="235" w:lineRule="auto"/>
              <w:ind w:right="117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элементы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составе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компьютера.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Триггер.</w:t>
              <w:tab/>
            </w:r>
            <w:r>
              <w:rPr>
                <w:spacing w:val="-2"/>
                <w:sz w:val="24"/>
              </w:rPr>
              <w:t>Сумматор.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Многораз- </w:t>
            </w:r>
            <w:r>
              <w:rPr>
                <w:sz w:val="24"/>
              </w:rPr>
              <w:t>рядный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сумматор.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Построение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схем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логических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элементах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заданному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логическому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выражению.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Запись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логического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выражения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логической</w:t>
            </w:r>
            <w:r>
              <w:rPr>
                <w:spacing w:val="-2"/>
                <w:sz w:val="24"/>
              </w:rPr>
              <w:t> схеме</w:t>
            </w:r>
          </w:p>
        </w:tc>
      </w:tr>
      <w:tr>
        <w:trPr>
          <w:trHeight w:val="1106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2.10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моделирование.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Цели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моделирования.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Адекватность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модели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модели- руемому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объекту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процессу.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Формализация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прикладных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задач.</w:t>
            </w:r>
            <w:r>
              <w:rPr>
                <w:spacing w:val="14"/>
                <w:sz w:val="24"/>
              </w:rPr>
              <w:t> </w:t>
            </w:r>
            <w:r>
              <w:rPr>
                <w:spacing w:val="-2"/>
                <w:sz w:val="24"/>
              </w:rPr>
              <w:t>Представление</w:t>
            </w:r>
          </w:p>
          <w:p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моделирования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виде,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удобном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восприятия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человеком.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Графи- ческое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представление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данных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(схемы, таблицы,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графики).</w:t>
            </w:r>
          </w:p>
        </w:tc>
      </w:tr>
      <w:tr>
        <w:trPr>
          <w:trHeight w:val="1653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2.11</w:t>
            </w:r>
          </w:p>
        </w:tc>
        <w:tc>
          <w:tcPr>
            <w:tcW w:w="8750" w:type="dxa"/>
          </w:tcPr>
          <w:p>
            <w:pPr>
              <w:pStyle w:val="TableParagraph"/>
              <w:ind w:right="81" w:hanging="5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 целых чисел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памяти компьютера. Ограниченность диапазона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чи- сел при ограничении количества разрядов. Переполнение разрядной сетки. Беззнаковые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знаковые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данные.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Знаковый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бит.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Двоичный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дополнительный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код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от- </w:t>
            </w:r>
            <w:r>
              <w:rPr>
                <w:spacing w:val="-4"/>
                <w:sz w:val="24"/>
              </w:rPr>
              <w:t>рицательных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чисел.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Побитовые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логические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операции.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Логический,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арифметический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8" w:lineRule="exact"/>
              <w:ind w:right="125"/>
              <w:jc w:val="both"/>
              <w:rPr>
                <w:sz w:val="24"/>
              </w:rPr>
            </w:pPr>
            <w:r>
              <w:rPr>
                <w:sz w:val="24"/>
              </w:rPr>
              <w:t>циклический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сдвиги.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Шифрование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побитовой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операции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«исключающее </w:t>
            </w:r>
            <w:r>
              <w:rPr>
                <w:spacing w:val="-4"/>
                <w:sz w:val="24"/>
              </w:rPr>
              <w:t>ИЛИ»</w:t>
            </w:r>
          </w:p>
        </w:tc>
      </w:tr>
      <w:tr>
        <w:trPr>
          <w:trHeight w:val="1106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2.12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вещественных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чисел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памяти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компьютера.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Значащая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часть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порядок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числа.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Диапазон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значений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вещественных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чисел.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Проблемы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хранения</w:t>
            </w:r>
            <w:r>
              <w:rPr>
                <w:spacing w:val="24"/>
                <w:sz w:val="24"/>
              </w:rPr>
              <w:t> </w:t>
            </w:r>
            <w:r>
              <w:rPr>
                <w:spacing w:val="-5"/>
                <w:sz w:val="24"/>
              </w:rPr>
              <w:t>ве-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щественных чисел, связанные с ограничением количества разрядов. Выполнение операций с вещественными числами, накопление ошибок при вычислениях</w:t>
            </w:r>
          </w:p>
        </w:tc>
      </w:tr>
      <w:tr>
        <w:trPr>
          <w:trHeight w:val="137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2.13</w:t>
            </w:r>
          </w:p>
        </w:tc>
        <w:tc>
          <w:tcPr>
            <w:tcW w:w="8750" w:type="dxa"/>
          </w:tcPr>
          <w:p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Графы.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понятия.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графов.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Описание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графов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мат- риц смежности, весовых матриц, списков смежности. Решение алгоритмических задач, связанных с анализом графов (построение оптимального пути между вер- шинами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графа,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определение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количества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путей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вершинами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ориентированного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ациклического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графа)</w:t>
            </w:r>
          </w:p>
        </w:tc>
      </w:tr>
      <w:tr>
        <w:trPr>
          <w:trHeight w:val="825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2.14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ind w:hanging="10"/>
              <w:rPr>
                <w:sz w:val="24"/>
              </w:rPr>
            </w:pPr>
            <w:r>
              <w:rPr>
                <w:sz w:val="24"/>
              </w:rPr>
              <w:t>Деревья.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Бинарное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дерево.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Деревья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поиска.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обхода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дерева.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Представление</w:t>
            </w:r>
          </w:p>
          <w:p>
            <w:pPr>
              <w:pStyle w:val="TableParagraph"/>
              <w:spacing w:line="268" w:lineRule="exact" w:before="1"/>
              <w:rPr>
                <w:sz w:val="24"/>
              </w:rPr>
            </w:pPr>
            <w:r>
              <w:rPr>
                <w:sz w:val="24"/>
              </w:rPr>
              <w:t>арифметических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выражений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виде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дерева.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графов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и деревьев при описании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объектов и процессов окружающего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мира</w:t>
            </w:r>
          </w:p>
        </w:tc>
      </w:tr>
      <w:tr>
        <w:trPr>
          <w:trHeight w:val="827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2.15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Дискретные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игроков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информацией.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Построение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дерева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пере-</w:t>
            </w:r>
          </w:p>
          <w:p>
            <w:pPr>
              <w:pStyle w:val="TableParagraph"/>
              <w:spacing w:line="268" w:lineRule="exact" w:before="1"/>
              <w:rPr>
                <w:sz w:val="24"/>
              </w:rPr>
            </w:pPr>
            <w:r>
              <w:rPr>
                <w:sz w:val="24"/>
              </w:rPr>
              <w:t>бора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вариантов,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описание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стратегии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табличной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форме.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Выигрышные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и про- игрышные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позиции. Выигрышные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стратегии</w:t>
            </w:r>
          </w:p>
        </w:tc>
      </w:tr>
      <w:tr>
        <w:trPr>
          <w:trHeight w:val="1106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2.16</w:t>
            </w: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искусственного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интеллекта.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Идентификация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поиск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изображений, распознавание лиц. Использование методов искусственного интеллекта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обуча- ющих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системах.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Использование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искусственного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интеллекта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робото-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технике.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Интернет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вещей.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Нейронные</w:t>
            </w:r>
            <w:r>
              <w:rPr>
                <w:spacing w:val="-4"/>
                <w:sz w:val="24"/>
              </w:rPr>
              <w:t> сети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10"/>
                <w:sz w:val="24"/>
              </w:rPr>
              <w:t>3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Алгоритмы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программирование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Формализация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понятия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алгоритма.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Машина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Тьюринга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универсальная мо-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дель вычислений</w:t>
            </w:r>
          </w:p>
        </w:tc>
      </w:tr>
      <w:tr>
        <w:trPr>
          <w:trHeight w:val="137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8750" w:type="dxa"/>
          </w:tcPr>
          <w:p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сложности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вычислений.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Время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объём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используемой памяти, 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зависимость 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размера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исходных данных.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асимптотической сложности алгоритмов. Алгоритмы полиномиальной сложности. Переборные алгоритмы. Примеры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алгоритмов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одной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задачи,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которые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имеют</w:t>
            </w:r>
            <w:r>
              <w:rPr>
                <w:spacing w:val="31"/>
                <w:sz w:val="24"/>
              </w:rPr>
              <w:t> </w:t>
            </w:r>
            <w:r>
              <w:rPr>
                <w:spacing w:val="-2"/>
                <w:sz w:val="24"/>
              </w:rPr>
              <w:t>различ-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ную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сложность</w:t>
            </w:r>
          </w:p>
        </w:tc>
      </w:tr>
    </w:tbl>
    <w:p>
      <w:pPr>
        <w:pStyle w:val="TableParagraph"/>
        <w:spacing w:after="0" w:line="264" w:lineRule="exact"/>
        <w:jc w:val="both"/>
        <w:rPr>
          <w:sz w:val="24"/>
        </w:rPr>
        <w:sectPr>
          <w:pgSz w:w="11920" w:h="16800"/>
          <w:pgMar w:header="0" w:footer="886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возможных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простейших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алгоритмов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управления</w:t>
            </w:r>
          </w:p>
          <w:p>
            <w:pPr>
              <w:pStyle w:val="TableParagraph"/>
              <w:tabs>
                <w:tab w:pos="1917" w:val="left" w:leader="none"/>
                <w:tab w:pos="5604" w:val="left" w:leader="none"/>
              </w:tabs>
              <w:spacing w:line="268" w:lineRule="exact" w:before="4"/>
              <w:ind w:right="115"/>
              <w:rPr>
                <w:sz w:val="24"/>
              </w:rPr>
            </w:pPr>
            <w:r>
              <w:rPr>
                <w:spacing w:val="-2"/>
                <w:sz w:val="24"/>
              </w:rPr>
              <w:t>исполнителями</w:t>
            </w:r>
            <w:r>
              <w:rPr>
                <w:sz w:val="24"/>
              </w:rPr>
              <w:tab/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вычислительных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алгоритмов.</w:t>
              <w:tab/>
              <w:t>Определение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исходных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дан- ных, при которых алгоритм может дать требуемый результат</w:t>
            </w:r>
          </w:p>
        </w:tc>
      </w:tr>
      <w:tr>
        <w:trPr>
          <w:trHeight w:val="1655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Алгоритмы обработки натуральных чисел, написанных в позиционных системах счисления: разбиение записи числа на отдельные цифры, нахождение суммы и произведения цифр, нахождение максимальной (минимальной)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цифры. Представ- ление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числа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виде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набора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простых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сомножителей.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Алгоритм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быстрого</w:t>
            </w:r>
            <w:r>
              <w:rPr>
                <w:spacing w:val="74"/>
                <w:sz w:val="24"/>
              </w:rPr>
              <w:t> </w:t>
            </w:r>
            <w:r>
              <w:rPr>
                <w:spacing w:val="-2"/>
                <w:sz w:val="24"/>
              </w:rPr>
              <w:t>возведе-</w:t>
            </w:r>
          </w:p>
          <w:p>
            <w:pPr>
              <w:pStyle w:val="TableParagraph"/>
              <w:spacing w:line="268" w:lineRule="exact"/>
              <w:ind w:right="122"/>
              <w:jc w:val="both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степень.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Поиск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простых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чисел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заданном диапазоне с помощью алго- ритма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«решето Эратосфена»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Многоразрядные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целые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числа,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задачи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длинной</w:t>
            </w:r>
            <w:r>
              <w:rPr>
                <w:spacing w:val="32"/>
                <w:sz w:val="24"/>
              </w:rPr>
              <w:t> </w:t>
            </w:r>
            <w:r>
              <w:rPr>
                <w:spacing w:val="-2"/>
                <w:sz w:val="24"/>
              </w:rPr>
              <w:t>арифметики</w:t>
            </w:r>
          </w:p>
        </w:tc>
      </w:tr>
      <w:tr>
        <w:trPr>
          <w:trHeight w:val="1934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3.6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Язык программирования (Паскаль, Python, Java, С++, С#). Типы данных: целочис- ленные, вещественные, символьные, логические. Ветвления. Сложные условия. Циклы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 условием.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Циклы по переменной. Обработка данных, хранящихся в фай- лах. Текстовые и двоичные файлы. Файловые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переменные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(файловые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указате- ли).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Чтение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файла.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Запись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файл.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Разбиение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задачи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подзадачи.</w:t>
            </w:r>
            <w:r>
              <w:rPr>
                <w:spacing w:val="37"/>
                <w:sz w:val="24"/>
              </w:rPr>
              <w:t> </w:t>
            </w:r>
            <w:r>
              <w:rPr>
                <w:spacing w:val="-2"/>
                <w:sz w:val="24"/>
              </w:rPr>
              <w:t>Подпро-</w:t>
            </w:r>
          </w:p>
          <w:p>
            <w:pPr>
              <w:pStyle w:val="TableParagraph"/>
              <w:spacing w:line="270" w:lineRule="exact"/>
              <w:ind w:right="126"/>
              <w:jc w:val="both"/>
              <w:rPr>
                <w:sz w:val="24"/>
              </w:rPr>
            </w:pPr>
            <w:r>
              <w:rPr>
                <w:sz w:val="24"/>
              </w:rPr>
              <w:t>граммы (процедуры и функции). Использование стандартной библиотеки языка </w:t>
            </w:r>
            <w:r>
              <w:rPr>
                <w:spacing w:val="-2"/>
                <w:sz w:val="24"/>
              </w:rPr>
              <w:t>программирования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3.7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Рекурсия.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Рекурсивные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процедуры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функции.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стека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для организа- 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рекурсивных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вызовов</w:t>
            </w:r>
          </w:p>
        </w:tc>
      </w:tr>
      <w:tr>
        <w:trPr>
          <w:trHeight w:val="1653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3.8</w:t>
            </w:r>
          </w:p>
        </w:tc>
        <w:tc>
          <w:tcPr>
            <w:tcW w:w="8750" w:type="dxa"/>
          </w:tcPr>
          <w:p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Численные методы. Точное и приближённое решения задачи. Численное решение уравнений с помощью подбора параметра. Численные методы решения уравне- ний: метод перебора, метод половинного деления. Приближённое вычисление длин</w:t>
            </w:r>
            <w:r>
              <w:rPr>
                <w:spacing w:val="26"/>
                <w:sz w:val="24"/>
              </w:rPr>
              <w:t>  </w:t>
            </w:r>
            <w:r>
              <w:rPr>
                <w:sz w:val="24"/>
              </w:rPr>
              <w:t>кривых.</w:t>
            </w:r>
            <w:r>
              <w:rPr>
                <w:spacing w:val="27"/>
                <w:sz w:val="24"/>
              </w:rPr>
              <w:t>  </w:t>
            </w:r>
            <w:r>
              <w:rPr>
                <w:sz w:val="24"/>
              </w:rPr>
              <w:t>Вычисление</w:t>
            </w:r>
            <w:r>
              <w:rPr>
                <w:spacing w:val="26"/>
                <w:sz w:val="24"/>
              </w:rPr>
              <w:t>  </w:t>
            </w:r>
            <w:r>
              <w:rPr>
                <w:sz w:val="24"/>
              </w:rPr>
              <w:t>площадей</w:t>
            </w:r>
            <w:r>
              <w:rPr>
                <w:spacing w:val="26"/>
                <w:sz w:val="24"/>
              </w:rPr>
              <w:t>  </w:t>
            </w:r>
            <w:r>
              <w:rPr>
                <w:sz w:val="24"/>
              </w:rPr>
              <w:t>фигур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численных</w:t>
            </w:r>
            <w:r>
              <w:rPr>
                <w:spacing w:val="76"/>
                <w:sz w:val="24"/>
              </w:rPr>
              <w:t> </w:t>
            </w:r>
            <w:r>
              <w:rPr>
                <w:spacing w:val="-2"/>
                <w:sz w:val="24"/>
              </w:rPr>
              <w:t>методов</w:t>
            </w:r>
          </w:p>
          <w:p>
            <w:pPr>
              <w:pStyle w:val="TableParagraph"/>
              <w:spacing w:line="268" w:lineRule="exact"/>
              <w:ind w:right="132"/>
              <w:jc w:val="both"/>
              <w:rPr>
                <w:sz w:val="24"/>
              </w:rPr>
            </w:pPr>
            <w:r>
              <w:rPr>
                <w:sz w:val="24"/>
              </w:rPr>
              <w:t>(метод прямоугольников, метод трапеций). Поиск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максимума (минимума) функции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одной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переменной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методом половинного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деления</w:t>
            </w:r>
          </w:p>
        </w:tc>
      </w:tr>
      <w:tr>
        <w:trPr>
          <w:trHeight w:val="1934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3.9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Обработка символьных данных. Встроенные функции языка программирования для обработки символьных строк. Алгоритмы обработки символьных строк: подсчёт количества появлений символа в строке, разбиение строки на слова по пробельным символам, поиск подстроки внутри данной строки, замена найден- ной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подстроки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другую строку.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Генерация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всех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слов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некотором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алфавите,</w:t>
            </w:r>
          </w:p>
          <w:p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удовлетворяющих заданным ограничениям. Преобразование числа в символьную строку и обратно</w:t>
            </w:r>
          </w:p>
        </w:tc>
      </w:tr>
      <w:tr>
        <w:trPr>
          <w:trHeight w:val="1931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3.10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Массивы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чисел.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Вычисление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обобщённых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характери- стик элементов массива или числовой последовательности (суммы, произведе- ния, среднего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арифметического, минимального и максимального элементов, количества элементов, удовлетворяющих заданному условию). Линейный поиск заданного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значения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массиве.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Алгоритмы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элементами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массива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> </w:t>
            </w:r>
            <w:r>
              <w:rPr>
                <w:spacing w:val="-2"/>
                <w:sz w:val="24"/>
              </w:rPr>
              <w:t>одно-</w:t>
            </w:r>
          </w:p>
          <w:p>
            <w:pPr>
              <w:pStyle w:val="TableParagraph"/>
              <w:spacing w:line="268" w:lineRule="exact"/>
              <w:ind w:right="125"/>
              <w:jc w:val="both"/>
              <w:rPr>
                <w:sz w:val="24"/>
              </w:rPr>
            </w:pPr>
            <w:r>
              <w:rPr>
                <w:sz w:val="24"/>
              </w:rPr>
              <w:t>кратным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просмотром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массива.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Сортировка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одномерного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массива.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Простые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методы сортировки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(метод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пузырька,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метод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выбора,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сортировка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вставками).</w:t>
            </w:r>
            <w:r>
              <w:rPr>
                <w:spacing w:val="34"/>
                <w:sz w:val="24"/>
              </w:rPr>
              <w:t> </w:t>
            </w:r>
            <w:r>
              <w:rPr>
                <w:spacing w:val="-2"/>
                <w:sz w:val="24"/>
              </w:rPr>
              <w:t>Сортировка</w:t>
            </w:r>
          </w:p>
        </w:tc>
      </w:tr>
      <w:tr>
        <w:trPr>
          <w:trHeight w:val="554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слиянием.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Быстрая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сортировка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массива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(алгоритм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QuickSort).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Двоичный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по- иск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отсортированном массиве</w:t>
            </w:r>
          </w:p>
        </w:tc>
      </w:tr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3.11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Двумерные массивы (матрицы).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Алгоритмы обработки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двумерных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массивов: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за- полнение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двумерного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числового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массива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заданным</w:t>
            </w:r>
            <w:r>
              <w:rPr>
                <w:spacing w:val="64"/>
                <w:w w:val="150"/>
                <w:sz w:val="24"/>
              </w:rPr>
              <w:t> </w:t>
            </w:r>
            <w:r>
              <w:rPr>
                <w:sz w:val="24"/>
              </w:rPr>
              <w:t>правилам,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поиск</w:t>
            </w:r>
            <w:r>
              <w:rPr>
                <w:spacing w:val="15"/>
                <w:sz w:val="24"/>
              </w:rPr>
              <w:t> </w:t>
            </w:r>
            <w:r>
              <w:rPr>
                <w:spacing w:val="-2"/>
                <w:sz w:val="24"/>
              </w:rPr>
              <w:t>элемента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 двумерном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массиве,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вычисление максимума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(минимума)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суммы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элементов двумерного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массива,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строк и столбцов двумерного массива</w:t>
            </w:r>
          </w:p>
        </w:tc>
      </w:tr>
      <w:tr>
        <w:trPr>
          <w:trHeight w:val="54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3.12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/>
              <w:ind w:right="127"/>
              <w:rPr>
                <w:sz w:val="24"/>
              </w:rPr>
            </w:pPr>
            <w:r>
              <w:rPr>
                <w:sz w:val="24"/>
              </w:rPr>
              <w:t>Словари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(ассоциативные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массивы,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отображения).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Хэш-таблицы.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Построение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алфа- витно-частотного словаря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для заданного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текста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3.13</w:t>
            </w:r>
          </w:p>
        </w:tc>
        <w:tc>
          <w:tcPr>
            <w:tcW w:w="875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Стеки.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Анализ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правильности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скобочного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выражения.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Вычисление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арифметического</w:t>
            </w:r>
          </w:p>
          <w:p>
            <w:pPr>
              <w:pStyle w:val="TableParagraph"/>
              <w:spacing w:line="268" w:lineRule="exact" w:before="1"/>
              <w:rPr>
                <w:sz w:val="24"/>
              </w:rPr>
            </w:pPr>
            <w:r>
              <w:rPr>
                <w:sz w:val="24"/>
              </w:rPr>
              <w:t>выражения,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записанного 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постфиксной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форме. Очереди. Использование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очереди для временного хранения данных</w:t>
            </w:r>
          </w:p>
        </w:tc>
      </w:tr>
      <w:tr>
        <w:trPr>
          <w:trHeight w:val="82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3.14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Алгоритмы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графах.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Построение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минимального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дерева </w:t>
            </w:r>
            <w:r>
              <w:rPr>
                <w:spacing w:val="-2"/>
                <w:sz w:val="24"/>
              </w:rPr>
              <w:t>взвешенного</w:t>
            </w:r>
          </w:p>
          <w:p>
            <w:pPr>
              <w:pStyle w:val="TableParagraph"/>
              <w:tabs>
                <w:tab w:pos="7368" w:val="left" w:leader="none"/>
              </w:tabs>
              <w:spacing w:line="232" w:lineRule="auto" w:before="6"/>
              <w:ind w:right="110"/>
              <w:rPr>
                <w:sz w:val="24"/>
              </w:rPr>
            </w:pPr>
            <w:r>
              <w:rPr>
                <w:sz w:val="24"/>
              </w:rPr>
              <w:t>связного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неориентированного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графа.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Количество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путей</w:t>
              <w:tab/>
              <w:t>между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вер- шинами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ориентированного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ациклического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графа. Алгоритм Дейкстры</w:t>
            </w:r>
          </w:p>
        </w:tc>
      </w:tr>
    </w:tbl>
    <w:p>
      <w:pPr>
        <w:pStyle w:val="TableParagraph"/>
        <w:spacing w:after="0" w:line="232" w:lineRule="auto"/>
        <w:rPr>
          <w:sz w:val="24"/>
        </w:rPr>
        <w:sectPr>
          <w:pgSz w:w="11920" w:h="16800"/>
          <w:pgMar w:header="0" w:footer="886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3.15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Деревья.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Реализация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дерева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ссылочных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структур.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Двоичные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(би-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нарные)</w:t>
            </w:r>
            <w:r>
              <w:rPr>
                <w:spacing w:val="29"/>
                <w:sz w:val="24"/>
              </w:rPr>
              <w:t>  </w:t>
            </w:r>
            <w:r>
              <w:rPr>
                <w:sz w:val="24"/>
              </w:rPr>
              <w:t>деревья.</w:t>
            </w:r>
            <w:r>
              <w:rPr>
                <w:spacing w:val="31"/>
                <w:sz w:val="24"/>
              </w:rPr>
              <w:t>  </w:t>
            </w:r>
            <w:r>
              <w:rPr>
                <w:sz w:val="24"/>
              </w:rPr>
              <w:t>Построение</w:t>
            </w:r>
            <w:r>
              <w:rPr>
                <w:spacing w:val="32"/>
                <w:sz w:val="24"/>
              </w:rPr>
              <w:t>  </w:t>
            </w:r>
            <w:r>
              <w:rPr>
                <w:sz w:val="24"/>
              </w:rPr>
              <w:t>дерева</w:t>
            </w:r>
            <w:r>
              <w:rPr>
                <w:spacing w:val="30"/>
                <w:sz w:val="24"/>
              </w:rPr>
              <w:t>  </w:t>
            </w:r>
            <w:r>
              <w:rPr>
                <w:sz w:val="24"/>
              </w:rPr>
              <w:t>для</w:t>
            </w:r>
            <w:r>
              <w:rPr>
                <w:spacing w:val="55"/>
                <w:w w:val="150"/>
                <w:sz w:val="24"/>
              </w:rPr>
              <w:t> </w:t>
            </w:r>
            <w:r>
              <w:rPr>
                <w:sz w:val="24"/>
              </w:rPr>
              <w:t>заданного</w:t>
            </w:r>
            <w:r>
              <w:rPr>
                <w:spacing w:val="32"/>
                <w:sz w:val="24"/>
              </w:rPr>
              <w:t>  </w:t>
            </w:r>
            <w:r>
              <w:rPr>
                <w:sz w:val="24"/>
              </w:rPr>
              <w:t>арифметического</w:t>
            </w:r>
            <w:r>
              <w:rPr>
                <w:spacing w:val="55"/>
                <w:w w:val="150"/>
                <w:sz w:val="24"/>
              </w:rPr>
              <w:t> </w:t>
            </w:r>
            <w:r>
              <w:rPr>
                <w:spacing w:val="-2"/>
                <w:sz w:val="24"/>
              </w:rPr>
              <w:t>выра-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жения.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Рекурсивные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алгоритмы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обхода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дерева.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Использование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стека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очереди для обхода дерева</w:t>
            </w:r>
          </w:p>
        </w:tc>
      </w:tr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6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3.16</w:t>
            </w:r>
          </w:p>
        </w:tc>
        <w:tc>
          <w:tcPr>
            <w:tcW w:w="8750" w:type="dxa"/>
          </w:tcPr>
          <w:p>
            <w:pPr>
              <w:pStyle w:val="TableParagraph"/>
              <w:ind w:right="131" w:firstLine="2"/>
              <w:jc w:val="both"/>
              <w:rPr>
                <w:sz w:val="24"/>
              </w:rPr>
            </w:pPr>
            <w:r>
              <w:rPr>
                <w:sz w:val="24"/>
              </w:rPr>
              <w:t>Динамическое программирование как метод решения задач с сохранением про- межуточных результатов. Задачи, решаемые с помощью динамического програм- мирования: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вычисление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рекурсивных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функций,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подсчёт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количества вариантов,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оптимизации</w:t>
            </w:r>
          </w:p>
        </w:tc>
      </w:tr>
      <w:tr>
        <w:trPr>
          <w:trHeight w:val="1106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3.17</w:t>
            </w:r>
          </w:p>
        </w:tc>
        <w:tc>
          <w:tcPr>
            <w:tcW w:w="8750" w:type="dxa"/>
          </w:tcPr>
          <w:p>
            <w:pPr>
              <w:pStyle w:val="TableParagraph"/>
              <w:ind w:right="85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объектно-ориентированном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программировании.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Объекты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клас- сы.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объектов.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Объектно-ориентированный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анализ.</w:t>
            </w:r>
            <w:r>
              <w:rPr>
                <w:spacing w:val="54"/>
                <w:sz w:val="24"/>
              </w:rPr>
              <w:t> </w:t>
            </w:r>
            <w:r>
              <w:rPr>
                <w:spacing w:val="-2"/>
                <w:sz w:val="24"/>
              </w:rPr>
              <w:t>Разработка</w:t>
            </w:r>
          </w:p>
          <w:p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программ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объектно-ориентированного подхода. Инкапсуляция, насле- дование, полиморфизм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Информационные технологии</w:t>
            </w:r>
          </w:p>
        </w:tc>
      </w:tr>
      <w:tr>
        <w:trPr>
          <w:trHeight w:val="1656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данных.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задачи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анализа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данных: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прогнозирование,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класси-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фикация,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кластеризация,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анализ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отклонений.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задач анализа данных: сбор первичных данных, очистка и оценка качества данных, вы- бор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построение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модели,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преобразование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данных,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визуализация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данных, интерпретация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результатов.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Программные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Интернет-сервисы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об-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работки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представления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данных.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Большие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данные.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Машинное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обучение</w:t>
            </w:r>
          </w:p>
        </w:tc>
      </w:tr>
      <w:tr>
        <w:trPr>
          <w:trHeight w:val="1657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8750" w:type="dxa"/>
          </w:tcPr>
          <w:p>
            <w:pPr>
              <w:pStyle w:val="TableParagraph"/>
              <w:spacing w:line="237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данных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электронных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таблиц.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Вычисление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суммы,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сред- него арифметического, наибольшего (наименьшего) значения диапазона. Вычис- ление коэффициента корреляции двух рядов данных. Построение столбчатых, ли- нейчатых и круговых диаграмм. Построение графиков функций. Подбор линии тренда, решение задач прогнозирования. Решение задач оптимизации с помощью электронных таблиц</w:t>
            </w:r>
          </w:p>
        </w:tc>
      </w:tr>
      <w:tr>
        <w:trPr>
          <w:trHeight w:val="1653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Дискретизация при математическом моделировании непрерывных процессов. Моделирование движения. Моделирование биологических систем. Математиче- ские модели в экономике. Вычислительные эксперименты с моделями. Обработка результатов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эксперимента.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Метод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наименьших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квадратов.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Оценка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числовых</w:t>
            </w:r>
            <w:r>
              <w:rPr>
                <w:spacing w:val="39"/>
                <w:sz w:val="24"/>
              </w:rPr>
              <w:t> </w:t>
            </w:r>
            <w:r>
              <w:rPr>
                <w:spacing w:val="-5"/>
                <w:sz w:val="24"/>
              </w:rPr>
              <w:t>па-</w:t>
            </w:r>
          </w:p>
          <w:p>
            <w:pPr>
              <w:pStyle w:val="TableParagraph"/>
              <w:spacing w:line="268" w:lineRule="exact"/>
              <w:ind w:right="229"/>
              <w:jc w:val="both"/>
              <w:rPr>
                <w:sz w:val="24"/>
              </w:rPr>
            </w:pPr>
            <w:r>
              <w:rPr>
                <w:sz w:val="24"/>
              </w:rPr>
              <w:t>раметров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моделируемых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объектов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процессов.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Восстановление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зависимостей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 результатам эксперимента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Вероятностные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модели.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Монте-Карло.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Имитационное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моделирование.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Си- стемы массового обслуживания</w:t>
            </w:r>
          </w:p>
        </w:tc>
      </w:tr>
      <w:tr>
        <w:trPr>
          <w:trHeight w:val="1105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Табличные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(реляционные)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базы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данных.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Таблица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представление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сведений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 однотипных</w:t>
            </w:r>
            <w:r>
              <w:rPr>
                <w:spacing w:val="50"/>
                <w:w w:val="150"/>
                <w:sz w:val="24"/>
              </w:rPr>
              <w:t> </w:t>
            </w:r>
            <w:r>
              <w:rPr>
                <w:sz w:val="24"/>
              </w:rPr>
              <w:t>объектах.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Поле,</w:t>
            </w:r>
            <w:r>
              <w:rPr>
                <w:spacing w:val="50"/>
                <w:w w:val="150"/>
                <w:sz w:val="24"/>
              </w:rPr>
              <w:t> </w:t>
            </w:r>
            <w:r>
              <w:rPr>
                <w:sz w:val="24"/>
              </w:rPr>
              <w:t>запись.</w:t>
            </w:r>
            <w:r>
              <w:rPr>
                <w:spacing w:val="51"/>
                <w:w w:val="150"/>
                <w:sz w:val="24"/>
              </w:rPr>
              <w:t> </w:t>
            </w:r>
            <w:r>
              <w:rPr>
                <w:sz w:val="24"/>
              </w:rPr>
              <w:t>Ключ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таблицы.</w:t>
            </w:r>
            <w:r>
              <w:rPr>
                <w:spacing w:val="51"/>
                <w:w w:val="150"/>
                <w:sz w:val="24"/>
              </w:rPr>
              <w:t> </w:t>
            </w:r>
            <w:r>
              <w:rPr>
                <w:sz w:val="24"/>
              </w:rPr>
              <w:t>Работа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50"/>
                <w:w w:val="150"/>
                <w:sz w:val="24"/>
              </w:rPr>
              <w:t> </w:t>
            </w:r>
            <w:r>
              <w:rPr>
                <w:sz w:val="24"/>
              </w:rPr>
              <w:t>готовой</w:t>
            </w:r>
            <w:r>
              <w:rPr>
                <w:spacing w:val="52"/>
                <w:w w:val="150"/>
                <w:sz w:val="24"/>
              </w:rPr>
              <w:t> </w:t>
            </w:r>
            <w:r>
              <w:rPr>
                <w:spacing w:val="-2"/>
                <w:sz w:val="24"/>
              </w:rPr>
              <w:t>базой</w:t>
            </w:r>
          </w:p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данных.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Заполнение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базы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данных.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Поиск,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сортировка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фильтрация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данных. Запросы</w:t>
            </w:r>
            <w:r>
              <w:rPr>
                <w:spacing w:val="28"/>
                <w:sz w:val="24"/>
              </w:rPr>
              <w:t> 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>  </w:t>
            </w:r>
            <w:r>
              <w:rPr>
                <w:sz w:val="24"/>
              </w:rPr>
              <w:t>выборку</w:t>
            </w:r>
            <w:r>
              <w:rPr>
                <w:spacing w:val="29"/>
                <w:sz w:val="24"/>
              </w:rPr>
              <w:t>  </w:t>
            </w:r>
            <w:r>
              <w:rPr>
                <w:sz w:val="24"/>
              </w:rPr>
              <w:t>данных.</w:t>
            </w:r>
            <w:r>
              <w:rPr>
                <w:spacing w:val="31"/>
                <w:sz w:val="24"/>
              </w:rPr>
              <w:t>  </w:t>
            </w:r>
            <w:r>
              <w:rPr>
                <w:sz w:val="24"/>
              </w:rPr>
              <w:t>Запросы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параметрами.</w:t>
            </w:r>
            <w:r>
              <w:rPr>
                <w:spacing w:val="56"/>
                <w:w w:val="150"/>
                <w:sz w:val="24"/>
              </w:rPr>
              <w:t> </w:t>
            </w:r>
            <w:r>
              <w:rPr>
                <w:sz w:val="24"/>
              </w:rPr>
              <w:t>Вычисляемые</w:t>
            </w:r>
            <w:r>
              <w:rPr>
                <w:spacing w:val="51"/>
                <w:w w:val="150"/>
                <w:sz w:val="24"/>
              </w:rPr>
              <w:t> </w:t>
            </w:r>
            <w:r>
              <w:rPr>
                <w:sz w:val="24"/>
              </w:rPr>
              <w:t>поля</w:t>
            </w:r>
            <w:r>
              <w:rPr>
                <w:spacing w:val="46"/>
                <w:sz w:val="24"/>
              </w:rPr>
              <w:t> </w:t>
            </w:r>
            <w:r>
              <w:rPr>
                <w:spacing w:val="-10"/>
                <w:sz w:val="24"/>
              </w:rPr>
              <w:t>в</w:t>
            </w:r>
          </w:p>
        </w:tc>
      </w:tr>
      <w:tr>
        <w:trPr>
          <w:trHeight w:val="553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запросах. Многотабличные базы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данных.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Типы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связей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между таблицами.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Внеш- 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ключ.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Целостность базы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данных.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Запросы 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многотабличным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базам</w:t>
            </w:r>
            <w:r>
              <w:rPr>
                <w:spacing w:val="40"/>
                <w:sz w:val="24"/>
              </w:rPr>
              <w:t> </w:t>
            </w:r>
            <w:r>
              <w:rPr>
                <w:spacing w:val="4"/>
                <w:sz w:val="24"/>
              </w:rPr>
              <w:drawing>
                <wp:inline distT="0" distB="0" distL="0" distR="0">
                  <wp:extent cx="560527" cy="106045"/>
                  <wp:effectExtent l="0" t="0" r="0" b="0"/>
                  <wp:docPr id="19" name="Image 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527" cy="10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sz w:val="24"/>
              </w:rPr>
            </w:r>
          </w:p>
        </w:tc>
      </w:tr>
      <w:tr>
        <w:trPr>
          <w:trHeight w:val="828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4.6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Текстовый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процессор.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поиска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автозамены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текстовом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процессоре.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Структурированные текстовые документы. Сноски, оглавление. Правила цитиро- вания источников и оформления библиографических ссылок</w:t>
            </w:r>
          </w:p>
        </w:tc>
      </w:tr>
    </w:tbl>
    <w:p>
      <w:pPr>
        <w:pStyle w:val="BodyText"/>
        <w:spacing w:before="12"/>
        <w:rPr>
          <w:b/>
        </w:rPr>
      </w:pPr>
    </w:p>
    <w:p>
      <w:pPr>
        <w:pStyle w:val="Heading2"/>
        <w:spacing w:line="480" w:lineRule="auto"/>
        <w:ind w:left="5389" w:right="5070" w:hanging="99"/>
      </w:pPr>
      <w:r>
        <w:rPr>
          <w:spacing w:val="-2"/>
        </w:rPr>
        <w:t>ФИЗИКА </w:t>
      </w:r>
      <w:r>
        <w:rPr/>
        <w:t>10</w:t>
      </w:r>
      <w:r>
        <w:rPr>
          <w:spacing w:val="-15"/>
        </w:rPr>
        <w:t> </w:t>
      </w:r>
      <w:r>
        <w:rPr/>
        <w:t>КЛАСС</w:t>
      </w:r>
    </w:p>
    <w:p>
      <w:pPr>
        <w:spacing w:before="1"/>
        <w:ind w:left="834" w:right="2111" w:firstLine="0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требований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результатам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освоения ООП СОО в федеральных и региональных процедурах оценки качества </w:t>
      </w:r>
      <w:r>
        <w:rPr>
          <w:b/>
          <w:spacing w:val="-2"/>
          <w:sz w:val="24"/>
        </w:rPr>
        <w:t>образования</w:t>
      </w:r>
    </w:p>
    <w:p>
      <w:pPr>
        <w:spacing w:before="0"/>
        <w:ind w:left="0" w:right="1271" w:firstLine="0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физике</w:t>
      </w:r>
    </w:p>
    <w:p>
      <w:pPr>
        <w:pStyle w:val="BodyText"/>
        <w:spacing w:before="53" w:after="1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650"/>
      </w:tblGrid>
      <w:tr>
        <w:trPr>
          <w:trHeight w:val="552" w:hRule="atLeast"/>
        </w:trPr>
        <w:tc>
          <w:tcPr>
            <w:tcW w:w="1102" w:type="dxa"/>
            <w:shd w:val="clear" w:color="auto" w:fill="DEEAF6"/>
          </w:tcPr>
          <w:p>
            <w:pPr>
              <w:pStyle w:val="TableParagraph"/>
              <w:spacing w:line="270" w:lineRule="exact"/>
              <w:ind w:left="35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650" w:type="dxa"/>
            <w:shd w:val="clear" w:color="auto" w:fill="DEEAF6"/>
          </w:tcPr>
          <w:p>
            <w:pPr>
              <w:pStyle w:val="TableParagraph"/>
              <w:spacing w:line="270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Проверяемые предметные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результаты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освоения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ООП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СОО</w:t>
            </w:r>
          </w:p>
        </w:tc>
      </w:tr>
    </w:tbl>
    <w:p>
      <w:pPr>
        <w:pStyle w:val="TableParagraph"/>
        <w:spacing w:after="0" w:line="270" w:lineRule="exact"/>
        <w:jc w:val="center"/>
        <w:rPr>
          <w:b/>
          <w:sz w:val="24"/>
        </w:rPr>
        <w:sectPr>
          <w:pgSz w:w="11920" w:h="16800"/>
          <w:pgMar w:header="0" w:footer="886" w:top="540" w:bottom="108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650"/>
      </w:tblGrid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10.1</w:t>
            </w:r>
          </w:p>
        </w:tc>
        <w:tc>
          <w:tcPr>
            <w:tcW w:w="8650" w:type="dxa"/>
          </w:tcPr>
          <w:p>
            <w:pPr>
              <w:pStyle w:val="TableParagraph"/>
              <w:spacing w:line="268" w:lineRule="exact"/>
              <w:ind w:left="114" w:firstLine="2"/>
              <w:rPr>
                <w:sz w:val="24"/>
              </w:rPr>
            </w:pPr>
            <w:r>
              <w:rPr>
                <w:sz w:val="24"/>
              </w:rPr>
              <w:t>Демонстрировать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примерах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место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физики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формировании</w:t>
            </w:r>
            <w:r>
              <w:rPr>
                <w:spacing w:val="23"/>
                <w:sz w:val="24"/>
              </w:rPr>
              <w:t> </w:t>
            </w:r>
            <w:r>
              <w:rPr>
                <w:spacing w:val="-2"/>
                <w:sz w:val="24"/>
              </w:rPr>
              <w:t>совре-</w:t>
            </w:r>
          </w:p>
          <w:p>
            <w:pPr>
              <w:pStyle w:val="TableParagraph"/>
              <w:spacing w:line="268" w:lineRule="exact" w:before="4"/>
              <w:ind w:left="114"/>
              <w:rPr>
                <w:sz w:val="24"/>
              </w:rPr>
            </w:pPr>
            <w:r>
              <w:rPr>
                <w:sz w:val="24"/>
              </w:rPr>
              <w:t>менной научной картины мира, в развитии современной техники и технологий, в практической деятельности людей</w:t>
            </w:r>
          </w:p>
        </w:tc>
      </w:tr>
      <w:tr>
        <w:trPr>
          <w:trHeight w:val="1104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10.2</w:t>
            </w:r>
          </w:p>
        </w:tc>
        <w:tc>
          <w:tcPr>
            <w:tcW w:w="8650" w:type="dxa"/>
          </w:tcPr>
          <w:p>
            <w:pPr>
              <w:pStyle w:val="TableParagraph"/>
              <w:ind w:left="114" w:firstLine="2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границы применения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изученных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физических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моделей: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материальная точка,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инерциальная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отсчёта,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абсолютно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твёрдое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тело,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идеальный</w:t>
            </w:r>
            <w:r>
              <w:rPr>
                <w:spacing w:val="45"/>
                <w:sz w:val="24"/>
              </w:rPr>
              <w:t> </w:t>
            </w:r>
            <w:r>
              <w:rPr>
                <w:spacing w:val="-4"/>
                <w:sz w:val="24"/>
              </w:rPr>
              <w:t>газ;</w:t>
            </w:r>
          </w:p>
          <w:p>
            <w:pPr>
              <w:pStyle w:val="TableParagraph"/>
              <w:spacing w:line="268" w:lineRule="exact"/>
              <w:ind w:left="114" w:right="135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строения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газов,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жидкостей и твёрдых тел, точечный электрический за- ряд - при решении физических задач</w:t>
            </w:r>
          </w:p>
        </w:tc>
      </w:tr>
      <w:tr>
        <w:trPr>
          <w:trHeight w:val="2483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10.3</w:t>
            </w:r>
          </w:p>
        </w:tc>
        <w:tc>
          <w:tcPr>
            <w:tcW w:w="8650" w:type="dxa"/>
          </w:tcPr>
          <w:p>
            <w:pPr>
              <w:pStyle w:val="TableParagraph"/>
              <w:ind w:left="114" w:right="82" w:firstLine="7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 физические явления (процессы)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объяснять их на основе законов механики, молекулярно-кинетической теории строения вещества и электроди- намики: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равномерное и равноускоренное прямолинейное движение, свободное падение тел, движение по окружности, инерция, взаимодействие тел; диффузия, броуновское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движение, строение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жидкостей и твёрдых тел, изменение объёма тел при нагревании (охлаждении), тепловое равновесие, испарение, конденсация, плавление,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кристаллизация,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кипение,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влажность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воздуха,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повышение</w:t>
            </w:r>
            <w:r>
              <w:rPr>
                <w:spacing w:val="50"/>
                <w:sz w:val="24"/>
              </w:rPr>
              <w:t> </w:t>
            </w:r>
            <w:r>
              <w:rPr>
                <w:spacing w:val="-2"/>
                <w:sz w:val="24"/>
              </w:rPr>
              <w:t>давления</w:t>
            </w:r>
          </w:p>
          <w:p>
            <w:pPr>
              <w:pStyle w:val="TableParagraph"/>
              <w:spacing w:line="268" w:lineRule="exact"/>
              <w:ind w:left="114" w:right="129"/>
              <w:jc w:val="both"/>
              <w:rPr>
                <w:sz w:val="24"/>
              </w:rPr>
            </w:pPr>
            <w:r>
              <w:rPr>
                <w:sz w:val="24"/>
              </w:rPr>
              <w:t>газа при его нагревании в закрытом сосуде, связь между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параметрами состояния газа в изопроцессах; электризация тел, взаимодействие зарядов</w:t>
            </w:r>
          </w:p>
        </w:tc>
      </w:tr>
      <w:tr>
        <w:trPr>
          <w:trHeight w:val="1653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10.4</w:t>
            </w:r>
          </w:p>
        </w:tc>
        <w:tc>
          <w:tcPr>
            <w:tcW w:w="8650" w:type="dxa"/>
          </w:tcPr>
          <w:p>
            <w:pPr>
              <w:pStyle w:val="TableParagraph"/>
              <w:ind w:left="114" w:right="82"/>
              <w:jc w:val="both"/>
              <w:rPr>
                <w:sz w:val="24"/>
              </w:rPr>
            </w:pPr>
            <w:r>
              <w:rPr>
                <w:sz w:val="24"/>
              </w:rPr>
              <w:t>Описывать механическое движение, используя физические величины: коор- дината, путь, перемещение, скорость, ускорение, масса тела, сила, импульс тела, кинетическая энергия, потенциальная энергия, механическая работа, механиче- ская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мощность;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описании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правильно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трактовать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физический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смысл</w:t>
            </w:r>
            <w:r>
              <w:rPr>
                <w:spacing w:val="25"/>
                <w:sz w:val="24"/>
              </w:rPr>
              <w:t> </w:t>
            </w:r>
            <w:r>
              <w:rPr>
                <w:spacing w:val="-2"/>
                <w:sz w:val="24"/>
              </w:rPr>
              <w:t>исполь-</w:t>
            </w:r>
          </w:p>
          <w:p>
            <w:pPr>
              <w:pStyle w:val="TableParagraph"/>
              <w:spacing w:line="272" w:lineRule="exact"/>
              <w:ind w:left="114" w:right="137"/>
              <w:jc w:val="both"/>
              <w:rPr>
                <w:sz w:val="24"/>
              </w:rPr>
            </w:pPr>
            <w:r>
              <w:rPr>
                <w:sz w:val="24"/>
              </w:rPr>
              <w:t>зуемых величин, их обозначения и единицы, находить формулы, связывающие данную физическую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величину с другими величинами</w:t>
            </w:r>
          </w:p>
        </w:tc>
      </w:tr>
      <w:tr>
        <w:trPr>
          <w:trHeight w:val="1934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10.5</w:t>
            </w:r>
          </w:p>
        </w:tc>
        <w:tc>
          <w:tcPr>
            <w:tcW w:w="8650" w:type="dxa"/>
          </w:tcPr>
          <w:p>
            <w:pPr>
              <w:pStyle w:val="TableParagraph"/>
              <w:ind w:left="114" w:right="84"/>
              <w:jc w:val="both"/>
              <w:rPr>
                <w:sz w:val="24"/>
              </w:rPr>
            </w:pPr>
            <w:r>
              <w:rPr>
                <w:sz w:val="24"/>
              </w:rPr>
              <w:t>Описывать изученные тепловые свойства тел и тепловые явления, используя фи- зические величины: давление газа, температура, средняя кинетическая энергия хаотического движения молекул, среднеквадратичная скорость молекул, количе- ство теплоты, внутренняя энергия, работа газа, коэффициент полезного действия теплового двигателя;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описании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трактовать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физический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смысл</w:t>
            </w:r>
            <w:r>
              <w:rPr>
                <w:spacing w:val="43"/>
                <w:sz w:val="24"/>
              </w:rPr>
              <w:t> </w:t>
            </w:r>
            <w:r>
              <w:rPr>
                <w:spacing w:val="-5"/>
                <w:sz w:val="24"/>
              </w:rPr>
              <w:t>ис-</w:t>
            </w:r>
          </w:p>
          <w:p>
            <w:pPr>
              <w:pStyle w:val="TableParagraph"/>
              <w:spacing w:line="232" w:lineRule="auto"/>
              <w:ind w:left="114" w:right="130"/>
              <w:jc w:val="both"/>
              <w:rPr>
                <w:sz w:val="24"/>
              </w:rPr>
            </w:pPr>
            <w:r>
              <w:rPr>
                <w:sz w:val="24"/>
              </w:rPr>
              <w:t>пользуемых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величин, их обозначения и единицы, находить формулы, связыва- ющие данную физическую величину с другими величинам</w:t>
            </w:r>
          </w:p>
        </w:tc>
      </w:tr>
      <w:tr>
        <w:trPr>
          <w:trHeight w:val="1657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122" w:right="10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10.6</w:t>
            </w:r>
          </w:p>
        </w:tc>
        <w:tc>
          <w:tcPr>
            <w:tcW w:w="8650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14" w:right="82" w:firstLine="7"/>
              <w:jc w:val="both"/>
              <w:rPr>
                <w:sz w:val="24"/>
              </w:rPr>
            </w:pPr>
            <w:r>
              <w:rPr>
                <w:sz w:val="24"/>
              </w:rPr>
              <w:t>Описывать изученные электрические свойства вещества и электрические явле- ния (процессы), используя физические величины: электрический заряд, электри- ческое поле, напряжённость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поля, потенциал, разность потенциалов; при опи- сании правильно трактовать физический смысл используемых величин, их обо-</w:t>
            </w:r>
          </w:p>
          <w:p>
            <w:pPr>
              <w:pStyle w:val="TableParagraph"/>
              <w:spacing w:line="270" w:lineRule="atLeast"/>
              <w:ind w:left="114" w:right="96"/>
              <w:jc w:val="both"/>
              <w:rPr>
                <w:sz w:val="24"/>
              </w:rPr>
            </w:pPr>
            <w:r>
              <w:rPr>
                <w:sz w:val="24"/>
              </w:rPr>
              <w:t>значения и единицы; указывать формулы, связывающие данную физическую ве- личину с другими величинами</w:t>
            </w:r>
          </w:p>
        </w:tc>
      </w:tr>
      <w:tr>
        <w:trPr>
          <w:trHeight w:val="2486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22" w:right="9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10.7</w:t>
            </w:r>
          </w:p>
        </w:tc>
        <w:tc>
          <w:tcPr>
            <w:tcW w:w="865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14" w:right="82" w:firstLine="2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физические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процессы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явления,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используя физические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зако- ны и принципы: закон всемирного тяготения, I, II и III законы Ньютона, закон сохранения механической энергии, закон сохранения импульса, принцип супер- позиции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сил, принцип равноправия инерциальных систем отсчёта; молекулярно- кинетическую теорию строения вещества, газовые законы, связь средней кинети- ческой энергии теплового движения молекул с абсолютной температурой, пер- вый закон термодинамики; закон сохранения электрического заряда, закон Куло-</w:t>
            </w:r>
          </w:p>
          <w:p>
            <w:pPr>
              <w:pStyle w:val="TableParagraph"/>
              <w:spacing w:line="270" w:lineRule="atLeast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на; при этом различать словесную формулировку закона, его математическое вы- ражение и условия (границы, области) применимости</w:t>
            </w:r>
          </w:p>
        </w:tc>
      </w:tr>
      <w:tr>
        <w:trPr>
          <w:trHeight w:val="825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9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10.8</w:t>
            </w:r>
          </w:p>
        </w:tc>
        <w:tc>
          <w:tcPr>
            <w:tcW w:w="8650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действия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машин,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приборов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> </w:t>
            </w:r>
            <w:r>
              <w:rPr>
                <w:spacing w:val="-2"/>
                <w:sz w:val="24"/>
              </w:rPr>
              <w:t>технических</w:t>
            </w:r>
          </w:p>
          <w:p>
            <w:pPr>
              <w:pStyle w:val="TableParagraph"/>
              <w:spacing w:line="268" w:lineRule="exact" w:before="1"/>
              <w:ind w:left="114"/>
              <w:rPr>
                <w:sz w:val="24"/>
              </w:rPr>
            </w:pPr>
            <w:r>
              <w:rPr>
                <w:sz w:val="24"/>
              </w:rPr>
              <w:t>устройств;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различать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условия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безопасного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использования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повседневной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жиз- </w:t>
            </w:r>
            <w:r>
              <w:rPr>
                <w:spacing w:val="-6"/>
                <w:sz w:val="24"/>
              </w:rPr>
              <w:t>ни</w:t>
            </w:r>
          </w:p>
        </w:tc>
      </w:tr>
      <w:tr>
        <w:trPr>
          <w:trHeight w:val="1106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9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10.9</w:t>
            </w:r>
          </w:p>
        </w:tc>
        <w:tc>
          <w:tcPr>
            <w:tcW w:w="8650" w:type="dxa"/>
          </w:tcPr>
          <w:p>
            <w:pPr>
              <w:pStyle w:val="TableParagraph"/>
              <w:spacing w:line="237" w:lineRule="auto"/>
              <w:ind w:left="114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эксперименты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исследованию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физических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явлений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процессов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 использованием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прямых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косвенных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измерений;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этом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формулировать</w:t>
            </w:r>
            <w:r>
              <w:rPr>
                <w:spacing w:val="23"/>
                <w:sz w:val="24"/>
              </w:rPr>
              <w:t> </w:t>
            </w:r>
            <w:r>
              <w:rPr>
                <w:spacing w:val="-4"/>
                <w:sz w:val="24"/>
              </w:rPr>
              <w:t>про-</w:t>
            </w:r>
          </w:p>
          <w:p>
            <w:pPr>
              <w:pStyle w:val="TableParagraph"/>
              <w:tabs>
                <w:tab w:pos="5890" w:val="left" w:leader="none"/>
                <w:tab w:pos="7044" w:val="left" w:leader="none"/>
                <w:tab w:pos="8300" w:val="left" w:leader="none"/>
              </w:tabs>
              <w:spacing w:line="232" w:lineRule="auto" w:before="4"/>
              <w:ind w:left="114" w:right="121"/>
              <w:rPr>
                <w:sz w:val="24"/>
              </w:rPr>
            </w:pPr>
            <w:r>
              <w:rPr>
                <w:sz w:val="24"/>
              </w:rPr>
              <w:t>блему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(задачу)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гипотезу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эксперимента,</w:t>
              <w:tab/>
            </w:r>
            <w:r>
              <w:rPr>
                <w:spacing w:val="-2"/>
                <w:sz w:val="24"/>
              </w:rPr>
              <w:t>собирать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установку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из </w:t>
            </w:r>
            <w:r>
              <w:rPr>
                <w:sz w:val="24"/>
              </w:rPr>
              <w:t>предложенного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оборудования,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проводить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опыт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формулировать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выводы</w:t>
            </w:r>
          </w:p>
        </w:tc>
      </w:tr>
      <w:tr>
        <w:trPr>
          <w:trHeight w:val="825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10.10</w:t>
            </w:r>
          </w:p>
        </w:tc>
        <w:tc>
          <w:tcPr>
            <w:tcW w:w="8650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прямые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косвенные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измерения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физических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величин;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этом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вы-</w:t>
            </w:r>
          </w:p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бирать оптимальный способ измерения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известные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оценки погрешностей измерений</w:t>
            </w:r>
          </w:p>
        </w:tc>
      </w:tr>
    </w:tbl>
    <w:p>
      <w:pPr>
        <w:pStyle w:val="TableParagraph"/>
        <w:spacing w:after="0" w:line="270" w:lineRule="exact"/>
        <w:rPr>
          <w:sz w:val="24"/>
        </w:rPr>
        <w:sectPr>
          <w:pgSz w:w="11920" w:h="16800"/>
          <w:pgMar w:header="0" w:footer="886" w:top="540" w:bottom="112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650"/>
      </w:tblGrid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10.11</w:t>
            </w:r>
          </w:p>
        </w:tc>
        <w:tc>
          <w:tcPr>
            <w:tcW w:w="8650" w:type="dxa"/>
          </w:tcPr>
          <w:p>
            <w:pPr>
              <w:pStyle w:val="TableParagraph"/>
              <w:ind w:left="114" w:firstLine="4"/>
              <w:rPr>
                <w:sz w:val="24"/>
              </w:rPr>
            </w:pPr>
            <w:r>
              <w:rPr>
                <w:sz w:val="24"/>
              </w:rPr>
              <w:t>Исследовать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зависимости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физическими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величинами с использованием прямых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измерений;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этом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конструировать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установку,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фиксировать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</w:p>
          <w:p>
            <w:pPr>
              <w:pStyle w:val="TableParagraph"/>
              <w:spacing w:line="270" w:lineRule="atLeast"/>
              <w:ind w:left="114"/>
              <w:rPr>
                <w:sz w:val="24"/>
              </w:rPr>
            </w:pPr>
            <w:r>
              <w:rPr>
                <w:sz w:val="24"/>
              </w:rPr>
              <w:t>полученной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зависимости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физических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величин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виде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таблиц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графиков,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де- лать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выводы по результатам исследования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10.12</w:t>
            </w:r>
          </w:p>
        </w:tc>
        <w:tc>
          <w:tcPr>
            <w:tcW w:w="8650" w:type="dxa"/>
          </w:tcPr>
          <w:p>
            <w:pPr>
              <w:pStyle w:val="TableParagraph"/>
              <w:spacing w:line="270" w:lineRule="exact"/>
              <w:ind w:left="114" w:firstLine="2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безопасного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труда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проведении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исследований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> </w:t>
            </w:r>
            <w:r>
              <w:rPr>
                <w:spacing w:val="-2"/>
                <w:sz w:val="24"/>
              </w:rPr>
              <w:t>рамках</w:t>
            </w:r>
          </w:p>
          <w:p>
            <w:pPr>
              <w:pStyle w:val="TableParagraph"/>
              <w:spacing w:line="268" w:lineRule="exact" w:before="1"/>
              <w:ind w:left="114"/>
              <w:rPr>
                <w:sz w:val="24"/>
              </w:rPr>
            </w:pPr>
            <w:r>
              <w:rPr>
                <w:sz w:val="24"/>
              </w:rPr>
              <w:t>учебного эксперимента, учебно- исследовательской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проектной деятельности с использованием измерительных устройств и лабораторного оборудования</w:t>
            </w:r>
          </w:p>
        </w:tc>
      </w:tr>
      <w:tr>
        <w:trPr>
          <w:trHeight w:val="137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10.13</w:t>
            </w:r>
          </w:p>
        </w:tc>
        <w:tc>
          <w:tcPr>
            <w:tcW w:w="8650" w:type="dxa"/>
          </w:tcPr>
          <w:p>
            <w:pPr>
              <w:pStyle w:val="TableParagraph"/>
              <w:ind w:left="114" w:right="87"/>
              <w:jc w:val="both"/>
              <w:rPr>
                <w:sz w:val="24"/>
              </w:rPr>
            </w:pPr>
            <w:r>
              <w:rPr>
                <w:sz w:val="24"/>
              </w:rPr>
              <w:t>Решать расчётные задачи с явно заданной физической моделью, используя физические законы и принципы; на основе анализа условия задачи выбирать фи- зическую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модель,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выделять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физические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величины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формулы,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необходимые</w:t>
            </w:r>
            <w:r>
              <w:rPr>
                <w:spacing w:val="16"/>
                <w:sz w:val="24"/>
              </w:rPr>
              <w:t> </w:t>
            </w:r>
            <w:r>
              <w:rPr>
                <w:spacing w:val="-5"/>
                <w:sz w:val="24"/>
              </w:rPr>
              <w:t>для</w:t>
            </w:r>
          </w:p>
          <w:p>
            <w:pPr>
              <w:pStyle w:val="TableParagraph"/>
              <w:spacing w:line="268" w:lineRule="exact"/>
              <w:ind w:left="114" w:right="141"/>
              <w:jc w:val="both"/>
              <w:rPr>
                <w:sz w:val="24"/>
              </w:rPr>
            </w:pPr>
            <w:r>
              <w:rPr>
                <w:sz w:val="24"/>
              </w:rPr>
              <w:t>её решения, проводить расчёты и оценивать реальность полученного значения физической величины</w:t>
            </w:r>
          </w:p>
        </w:tc>
      </w:tr>
      <w:tr>
        <w:trPr>
          <w:trHeight w:val="830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10.14</w:t>
            </w:r>
          </w:p>
        </w:tc>
        <w:tc>
          <w:tcPr>
            <w:tcW w:w="8650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качественные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задачи: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выстраивать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логически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непротиворечивую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цепочку</w:t>
            </w:r>
          </w:p>
          <w:p>
            <w:pPr>
              <w:pStyle w:val="TableParagraph"/>
              <w:spacing w:line="232" w:lineRule="auto" w:before="6"/>
              <w:ind w:left="114"/>
              <w:rPr>
                <w:sz w:val="24"/>
              </w:rPr>
            </w:pPr>
            <w:r>
              <w:rPr>
                <w:sz w:val="24"/>
              </w:rPr>
              <w:t>рассуждений 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опорой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изученные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законы, закономерности и физические явле- </w:t>
            </w:r>
            <w:r>
              <w:rPr>
                <w:spacing w:val="-4"/>
                <w:sz w:val="24"/>
              </w:rPr>
              <w:t>ния</w:t>
            </w:r>
          </w:p>
        </w:tc>
      </w:tr>
      <w:tr>
        <w:trPr>
          <w:trHeight w:val="1104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10.15</w:t>
            </w:r>
          </w:p>
        </w:tc>
        <w:tc>
          <w:tcPr>
            <w:tcW w:w="8650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решении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учебных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задач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современные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информационные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технологии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поиска,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структурирования,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интерпретации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представления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2"/>
                <w:sz w:val="24"/>
              </w:rPr>
              <w:t>учеб-</w:t>
            </w:r>
          </w:p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научно-популярной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информации,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полученной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источников; критически анализировать получаемую информацию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10.16</w:t>
            </w:r>
          </w:p>
        </w:tc>
        <w:tc>
          <w:tcPr>
            <w:tcW w:w="8650" w:type="dxa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примеры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вклада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российских</w:t>
            </w:r>
            <w:r>
              <w:rPr>
                <w:spacing w:val="77"/>
                <w:w w:val="1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зарубежных</w:t>
            </w:r>
            <w:r>
              <w:rPr>
                <w:spacing w:val="79"/>
                <w:w w:val="150"/>
                <w:sz w:val="24"/>
              </w:rPr>
              <w:t> </w:t>
            </w:r>
            <w:r>
              <w:rPr>
                <w:sz w:val="24"/>
              </w:rPr>
              <w:t>учёных-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физиков</w:t>
            </w:r>
            <w:r>
              <w:rPr>
                <w:spacing w:val="74"/>
                <w:sz w:val="24"/>
              </w:rPr>
              <w:t> </w:t>
            </w:r>
            <w:r>
              <w:rPr>
                <w:spacing w:val="-10"/>
                <w:sz w:val="24"/>
              </w:rPr>
              <w:t>в</w:t>
            </w:r>
          </w:p>
          <w:p>
            <w:pPr>
              <w:pStyle w:val="TableParagraph"/>
              <w:spacing w:line="268" w:lineRule="exact" w:before="4"/>
              <w:ind w:left="114" w:right="13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науки,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объяснение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процессов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окружающего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мира,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 развитие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техники и технологий</w:t>
            </w:r>
          </w:p>
        </w:tc>
      </w:tr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10.17</w:t>
            </w:r>
          </w:p>
        </w:tc>
        <w:tc>
          <w:tcPr>
            <w:tcW w:w="8650" w:type="dxa"/>
          </w:tcPr>
          <w:p>
            <w:pPr>
              <w:pStyle w:val="TableParagraph"/>
              <w:tabs>
                <w:tab w:pos="1730" w:val="left" w:leader="none"/>
                <w:tab w:pos="3410" w:val="left" w:leader="none"/>
              </w:tabs>
              <w:ind w:left="114" w:right="135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теоретические</w:t>
            </w:r>
            <w:r>
              <w:rPr>
                <w:sz w:val="24"/>
              </w:rPr>
              <w:tab/>
              <w:t>знания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физике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повседневной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для обеспечения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безопасности при обращении 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приборами 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техническими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устрой- ствами,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сохранения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здоровья и соблюдения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норм экологического поведе-</w:t>
            </w:r>
          </w:p>
          <w:p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среде</w:t>
            </w:r>
          </w:p>
        </w:tc>
      </w:tr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10.18</w:t>
            </w:r>
          </w:p>
        </w:tc>
        <w:tc>
          <w:tcPr>
            <w:tcW w:w="8650" w:type="dxa"/>
          </w:tcPr>
          <w:p>
            <w:pPr>
              <w:pStyle w:val="TableParagraph"/>
              <w:spacing w:line="237" w:lineRule="auto"/>
              <w:ind w:left="114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группе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выполнением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ролей,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планировать работу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группы,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рационально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распределять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обязанности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планировать</w:t>
            </w:r>
            <w:r>
              <w:rPr>
                <w:spacing w:val="39"/>
                <w:sz w:val="24"/>
              </w:rPr>
              <w:t> </w:t>
            </w:r>
            <w:r>
              <w:rPr>
                <w:spacing w:val="-2"/>
                <w:sz w:val="24"/>
              </w:rPr>
              <w:t>деятель-</w:t>
            </w:r>
          </w:p>
          <w:p>
            <w:pPr>
              <w:pStyle w:val="TableParagraph"/>
              <w:spacing w:line="268" w:lineRule="exact" w:before="1"/>
              <w:ind w:left="114"/>
              <w:rPr>
                <w:sz w:val="24"/>
              </w:rPr>
            </w:pPr>
            <w:r>
              <w:rPr>
                <w:sz w:val="24"/>
              </w:rPr>
              <w:t>ность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нестандартных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ситуациях,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адекватно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вклад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каждого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участ- ников группы в решение рассматриваемой проблемы</w:t>
            </w:r>
          </w:p>
        </w:tc>
      </w:tr>
    </w:tbl>
    <w:p>
      <w:pPr>
        <w:pStyle w:val="TableParagraph"/>
        <w:spacing w:after="0" w:line="268" w:lineRule="exact"/>
        <w:rPr>
          <w:sz w:val="24"/>
        </w:rPr>
        <w:sectPr>
          <w:pgSz w:w="11920" w:h="16800"/>
          <w:pgMar w:header="0" w:footer="886" w:top="540" w:bottom="1260" w:left="283" w:right="0"/>
        </w:sectPr>
      </w:pPr>
    </w:p>
    <w:p>
      <w:pPr>
        <w:spacing w:before="72"/>
        <w:ind w:left="1061" w:right="1847" w:firstLine="235"/>
        <w:jc w:val="left"/>
        <w:rPr>
          <w:b/>
          <w:sz w:val="24"/>
        </w:rPr>
      </w:pPr>
      <w:r>
        <w:rPr>
          <w:b/>
          <w:sz w:val="24"/>
        </w:rPr>
        <w:t>Перечень (кодификатор) проверяемых в федеральных и региональных процедурах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оценки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качества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образования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элементов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содержания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физике</w:t>
      </w:r>
    </w:p>
    <w:p>
      <w:pPr>
        <w:pStyle w:val="BodyText"/>
        <w:spacing w:before="52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1703"/>
        <w:gridCol w:w="7046"/>
      </w:tblGrid>
      <w:tr>
        <w:trPr>
          <w:trHeight w:val="830" w:hRule="atLeast"/>
        </w:trPr>
        <w:tc>
          <w:tcPr>
            <w:tcW w:w="1102" w:type="dxa"/>
            <w:shd w:val="clear" w:color="auto" w:fill="DEEAF6"/>
          </w:tcPr>
          <w:p>
            <w:pPr>
              <w:pStyle w:val="TableParagraph"/>
              <w:ind w:right="183" w:firstLine="22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Код </w:t>
            </w:r>
            <w:r>
              <w:rPr>
                <w:b/>
                <w:spacing w:val="-8"/>
                <w:sz w:val="24"/>
              </w:rPr>
              <w:t>раздела</w:t>
            </w:r>
          </w:p>
        </w:tc>
        <w:tc>
          <w:tcPr>
            <w:tcW w:w="1703" w:type="dxa"/>
            <w:shd w:val="clear" w:color="auto" w:fill="DEEAF6"/>
          </w:tcPr>
          <w:p>
            <w:pPr>
              <w:pStyle w:val="TableParagraph"/>
              <w:spacing w:line="273" w:lineRule="exact"/>
              <w:ind w:left="33" w:righ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  <w:p>
            <w:pPr>
              <w:pStyle w:val="TableParagraph"/>
              <w:spacing w:line="270" w:lineRule="atLeast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>проверяемого </w:t>
            </w:r>
            <w:r>
              <w:rPr>
                <w:b/>
                <w:spacing w:val="-2"/>
                <w:sz w:val="24"/>
              </w:rPr>
              <w:t>элемента</w:t>
            </w:r>
          </w:p>
        </w:tc>
        <w:tc>
          <w:tcPr>
            <w:tcW w:w="7046" w:type="dxa"/>
            <w:shd w:val="clear" w:color="auto" w:fill="DEEAF6"/>
          </w:tcPr>
          <w:p>
            <w:pPr>
              <w:pStyle w:val="TableParagraph"/>
              <w:spacing w:line="270" w:lineRule="exact"/>
              <w:ind w:left="156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Проверяемые элементы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</w:tr>
      <w:tr>
        <w:trPr>
          <w:trHeight w:val="275" w:hRule="atLeast"/>
        </w:trPr>
        <w:tc>
          <w:tcPr>
            <w:tcW w:w="1102" w:type="dxa"/>
            <w:vMerge w:val="restart"/>
          </w:tcPr>
          <w:p>
            <w:pPr>
              <w:pStyle w:val="TableParagraph"/>
              <w:spacing w:line="265" w:lineRule="exact"/>
              <w:ind w:left="122" w:right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49" w:type="dxa"/>
            <w:gridSpan w:val="2"/>
          </w:tcPr>
          <w:p>
            <w:pPr>
              <w:pStyle w:val="TableParagraph"/>
              <w:spacing w:line="256" w:lineRule="exact"/>
              <w:ind w:left="26" w:right="8"/>
              <w:jc w:val="center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НАУЧНОГО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ПОЗНАНИЯ</w:t>
            </w:r>
          </w:p>
        </w:tc>
      </w:tr>
      <w:tr>
        <w:trPr>
          <w:trHeight w:val="921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5" w:lineRule="exact"/>
              <w:ind w:left="33"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7046" w:type="dxa"/>
          </w:tcPr>
          <w:p>
            <w:pPr>
              <w:pStyle w:val="TableParagraph"/>
              <w:ind w:left="111" w:right="87"/>
              <w:jc w:val="both"/>
              <w:rPr>
                <w:sz w:val="24"/>
              </w:rPr>
            </w:pPr>
            <w:r>
              <w:rPr>
                <w:sz w:val="24"/>
              </w:rPr>
              <w:t>Физика - наука о природе. Научные методы познания окружа- ющего мира. Роль эксперимента и теории в процессе познания природы. Эксперимент в физике</w:t>
            </w:r>
          </w:p>
        </w:tc>
      </w:tr>
      <w:tr>
        <w:trPr>
          <w:trHeight w:val="1430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5" w:lineRule="exact"/>
              <w:ind w:left="33"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7046" w:type="dxa"/>
          </w:tcPr>
          <w:p>
            <w:pPr>
              <w:pStyle w:val="TableParagraph"/>
              <w:ind w:left="111" w:right="82"/>
              <w:jc w:val="both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физических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явлений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процессов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Научные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гипоте- зы. Физические законы и теории. Границы применимости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физи- ческих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законов.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Принцип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соответствия.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место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физики в формировании современной научной картины мира, в прак- тической деятельности людей</w:t>
            </w:r>
          </w:p>
        </w:tc>
      </w:tr>
      <w:tr>
        <w:trPr>
          <w:trHeight w:val="365" w:hRule="atLeast"/>
        </w:trPr>
        <w:tc>
          <w:tcPr>
            <w:tcW w:w="1102" w:type="dxa"/>
          </w:tcPr>
          <w:p>
            <w:pPr>
              <w:pStyle w:val="TableParagraph"/>
              <w:spacing w:line="266" w:lineRule="exact"/>
              <w:ind w:left="122" w:right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49" w:type="dxa"/>
            <w:gridSpan w:val="2"/>
          </w:tcPr>
          <w:p>
            <w:pPr>
              <w:pStyle w:val="TableParagraph"/>
              <w:spacing w:line="266" w:lineRule="exact"/>
              <w:ind w:left="26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МЕХАНИКА</w:t>
            </w:r>
          </w:p>
        </w:tc>
      </w:tr>
      <w:tr>
        <w:trPr>
          <w:trHeight w:val="273" w:hRule="atLeast"/>
        </w:trPr>
        <w:tc>
          <w:tcPr>
            <w:tcW w:w="1102" w:type="dxa"/>
            <w:vMerge w:val="restart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749" w:type="dxa"/>
            <w:gridSpan w:val="2"/>
          </w:tcPr>
          <w:p>
            <w:pPr>
              <w:pStyle w:val="TableParagraph"/>
              <w:spacing w:line="253" w:lineRule="exact"/>
              <w:ind w:left="26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КИНЕМАТИКА</w:t>
            </w:r>
          </w:p>
        </w:tc>
      </w:tr>
      <w:tr>
        <w:trPr>
          <w:trHeight w:val="717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8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2.1.1</w:t>
            </w:r>
          </w:p>
        </w:tc>
        <w:tc>
          <w:tcPr>
            <w:tcW w:w="7046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Механическое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движение.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Относительность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механического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движе- ния. Система отсчёта. Траектория</w:t>
            </w:r>
          </w:p>
        </w:tc>
      </w:tr>
      <w:tr>
        <w:trPr>
          <w:trHeight w:val="827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8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2.1.2</w:t>
            </w:r>
          </w:p>
        </w:tc>
        <w:tc>
          <w:tcPr>
            <w:tcW w:w="7046" w:type="dxa"/>
          </w:tcPr>
          <w:p>
            <w:pPr>
              <w:pStyle w:val="TableParagraph"/>
              <w:spacing w:line="232" w:lineRule="auto"/>
              <w:ind w:left="111" w:firstLine="4"/>
              <w:rPr>
                <w:sz w:val="24"/>
              </w:rPr>
            </w:pPr>
            <w:r>
              <w:rPr>
                <w:spacing w:val="-2"/>
                <w:sz w:val="24"/>
              </w:rPr>
              <w:t>Перемещение,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скорость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(средняя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скорость,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мгновенная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скорость)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и </w:t>
            </w:r>
            <w:r>
              <w:rPr>
                <w:sz w:val="24"/>
              </w:rPr>
              <w:t>ускорение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материальной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точки,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проекции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оси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коор-</w:t>
            </w:r>
          </w:p>
          <w:p>
            <w:pPr>
              <w:pStyle w:val="TableParagraph"/>
              <w:spacing w:line="271" w:lineRule="exact" w:before="1"/>
              <w:ind w:left="111"/>
              <w:rPr>
                <w:sz w:val="24"/>
              </w:rPr>
            </w:pPr>
            <w:r>
              <w:rPr>
                <w:sz w:val="24"/>
              </w:rPr>
              <w:t>динат.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Сложение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перемещений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сложение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скоростей</w:t>
            </w:r>
          </w:p>
        </w:tc>
      </w:tr>
      <w:tr>
        <w:trPr>
          <w:trHeight w:val="827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5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2.1.3</w:t>
            </w:r>
          </w:p>
        </w:tc>
        <w:tc>
          <w:tcPr>
            <w:tcW w:w="7046" w:type="dxa"/>
          </w:tcPr>
          <w:p>
            <w:pPr>
              <w:pStyle w:val="TableParagraph"/>
              <w:spacing w:line="235" w:lineRule="auto"/>
              <w:ind w:left="111" w:firstLine="4"/>
              <w:rPr>
                <w:sz w:val="24"/>
              </w:rPr>
            </w:pPr>
            <w:r>
              <w:rPr>
                <w:sz w:val="24"/>
              </w:rPr>
              <w:t>Равномерное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равноускоренное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прямолинейное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движение.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Гра- фики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зависимости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координат,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скорости,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ускорения,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пути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> </w:t>
            </w:r>
            <w:r>
              <w:rPr>
                <w:spacing w:val="-2"/>
                <w:sz w:val="24"/>
              </w:rPr>
              <w:t>пере-</w:t>
            </w:r>
          </w:p>
          <w:p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мещения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материальной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точки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времени</w:t>
            </w:r>
          </w:p>
        </w:tc>
      </w:tr>
      <w:tr>
        <w:trPr>
          <w:trHeight w:val="345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5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2.1.4</w:t>
            </w:r>
          </w:p>
        </w:tc>
        <w:tc>
          <w:tcPr>
            <w:tcW w:w="7046" w:type="dxa"/>
          </w:tcPr>
          <w:p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Свободное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падение.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Ускорение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свободного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падения</w:t>
            </w:r>
          </w:p>
        </w:tc>
      </w:tr>
      <w:tr>
        <w:trPr>
          <w:trHeight w:val="827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6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2.1.5</w:t>
            </w:r>
          </w:p>
        </w:tc>
        <w:tc>
          <w:tcPr>
            <w:tcW w:w="7046" w:type="dxa"/>
          </w:tcPr>
          <w:p>
            <w:pPr>
              <w:pStyle w:val="TableParagraph"/>
              <w:spacing w:line="268" w:lineRule="exact"/>
              <w:ind w:left="111" w:firstLine="7"/>
              <w:rPr>
                <w:sz w:val="24"/>
              </w:rPr>
            </w:pPr>
            <w:r>
              <w:rPr>
                <w:sz w:val="24"/>
              </w:rPr>
              <w:t>Криволинейное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движение.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Равномерное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движение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2"/>
                <w:sz w:val="24"/>
              </w:rPr>
              <w:t>материальной</w:t>
            </w:r>
          </w:p>
          <w:p>
            <w:pPr>
              <w:pStyle w:val="TableParagraph"/>
              <w:spacing w:line="268" w:lineRule="exact" w:before="4"/>
              <w:ind w:left="111" w:right="109"/>
              <w:rPr>
                <w:sz w:val="24"/>
              </w:rPr>
            </w:pPr>
            <w:r>
              <w:rPr>
                <w:spacing w:val="-4"/>
                <w:sz w:val="24"/>
              </w:rPr>
              <w:t>точки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окружности.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Угловая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скорость,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линейная скорость. Период и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частота.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Центростремительное ускорение</w:t>
            </w:r>
          </w:p>
        </w:tc>
      </w:tr>
      <w:tr>
        <w:trPr>
          <w:trHeight w:val="549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5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2.1.6</w:t>
            </w:r>
          </w:p>
        </w:tc>
        <w:tc>
          <w:tcPr>
            <w:tcW w:w="7046" w:type="dxa"/>
          </w:tcPr>
          <w:p>
            <w:pPr>
              <w:pStyle w:val="TableParagraph"/>
              <w:spacing w:line="228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Технические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устройства: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спидометр,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движение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снарядов,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цепные и </w:t>
            </w:r>
            <w:r>
              <w:rPr>
                <w:sz w:val="24"/>
              </w:rPr>
              <w:t>ременные передачи</w:t>
            </w:r>
          </w:p>
        </w:tc>
      </w:tr>
      <w:tr>
        <w:trPr>
          <w:trHeight w:val="1658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8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2.1.7</w:t>
            </w:r>
          </w:p>
        </w:tc>
        <w:tc>
          <w:tcPr>
            <w:tcW w:w="7046" w:type="dxa"/>
          </w:tcPr>
          <w:p>
            <w:pPr>
              <w:pStyle w:val="TableParagraph"/>
              <w:ind w:left="111" w:right="73" w:firstLine="9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 работы. Измерение мгновенной скорости. Ис- следование соотношения между путями, пройденными телом за последовательные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равные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промежутки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времени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равноускорен- ном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движении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начальной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скоростью,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равной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нулю.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Изучение</w:t>
            </w:r>
          </w:p>
          <w:p>
            <w:pPr>
              <w:pStyle w:val="TableParagraph"/>
              <w:spacing w:line="270" w:lineRule="atLeast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движения шарика в вязкой жидкости. Изучение движения тела, брошенного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горизонтально</w:t>
            </w:r>
          </w:p>
        </w:tc>
      </w:tr>
      <w:tr>
        <w:trPr>
          <w:trHeight w:val="294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749" w:type="dxa"/>
            <w:gridSpan w:val="2"/>
          </w:tcPr>
          <w:p>
            <w:pPr>
              <w:pStyle w:val="TableParagraph"/>
              <w:spacing w:line="265" w:lineRule="exact"/>
              <w:ind w:lef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ДИНАМИКА</w:t>
            </w:r>
          </w:p>
        </w:tc>
      </w:tr>
      <w:tr>
        <w:trPr>
          <w:trHeight w:val="717" w:hRule="atLeast"/>
        </w:trPr>
        <w:tc>
          <w:tcPr>
            <w:tcW w:w="110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8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2.2.1</w:t>
            </w:r>
          </w:p>
        </w:tc>
        <w:tc>
          <w:tcPr>
            <w:tcW w:w="7046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Принцип относительности Галилея.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Первый закон Ньютона.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Инер- </w:t>
            </w:r>
            <w:r>
              <w:rPr>
                <w:sz w:val="24"/>
              </w:rPr>
              <w:t>циальные системы отчета</w:t>
            </w:r>
          </w:p>
        </w:tc>
      </w:tr>
      <w:tr>
        <w:trPr>
          <w:trHeight w:val="414" w:hRule="atLeast"/>
        </w:trPr>
        <w:tc>
          <w:tcPr>
            <w:tcW w:w="110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8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2.2.2</w:t>
            </w:r>
          </w:p>
        </w:tc>
        <w:tc>
          <w:tcPr>
            <w:tcW w:w="7046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Macca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тела.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Сила.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Принцип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суперпозиции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5"/>
                <w:sz w:val="24"/>
              </w:rPr>
              <w:t>сил</w:t>
            </w:r>
          </w:p>
        </w:tc>
      </w:tr>
      <w:tr>
        <w:trPr>
          <w:trHeight w:val="830" w:hRule="atLeast"/>
        </w:trPr>
        <w:tc>
          <w:tcPr>
            <w:tcW w:w="110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8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2.2.3</w:t>
            </w:r>
          </w:p>
        </w:tc>
        <w:tc>
          <w:tcPr>
            <w:tcW w:w="7046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закон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Ньютона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материальной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точки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> </w:t>
            </w:r>
            <w:r>
              <w:rPr>
                <w:spacing w:val="-2"/>
                <w:sz w:val="24"/>
              </w:rPr>
              <w:t>инерциальной</w:t>
            </w:r>
          </w:p>
          <w:p>
            <w:pPr>
              <w:pStyle w:val="TableParagraph"/>
              <w:spacing w:line="232" w:lineRule="auto" w:before="6"/>
              <w:ind w:left="111"/>
              <w:rPr>
                <w:sz w:val="24"/>
              </w:rPr>
            </w:pPr>
            <w:r>
              <w:rPr>
                <w:sz w:val="24"/>
              </w:rPr>
              <w:t>системе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отсчёта (ИСО). Третий закон Ньютона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 материальных </w:t>
            </w:r>
            <w:r>
              <w:rPr>
                <w:spacing w:val="-2"/>
                <w:sz w:val="24"/>
              </w:rPr>
              <w:t>точек</w:t>
            </w:r>
          </w:p>
        </w:tc>
      </w:tr>
      <w:tr>
        <w:trPr>
          <w:trHeight w:val="716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2.2.4</w:t>
            </w:r>
          </w:p>
        </w:tc>
        <w:tc>
          <w:tcPr>
            <w:tcW w:w="7046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4081" w:val="left" w:leader="none"/>
                <w:tab w:pos="5190" w:val="left" w:leader="none"/>
              </w:tabs>
              <w:ind w:left="111" w:right="109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всемирного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тяготения.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Сила</w:t>
              <w:tab/>
            </w:r>
            <w:r>
              <w:rPr>
                <w:spacing w:val="-2"/>
                <w:sz w:val="24"/>
              </w:rPr>
              <w:t>тяжести.</w:t>
            </w:r>
            <w:r>
              <w:rPr>
                <w:sz w:val="24"/>
              </w:rPr>
              <w:tab/>
              <w:t>Первая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космиче- ская скорость. Вес тела</w:t>
            </w:r>
          </w:p>
        </w:tc>
      </w:tr>
      <w:tr>
        <w:trPr>
          <w:trHeight w:val="328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2.2.5</w:t>
            </w:r>
          </w:p>
        </w:tc>
        <w:tc>
          <w:tcPr>
            <w:tcW w:w="70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Сила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упругости.</w:t>
            </w:r>
            <w:r>
              <w:rPr>
                <w:spacing w:val="14"/>
                <w:sz w:val="24"/>
              </w:rPr>
              <w:t> </w:t>
            </w:r>
            <w:r>
              <w:rPr>
                <w:spacing w:val="-4"/>
                <w:sz w:val="24"/>
              </w:rPr>
              <w:t>Закон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4"/>
                <w:sz w:val="24"/>
              </w:rPr>
              <w:t>Гука</w:t>
            </w:r>
          </w:p>
        </w:tc>
      </w:tr>
      <w:tr>
        <w:trPr>
          <w:trHeight w:val="828" w:hRule="atLeast"/>
        </w:trPr>
        <w:tc>
          <w:tcPr>
            <w:tcW w:w="110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5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2.2.6</w:t>
            </w:r>
          </w:p>
        </w:tc>
        <w:tc>
          <w:tcPr>
            <w:tcW w:w="7046" w:type="dxa"/>
          </w:tcPr>
          <w:p>
            <w:pPr>
              <w:pStyle w:val="TableParagraph"/>
              <w:spacing w:line="235" w:lineRule="auto"/>
              <w:ind w:left="111"/>
              <w:rPr>
                <w:sz w:val="24"/>
              </w:rPr>
            </w:pPr>
            <w:r>
              <w:rPr>
                <w:sz w:val="24"/>
              </w:rPr>
              <w:t>Сила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трения.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Cyxoe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трение.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Сила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трения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скольжения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сила трения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покоя.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Коэффициент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трения.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Сила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сопротивления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дви-</w:t>
            </w:r>
          </w:p>
          <w:p>
            <w:pPr>
              <w:pStyle w:val="TableParagraph"/>
              <w:tabs>
                <w:tab w:pos="6674" w:val="right" w:leader="none"/>
              </w:tabs>
              <w:spacing w:line="52" w:lineRule="auto" w:before="46"/>
              <w:ind w:left="111"/>
              <w:rPr>
                <w:position w:val="-15"/>
                <w:sz w:val="24"/>
              </w:rPr>
            </w:pPr>
            <w:r>
              <w:rPr>
                <w:sz w:val="24"/>
              </w:rPr>
              <w:t>жении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тела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жидкости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газе</w:t>
            </w:r>
            <w:r>
              <w:rPr>
                <w:sz w:val="24"/>
              </w:rPr>
              <w:tab/>
            </w:r>
            <w:r>
              <w:rPr>
                <w:spacing w:val="-5"/>
                <w:position w:val="-15"/>
                <w:sz w:val="24"/>
              </w:rPr>
              <w:t>98</w:t>
            </w:r>
          </w:p>
        </w:tc>
      </w:tr>
    </w:tbl>
    <w:p>
      <w:pPr>
        <w:pStyle w:val="TableParagraph"/>
        <w:spacing w:after="0" w:line="52" w:lineRule="auto"/>
        <w:rPr>
          <w:position w:val="-15"/>
          <w:sz w:val="24"/>
        </w:rPr>
        <w:sectPr>
          <w:footerReference w:type="default" r:id="rId47"/>
          <w:pgSz w:w="11920" w:h="16800"/>
          <w:pgMar w:header="0" w:footer="0" w:top="560" w:bottom="28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1703"/>
        <w:gridCol w:w="7046"/>
      </w:tblGrid>
      <w:tr>
        <w:trPr>
          <w:trHeight w:val="717" w:hRule="atLeast"/>
        </w:trPr>
        <w:tc>
          <w:tcPr>
            <w:tcW w:w="110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5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2.2.7</w:t>
            </w:r>
          </w:p>
        </w:tc>
        <w:tc>
          <w:tcPr>
            <w:tcW w:w="7046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Поступательное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вращательное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движение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абсолютно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твёрдого </w:t>
            </w:r>
            <w:r>
              <w:rPr>
                <w:spacing w:val="-4"/>
                <w:sz w:val="24"/>
              </w:rPr>
              <w:t>тела</w:t>
            </w:r>
          </w:p>
        </w:tc>
      </w:tr>
      <w:tr>
        <w:trPr>
          <w:trHeight w:val="717" w:hRule="atLeast"/>
        </w:trPr>
        <w:tc>
          <w:tcPr>
            <w:tcW w:w="110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5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2.2.8</w:t>
            </w:r>
          </w:p>
        </w:tc>
        <w:tc>
          <w:tcPr>
            <w:tcW w:w="7046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Момент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силы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относительно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оси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вращения.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Плечо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силы.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Условия равновесия твёрдого тела в ИСО</w:t>
            </w:r>
          </w:p>
        </w:tc>
      </w:tr>
      <w:tr>
        <w:trPr>
          <w:trHeight w:val="717" w:hRule="atLeast"/>
        </w:trPr>
        <w:tc>
          <w:tcPr>
            <w:tcW w:w="110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5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2.2.9</w:t>
            </w:r>
          </w:p>
        </w:tc>
        <w:tc>
          <w:tcPr>
            <w:tcW w:w="7046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Технические устройства: подшипники, движение искусственных </w:t>
            </w:r>
            <w:r>
              <w:rPr>
                <w:spacing w:val="-2"/>
                <w:sz w:val="24"/>
              </w:rPr>
              <w:t>спутников</w:t>
            </w:r>
          </w:p>
        </w:tc>
      </w:tr>
      <w:tr>
        <w:trPr>
          <w:trHeight w:val="1379" w:hRule="atLeast"/>
        </w:trPr>
        <w:tc>
          <w:tcPr>
            <w:tcW w:w="110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5" w:lineRule="exact"/>
              <w:ind w:left="33" w:right="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2.2.10</w:t>
            </w:r>
          </w:p>
        </w:tc>
        <w:tc>
          <w:tcPr>
            <w:tcW w:w="7046" w:type="dxa"/>
          </w:tcPr>
          <w:p>
            <w:pPr>
              <w:pStyle w:val="TableParagraph"/>
              <w:ind w:left="111" w:right="87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 работы. Изучение движения бруска по наклонной плоскости под действием нескольких сил. Исследование зависи- мости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сил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упругости,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возникающих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деформируемой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пружине</w:t>
            </w:r>
            <w:r>
              <w:rPr>
                <w:spacing w:val="14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8" w:lineRule="exact"/>
              <w:ind w:left="111" w:right="133"/>
              <w:jc w:val="both"/>
              <w:rPr>
                <w:sz w:val="24"/>
              </w:rPr>
            </w:pPr>
            <w:r>
              <w:rPr>
                <w:sz w:val="24"/>
              </w:rPr>
              <w:t>резиновом образце, от величины их деформации. Исследование условий равновесия твёрдое тела, имеющего ось вращения</w:t>
            </w:r>
          </w:p>
        </w:tc>
      </w:tr>
      <w:tr>
        <w:trPr>
          <w:trHeight w:val="280" w:hRule="atLeast"/>
        </w:trPr>
        <w:tc>
          <w:tcPr>
            <w:tcW w:w="1102" w:type="dxa"/>
            <w:vMerge w:val="restart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8749" w:type="dxa"/>
            <w:gridSpan w:val="2"/>
          </w:tcPr>
          <w:p>
            <w:pPr>
              <w:pStyle w:val="TableParagraph"/>
              <w:spacing w:line="260" w:lineRule="exact"/>
              <w:ind w:left="26" w:right="10"/>
              <w:jc w:val="center"/>
              <w:rPr>
                <w:sz w:val="24"/>
              </w:rPr>
            </w:pPr>
            <w:r>
              <w:rPr>
                <w:sz w:val="24"/>
              </w:rPr>
              <w:t>ЗАКОНЫ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СОХРАНЕНИЯ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МЕХАНИКЕ</w:t>
            </w:r>
          </w:p>
        </w:tc>
      </w:tr>
      <w:tr>
        <w:trPr>
          <w:trHeight w:val="717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5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</w:t>
            </w:r>
          </w:p>
        </w:tc>
        <w:tc>
          <w:tcPr>
            <w:tcW w:w="7046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Импульс материальной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точки,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системы материальных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точек.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Им- пульс силы и изменение импульса тела</w:t>
            </w:r>
          </w:p>
        </w:tc>
      </w:tr>
      <w:tr>
        <w:trPr>
          <w:trHeight w:val="350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5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2.3.2</w:t>
            </w:r>
          </w:p>
        </w:tc>
        <w:tc>
          <w:tcPr>
            <w:tcW w:w="7046" w:type="dxa"/>
          </w:tcPr>
          <w:p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Закон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сохранения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импульса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ИСО.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Реактивное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движение</w:t>
            </w:r>
          </w:p>
        </w:tc>
      </w:tr>
      <w:tr>
        <w:trPr>
          <w:trHeight w:val="275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56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2.3.3</w:t>
            </w:r>
          </w:p>
        </w:tc>
        <w:tc>
          <w:tcPr>
            <w:tcW w:w="7046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Работа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силы</w:t>
            </w:r>
          </w:p>
        </w:tc>
      </w:tr>
      <w:tr>
        <w:trPr>
          <w:trHeight w:val="275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56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2.3.4</w:t>
            </w:r>
          </w:p>
        </w:tc>
        <w:tc>
          <w:tcPr>
            <w:tcW w:w="7046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силы</w:t>
            </w:r>
          </w:p>
        </w:tc>
      </w:tr>
      <w:tr>
        <w:trPr>
          <w:trHeight w:val="717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5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2.3.5</w:t>
            </w:r>
          </w:p>
        </w:tc>
        <w:tc>
          <w:tcPr>
            <w:tcW w:w="7046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Кинетическая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энергия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материальной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точки.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Теорема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кинетиче- ской энергии</w:t>
            </w:r>
          </w:p>
        </w:tc>
      </w:tr>
      <w:tr>
        <w:trPr>
          <w:trHeight w:val="827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5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2.3.6</w:t>
            </w:r>
          </w:p>
        </w:tc>
        <w:tc>
          <w:tcPr>
            <w:tcW w:w="7046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Потенциальная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4"/>
                <w:sz w:val="24"/>
              </w:rPr>
              <w:t>энергия.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4"/>
                <w:sz w:val="24"/>
              </w:rPr>
              <w:t>Потенциальная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4"/>
                <w:sz w:val="24"/>
              </w:rPr>
              <w:t>энергия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4"/>
                <w:sz w:val="24"/>
              </w:rPr>
              <w:t>упруго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деформиро-</w:t>
            </w:r>
          </w:p>
          <w:p>
            <w:pPr>
              <w:pStyle w:val="TableParagraph"/>
              <w:spacing w:line="268" w:lineRule="exact" w:before="4"/>
              <w:ind w:left="111"/>
              <w:rPr>
                <w:sz w:val="24"/>
              </w:rPr>
            </w:pPr>
            <w:r>
              <w:rPr>
                <w:sz w:val="24"/>
              </w:rPr>
              <w:t>ванной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пружины. Потенциальная энергия тела вблизи поверхно- сти Земли</w:t>
            </w:r>
          </w:p>
        </w:tc>
      </w:tr>
      <w:tr>
        <w:trPr>
          <w:trHeight w:val="827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5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2.3.7</w:t>
            </w:r>
          </w:p>
        </w:tc>
        <w:tc>
          <w:tcPr>
            <w:tcW w:w="7046" w:type="dxa"/>
          </w:tcPr>
          <w:p>
            <w:pPr>
              <w:pStyle w:val="TableParagraph"/>
              <w:spacing w:line="235" w:lineRule="auto"/>
              <w:ind w:left="111"/>
              <w:rPr>
                <w:sz w:val="24"/>
              </w:rPr>
            </w:pPr>
            <w:r>
              <w:rPr>
                <w:sz w:val="24"/>
              </w:rPr>
              <w:t>Потенциальные и непотенциальные силы. Связь работы непотен- циальных сил с изменением механической энергии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тел.</w:t>
            </w:r>
          </w:p>
          <w:p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сохранения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механической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энергии</w:t>
            </w:r>
          </w:p>
        </w:tc>
      </w:tr>
      <w:tr>
        <w:trPr>
          <w:trHeight w:val="292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6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2.3.8</w:t>
            </w:r>
          </w:p>
        </w:tc>
        <w:tc>
          <w:tcPr>
            <w:tcW w:w="7046" w:type="dxa"/>
          </w:tcPr>
          <w:p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Упругие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2"/>
                <w:sz w:val="24"/>
              </w:rPr>
              <w:t>неупругие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столкновения</w:t>
            </w:r>
          </w:p>
        </w:tc>
      </w:tr>
      <w:tr>
        <w:trPr>
          <w:trHeight w:val="717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70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2.3.9</w:t>
            </w:r>
          </w:p>
        </w:tc>
        <w:tc>
          <w:tcPr>
            <w:tcW w:w="7046" w:type="dxa"/>
          </w:tcPr>
          <w:p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устройства: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движение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ракет,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водомёт,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копер,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пру- жинный пистолет</w:t>
            </w:r>
          </w:p>
        </w:tc>
      </w:tr>
      <w:tr>
        <w:trPr>
          <w:trHeight w:val="827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5" w:lineRule="exact"/>
              <w:ind w:left="33" w:right="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2.3.10</w:t>
            </w:r>
          </w:p>
        </w:tc>
        <w:tc>
          <w:tcPr>
            <w:tcW w:w="7046" w:type="dxa"/>
          </w:tcPr>
          <w:p>
            <w:pPr>
              <w:pStyle w:val="TableParagraph"/>
              <w:spacing w:line="268" w:lineRule="exact"/>
              <w:ind w:left="111" w:firstLine="2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работы.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Изучение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связи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скоростей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тел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9"/>
                <w:sz w:val="24"/>
              </w:rPr>
              <w:t> </w:t>
            </w:r>
            <w:r>
              <w:rPr>
                <w:spacing w:val="-5"/>
                <w:sz w:val="24"/>
              </w:rPr>
              <w:t>не-</w:t>
            </w:r>
          </w:p>
          <w:p>
            <w:pPr>
              <w:pStyle w:val="TableParagraph"/>
              <w:spacing w:line="268" w:lineRule="exact" w:before="4"/>
              <w:ind w:left="111"/>
              <w:rPr>
                <w:sz w:val="24"/>
              </w:rPr>
            </w:pPr>
            <w:r>
              <w:rPr>
                <w:sz w:val="24"/>
              </w:rPr>
              <w:t>упругом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ударе.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связи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силы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изменением механической энергии тела</w:t>
            </w:r>
          </w:p>
        </w:tc>
      </w:tr>
      <w:tr>
        <w:trPr>
          <w:trHeight w:val="347" w:hRule="atLeast"/>
        </w:trPr>
        <w:tc>
          <w:tcPr>
            <w:tcW w:w="1102" w:type="dxa"/>
          </w:tcPr>
          <w:p>
            <w:pPr>
              <w:pStyle w:val="TableParagraph"/>
              <w:spacing w:line="270" w:lineRule="exact"/>
              <w:ind w:left="122" w:right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49" w:type="dxa"/>
            <w:gridSpan w:val="2"/>
          </w:tcPr>
          <w:p>
            <w:pPr>
              <w:pStyle w:val="TableParagraph"/>
              <w:spacing w:line="270" w:lineRule="exact"/>
              <w:ind w:left="26" w:right="12"/>
              <w:jc w:val="center"/>
              <w:rPr>
                <w:sz w:val="24"/>
              </w:rPr>
            </w:pPr>
            <w:r>
              <w:rPr>
                <w:sz w:val="24"/>
              </w:rPr>
              <w:t>МОЛЕКУЛЯРНАЯ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ФИЗИКА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ТЕРМОДИНАМИКА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8749" w:type="dxa"/>
            <w:gridSpan w:val="2"/>
          </w:tcPr>
          <w:p>
            <w:pPr>
              <w:pStyle w:val="TableParagraph"/>
              <w:spacing w:line="256" w:lineRule="exact"/>
              <w:ind w:left="26"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  <w:r>
              <w:rPr>
                <w:spacing w:val="9"/>
                <w:sz w:val="24"/>
              </w:rPr>
              <w:t> </w:t>
            </w:r>
            <w:r>
              <w:rPr>
                <w:spacing w:val="-2"/>
                <w:sz w:val="24"/>
              </w:rPr>
              <w:t>МОЛЕКУЛЯРНО-КИНЕТИЧЕСКОЙ</w:t>
            </w:r>
            <w:r>
              <w:rPr>
                <w:spacing w:val="18"/>
                <w:sz w:val="24"/>
              </w:rPr>
              <w:t> </w:t>
            </w:r>
            <w:r>
              <w:rPr>
                <w:spacing w:val="-2"/>
                <w:sz w:val="24"/>
              </w:rPr>
              <w:t>ТЕОРИИ</w:t>
            </w:r>
          </w:p>
        </w:tc>
      </w:tr>
      <w:tr>
        <w:trPr>
          <w:trHeight w:val="822" w:hRule="atLeast"/>
        </w:trPr>
        <w:tc>
          <w:tcPr>
            <w:tcW w:w="1102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5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3.1.1</w:t>
            </w:r>
          </w:p>
        </w:tc>
        <w:tc>
          <w:tcPr>
            <w:tcW w:w="7046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положения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молекулярно-кинетической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теории.</w:t>
            </w:r>
            <w:r>
              <w:rPr>
                <w:spacing w:val="32"/>
                <w:sz w:val="24"/>
              </w:rPr>
              <w:t>  </w:t>
            </w:r>
            <w:r>
              <w:rPr>
                <w:spacing w:val="-4"/>
                <w:sz w:val="24"/>
              </w:rPr>
              <w:t>Бро-</w:t>
            </w:r>
          </w:p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уновское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движение.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Диффузия.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Характер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движения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взаимо- действия частиц вещества</w:t>
            </w:r>
          </w:p>
        </w:tc>
      </w:tr>
      <w:tr>
        <w:trPr>
          <w:trHeight w:val="707" w:hRule="atLeast"/>
        </w:trPr>
        <w:tc>
          <w:tcPr>
            <w:tcW w:w="110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3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3.1.2</w:t>
            </w:r>
          </w:p>
        </w:tc>
        <w:tc>
          <w:tcPr>
            <w:tcW w:w="7046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строения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газов, жидкостей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твёрдых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тел 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объяснение свойств вещества на основе этих моделей</w:t>
            </w:r>
          </w:p>
        </w:tc>
      </w:tr>
      <w:tr>
        <w:trPr>
          <w:trHeight w:val="316" w:hRule="atLeast"/>
        </w:trPr>
        <w:tc>
          <w:tcPr>
            <w:tcW w:w="110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3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3.1.3</w:t>
            </w:r>
          </w:p>
        </w:tc>
        <w:tc>
          <w:tcPr>
            <w:tcW w:w="7046" w:type="dxa"/>
          </w:tcPr>
          <w:p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Macca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молекул.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вещества.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Постоянная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Авогадро</w:t>
            </w:r>
          </w:p>
        </w:tc>
      </w:tr>
      <w:tr>
        <w:trPr>
          <w:trHeight w:val="714" w:hRule="atLeast"/>
        </w:trPr>
        <w:tc>
          <w:tcPr>
            <w:tcW w:w="110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3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3.1.4</w:t>
            </w:r>
          </w:p>
        </w:tc>
        <w:tc>
          <w:tcPr>
            <w:tcW w:w="704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Тепловое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равновесие.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Температура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измерение.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Шкала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темпе- ратур Цельсия</w:t>
            </w:r>
          </w:p>
        </w:tc>
      </w:tr>
      <w:tr>
        <w:trPr>
          <w:trHeight w:val="714" w:hRule="atLeast"/>
        </w:trPr>
        <w:tc>
          <w:tcPr>
            <w:tcW w:w="1102" w:type="dxa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3.1.5</w:t>
            </w:r>
          </w:p>
        </w:tc>
        <w:tc>
          <w:tcPr>
            <w:tcW w:w="7046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идеального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газа.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Основное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уравнение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молекулярно- кинетической теории идеального газа</w:t>
            </w:r>
          </w:p>
        </w:tc>
      </w:tr>
      <w:tr>
        <w:trPr>
          <w:trHeight w:val="717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70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3.1.6</w:t>
            </w:r>
          </w:p>
        </w:tc>
        <w:tc>
          <w:tcPr>
            <w:tcW w:w="7046" w:type="dxa"/>
          </w:tcPr>
          <w:p>
            <w:pPr>
              <w:pStyle w:val="TableParagraph"/>
              <w:ind w:left="111" w:firstLine="7"/>
              <w:rPr>
                <w:sz w:val="24"/>
              </w:rPr>
            </w:pPr>
            <w:r>
              <w:rPr>
                <w:sz w:val="24"/>
              </w:rPr>
              <w:t>Абсолютная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температура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мера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средней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кинетической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энергии теплового движения частиц газа. Шкала температур Кельвина</w:t>
            </w:r>
          </w:p>
        </w:tc>
      </w:tr>
      <w:tr>
        <w:trPr>
          <w:trHeight w:val="287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8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3.1.7</w:t>
            </w:r>
          </w:p>
        </w:tc>
        <w:tc>
          <w:tcPr>
            <w:tcW w:w="7046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Уравнение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Клапейрона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Менделеева.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Закон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Дальтона</w:t>
            </w:r>
          </w:p>
        </w:tc>
      </w:tr>
    </w:tbl>
    <w:p>
      <w:pPr>
        <w:pStyle w:val="TableParagraph"/>
        <w:spacing w:after="0" w:line="268" w:lineRule="exact"/>
        <w:rPr>
          <w:sz w:val="24"/>
        </w:rPr>
        <w:sectPr>
          <w:footerReference w:type="default" r:id="rId48"/>
          <w:pgSz w:w="11920" w:h="16800"/>
          <w:pgMar w:header="0" w:footer="896" w:top="540" w:bottom="1080" w:left="283" w:right="0"/>
          <w:pgNumType w:start="99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1703"/>
        <w:gridCol w:w="7046"/>
      </w:tblGrid>
      <w:tr>
        <w:trPr>
          <w:trHeight w:val="717" w:hRule="atLeast"/>
        </w:trPr>
        <w:tc>
          <w:tcPr>
            <w:tcW w:w="1102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5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3.1.8</w:t>
            </w:r>
          </w:p>
        </w:tc>
        <w:tc>
          <w:tcPr>
            <w:tcW w:w="7046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Газовые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законы.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Изопроцессы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идеальном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газе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постоянным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ко- личеством вещества: изотерма, изохора, изобара</w:t>
            </w:r>
          </w:p>
        </w:tc>
      </w:tr>
      <w:tr>
        <w:trPr>
          <w:trHeight w:val="388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5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3.1.9</w:t>
            </w:r>
          </w:p>
        </w:tc>
        <w:tc>
          <w:tcPr>
            <w:tcW w:w="7046" w:type="dxa"/>
          </w:tcPr>
          <w:p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устройства: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термометр,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барометр</w:t>
            </w:r>
          </w:p>
        </w:tc>
      </w:tr>
      <w:tr>
        <w:trPr>
          <w:trHeight w:val="827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6" w:lineRule="exact"/>
              <w:ind w:left="33" w:right="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3.1.10</w:t>
            </w:r>
          </w:p>
        </w:tc>
        <w:tc>
          <w:tcPr>
            <w:tcW w:w="7046" w:type="dxa"/>
          </w:tcPr>
          <w:p>
            <w:pPr>
              <w:pStyle w:val="TableParagraph"/>
              <w:spacing w:line="268" w:lineRule="exact"/>
              <w:ind w:left="111" w:hanging="8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работы.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Измерение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массы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воздуха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классной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ком-</w:t>
            </w:r>
          </w:p>
          <w:p>
            <w:pPr>
              <w:pStyle w:val="TableParagraph"/>
              <w:spacing w:line="268" w:lineRule="exact" w:before="4"/>
              <w:ind w:left="111"/>
              <w:rPr>
                <w:sz w:val="24"/>
              </w:rPr>
            </w:pPr>
            <w:r>
              <w:rPr>
                <w:sz w:val="24"/>
              </w:rPr>
              <w:t>нате.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зависимости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параметрами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состояния разреженного газа</w:t>
            </w:r>
          </w:p>
        </w:tc>
      </w:tr>
      <w:tr>
        <w:trPr>
          <w:trHeight w:val="294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8749" w:type="dxa"/>
            <w:gridSpan w:val="2"/>
          </w:tcPr>
          <w:p>
            <w:pPr>
              <w:pStyle w:val="TableParagraph"/>
              <w:spacing w:line="265" w:lineRule="exact"/>
              <w:ind w:left="26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ТЕРМОДИНАМИКИ</w:t>
            </w:r>
          </w:p>
        </w:tc>
      </w:tr>
      <w:tr>
        <w:trPr>
          <w:trHeight w:val="717" w:hRule="atLeast"/>
        </w:trPr>
        <w:tc>
          <w:tcPr>
            <w:tcW w:w="1102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5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3.2.1</w:t>
            </w:r>
          </w:p>
        </w:tc>
        <w:tc>
          <w:tcPr>
            <w:tcW w:w="7046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Термодинамическая система. Внутренняя энергия термодинамиче- </w:t>
            </w:r>
            <w:r>
              <w:rPr>
                <w:sz w:val="24"/>
              </w:rPr>
              <w:t>ской системы и способы её изменения</w:t>
            </w:r>
          </w:p>
        </w:tc>
      </w:tr>
      <w:tr>
        <w:trPr>
          <w:trHeight w:val="717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5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3.2.2</w:t>
            </w:r>
          </w:p>
        </w:tc>
        <w:tc>
          <w:tcPr>
            <w:tcW w:w="7046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теплоты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работа.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Внутренняя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энергия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одноатомного идеального газа</w:t>
            </w:r>
          </w:p>
        </w:tc>
      </w:tr>
      <w:tr>
        <w:trPr>
          <w:trHeight w:val="825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5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3.2.3</w:t>
            </w:r>
          </w:p>
        </w:tc>
        <w:tc>
          <w:tcPr>
            <w:tcW w:w="7046" w:type="dxa"/>
          </w:tcPr>
          <w:p>
            <w:pPr>
              <w:pStyle w:val="TableParagraph"/>
              <w:spacing w:line="268" w:lineRule="exact"/>
              <w:ind w:left="111" w:firstLine="4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теплопередачи: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теплопроводность,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конвекция,</w:t>
            </w:r>
            <w:r>
              <w:rPr>
                <w:spacing w:val="24"/>
                <w:sz w:val="24"/>
              </w:rPr>
              <w:t> </w:t>
            </w:r>
            <w:r>
              <w:rPr>
                <w:spacing w:val="-2"/>
                <w:sz w:val="24"/>
              </w:rPr>
              <w:t>излучение.</w:t>
            </w:r>
          </w:p>
          <w:p>
            <w:pPr>
              <w:pStyle w:val="TableParagraph"/>
              <w:spacing w:line="268" w:lineRule="exact" w:before="1"/>
              <w:ind w:left="111"/>
              <w:rPr>
                <w:sz w:val="24"/>
              </w:rPr>
            </w:pPr>
            <w:r>
              <w:rPr>
                <w:sz w:val="24"/>
              </w:rPr>
              <w:t>Теплоёмкость тела. Удельная теплоёмкость вещества. Расчёт ко- личества теплоты при теплопередаче</w:t>
            </w:r>
          </w:p>
        </w:tc>
      </w:tr>
      <w:tr>
        <w:trPr>
          <w:trHeight w:val="828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8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3.2.4</w:t>
            </w:r>
          </w:p>
        </w:tc>
        <w:tc>
          <w:tcPr>
            <w:tcW w:w="7046" w:type="dxa"/>
          </w:tcPr>
          <w:p>
            <w:pPr>
              <w:pStyle w:val="TableParagraph"/>
              <w:spacing w:line="271" w:lineRule="exact"/>
              <w:ind w:left="111" w:firstLine="2"/>
              <w:rPr>
                <w:sz w:val="24"/>
              </w:rPr>
            </w:pPr>
            <w:r>
              <w:rPr>
                <w:sz w:val="24"/>
              </w:rPr>
              <w:t>Первый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закон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термодинамики.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Применение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первого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закона</w:t>
            </w:r>
            <w:r>
              <w:rPr>
                <w:spacing w:val="75"/>
                <w:sz w:val="24"/>
              </w:rPr>
              <w:t> </w:t>
            </w:r>
            <w:r>
              <w:rPr>
                <w:spacing w:val="-4"/>
                <w:sz w:val="24"/>
              </w:rPr>
              <w:t>тер-</w:t>
            </w:r>
          </w:p>
          <w:p>
            <w:pPr>
              <w:pStyle w:val="TableParagraph"/>
              <w:spacing w:line="268" w:lineRule="exact" w:before="1"/>
              <w:ind w:left="111" w:right="109"/>
              <w:rPr>
                <w:sz w:val="24"/>
              </w:rPr>
            </w:pPr>
            <w:r>
              <w:rPr>
                <w:sz w:val="24"/>
              </w:rPr>
              <w:t>модинамики 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изопроцессам.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Графическая интерпретация рабо- ты газа</w:t>
            </w:r>
          </w:p>
        </w:tc>
      </w:tr>
      <w:tr>
        <w:trPr>
          <w:trHeight w:val="1103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5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3.2.5</w:t>
            </w:r>
          </w:p>
        </w:tc>
        <w:tc>
          <w:tcPr>
            <w:tcW w:w="7046" w:type="dxa"/>
          </w:tcPr>
          <w:p>
            <w:pPr>
              <w:pStyle w:val="TableParagraph"/>
              <w:ind w:left="111" w:firstLine="2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машины.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действия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тепловых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машин.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Пре- образования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энергии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тепловых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машинах.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Коэффициент</w:t>
            </w:r>
            <w:r>
              <w:rPr>
                <w:spacing w:val="36"/>
                <w:sz w:val="24"/>
              </w:rPr>
              <w:t> </w:t>
            </w:r>
            <w:r>
              <w:rPr>
                <w:spacing w:val="-2"/>
                <w:sz w:val="24"/>
              </w:rPr>
              <w:t>полез-</w:t>
            </w:r>
          </w:p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(далее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КПД)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тепловой машины.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Цикл Карно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 его </w:t>
            </w:r>
            <w:r>
              <w:rPr>
                <w:spacing w:val="-4"/>
                <w:sz w:val="24"/>
              </w:rPr>
              <w:t>КПД</w:t>
            </w:r>
          </w:p>
        </w:tc>
      </w:tr>
      <w:tr>
        <w:trPr>
          <w:trHeight w:val="827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8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3.2.6</w:t>
            </w:r>
          </w:p>
        </w:tc>
        <w:tc>
          <w:tcPr>
            <w:tcW w:w="7046" w:type="dxa"/>
          </w:tcPr>
          <w:p>
            <w:pPr>
              <w:pStyle w:val="TableParagraph"/>
              <w:spacing w:line="232" w:lineRule="auto"/>
              <w:ind w:left="111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закон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термодинамики.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Необратимость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процессов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приро- де.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Тепловые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двигатели.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Экологические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проблемы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теплоэнергети-</w:t>
            </w:r>
          </w:p>
          <w:p>
            <w:pPr>
              <w:pStyle w:val="TableParagraph"/>
              <w:spacing w:line="271" w:lineRule="exact" w:before="1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ки</w:t>
            </w:r>
          </w:p>
        </w:tc>
      </w:tr>
      <w:tr>
        <w:trPr>
          <w:trHeight w:val="717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8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3.2.7</w:t>
            </w:r>
          </w:p>
        </w:tc>
        <w:tc>
          <w:tcPr>
            <w:tcW w:w="7046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Технические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устройства: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двигатель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внутреннего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сгорания,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бытовой </w:t>
            </w:r>
            <w:r>
              <w:rPr>
                <w:sz w:val="24"/>
              </w:rPr>
              <w:t>холодильник, кондиционер</w:t>
            </w:r>
          </w:p>
        </w:tc>
      </w:tr>
      <w:tr>
        <w:trPr>
          <w:trHeight w:val="278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58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3.2.8</w:t>
            </w:r>
          </w:p>
        </w:tc>
        <w:tc>
          <w:tcPr>
            <w:tcW w:w="7046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Практические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работы.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Измерение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удельной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теплоёмкости</w:t>
            </w:r>
          </w:p>
        </w:tc>
      </w:tr>
      <w:tr>
        <w:trPr>
          <w:trHeight w:val="350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749" w:type="dxa"/>
            <w:gridSpan w:val="2"/>
          </w:tcPr>
          <w:p>
            <w:pPr>
              <w:pStyle w:val="TableParagraph"/>
              <w:spacing w:line="265" w:lineRule="exact"/>
              <w:ind w:left="829"/>
              <w:rPr>
                <w:sz w:val="24"/>
              </w:rPr>
            </w:pPr>
            <w:r>
              <w:rPr>
                <w:spacing w:val="-2"/>
                <w:sz w:val="24"/>
              </w:rPr>
              <w:t>АГРЕГАТНЫЕ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СОСТОЯНИЯ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ВЕЩЕСТВА.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ФАЗОВЫЕ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ПЕРЕХОДЫ</w:t>
            </w:r>
          </w:p>
        </w:tc>
      </w:tr>
      <w:tr>
        <w:trPr>
          <w:trHeight w:val="825" w:hRule="atLeast"/>
        </w:trPr>
        <w:tc>
          <w:tcPr>
            <w:tcW w:w="1102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8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3.3.1</w:t>
            </w:r>
          </w:p>
        </w:tc>
        <w:tc>
          <w:tcPr>
            <w:tcW w:w="7046" w:type="dxa"/>
          </w:tcPr>
          <w:p>
            <w:pPr>
              <w:pStyle w:val="TableParagraph"/>
              <w:spacing w:line="232" w:lineRule="auto"/>
              <w:ind w:left="111" w:firstLine="2"/>
              <w:rPr>
                <w:sz w:val="24"/>
              </w:rPr>
            </w:pPr>
            <w:r>
              <w:rPr>
                <w:sz w:val="24"/>
              </w:rPr>
              <w:t>Парообразование и конденсация. Испарение 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кипение.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Удельная теплота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парообразования.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Зависимость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температуры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кипения</w:t>
            </w:r>
            <w:r>
              <w:rPr>
                <w:spacing w:val="33"/>
                <w:sz w:val="24"/>
              </w:rPr>
              <w:t> </w:t>
            </w:r>
            <w:r>
              <w:rPr>
                <w:spacing w:val="-5"/>
                <w:sz w:val="24"/>
              </w:rPr>
              <w:t>от</w:t>
            </w:r>
          </w:p>
          <w:p>
            <w:pPr>
              <w:pStyle w:val="TableParagraph"/>
              <w:spacing w:line="268" w:lineRule="exact" w:before="1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давления</w:t>
            </w:r>
          </w:p>
        </w:tc>
      </w:tr>
      <w:tr>
        <w:trPr>
          <w:trHeight w:val="707" w:hRule="atLeast"/>
        </w:trPr>
        <w:tc>
          <w:tcPr>
            <w:tcW w:w="110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0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3.3.2</w:t>
            </w:r>
          </w:p>
        </w:tc>
        <w:tc>
          <w:tcPr>
            <w:tcW w:w="7046" w:type="dxa"/>
          </w:tcPr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Абсолютная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относительная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влажность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воздуха.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Насыщенный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5"/>
                <w:sz w:val="24"/>
              </w:rPr>
              <w:t>пар</w:t>
            </w:r>
          </w:p>
        </w:tc>
      </w:tr>
      <w:tr>
        <w:trPr>
          <w:trHeight w:val="815" w:hRule="atLeast"/>
        </w:trPr>
        <w:tc>
          <w:tcPr>
            <w:tcW w:w="110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0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3.3.3</w:t>
            </w:r>
          </w:p>
        </w:tc>
        <w:tc>
          <w:tcPr>
            <w:tcW w:w="7046" w:type="dxa"/>
          </w:tcPr>
          <w:p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Твёрдое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тело.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Кристаллические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аморфные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тела.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Анизотропия</w:t>
            </w:r>
          </w:p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свойств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кристаллов.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Жидкие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кристаллы.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Современные материа- </w:t>
            </w:r>
            <w:r>
              <w:rPr>
                <w:spacing w:val="-6"/>
                <w:sz w:val="24"/>
              </w:rPr>
              <w:t>лы</w:t>
            </w:r>
          </w:p>
        </w:tc>
      </w:tr>
      <w:tr>
        <w:trPr>
          <w:trHeight w:val="707" w:hRule="atLeast"/>
        </w:trPr>
        <w:tc>
          <w:tcPr>
            <w:tcW w:w="110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0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3.3.4</w:t>
            </w:r>
          </w:p>
        </w:tc>
        <w:tc>
          <w:tcPr>
            <w:tcW w:w="7046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Плавление 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кристаллизация. Удельная теплота плавления.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Суб- </w:t>
            </w:r>
            <w:r>
              <w:rPr>
                <w:spacing w:val="-2"/>
                <w:sz w:val="24"/>
              </w:rPr>
              <w:t>лимация</w:t>
            </w:r>
          </w:p>
        </w:tc>
      </w:tr>
      <w:tr>
        <w:trPr>
          <w:trHeight w:val="270" w:hRule="atLeast"/>
        </w:trPr>
        <w:tc>
          <w:tcPr>
            <w:tcW w:w="110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3.3.5</w:t>
            </w:r>
          </w:p>
        </w:tc>
        <w:tc>
          <w:tcPr>
            <w:tcW w:w="704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0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Уравнение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теплового</w:t>
            </w:r>
            <w:r>
              <w:rPr>
                <w:spacing w:val="10"/>
                <w:sz w:val="24"/>
              </w:rPr>
              <w:t> </w:t>
            </w:r>
            <w:r>
              <w:rPr>
                <w:spacing w:val="-2"/>
                <w:sz w:val="24"/>
              </w:rPr>
              <w:t>баланса</w:t>
            </w:r>
          </w:p>
        </w:tc>
      </w:tr>
      <w:tr>
        <w:trPr>
          <w:trHeight w:val="829" w:hRule="atLeast"/>
        </w:trPr>
        <w:tc>
          <w:tcPr>
            <w:tcW w:w="1102" w:type="dxa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3.3.6</w:t>
            </w:r>
          </w:p>
        </w:tc>
        <w:tc>
          <w:tcPr>
            <w:tcW w:w="70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5" w:lineRule="auto"/>
              <w:ind w:left="111" w:firstLine="4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устройства: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гигрометр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психрометр,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калориметр, технологии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получения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современных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материалов,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78"/>
                <w:sz w:val="24"/>
              </w:rPr>
              <w:t> </w:t>
            </w:r>
            <w:r>
              <w:rPr>
                <w:spacing w:val="-2"/>
                <w:sz w:val="24"/>
              </w:rPr>
              <w:t>числе</w:t>
            </w:r>
          </w:p>
          <w:p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наноматериалов,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нанотехнологии</w:t>
            </w:r>
          </w:p>
        </w:tc>
      </w:tr>
      <w:tr>
        <w:trPr>
          <w:trHeight w:val="381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5" w:lineRule="exact"/>
              <w:ind w:left="33" w:right="12"/>
              <w:jc w:val="center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3.3.7</w:t>
            </w:r>
          </w:p>
        </w:tc>
        <w:tc>
          <w:tcPr>
            <w:tcW w:w="7046" w:type="dxa"/>
          </w:tcPr>
          <w:p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работы.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Измерение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влажности</w:t>
            </w:r>
            <w:r>
              <w:rPr>
                <w:spacing w:val="32"/>
                <w:sz w:val="24"/>
              </w:rPr>
              <w:t> </w:t>
            </w:r>
            <w:r>
              <w:rPr>
                <w:spacing w:val="-2"/>
                <w:sz w:val="24"/>
              </w:rPr>
              <w:t>воздуха</w:t>
            </w:r>
          </w:p>
        </w:tc>
      </w:tr>
      <w:tr>
        <w:trPr>
          <w:trHeight w:val="277" w:hRule="atLeast"/>
        </w:trPr>
        <w:tc>
          <w:tcPr>
            <w:tcW w:w="1102" w:type="dxa"/>
          </w:tcPr>
          <w:p>
            <w:pPr>
              <w:pStyle w:val="TableParagraph"/>
              <w:spacing w:line="258" w:lineRule="exact"/>
              <w:ind w:left="122" w:right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49" w:type="dxa"/>
            <w:gridSpan w:val="2"/>
          </w:tcPr>
          <w:p>
            <w:pPr>
              <w:pStyle w:val="TableParagraph"/>
              <w:spacing w:line="258" w:lineRule="exact"/>
              <w:ind w:left="26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ЭЛЕКТРОДИНАМИКА</w:t>
            </w:r>
          </w:p>
        </w:tc>
      </w:tr>
      <w:tr>
        <w:trPr>
          <w:trHeight w:val="362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8749" w:type="dxa"/>
            <w:gridSpan w:val="2"/>
          </w:tcPr>
          <w:p>
            <w:pPr>
              <w:pStyle w:val="TableParagraph"/>
              <w:spacing w:line="265" w:lineRule="exact"/>
              <w:ind w:left="26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ЭЛЕКТРОСТАТИКА</w:t>
            </w:r>
          </w:p>
        </w:tc>
      </w:tr>
      <w:tr>
        <w:trPr>
          <w:trHeight w:val="717" w:hRule="atLeast"/>
        </w:trPr>
        <w:tc>
          <w:tcPr>
            <w:tcW w:w="1102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8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4.1.1</w:t>
            </w:r>
          </w:p>
        </w:tc>
        <w:tc>
          <w:tcPr>
            <w:tcW w:w="7046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Электризация тел. Электрический заряд. Два вида электрических </w:t>
            </w:r>
            <w:r>
              <w:rPr>
                <w:spacing w:val="-2"/>
                <w:sz w:val="24"/>
              </w:rPr>
              <w:t>зарядов</w:t>
            </w:r>
          </w:p>
        </w:tc>
      </w:tr>
      <w:tr>
        <w:trPr>
          <w:trHeight w:val="276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56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4.1.2</w:t>
            </w:r>
          </w:p>
        </w:tc>
        <w:tc>
          <w:tcPr>
            <w:tcW w:w="7046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Проводники,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диэлектрики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полупроводники</w:t>
            </w:r>
          </w:p>
        </w:tc>
      </w:tr>
    </w:tbl>
    <w:p>
      <w:pPr>
        <w:pStyle w:val="TableParagraph"/>
        <w:spacing w:after="0" w:line="256" w:lineRule="exact"/>
        <w:rPr>
          <w:sz w:val="24"/>
        </w:rPr>
        <w:sectPr>
          <w:pgSz w:w="11920" w:h="16800"/>
          <w:pgMar w:header="0" w:footer="896" w:top="540" w:bottom="108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1703"/>
        <w:gridCol w:w="7046"/>
      </w:tblGrid>
      <w:tr>
        <w:trPr>
          <w:trHeight w:val="342" w:hRule="atLeast"/>
        </w:trPr>
        <w:tc>
          <w:tcPr>
            <w:tcW w:w="1102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5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4.1.3</w:t>
            </w:r>
          </w:p>
        </w:tc>
        <w:tc>
          <w:tcPr>
            <w:tcW w:w="7046" w:type="dxa"/>
          </w:tcPr>
          <w:p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сохранения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электрического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2"/>
                <w:sz w:val="24"/>
              </w:rPr>
              <w:t>заряда</w:t>
            </w:r>
          </w:p>
        </w:tc>
      </w:tr>
      <w:tr>
        <w:trPr>
          <w:trHeight w:val="277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58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4.1.4</w:t>
            </w:r>
          </w:p>
        </w:tc>
        <w:tc>
          <w:tcPr>
            <w:tcW w:w="7046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зарядов.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Закон</w:t>
            </w:r>
            <w:r>
              <w:rPr>
                <w:spacing w:val="27"/>
                <w:sz w:val="24"/>
              </w:rPr>
              <w:t> </w:t>
            </w:r>
            <w:r>
              <w:rPr>
                <w:spacing w:val="-2"/>
                <w:sz w:val="24"/>
              </w:rPr>
              <w:t>Кулона</w:t>
            </w:r>
          </w:p>
        </w:tc>
      </w:tr>
      <w:tr>
        <w:trPr>
          <w:trHeight w:val="715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5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4.1.5</w:t>
            </w:r>
          </w:p>
        </w:tc>
        <w:tc>
          <w:tcPr>
            <w:tcW w:w="7046" w:type="dxa"/>
          </w:tcPr>
          <w:p>
            <w:pPr>
              <w:pStyle w:val="TableParagraph"/>
              <w:ind w:left="111" w:firstLine="2"/>
              <w:rPr>
                <w:sz w:val="24"/>
              </w:rPr>
            </w:pPr>
            <w:r>
              <w:rPr>
                <w:sz w:val="24"/>
              </w:rPr>
              <w:t>Электрическое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поле.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Напряжённость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электрического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поля.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Прин- цип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суперпозиции.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Линии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напряжённости электрического поля</w:t>
            </w:r>
          </w:p>
        </w:tc>
      </w:tr>
      <w:tr>
        <w:trPr>
          <w:trHeight w:val="717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8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4.1.6</w:t>
            </w:r>
          </w:p>
        </w:tc>
        <w:tc>
          <w:tcPr>
            <w:tcW w:w="7046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сил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электростатического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поля.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Потенциал.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Разность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потен- </w:t>
            </w:r>
            <w:r>
              <w:rPr>
                <w:spacing w:val="-2"/>
                <w:sz w:val="24"/>
              </w:rPr>
              <w:t>циалов</w:t>
            </w:r>
          </w:p>
        </w:tc>
      </w:tr>
      <w:tr>
        <w:trPr>
          <w:trHeight w:val="717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8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4.1.7</w:t>
            </w:r>
          </w:p>
        </w:tc>
        <w:tc>
          <w:tcPr>
            <w:tcW w:w="7046" w:type="dxa"/>
          </w:tcPr>
          <w:p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z w:val="24"/>
              </w:rPr>
              <w:t>Проводники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диэлектрики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постоянном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электрическом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поле. Диэлектрическая проницаемость</w:t>
            </w:r>
          </w:p>
        </w:tc>
      </w:tr>
      <w:tr>
        <w:trPr>
          <w:trHeight w:val="717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5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4.1.8</w:t>
            </w:r>
          </w:p>
        </w:tc>
        <w:tc>
          <w:tcPr>
            <w:tcW w:w="7046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Электроёмкость. Конденсатор. Электроёмкость плоского конден- сатора. Энергия заряженного конденсатора</w:t>
            </w:r>
          </w:p>
        </w:tc>
      </w:tr>
      <w:tr>
        <w:trPr>
          <w:trHeight w:val="827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5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4.1.9</w:t>
            </w:r>
          </w:p>
        </w:tc>
        <w:tc>
          <w:tcPr>
            <w:tcW w:w="7046" w:type="dxa"/>
          </w:tcPr>
          <w:p>
            <w:pPr>
              <w:pStyle w:val="TableParagraph"/>
              <w:spacing w:line="235" w:lineRule="auto"/>
              <w:ind w:left="111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устройства: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электроскоп,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электрометр,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электростати- </w:t>
            </w:r>
            <w:r>
              <w:rPr>
                <w:spacing w:val="-2"/>
                <w:sz w:val="24"/>
              </w:rPr>
              <w:t>ческая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защита,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заземление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электроприборов,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конденсатор,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ксерокс,</w:t>
            </w:r>
          </w:p>
          <w:p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струйный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принтер</w:t>
            </w:r>
          </w:p>
        </w:tc>
      </w:tr>
      <w:tr>
        <w:trPr>
          <w:trHeight w:val="360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6" w:lineRule="exact"/>
              <w:ind w:left="33" w:right="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4.1.10</w:t>
            </w:r>
          </w:p>
        </w:tc>
        <w:tc>
          <w:tcPr>
            <w:tcW w:w="7046" w:type="dxa"/>
          </w:tcPr>
          <w:p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Практические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работы.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Измерение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электроёмкости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конденсатора</w:t>
            </w:r>
          </w:p>
        </w:tc>
      </w:tr>
      <w:tr>
        <w:trPr>
          <w:trHeight w:val="277" w:hRule="atLeast"/>
        </w:trPr>
        <w:tc>
          <w:tcPr>
            <w:tcW w:w="1102" w:type="dxa"/>
          </w:tcPr>
          <w:p>
            <w:pPr>
              <w:pStyle w:val="TableParagraph"/>
              <w:spacing w:line="25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8749" w:type="dxa"/>
            <w:gridSpan w:val="2"/>
          </w:tcPr>
          <w:p>
            <w:pPr>
              <w:pStyle w:val="TableParagraph"/>
              <w:spacing w:line="258" w:lineRule="exact"/>
              <w:ind w:left="479"/>
              <w:rPr>
                <w:sz w:val="24"/>
              </w:rPr>
            </w:pPr>
            <w:r>
              <w:rPr>
                <w:spacing w:val="-2"/>
                <w:sz w:val="24"/>
              </w:rPr>
              <w:t>ПОСТОЯННЫЙ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ЭЛЕКТРИЧЕСКИЙ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ТОК.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ТОКИ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РАЗЛИЧНЫХ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СРЕДАХ</w:t>
            </w:r>
          </w:p>
        </w:tc>
      </w:tr>
      <w:tr>
        <w:trPr>
          <w:trHeight w:val="548" w:hRule="atLeast"/>
        </w:trPr>
        <w:tc>
          <w:tcPr>
            <w:tcW w:w="1102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5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4.2.1</w:t>
            </w:r>
          </w:p>
        </w:tc>
        <w:tc>
          <w:tcPr>
            <w:tcW w:w="7046" w:type="dxa"/>
          </w:tcPr>
          <w:p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существования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постоянного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электрического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тока.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Источ- ники тока. Сила тока. Постоянный ток</w:t>
            </w:r>
          </w:p>
        </w:tc>
      </w:tr>
      <w:tr>
        <w:trPr>
          <w:trHeight w:val="330" w:hRule="atLeast"/>
        </w:trPr>
        <w:tc>
          <w:tcPr>
            <w:tcW w:w="110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0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4.2.2</w:t>
            </w:r>
          </w:p>
        </w:tc>
        <w:tc>
          <w:tcPr>
            <w:tcW w:w="7046" w:type="dxa"/>
          </w:tcPr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Напряжение.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Закон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Ома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участка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цепи</w:t>
            </w:r>
          </w:p>
        </w:tc>
      </w:tr>
      <w:tr>
        <w:trPr>
          <w:trHeight w:val="303" w:hRule="atLeast"/>
        </w:trPr>
        <w:tc>
          <w:tcPr>
            <w:tcW w:w="110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3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4.2.3</w:t>
            </w:r>
          </w:p>
        </w:tc>
        <w:tc>
          <w:tcPr>
            <w:tcW w:w="7046" w:type="dxa"/>
          </w:tcPr>
          <w:p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Электрическое</w:t>
            </w:r>
            <w:r>
              <w:rPr>
                <w:spacing w:val="18"/>
                <w:sz w:val="24"/>
              </w:rPr>
              <w:t> </w:t>
            </w:r>
            <w:r>
              <w:rPr>
                <w:spacing w:val="-4"/>
                <w:sz w:val="24"/>
              </w:rPr>
              <w:t>сопротивление.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Удельное</w:t>
            </w:r>
            <w:r>
              <w:rPr>
                <w:spacing w:val="11"/>
                <w:sz w:val="24"/>
              </w:rPr>
              <w:t> </w:t>
            </w:r>
            <w:r>
              <w:rPr>
                <w:spacing w:val="-4"/>
                <w:sz w:val="24"/>
              </w:rPr>
              <w:t>сопротивление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вещества</w:t>
            </w:r>
          </w:p>
        </w:tc>
      </w:tr>
      <w:tr>
        <w:trPr>
          <w:trHeight w:val="563" w:hRule="atLeast"/>
        </w:trPr>
        <w:tc>
          <w:tcPr>
            <w:tcW w:w="110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5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4.2.4</w:t>
            </w:r>
          </w:p>
        </w:tc>
        <w:tc>
          <w:tcPr>
            <w:tcW w:w="7046" w:type="dxa"/>
          </w:tcPr>
          <w:p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z w:val="24"/>
              </w:rPr>
              <w:t>Последовательное,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параллельное,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смешанное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соединение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провод- </w:t>
            </w:r>
            <w:r>
              <w:rPr>
                <w:spacing w:val="-2"/>
                <w:sz w:val="24"/>
              </w:rPr>
              <w:t>ников</w:t>
            </w:r>
          </w:p>
        </w:tc>
      </w:tr>
      <w:tr>
        <w:trPr>
          <w:trHeight w:val="376" w:hRule="atLeast"/>
        </w:trPr>
        <w:tc>
          <w:tcPr>
            <w:tcW w:w="110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3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4.2.5</w:t>
            </w:r>
          </w:p>
        </w:tc>
        <w:tc>
          <w:tcPr>
            <w:tcW w:w="7046" w:type="dxa"/>
          </w:tcPr>
          <w:p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электрического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тока.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Закон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Джоуля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Ленца</w:t>
            </w:r>
          </w:p>
        </w:tc>
      </w:tr>
      <w:tr>
        <w:trPr>
          <w:trHeight w:val="265" w:hRule="atLeast"/>
        </w:trPr>
        <w:tc>
          <w:tcPr>
            <w:tcW w:w="110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46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4.2.6</w:t>
            </w:r>
          </w:p>
        </w:tc>
        <w:tc>
          <w:tcPr>
            <w:tcW w:w="7046" w:type="dxa"/>
          </w:tcPr>
          <w:p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электрического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тока</w:t>
            </w:r>
          </w:p>
        </w:tc>
      </w:tr>
      <w:tr>
        <w:trPr>
          <w:trHeight w:val="817" w:hRule="atLeast"/>
        </w:trPr>
        <w:tc>
          <w:tcPr>
            <w:tcW w:w="110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0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4.2.7</w:t>
            </w:r>
          </w:p>
        </w:tc>
        <w:tc>
          <w:tcPr>
            <w:tcW w:w="7046" w:type="dxa"/>
          </w:tcPr>
          <w:p>
            <w:pPr>
              <w:pStyle w:val="TableParagraph"/>
              <w:spacing w:line="235" w:lineRule="auto"/>
              <w:ind w:left="111"/>
              <w:rPr>
                <w:sz w:val="24"/>
              </w:rPr>
            </w:pPr>
            <w:r>
              <w:rPr>
                <w:sz w:val="24"/>
              </w:rPr>
              <w:t>Электродвижущая сила (далее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ЭДС)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внутреннее сопротивление источника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тока.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Закон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Ома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полной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(замкнутой)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электриче-</w:t>
            </w:r>
          </w:p>
          <w:p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цепи.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Короткое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замыкание</w:t>
            </w:r>
          </w:p>
        </w:tc>
      </w:tr>
      <w:tr>
        <w:trPr>
          <w:trHeight w:val="707" w:hRule="atLeast"/>
        </w:trPr>
        <w:tc>
          <w:tcPr>
            <w:tcW w:w="110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0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4.2.8</w:t>
            </w:r>
          </w:p>
        </w:tc>
        <w:tc>
          <w:tcPr>
            <w:tcW w:w="7046" w:type="dxa"/>
          </w:tcPr>
          <w:p>
            <w:pPr>
              <w:pStyle w:val="TableParagraph"/>
              <w:ind w:left="111" w:firstLine="9"/>
              <w:rPr>
                <w:sz w:val="24"/>
              </w:rPr>
            </w:pPr>
            <w:r>
              <w:rPr>
                <w:sz w:val="24"/>
              </w:rPr>
              <w:t>Электронная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проводимость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твёрдых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металлов.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Зависимость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со- противления металлов от температуры. Сверхпроводимость</w:t>
            </w:r>
          </w:p>
        </w:tc>
      </w:tr>
      <w:tr>
        <w:trPr>
          <w:trHeight w:val="433" w:hRule="atLeast"/>
        </w:trPr>
        <w:tc>
          <w:tcPr>
            <w:tcW w:w="110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0" w:lineRule="exact"/>
              <w:ind w:left="33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4.2.9</w:t>
            </w:r>
          </w:p>
        </w:tc>
        <w:tc>
          <w:tcPr>
            <w:tcW w:w="7046" w:type="dxa"/>
          </w:tcPr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Электрический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ток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вакууме.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пучков</w:t>
            </w:r>
          </w:p>
        </w:tc>
      </w:tr>
      <w:tr>
        <w:trPr>
          <w:trHeight w:val="817" w:hRule="atLeast"/>
        </w:trPr>
        <w:tc>
          <w:tcPr>
            <w:tcW w:w="110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0" w:lineRule="exact"/>
              <w:ind w:left="33" w:right="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4.2.10</w:t>
            </w:r>
          </w:p>
        </w:tc>
        <w:tc>
          <w:tcPr>
            <w:tcW w:w="7046" w:type="dxa"/>
          </w:tcPr>
          <w:p>
            <w:pPr>
              <w:pStyle w:val="TableParagraph"/>
              <w:spacing w:line="235" w:lineRule="auto"/>
              <w:ind w:left="111"/>
              <w:rPr>
                <w:sz w:val="24"/>
              </w:rPr>
            </w:pPr>
            <w:r>
              <w:rPr>
                <w:sz w:val="24"/>
              </w:rPr>
              <w:t>Полупроводники.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Собственная и примесная проводимость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полу- проводников.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p-n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перехода.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Полупроводниковые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прибо-</w:t>
            </w:r>
          </w:p>
          <w:p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ры</w:t>
            </w:r>
          </w:p>
        </w:tc>
      </w:tr>
      <w:tr>
        <w:trPr>
          <w:trHeight w:val="712" w:hRule="atLeast"/>
        </w:trPr>
        <w:tc>
          <w:tcPr>
            <w:tcW w:w="110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0" w:lineRule="exact"/>
              <w:ind w:left="33" w:right="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4.2.11</w:t>
            </w:r>
          </w:p>
        </w:tc>
        <w:tc>
          <w:tcPr>
            <w:tcW w:w="704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Электрический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ток 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электролитах.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Электролитическая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диссоци- ация. Электролиз</w:t>
            </w:r>
          </w:p>
        </w:tc>
      </w:tr>
      <w:tr>
        <w:trPr>
          <w:trHeight w:val="830" w:hRule="atLeast"/>
        </w:trPr>
        <w:tc>
          <w:tcPr>
            <w:tcW w:w="1102" w:type="dxa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33" w:right="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4.2.12</w:t>
            </w:r>
          </w:p>
        </w:tc>
        <w:tc>
          <w:tcPr>
            <w:tcW w:w="70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5" w:lineRule="auto"/>
              <w:ind w:left="111" w:firstLine="2"/>
              <w:rPr>
                <w:sz w:val="24"/>
              </w:rPr>
            </w:pPr>
            <w:r>
              <w:rPr>
                <w:spacing w:val="-2"/>
                <w:sz w:val="24"/>
              </w:rPr>
              <w:t>Электрический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ток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газах.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Самостоятельный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несамостоятельный </w:t>
            </w:r>
            <w:r>
              <w:rPr>
                <w:sz w:val="24"/>
              </w:rPr>
              <w:t>разряд.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Различные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типы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самостоятельного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разряда.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Молния.</w:t>
            </w:r>
          </w:p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Плазма</w:t>
            </w:r>
          </w:p>
        </w:tc>
      </w:tr>
      <w:tr>
        <w:trPr>
          <w:trHeight w:val="1101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5" w:lineRule="exact"/>
              <w:ind w:left="33" w:right="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4.2.13</w:t>
            </w:r>
          </w:p>
        </w:tc>
        <w:tc>
          <w:tcPr>
            <w:tcW w:w="7046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устройства: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амперметр,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вольтметр,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реостат,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источни- ки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тока,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электронагревательные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приборы,</w:t>
            </w:r>
            <w:r>
              <w:rPr>
                <w:spacing w:val="38"/>
                <w:sz w:val="24"/>
              </w:rPr>
              <w:t> </w:t>
            </w:r>
            <w:r>
              <w:rPr>
                <w:spacing w:val="-2"/>
                <w:sz w:val="24"/>
              </w:rPr>
              <w:t>электроосветительные</w:t>
            </w:r>
          </w:p>
          <w:p>
            <w:pPr>
              <w:pStyle w:val="TableParagraph"/>
              <w:spacing w:line="268" w:lineRule="exact"/>
              <w:ind w:left="111" w:right="109"/>
              <w:rPr>
                <w:sz w:val="24"/>
              </w:rPr>
            </w:pPr>
            <w:r>
              <w:rPr>
                <w:sz w:val="24"/>
              </w:rPr>
              <w:t>приборы,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термометр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сопротивления,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вакуумный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диод,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термисторы 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фоторезисторы, полупроводниковый диод, гальваника</w:t>
            </w:r>
          </w:p>
        </w:tc>
      </w:tr>
      <w:tr>
        <w:trPr>
          <w:trHeight w:val="1014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line="268" w:lineRule="exact"/>
              <w:ind w:left="33" w:right="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4.2.14</w:t>
            </w:r>
          </w:p>
        </w:tc>
        <w:tc>
          <w:tcPr>
            <w:tcW w:w="7046" w:type="dxa"/>
          </w:tcPr>
          <w:p>
            <w:pPr>
              <w:pStyle w:val="TableParagraph"/>
              <w:ind w:left="111" w:right="82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работы. Изучение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смешанного соединения резисто- ров.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Измерение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ЭДС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источника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его внутреннего сопротив- ления. Наблюдение электролиза</w:t>
            </w:r>
          </w:p>
        </w:tc>
      </w:tr>
    </w:tbl>
    <w:p>
      <w:pPr>
        <w:pStyle w:val="BodyText"/>
        <w:spacing w:before="20"/>
        <w:rPr>
          <w:b/>
        </w:rPr>
      </w:pPr>
    </w:p>
    <w:p>
      <w:pPr>
        <w:pStyle w:val="Heading2"/>
        <w:jc w:val="center"/>
      </w:pPr>
      <w:r>
        <w:rPr/>
        <w:t>11</w:t>
      </w:r>
      <w:r>
        <w:rPr>
          <w:spacing w:val="-10"/>
        </w:rPr>
        <w:t> </w:t>
      </w:r>
      <w:r>
        <w:rPr>
          <w:spacing w:val="-2"/>
        </w:rPr>
        <w:t>КЛАСС</w:t>
      </w:r>
    </w:p>
    <w:p>
      <w:pPr>
        <w:pStyle w:val="Heading2"/>
        <w:spacing w:after="0"/>
        <w:jc w:val="center"/>
        <w:sectPr>
          <w:pgSz w:w="11920" w:h="16800"/>
          <w:pgMar w:header="0" w:footer="896" w:top="540" w:bottom="1260" w:left="283" w:right="0"/>
        </w:sectPr>
      </w:pPr>
    </w:p>
    <w:p>
      <w:pPr>
        <w:spacing w:before="63"/>
        <w:ind w:left="834" w:right="2111" w:firstLine="0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требований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результатам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освоения ООП СОО в федеральных и региональных процедурах оценки качества </w:t>
      </w:r>
      <w:r>
        <w:rPr>
          <w:b/>
          <w:spacing w:val="-2"/>
          <w:sz w:val="24"/>
        </w:rPr>
        <w:t>образования</w:t>
      </w:r>
    </w:p>
    <w:p>
      <w:pPr>
        <w:spacing w:before="0"/>
        <w:ind w:left="0" w:right="1271" w:firstLine="0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физике</w:t>
      </w:r>
    </w:p>
    <w:p>
      <w:pPr>
        <w:pStyle w:val="BodyText"/>
        <w:spacing w:before="54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0"/>
        <w:gridCol w:w="8042"/>
      </w:tblGrid>
      <w:tr>
        <w:trPr>
          <w:trHeight w:val="827" w:hRule="atLeast"/>
        </w:trPr>
        <w:tc>
          <w:tcPr>
            <w:tcW w:w="1810" w:type="dxa"/>
            <w:shd w:val="clear" w:color="auto" w:fill="DEEAF6"/>
          </w:tcPr>
          <w:p>
            <w:pPr>
              <w:pStyle w:val="TableParagraph"/>
              <w:spacing w:line="270" w:lineRule="exact"/>
              <w:ind w:left="23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  <w:p>
            <w:pPr>
              <w:pStyle w:val="TableParagraph"/>
              <w:spacing w:line="270" w:lineRule="atLeas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проверяемого </w:t>
            </w:r>
            <w:r>
              <w:rPr>
                <w:b/>
                <w:spacing w:val="-2"/>
                <w:sz w:val="24"/>
              </w:rPr>
              <w:t>результата</w:t>
            </w:r>
          </w:p>
        </w:tc>
        <w:tc>
          <w:tcPr>
            <w:tcW w:w="8042" w:type="dxa"/>
            <w:shd w:val="clear" w:color="auto" w:fill="DEEAF6"/>
          </w:tcPr>
          <w:p>
            <w:pPr>
              <w:pStyle w:val="TableParagraph"/>
              <w:spacing w:line="270" w:lineRule="exact"/>
              <w:ind w:left="784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СОО</w:t>
            </w:r>
          </w:p>
        </w:tc>
      </w:tr>
      <w:tr>
        <w:trPr>
          <w:trHeight w:val="1101" w:hRule="atLeast"/>
        </w:trPr>
        <w:tc>
          <w:tcPr>
            <w:tcW w:w="1810" w:type="dxa"/>
          </w:tcPr>
          <w:p>
            <w:pPr>
              <w:pStyle w:val="TableParagraph"/>
              <w:spacing w:line="265" w:lineRule="exact"/>
              <w:ind w:left="23" w:righ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11.1</w:t>
            </w:r>
          </w:p>
        </w:tc>
        <w:tc>
          <w:tcPr>
            <w:tcW w:w="8042" w:type="dxa"/>
          </w:tcPr>
          <w:p>
            <w:pPr>
              <w:pStyle w:val="TableParagraph"/>
              <w:ind w:firstLine="4"/>
              <w:rPr>
                <w:sz w:val="24"/>
              </w:rPr>
            </w:pPr>
            <w:r>
              <w:rPr>
                <w:sz w:val="24"/>
              </w:rPr>
              <w:t>Демонстрировать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примерах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место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физики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формировании современной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научной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картины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мира,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развитии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современной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техники</w:t>
            </w:r>
            <w:r>
              <w:rPr>
                <w:spacing w:val="43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технологий, в практической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людей,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целостность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единство физической картины мира</w:t>
            </w:r>
          </w:p>
        </w:tc>
      </w:tr>
      <w:tr>
        <w:trPr>
          <w:trHeight w:val="827" w:hRule="atLeast"/>
        </w:trPr>
        <w:tc>
          <w:tcPr>
            <w:tcW w:w="1810" w:type="dxa"/>
          </w:tcPr>
          <w:p>
            <w:pPr>
              <w:pStyle w:val="TableParagraph"/>
              <w:spacing w:line="268" w:lineRule="exact"/>
              <w:ind w:left="23" w:righ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11.2</w:t>
            </w:r>
          </w:p>
        </w:tc>
        <w:tc>
          <w:tcPr>
            <w:tcW w:w="8042" w:type="dxa"/>
          </w:tcPr>
          <w:p>
            <w:pPr>
              <w:pStyle w:val="TableParagraph"/>
              <w:spacing w:line="232" w:lineRule="auto"/>
              <w:ind w:firstLine="2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границы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изученных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физических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моделей: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точеч- ный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электрический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заряд, ядерная модель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атома, нуклонная модель атом-</w:t>
            </w:r>
          </w:p>
          <w:p>
            <w:pPr>
              <w:pStyle w:val="TableParagraph"/>
              <w:spacing w:line="271" w:lineRule="exact" w:before="1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ядра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 решении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физических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задач</w:t>
            </w:r>
          </w:p>
        </w:tc>
      </w:tr>
      <w:tr>
        <w:trPr>
          <w:trHeight w:val="2760" w:hRule="atLeast"/>
        </w:trPr>
        <w:tc>
          <w:tcPr>
            <w:tcW w:w="1810" w:type="dxa"/>
          </w:tcPr>
          <w:p>
            <w:pPr>
              <w:pStyle w:val="TableParagraph"/>
              <w:spacing w:line="265" w:lineRule="exact"/>
              <w:ind w:left="23" w:righ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11.3</w:t>
            </w:r>
          </w:p>
        </w:tc>
        <w:tc>
          <w:tcPr>
            <w:tcW w:w="8042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 физические явления (процессы) и объяснять их на основе законов электродинамики и квантовой физики: электрическая проводи- мость, тепловое, световое, химическое, магнитное действия тока, взаимо- действие магнитов, электромагнитная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индукция,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действие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магнитного поля на проводник с током и движущийся заряд, электромагнитные коле- бания и волны, прямолинейное распространение света, отражение,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пре- ломление, интерференция, дифракция и поляризация света, дисперсия света,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фотоэлектрический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эффект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(фотоэффект),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световое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давление,</w:t>
            </w:r>
            <w:r>
              <w:rPr>
                <w:spacing w:val="59"/>
                <w:sz w:val="24"/>
              </w:rPr>
              <w:t> </w:t>
            </w:r>
            <w:r>
              <w:rPr>
                <w:spacing w:val="-4"/>
                <w:sz w:val="24"/>
              </w:rPr>
              <w:t>воз-</w:t>
            </w:r>
          </w:p>
          <w:p>
            <w:pPr>
              <w:pStyle w:val="TableParagraph"/>
              <w:spacing w:line="268" w:lineRule="exact"/>
              <w:ind w:right="119"/>
              <w:jc w:val="both"/>
              <w:rPr>
                <w:sz w:val="24"/>
              </w:rPr>
            </w:pPr>
            <w:r>
              <w:rPr>
                <w:sz w:val="24"/>
              </w:rPr>
              <w:t>никновение линейчатого спектра атома водорода, естественная и ис- кусственная радиактивность</w:t>
            </w:r>
          </w:p>
        </w:tc>
      </w:tr>
      <w:tr>
        <w:trPr>
          <w:trHeight w:val="3312" w:hRule="atLeast"/>
        </w:trPr>
        <w:tc>
          <w:tcPr>
            <w:tcW w:w="1810" w:type="dxa"/>
          </w:tcPr>
          <w:p>
            <w:pPr>
              <w:pStyle w:val="TableParagraph"/>
              <w:spacing w:line="265" w:lineRule="exact"/>
              <w:ind w:left="23" w:righ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11.4</w:t>
            </w:r>
          </w:p>
        </w:tc>
        <w:tc>
          <w:tcPr>
            <w:tcW w:w="8042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Описывать изученные свойства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вещества (электрические, магнитные, опти- ческие, электрическую проводимость различных сред)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электромагнитные явления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(процессы),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физические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величины: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электрический заряд, сила тока, электрическое напряжение, электрическое сопротивление, раз- ность потенциалов, ЭДС, работа тока, индукция магнитного поля, сила Ам- пера,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сила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Лоренца,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индуктивность катушки,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энергия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электрического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маг- нитного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полей,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частота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колебаний 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колебательном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контуре, заряд 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сила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тока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процессе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гармонических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электромагнитных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колебаний,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фокус- ное расстояние и оптическая сила линзы; при описании правильно тракто- вать физический смысл используемых величин, их обозначения и единицы; указывать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формулы,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связывающие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данную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физическую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величину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другими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величинами</w:t>
            </w:r>
          </w:p>
        </w:tc>
      </w:tr>
      <w:tr>
        <w:trPr>
          <w:trHeight w:val="551" w:hRule="atLeast"/>
        </w:trPr>
        <w:tc>
          <w:tcPr>
            <w:tcW w:w="18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23" w:righ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11.5</w:t>
            </w:r>
          </w:p>
        </w:tc>
        <w:tc>
          <w:tcPr>
            <w:tcW w:w="804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0" w:lineRule="auto"/>
              <w:ind w:firstLine="9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изученные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квантовые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явления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и процессы,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используя физиче- ские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величины: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скорость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электромагнитных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волн,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длина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волны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> </w:t>
            </w:r>
            <w:r>
              <w:rPr>
                <w:spacing w:val="-2"/>
                <w:sz w:val="24"/>
              </w:rPr>
              <w:t>частота</w:t>
            </w:r>
          </w:p>
        </w:tc>
      </w:tr>
      <w:tr>
        <w:trPr>
          <w:trHeight w:val="1382" w:hRule="atLeast"/>
        </w:trPr>
        <w:tc>
          <w:tcPr>
            <w:tcW w:w="181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42" w:type="dxa"/>
            <w:tcBorders>
              <w:top w:val="single" w:sz="8" w:space="0" w:color="000000"/>
            </w:tcBorders>
          </w:tcPr>
          <w:p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света, энергия и импульс фотона, период полураспада, энергия связи атом- ных ядер; при описании правильно трактовать физический смысл исполь- зуемых величин, их обозначения и единицы; указывать формулы, связыва-</w:t>
            </w:r>
          </w:p>
          <w:p>
            <w:pPr>
              <w:pStyle w:val="TableParagraph"/>
              <w:spacing w:line="274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ющие данную физическую величину с другими величинами, вычислять значение физической величины</w:t>
            </w:r>
          </w:p>
        </w:tc>
      </w:tr>
      <w:tr>
        <w:trPr>
          <w:trHeight w:val="2762" w:hRule="atLeast"/>
        </w:trPr>
        <w:tc>
          <w:tcPr>
            <w:tcW w:w="1810" w:type="dxa"/>
          </w:tcPr>
          <w:p>
            <w:pPr>
              <w:pStyle w:val="TableParagraph"/>
              <w:spacing w:line="268" w:lineRule="exact"/>
              <w:ind w:left="23" w:righ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11.6</w:t>
            </w:r>
          </w:p>
        </w:tc>
        <w:tc>
          <w:tcPr>
            <w:tcW w:w="8042" w:type="dxa"/>
          </w:tcPr>
          <w:p>
            <w:pPr>
              <w:pStyle w:val="TableParagraph"/>
              <w:ind w:right="83" w:firstLine="24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 физические процессы и явления, используя физические законы и принципы: закон Ома, законы последовательного и параллельно- го соединения проводников, закон Джоуля - Ленца, закон электромагнит- ной индукции, закон прямолинейного распространения света, законы отра- жения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света,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законы</w:t>
            </w:r>
            <w:r>
              <w:rPr>
                <w:spacing w:val="80"/>
                <w:sz w:val="24"/>
              </w:rPr>
              <w:t>  </w:t>
            </w:r>
            <w:r>
              <w:rPr>
                <w:sz w:val="24"/>
              </w:rPr>
              <w:t>преломления</w:t>
            </w:r>
            <w:r>
              <w:rPr>
                <w:spacing w:val="80"/>
                <w:sz w:val="24"/>
              </w:rPr>
              <w:t>  </w:t>
            </w:r>
            <w:r>
              <w:rPr>
                <w:sz w:val="24"/>
              </w:rPr>
              <w:t>света,</w:t>
            </w:r>
            <w:r>
              <w:rPr>
                <w:spacing w:val="80"/>
                <w:sz w:val="24"/>
              </w:rPr>
              <w:t>  </w:t>
            </w:r>
            <w:r>
              <w:rPr>
                <w:sz w:val="24"/>
              </w:rPr>
              <w:t>уравнение</w:t>
            </w:r>
            <w:r>
              <w:rPr>
                <w:spacing w:val="80"/>
                <w:sz w:val="24"/>
              </w:rPr>
              <w:t>  </w:t>
            </w:r>
            <w:r>
              <w:rPr>
                <w:sz w:val="24"/>
              </w:rPr>
              <w:t>Эйнштейна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для фотоэффекта, закон сохранения энергии, закон сохранения импульса, закон сохранения электрического заряда, закон сохранения массового чис- ла,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постулаты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Бора,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закон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радиоактивного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распада;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этом</w:t>
            </w:r>
            <w:r>
              <w:rPr>
                <w:spacing w:val="61"/>
                <w:sz w:val="24"/>
              </w:rPr>
              <w:t> </w:t>
            </w:r>
            <w:r>
              <w:rPr>
                <w:spacing w:val="-2"/>
                <w:sz w:val="24"/>
              </w:rPr>
              <w:t>различать</w:t>
            </w:r>
          </w:p>
          <w:p>
            <w:pPr>
              <w:pStyle w:val="TableParagraph"/>
              <w:spacing w:line="270" w:lineRule="exact"/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>словесную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формулировку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закона,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математическое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выражение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условия (границы, области) применимости</w:t>
            </w:r>
          </w:p>
        </w:tc>
      </w:tr>
    </w:tbl>
    <w:p>
      <w:pPr>
        <w:pStyle w:val="TableParagraph"/>
        <w:spacing w:after="0" w:line="270" w:lineRule="exact"/>
        <w:jc w:val="both"/>
        <w:rPr>
          <w:sz w:val="24"/>
        </w:rPr>
        <w:sectPr>
          <w:pgSz w:w="11920" w:h="16800"/>
          <w:pgMar w:header="0" w:footer="896" w:top="500" w:bottom="114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0"/>
        <w:gridCol w:w="8042"/>
      </w:tblGrid>
      <w:tr>
        <w:trPr>
          <w:trHeight w:val="551" w:hRule="atLeast"/>
        </w:trPr>
        <w:tc>
          <w:tcPr>
            <w:tcW w:w="1810" w:type="dxa"/>
          </w:tcPr>
          <w:p>
            <w:pPr>
              <w:pStyle w:val="TableParagraph"/>
              <w:spacing w:line="265" w:lineRule="exact"/>
              <w:ind w:left="23" w:righ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11.7</w:t>
            </w:r>
          </w:p>
        </w:tc>
        <w:tc>
          <w:tcPr>
            <w:tcW w:w="8042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Определять направление вектора индукции магнитного поля проводника с током, силы Ампера и силы Лоренца</w:t>
            </w:r>
          </w:p>
        </w:tc>
      </w:tr>
      <w:tr>
        <w:trPr>
          <w:trHeight w:val="551" w:hRule="atLeast"/>
        </w:trPr>
        <w:tc>
          <w:tcPr>
            <w:tcW w:w="1810" w:type="dxa"/>
          </w:tcPr>
          <w:p>
            <w:pPr>
              <w:pStyle w:val="TableParagraph"/>
              <w:spacing w:line="265" w:lineRule="exact"/>
              <w:ind w:left="23" w:righ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11.8</w:t>
            </w:r>
          </w:p>
        </w:tc>
        <w:tc>
          <w:tcPr>
            <w:tcW w:w="8042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Строить и описывать изображение, создаваемое плоским зеркалом, тонкой </w:t>
            </w:r>
            <w:r>
              <w:rPr>
                <w:spacing w:val="-2"/>
                <w:sz w:val="24"/>
              </w:rPr>
              <w:t>линзой</w:t>
            </w:r>
          </w:p>
        </w:tc>
      </w:tr>
      <w:tr>
        <w:trPr>
          <w:trHeight w:val="1380" w:hRule="atLeast"/>
        </w:trPr>
        <w:tc>
          <w:tcPr>
            <w:tcW w:w="1810" w:type="dxa"/>
          </w:tcPr>
          <w:p>
            <w:pPr>
              <w:pStyle w:val="TableParagraph"/>
              <w:spacing w:line="266" w:lineRule="exact"/>
              <w:ind w:left="23" w:righ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11.9</w:t>
            </w:r>
          </w:p>
        </w:tc>
        <w:tc>
          <w:tcPr>
            <w:tcW w:w="8042" w:type="dxa"/>
          </w:tcPr>
          <w:p>
            <w:pPr>
              <w:pStyle w:val="TableParagraph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Выполнять эксперименты по исследованию физических явлений и про- цессов с использованием прямых и косвенных измерений; при этом фор- мулировать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проблему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(задачу)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гипотезу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эксперимента,</w:t>
            </w:r>
            <w:r>
              <w:rPr>
                <w:spacing w:val="66"/>
                <w:w w:val="150"/>
                <w:sz w:val="24"/>
              </w:rPr>
              <w:t> </w:t>
            </w:r>
            <w:r>
              <w:rPr>
                <w:spacing w:val="-2"/>
                <w:sz w:val="24"/>
              </w:rPr>
              <w:t>соби-</w:t>
            </w:r>
          </w:p>
          <w:p>
            <w:pPr>
              <w:pStyle w:val="TableParagraph"/>
              <w:spacing w:line="268" w:lineRule="exact"/>
              <w:ind w:right="119"/>
              <w:jc w:val="both"/>
              <w:rPr>
                <w:sz w:val="24"/>
              </w:rPr>
            </w:pPr>
            <w:r>
              <w:rPr>
                <w:sz w:val="24"/>
              </w:rPr>
              <w:t>рать установку из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предложенного оборудования, проводить опыт и формулировать выводы</w:t>
            </w:r>
          </w:p>
        </w:tc>
      </w:tr>
      <w:tr>
        <w:trPr>
          <w:trHeight w:val="827" w:hRule="atLeast"/>
        </w:trPr>
        <w:tc>
          <w:tcPr>
            <w:tcW w:w="1810" w:type="dxa"/>
          </w:tcPr>
          <w:p>
            <w:pPr>
              <w:pStyle w:val="TableParagraph"/>
              <w:spacing w:line="265" w:lineRule="exact"/>
              <w:ind w:left="23" w:righ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11.10</w:t>
            </w:r>
          </w:p>
        </w:tc>
        <w:tc>
          <w:tcPr>
            <w:tcW w:w="804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прямые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косвенные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измерения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физических величин;</w:t>
            </w:r>
            <w:r>
              <w:rPr>
                <w:spacing w:val="75"/>
                <w:sz w:val="24"/>
              </w:rPr>
              <w:t> </w:t>
            </w:r>
            <w:r>
              <w:rPr>
                <w:spacing w:val="-5"/>
                <w:sz w:val="24"/>
              </w:rPr>
              <w:t>при</w:t>
            </w:r>
          </w:p>
          <w:p>
            <w:pPr>
              <w:pStyle w:val="TableParagraph"/>
              <w:tabs>
                <w:tab w:pos="818" w:val="left" w:leader="none"/>
                <w:tab w:pos="2011" w:val="left" w:leader="none"/>
                <w:tab w:pos="4488" w:val="left" w:leader="none"/>
                <w:tab w:pos="7633" w:val="left" w:leader="none"/>
              </w:tabs>
              <w:spacing w:line="268" w:lineRule="exact" w:before="4"/>
              <w:ind w:right="100"/>
              <w:rPr>
                <w:sz w:val="24"/>
              </w:rPr>
            </w:pPr>
            <w:r>
              <w:rPr>
                <w:spacing w:val="-4"/>
                <w:sz w:val="24"/>
              </w:rPr>
              <w:t>этом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выбирать</w:t>
            </w:r>
            <w:r>
              <w:rPr>
                <w:sz w:val="24"/>
              </w:rPr>
              <w:tab/>
              <w:t>оптимальный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способ</w:t>
              <w:tab/>
              <w:t>измерения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использовать</w:t>
              <w:tab/>
            </w:r>
            <w:r>
              <w:rPr>
                <w:spacing w:val="-6"/>
                <w:sz w:val="24"/>
              </w:rPr>
              <w:t>из- </w:t>
            </w:r>
            <w:r>
              <w:rPr>
                <w:sz w:val="24"/>
              </w:rPr>
              <w:t>вестные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погрешностей измерений</w:t>
            </w:r>
          </w:p>
        </w:tc>
      </w:tr>
      <w:tr>
        <w:trPr>
          <w:trHeight w:val="1103" w:hRule="atLeast"/>
        </w:trPr>
        <w:tc>
          <w:tcPr>
            <w:tcW w:w="1810" w:type="dxa"/>
          </w:tcPr>
          <w:p>
            <w:pPr>
              <w:pStyle w:val="TableParagraph"/>
              <w:spacing w:line="265" w:lineRule="exact"/>
              <w:ind w:left="23" w:righ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11.11</w:t>
            </w:r>
          </w:p>
        </w:tc>
        <w:tc>
          <w:tcPr>
            <w:tcW w:w="8042" w:type="dxa"/>
          </w:tcPr>
          <w:p>
            <w:pPr>
              <w:pStyle w:val="TableParagraph"/>
              <w:ind w:right="128"/>
              <w:jc w:val="both"/>
              <w:rPr>
                <w:sz w:val="24"/>
              </w:rPr>
            </w:pPr>
            <w:r>
              <w:rPr>
                <w:sz w:val="24"/>
              </w:rPr>
              <w:t>Исследовать зависимости физических величин с использованием прямых измерений; при этом конструировать установку, фиксировать результаты полученной зависимости физических величин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виде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таблиц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графиков,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выводы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результатам</w:t>
            </w:r>
            <w:r>
              <w:rPr>
                <w:spacing w:val="-2"/>
                <w:sz w:val="24"/>
              </w:rPr>
              <w:t> исследования</w:t>
            </w:r>
          </w:p>
        </w:tc>
      </w:tr>
      <w:tr>
        <w:trPr>
          <w:trHeight w:val="1104" w:hRule="atLeast"/>
        </w:trPr>
        <w:tc>
          <w:tcPr>
            <w:tcW w:w="1810" w:type="dxa"/>
          </w:tcPr>
          <w:p>
            <w:pPr>
              <w:pStyle w:val="TableParagraph"/>
              <w:spacing w:line="268" w:lineRule="exact"/>
              <w:ind w:left="23" w:righ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11.12</w:t>
            </w:r>
          </w:p>
        </w:tc>
        <w:tc>
          <w:tcPr>
            <w:tcW w:w="804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Соблюдать правила безопасного труда при проведении исследований в рамках учебного</w:t>
            </w:r>
            <w:r>
              <w:rPr>
                <w:spacing w:val="1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эксперимента,</w:t>
            </w:r>
            <w:r>
              <w:rPr>
                <w:spacing w:val="3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учебно-</w:t>
            </w:r>
            <w:r>
              <w:rPr>
                <w:spacing w:val="5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исследовательской</w:t>
            </w:r>
            <w:r>
              <w:rPr>
                <w:spacing w:val="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8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проектной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</w:t>
            </w:r>
            <w:r>
              <w:rPr>
                <w:spacing w:val="23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 использованием измерительных устройств</w:t>
            </w:r>
            <w:r>
              <w:rPr>
                <w:spacing w:val="-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лаборатор- ного оборудования</w:t>
            </w:r>
          </w:p>
        </w:tc>
      </w:tr>
      <w:tr>
        <w:trPr>
          <w:trHeight w:val="1381" w:hRule="atLeast"/>
        </w:trPr>
        <w:tc>
          <w:tcPr>
            <w:tcW w:w="1810" w:type="dxa"/>
          </w:tcPr>
          <w:p>
            <w:pPr>
              <w:pStyle w:val="TableParagraph"/>
              <w:spacing w:line="268" w:lineRule="exact"/>
              <w:ind w:left="23" w:righ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11.13</w:t>
            </w:r>
          </w:p>
        </w:tc>
        <w:tc>
          <w:tcPr>
            <w:tcW w:w="8042" w:type="dxa"/>
          </w:tcPr>
          <w:p>
            <w:pPr>
              <w:pStyle w:val="TableParagraph"/>
              <w:spacing w:line="237" w:lineRule="auto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Решать расчётные задачи с явно заданной физической моделью, используя физические законы и принципы; на основе анализа условия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задачи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выби- рать физическую модель, выделять физические величины и формулы, не- обходимые для её решения, проводить расчёты и оценивать реальность полученного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значения физической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величины</w:t>
            </w:r>
          </w:p>
        </w:tc>
      </w:tr>
      <w:tr>
        <w:trPr>
          <w:trHeight w:val="825" w:hRule="atLeast"/>
        </w:trPr>
        <w:tc>
          <w:tcPr>
            <w:tcW w:w="1810" w:type="dxa"/>
          </w:tcPr>
          <w:p>
            <w:pPr>
              <w:pStyle w:val="TableParagraph"/>
              <w:spacing w:line="265" w:lineRule="exact"/>
              <w:ind w:left="23" w:righ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11.14</w:t>
            </w:r>
          </w:p>
        </w:tc>
        <w:tc>
          <w:tcPr>
            <w:tcW w:w="8042" w:type="dxa"/>
          </w:tcPr>
          <w:p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качественные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задачи: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выстраивать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логически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непротиворечивую цепочку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рассуждений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опорой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изученные законы, закономерности и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явления</w:t>
            </w:r>
          </w:p>
        </w:tc>
      </w:tr>
      <w:tr>
        <w:trPr>
          <w:trHeight w:val="1104" w:hRule="atLeast"/>
        </w:trPr>
        <w:tc>
          <w:tcPr>
            <w:tcW w:w="1810" w:type="dxa"/>
          </w:tcPr>
          <w:p>
            <w:pPr>
              <w:pStyle w:val="TableParagraph"/>
              <w:spacing w:line="266" w:lineRule="exact"/>
              <w:ind w:left="23" w:righ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11.15</w:t>
            </w:r>
          </w:p>
        </w:tc>
        <w:tc>
          <w:tcPr>
            <w:tcW w:w="8042" w:type="dxa"/>
          </w:tcPr>
          <w:p>
            <w:pPr>
              <w:pStyle w:val="TableParagraph"/>
              <w:ind w:firstLine="4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решении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учебных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задач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современные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информаци-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онные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технологии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поиска,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структурирования,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интерпретации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pacing w:val="-2"/>
                <w:sz w:val="24"/>
              </w:rPr>
              <w:t>пред-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ставления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учебной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научно-популярной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информации,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полученной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раз- личных источников;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критически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анализировать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получаемую информацию</w:t>
            </w:r>
          </w:p>
        </w:tc>
      </w:tr>
      <w:tr>
        <w:trPr>
          <w:trHeight w:val="827" w:hRule="atLeast"/>
        </w:trPr>
        <w:tc>
          <w:tcPr>
            <w:tcW w:w="1810" w:type="dxa"/>
          </w:tcPr>
          <w:p>
            <w:pPr>
              <w:pStyle w:val="TableParagraph"/>
              <w:spacing w:line="265" w:lineRule="exact"/>
              <w:ind w:left="23" w:righ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11.16</w:t>
            </w:r>
          </w:p>
        </w:tc>
        <w:tc>
          <w:tcPr>
            <w:tcW w:w="8042" w:type="dxa"/>
          </w:tcPr>
          <w:p>
            <w:pPr>
              <w:pStyle w:val="TableParagraph"/>
              <w:tabs>
                <w:tab w:pos="1480" w:val="left" w:leader="none"/>
                <w:tab w:pos="2815" w:val="left" w:leader="none"/>
                <w:tab w:pos="4010" w:val="left" w:leader="none"/>
                <w:tab w:pos="5040" w:val="left" w:leader="none"/>
                <w:tab w:pos="6288" w:val="left" w:leader="none"/>
                <w:tab w:pos="6672" w:val="left" w:leader="none"/>
              </w:tabs>
              <w:spacing w:line="235" w:lineRule="auto"/>
              <w:ind w:right="89"/>
              <w:rPr>
                <w:sz w:val="24"/>
              </w:rPr>
            </w:pPr>
            <w:r>
              <w:rPr>
                <w:spacing w:val="-2"/>
                <w:sz w:val="24"/>
              </w:rPr>
              <w:t>Объяснять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принципы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машин,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приборов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технических </w:t>
            </w:r>
            <w:r>
              <w:rPr>
                <w:sz w:val="24"/>
              </w:rPr>
              <w:t>устройств;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различать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условия 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безопасного использования в повседнев-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жизни</w:t>
            </w:r>
          </w:p>
        </w:tc>
      </w:tr>
      <w:tr>
        <w:trPr>
          <w:trHeight w:val="275" w:hRule="atLeast"/>
        </w:trPr>
        <w:tc>
          <w:tcPr>
            <w:tcW w:w="18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23" w:righ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11.17</w:t>
            </w:r>
          </w:p>
        </w:tc>
        <w:tc>
          <w:tcPr>
            <w:tcW w:w="804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примеры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вклада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российских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зарубежных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учёных-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физиков</w:t>
            </w:r>
          </w:p>
        </w:tc>
      </w:tr>
      <w:tr>
        <w:trPr>
          <w:trHeight w:val="553" w:hRule="atLeast"/>
        </w:trPr>
        <w:tc>
          <w:tcPr>
            <w:tcW w:w="181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4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в развитие науки,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объяснение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процессов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окружающего мира, в развитие техники и технологий</w:t>
            </w:r>
          </w:p>
        </w:tc>
      </w:tr>
      <w:tr>
        <w:trPr>
          <w:trHeight w:val="1104" w:hRule="atLeast"/>
        </w:trPr>
        <w:tc>
          <w:tcPr>
            <w:tcW w:w="1810" w:type="dxa"/>
          </w:tcPr>
          <w:p>
            <w:pPr>
              <w:pStyle w:val="TableParagraph"/>
              <w:spacing w:line="265" w:lineRule="exact"/>
              <w:ind w:left="23" w:righ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11.18</w:t>
            </w:r>
          </w:p>
        </w:tc>
        <w:tc>
          <w:tcPr>
            <w:tcW w:w="804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теоретические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знания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физике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повседневной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жизни для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обеспечения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безопасности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обращении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приборами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> </w:t>
            </w:r>
            <w:r>
              <w:rPr>
                <w:spacing w:val="-2"/>
                <w:sz w:val="24"/>
              </w:rPr>
              <w:t>технически-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устройствами,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сохранения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соблюдения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норм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эколо-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гического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поведения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окружающей среде</w:t>
            </w:r>
          </w:p>
        </w:tc>
      </w:tr>
      <w:tr>
        <w:trPr>
          <w:trHeight w:val="1379" w:hRule="atLeast"/>
        </w:trPr>
        <w:tc>
          <w:tcPr>
            <w:tcW w:w="1810" w:type="dxa"/>
          </w:tcPr>
          <w:p>
            <w:pPr>
              <w:pStyle w:val="TableParagraph"/>
              <w:spacing w:line="265" w:lineRule="exact"/>
              <w:ind w:left="23" w:righ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11.19</w:t>
            </w:r>
          </w:p>
        </w:tc>
        <w:tc>
          <w:tcPr>
            <w:tcW w:w="8042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Работать в группе с выполнением различных социальных ролей, плани- ровать работу группы, рационально распределять обязанности и планиро- вать</w:t>
            </w:r>
            <w:r>
              <w:rPr>
                <w:spacing w:val="32"/>
                <w:sz w:val="24"/>
              </w:rPr>
              <w:t>  </w:t>
            </w:r>
            <w:r>
              <w:rPr>
                <w:sz w:val="24"/>
              </w:rPr>
              <w:t>деятельность</w:t>
            </w:r>
            <w:r>
              <w:rPr>
                <w:spacing w:val="33"/>
                <w:sz w:val="24"/>
              </w:rPr>
              <w:t> 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>  </w:t>
            </w:r>
            <w:r>
              <w:rPr>
                <w:sz w:val="24"/>
              </w:rPr>
              <w:t>нестандартных</w:t>
            </w:r>
            <w:r>
              <w:rPr>
                <w:spacing w:val="33"/>
                <w:sz w:val="24"/>
              </w:rPr>
              <w:t>  </w:t>
            </w:r>
            <w:r>
              <w:rPr>
                <w:sz w:val="24"/>
              </w:rPr>
              <w:t>ситуациях,</w:t>
            </w:r>
            <w:r>
              <w:rPr>
                <w:spacing w:val="53"/>
                <w:sz w:val="24"/>
              </w:rPr>
              <w:t>  </w:t>
            </w:r>
            <w:r>
              <w:rPr>
                <w:sz w:val="24"/>
              </w:rPr>
              <w:t>адекватно</w:t>
            </w:r>
            <w:r>
              <w:rPr>
                <w:spacing w:val="52"/>
                <w:sz w:val="24"/>
              </w:rPr>
              <w:t>  </w:t>
            </w:r>
            <w:r>
              <w:rPr>
                <w:spacing w:val="-2"/>
                <w:sz w:val="24"/>
              </w:rPr>
              <w:t>оценивать</w:t>
            </w:r>
          </w:p>
          <w:p>
            <w:pPr>
              <w:pStyle w:val="TableParagraph"/>
              <w:spacing w:line="268" w:lineRule="exact"/>
              <w:ind w:right="117"/>
              <w:jc w:val="both"/>
              <w:rPr>
                <w:sz w:val="24"/>
              </w:rPr>
            </w:pPr>
            <w:r>
              <w:rPr>
                <w:sz w:val="24"/>
              </w:rPr>
              <w:t>вклад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каждого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участников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группы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решение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рассматриваемой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пробле- </w:t>
            </w:r>
            <w:r>
              <w:rPr>
                <w:spacing w:val="-6"/>
                <w:sz w:val="24"/>
              </w:rPr>
              <w:t>мы</w:t>
            </w:r>
          </w:p>
        </w:tc>
      </w:tr>
    </w:tbl>
    <w:p>
      <w:pPr>
        <w:pStyle w:val="BodyText"/>
        <w:spacing w:before="12"/>
        <w:rPr>
          <w:b/>
        </w:rPr>
      </w:pPr>
    </w:p>
    <w:p>
      <w:pPr>
        <w:spacing w:before="0"/>
        <w:ind w:left="1061" w:right="1847" w:firstLine="235"/>
        <w:jc w:val="left"/>
        <w:rPr>
          <w:b/>
          <w:sz w:val="24"/>
        </w:rPr>
      </w:pPr>
      <w:r>
        <w:rPr>
          <w:b/>
          <w:sz w:val="24"/>
        </w:rPr>
        <w:t>Перечень (кодификатор) проверяемых в федеральных и региональных процедурах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оценки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качества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образования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элементов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содержания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физике</w:t>
      </w:r>
    </w:p>
    <w:p>
      <w:pPr>
        <w:pStyle w:val="BodyText"/>
        <w:spacing w:before="52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1983"/>
        <w:gridCol w:w="6767"/>
      </w:tblGrid>
      <w:tr>
        <w:trPr>
          <w:trHeight w:val="828" w:hRule="atLeast"/>
        </w:trPr>
        <w:tc>
          <w:tcPr>
            <w:tcW w:w="1102" w:type="dxa"/>
            <w:shd w:val="clear" w:color="auto" w:fill="DEEAF6"/>
          </w:tcPr>
          <w:p>
            <w:pPr>
              <w:pStyle w:val="TableParagraph"/>
              <w:ind w:left="139" w:right="128" w:firstLine="20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Код раздела</w:t>
            </w:r>
          </w:p>
        </w:tc>
        <w:tc>
          <w:tcPr>
            <w:tcW w:w="1983" w:type="dxa"/>
            <w:shd w:val="clear" w:color="auto" w:fill="DEEAF6"/>
          </w:tcPr>
          <w:p>
            <w:pPr>
              <w:pStyle w:val="TableParagraph"/>
              <w:ind w:left="253" w:right="231" w:firstLine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Код проверяемого</w:t>
            </w:r>
          </w:p>
          <w:p>
            <w:pPr>
              <w:pStyle w:val="TableParagraph"/>
              <w:spacing w:line="261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элемента</w:t>
            </w:r>
          </w:p>
        </w:tc>
        <w:tc>
          <w:tcPr>
            <w:tcW w:w="6767" w:type="dxa"/>
            <w:shd w:val="clear" w:color="auto" w:fill="DEEAF6"/>
          </w:tcPr>
          <w:p>
            <w:pPr>
              <w:pStyle w:val="TableParagraph"/>
              <w:spacing w:line="270" w:lineRule="exact"/>
              <w:ind w:left="1403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</w:tr>
    </w:tbl>
    <w:p>
      <w:pPr>
        <w:pStyle w:val="TableParagraph"/>
        <w:spacing w:after="0" w:line="270" w:lineRule="exact"/>
        <w:rPr>
          <w:b/>
          <w:sz w:val="24"/>
        </w:rPr>
        <w:sectPr>
          <w:footerReference w:type="default" r:id="rId49"/>
          <w:pgSz w:w="11920" w:h="16800"/>
          <w:pgMar w:header="0" w:footer="865" w:top="540" w:bottom="10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1983"/>
        <w:gridCol w:w="6767"/>
      </w:tblGrid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0" w:type="dxa"/>
            <w:gridSpan w:val="2"/>
          </w:tcPr>
          <w:p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ЭЛЕКТРОДИНАМИКА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8750" w:type="dxa"/>
            <w:gridSpan w:val="2"/>
          </w:tcPr>
          <w:p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МАГНИТНОЕ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ПОЛЕ.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ЭЛЕКТРОМАГНИТНАЯ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ИНДУКЦИЯ</w:t>
            </w:r>
          </w:p>
        </w:tc>
      </w:tr>
      <w:tr>
        <w:trPr>
          <w:trHeight w:val="275" w:hRule="atLeast"/>
        </w:trPr>
        <w:tc>
          <w:tcPr>
            <w:tcW w:w="1102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56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4.3.1</w:t>
            </w:r>
          </w:p>
        </w:tc>
        <w:tc>
          <w:tcPr>
            <w:tcW w:w="6767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Постоянные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магниты.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Взаимодействие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постоянных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магнитов</w:t>
            </w:r>
          </w:p>
        </w:tc>
      </w:tr>
      <w:tr>
        <w:trPr>
          <w:trHeight w:val="854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8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4.3.2</w:t>
            </w:r>
          </w:p>
        </w:tc>
        <w:tc>
          <w:tcPr>
            <w:tcW w:w="6767" w:type="dxa"/>
          </w:tcPr>
          <w:p>
            <w:pPr>
              <w:pStyle w:val="TableParagraph"/>
              <w:ind w:left="114" w:right="90"/>
              <w:jc w:val="both"/>
              <w:rPr>
                <w:sz w:val="24"/>
              </w:rPr>
            </w:pPr>
            <w:r>
              <w:rPr>
                <w:sz w:val="24"/>
              </w:rPr>
              <w:t>Магнитное поле. Вектор магнитной индукции. Принцип суперпозиции. Линии магнитной индукции. Картина линий магнитной индукции поля постоянных магнитов</w:t>
            </w:r>
          </w:p>
        </w:tc>
      </w:tr>
      <w:tr>
        <w:trPr>
          <w:trHeight w:val="1120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5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4.3.3</w:t>
            </w:r>
          </w:p>
        </w:tc>
        <w:tc>
          <w:tcPr>
            <w:tcW w:w="6767" w:type="dxa"/>
          </w:tcPr>
          <w:p>
            <w:pPr>
              <w:pStyle w:val="TableParagraph"/>
              <w:ind w:left="114" w:right="86"/>
              <w:jc w:val="both"/>
              <w:rPr>
                <w:sz w:val="24"/>
              </w:rPr>
            </w:pPr>
            <w:r>
              <w:rPr>
                <w:sz w:val="24"/>
              </w:rPr>
              <w:t>Магнитное поле проводника с током. Картина линий поля длинного прямого проводника и замкнутого кольцевого проводника, катушки с током. Опыт Эрстеда. Взаимодействие проводников с током</w:t>
            </w:r>
          </w:p>
        </w:tc>
      </w:tr>
      <w:tr>
        <w:trPr>
          <w:trHeight w:val="275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56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4.3.4</w:t>
            </w:r>
          </w:p>
        </w:tc>
        <w:tc>
          <w:tcPr>
            <w:tcW w:w="6767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Сила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Ампера,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направление</w:t>
            </w:r>
          </w:p>
        </w:tc>
      </w:tr>
      <w:tr>
        <w:trPr>
          <w:trHeight w:val="830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8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4.3.5</w:t>
            </w:r>
          </w:p>
        </w:tc>
        <w:tc>
          <w:tcPr>
            <w:tcW w:w="6767" w:type="dxa"/>
          </w:tcPr>
          <w:p>
            <w:pPr>
              <w:pStyle w:val="TableParagraph"/>
              <w:spacing w:line="268" w:lineRule="exact"/>
              <w:ind w:left="114" w:hanging="3"/>
              <w:rPr>
                <w:sz w:val="24"/>
              </w:rPr>
            </w:pPr>
            <w:r>
              <w:rPr>
                <w:sz w:val="24"/>
              </w:rPr>
              <w:t>Сила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Лоренца,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модуль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направление.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Движение</w:t>
            </w:r>
            <w:r>
              <w:rPr>
                <w:spacing w:val="31"/>
                <w:sz w:val="24"/>
              </w:rPr>
              <w:t> </w:t>
            </w:r>
            <w:r>
              <w:rPr>
                <w:spacing w:val="-2"/>
                <w:sz w:val="24"/>
              </w:rPr>
              <w:t>заряжен-</w:t>
            </w:r>
          </w:p>
          <w:p>
            <w:pPr>
              <w:pStyle w:val="TableParagraph"/>
              <w:spacing w:line="232" w:lineRule="auto" w:before="6"/>
              <w:ind w:left="114"/>
              <w:rPr>
                <w:sz w:val="24"/>
              </w:rPr>
            </w:pPr>
            <w:r>
              <w:rPr>
                <w:sz w:val="24"/>
              </w:rPr>
              <w:t>ной частицы в однородном магнитном поле. Работа силы Ло- </w:t>
            </w:r>
            <w:r>
              <w:rPr>
                <w:spacing w:val="-2"/>
                <w:sz w:val="24"/>
              </w:rPr>
              <w:t>ренца</w:t>
            </w:r>
          </w:p>
        </w:tc>
      </w:tr>
      <w:tr>
        <w:trPr>
          <w:trHeight w:val="273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53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4.3.6</w:t>
            </w:r>
          </w:p>
        </w:tc>
        <w:tc>
          <w:tcPr>
            <w:tcW w:w="6767" w:type="dxa"/>
          </w:tcPr>
          <w:p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Явление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электромагнитной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индукции</w:t>
            </w:r>
          </w:p>
        </w:tc>
      </w:tr>
      <w:tr>
        <w:trPr>
          <w:trHeight w:val="275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56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4.3.7</w:t>
            </w:r>
          </w:p>
        </w:tc>
        <w:tc>
          <w:tcPr>
            <w:tcW w:w="6767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Поток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вектора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магнитной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индукции</w:t>
            </w:r>
          </w:p>
        </w:tc>
      </w:tr>
      <w:tr>
        <w:trPr>
          <w:trHeight w:val="276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56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4.3.8</w:t>
            </w:r>
          </w:p>
        </w:tc>
        <w:tc>
          <w:tcPr>
            <w:tcW w:w="6767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ЭДС индукции.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4"/>
                <w:sz w:val="24"/>
              </w:rPr>
              <w:t>Закон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электромагнитной</w:t>
            </w:r>
            <w:r>
              <w:rPr>
                <w:spacing w:val="9"/>
                <w:sz w:val="24"/>
              </w:rPr>
              <w:t> </w:t>
            </w:r>
            <w:r>
              <w:rPr>
                <w:spacing w:val="-4"/>
                <w:sz w:val="24"/>
              </w:rPr>
              <w:t>индукции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4"/>
                <w:sz w:val="24"/>
              </w:rPr>
              <w:t>Фарадея</w:t>
            </w:r>
          </w:p>
        </w:tc>
      </w:tr>
      <w:tr>
        <w:trPr>
          <w:trHeight w:val="551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5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4.3.9</w:t>
            </w:r>
          </w:p>
        </w:tc>
        <w:tc>
          <w:tcPr>
            <w:tcW w:w="6767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Вихревое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электрическое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поле.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ЭДС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индукции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проводнике, </w:t>
            </w:r>
            <w:r>
              <w:rPr>
                <w:spacing w:val="-2"/>
                <w:sz w:val="24"/>
              </w:rPr>
              <w:t>движущемся поступательно</w:t>
            </w:r>
            <w:r>
              <w:rPr>
                <w:spacing w:val="22"/>
                <w:sz w:val="24"/>
              </w:rPr>
              <w:t> </w:t>
            </w:r>
            <w:r>
              <w:rPr>
                <w:spacing w:val="-2"/>
                <w:sz w:val="24"/>
              </w:rPr>
              <w:t>в однородном</w:t>
            </w:r>
            <w:r>
              <w:rPr>
                <w:spacing w:val="-27"/>
                <w:sz w:val="24"/>
              </w:rPr>
              <w:t> </w:t>
            </w:r>
            <w:r>
              <w:rPr>
                <w:spacing w:val="-2"/>
                <w:sz w:val="24"/>
              </w:rPr>
              <w:t>магнитном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2"/>
                <w:sz w:val="24"/>
              </w:rPr>
              <w:t>поле</w:t>
            </w:r>
          </w:p>
        </w:tc>
      </w:tr>
      <w:tr>
        <w:trPr>
          <w:trHeight w:val="275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56" w:lineRule="exact"/>
              <w:ind w:left="20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4.3.10</w:t>
            </w:r>
          </w:p>
        </w:tc>
        <w:tc>
          <w:tcPr>
            <w:tcW w:w="6767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8"/>
                <w:sz w:val="24"/>
              </w:rPr>
              <w:t>Правило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Ленца</w:t>
            </w:r>
          </w:p>
        </w:tc>
      </w:tr>
      <w:tr>
        <w:trPr>
          <w:trHeight w:val="275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56" w:lineRule="exact"/>
              <w:ind w:left="20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4.3.11</w:t>
            </w:r>
          </w:p>
        </w:tc>
        <w:tc>
          <w:tcPr>
            <w:tcW w:w="6767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Индуктивность.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Явление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самоиндукции.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ЭДС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самоиндукции</w:t>
            </w:r>
          </w:p>
        </w:tc>
      </w:tr>
      <w:tr>
        <w:trPr>
          <w:trHeight w:val="275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56" w:lineRule="exact"/>
              <w:ind w:left="20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4.3.12</w:t>
            </w:r>
          </w:p>
        </w:tc>
        <w:tc>
          <w:tcPr>
            <w:tcW w:w="6767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w w:val="90"/>
                <w:sz w:val="24"/>
              </w:rPr>
              <w:t>Энергия</w:t>
            </w:r>
            <w:r>
              <w:rPr>
                <w:spacing w:val="6"/>
                <w:sz w:val="24"/>
              </w:rPr>
              <w:t> </w:t>
            </w:r>
            <w:r>
              <w:rPr>
                <w:w w:val="90"/>
                <w:sz w:val="24"/>
              </w:rPr>
              <w:t>магнитного</w:t>
            </w:r>
            <w:r>
              <w:rPr>
                <w:spacing w:val="30"/>
                <w:sz w:val="24"/>
              </w:rPr>
              <w:t> </w:t>
            </w:r>
            <w:r>
              <w:rPr>
                <w:w w:val="90"/>
                <w:sz w:val="24"/>
              </w:rPr>
              <w:t>поля</w:t>
            </w:r>
            <w:r>
              <w:rPr>
                <w:spacing w:val="2"/>
                <w:sz w:val="24"/>
              </w:rPr>
              <w:t> </w:t>
            </w:r>
            <w:r>
              <w:rPr>
                <w:w w:val="90"/>
                <w:sz w:val="24"/>
              </w:rPr>
              <w:t>катушки</w:t>
            </w:r>
            <w:r>
              <w:rPr>
                <w:spacing w:val="23"/>
                <w:sz w:val="24"/>
              </w:rPr>
              <w:t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током</w:t>
            </w:r>
          </w:p>
        </w:tc>
      </w:tr>
      <w:tr>
        <w:trPr>
          <w:trHeight w:val="275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56" w:lineRule="exact"/>
              <w:ind w:left="20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4.3.13</w:t>
            </w:r>
          </w:p>
        </w:tc>
        <w:tc>
          <w:tcPr>
            <w:tcW w:w="6767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Электромагнитное</w:t>
            </w:r>
            <w:r>
              <w:rPr>
                <w:spacing w:val="11"/>
                <w:sz w:val="24"/>
              </w:rPr>
              <w:t> </w:t>
            </w:r>
            <w:r>
              <w:rPr>
                <w:spacing w:val="-4"/>
                <w:sz w:val="24"/>
              </w:rPr>
              <w:t>поле</w:t>
            </w:r>
          </w:p>
        </w:tc>
      </w:tr>
      <w:tr>
        <w:trPr>
          <w:trHeight w:val="827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5" w:lineRule="exact"/>
              <w:ind w:left="20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4.3.14</w:t>
            </w:r>
          </w:p>
        </w:tc>
        <w:tc>
          <w:tcPr>
            <w:tcW w:w="6767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Технические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устройства: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постоянные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магниты,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электромагниты,</w:t>
            </w:r>
          </w:p>
          <w:p>
            <w:pPr>
              <w:pStyle w:val="TableParagraph"/>
              <w:spacing w:line="268" w:lineRule="exact" w:before="4"/>
              <w:ind w:left="114"/>
              <w:rPr>
                <w:sz w:val="24"/>
              </w:rPr>
            </w:pPr>
            <w:r>
              <w:rPr>
                <w:spacing w:val="-8"/>
                <w:sz w:val="24"/>
              </w:rPr>
              <w:t>электродвигатель,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8"/>
                <w:sz w:val="24"/>
              </w:rPr>
              <w:t>ускорители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элементарных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8"/>
                <w:sz w:val="24"/>
              </w:rPr>
              <w:t>частиц,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индукционная </w:t>
            </w:r>
            <w:r>
              <w:rPr>
                <w:spacing w:val="-4"/>
                <w:sz w:val="24"/>
              </w:rPr>
              <w:t>печь</w:t>
            </w:r>
          </w:p>
        </w:tc>
      </w:tr>
      <w:tr>
        <w:trPr>
          <w:trHeight w:val="825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5" w:lineRule="exact"/>
              <w:ind w:left="20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4.3.15</w:t>
            </w:r>
          </w:p>
        </w:tc>
        <w:tc>
          <w:tcPr>
            <w:tcW w:w="6767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Практические</w:t>
            </w:r>
            <w:r>
              <w:rPr>
                <w:spacing w:val="11"/>
                <w:sz w:val="24"/>
              </w:rPr>
              <w:t> </w:t>
            </w:r>
            <w:r>
              <w:rPr>
                <w:spacing w:val="-2"/>
                <w:sz w:val="24"/>
              </w:rPr>
              <w:t>работы.</w:t>
            </w:r>
            <w:r>
              <w:rPr>
                <w:spacing w:val="12"/>
                <w:sz w:val="24"/>
              </w:rPr>
              <w:t> </w:t>
            </w:r>
            <w:r>
              <w:rPr>
                <w:spacing w:val="-2"/>
                <w:sz w:val="24"/>
              </w:rPr>
              <w:t>Изучение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2"/>
                <w:sz w:val="24"/>
              </w:rPr>
              <w:t>магнитного</w:t>
            </w:r>
            <w:r>
              <w:rPr>
                <w:spacing w:val="15"/>
                <w:sz w:val="24"/>
              </w:rPr>
              <w:t> </w:t>
            </w:r>
            <w:r>
              <w:rPr>
                <w:spacing w:val="-2"/>
                <w:sz w:val="24"/>
              </w:rPr>
              <w:t>поля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катушки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5"/>
                <w:sz w:val="24"/>
              </w:rPr>
              <w:t>то-</w:t>
            </w:r>
          </w:p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ком.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действия постоянного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магнита на рамку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 </w:t>
            </w:r>
            <w:r>
              <w:rPr>
                <w:spacing w:val="-2"/>
                <w:sz w:val="24"/>
              </w:rPr>
              <w:t>током.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Исследование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явления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электромагнитной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индукции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750" w:type="dxa"/>
            <w:gridSpan w:val="2"/>
          </w:tcPr>
          <w:p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КОЛЕБАНИЯ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ВОЛНЫ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8750" w:type="dxa"/>
            <w:gridSpan w:val="2"/>
          </w:tcPr>
          <w:p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МЕХАНИЧЕСКИЕ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ЭЛЕКТРОМАГНИТНЫЕ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КОЛЕБАНИЯ</w:t>
            </w:r>
          </w:p>
        </w:tc>
      </w:tr>
      <w:tr>
        <w:trPr>
          <w:trHeight w:val="277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5.1.1</w:t>
            </w:r>
          </w:p>
        </w:tc>
        <w:tc>
          <w:tcPr>
            <w:tcW w:w="67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Колебательная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система.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Свободные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колебания.</w:t>
            </w:r>
            <w:r>
              <w:rPr>
                <w:spacing w:val="15"/>
                <w:sz w:val="24"/>
              </w:rPr>
              <w:t> </w:t>
            </w:r>
            <w:r>
              <w:rPr>
                <w:spacing w:val="-2"/>
                <w:sz w:val="24"/>
              </w:rPr>
              <w:t>Гармонические</w:t>
            </w:r>
          </w:p>
        </w:tc>
      </w:tr>
      <w:tr>
        <w:trPr>
          <w:trHeight w:val="277" w:hRule="atLeast"/>
        </w:trPr>
        <w:tc>
          <w:tcPr>
            <w:tcW w:w="1102" w:type="dxa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983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колебания.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Период,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частота,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амплитуда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4"/>
                <w:sz w:val="24"/>
              </w:rPr>
              <w:t>фаза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колебаний</w:t>
            </w:r>
          </w:p>
        </w:tc>
      </w:tr>
      <w:tr>
        <w:trPr>
          <w:trHeight w:val="275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56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5.1.2</w:t>
            </w:r>
          </w:p>
        </w:tc>
        <w:tc>
          <w:tcPr>
            <w:tcW w:w="6767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Пружинный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маятник.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Математический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маятник</w:t>
            </w:r>
          </w:p>
        </w:tc>
      </w:tr>
      <w:tr>
        <w:trPr>
          <w:trHeight w:val="549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5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5.1.3</w:t>
            </w:r>
          </w:p>
        </w:tc>
        <w:tc>
          <w:tcPr>
            <w:tcW w:w="6767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Уравнение гармонических колебаний. Кинематическое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дина- мическое описание колебательного движения</w:t>
            </w:r>
          </w:p>
        </w:tc>
      </w:tr>
      <w:tr>
        <w:trPr>
          <w:trHeight w:val="827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8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5.1.4</w:t>
            </w:r>
          </w:p>
        </w:tc>
        <w:tc>
          <w:tcPr>
            <w:tcW w:w="6767" w:type="dxa"/>
          </w:tcPr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Превращение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энергии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гармонических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колебаниях.</w:t>
            </w:r>
            <w:r>
              <w:rPr>
                <w:spacing w:val="36"/>
                <w:sz w:val="24"/>
              </w:rPr>
              <w:t> </w:t>
            </w:r>
            <w:r>
              <w:rPr>
                <w:spacing w:val="-2"/>
                <w:sz w:val="24"/>
              </w:rPr>
              <w:t>Связь</w:t>
            </w:r>
          </w:p>
          <w:p>
            <w:pPr>
              <w:pStyle w:val="TableParagraph"/>
              <w:spacing w:line="268" w:lineRule="exact" w:before="1"/>
              <w:ind w:left="114"/>
              <w:rPr>
                <w:sz w:val="24"/>
              </w:rPr>
            </w:pPr>
            <w:r>
              <w:rPr>
                <w:sz w:val="24"/>
              </w:rPr>
              <w:t>амплитуды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колебаний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исходной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величины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амплитудами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коле- баний её скорости и ускорения</w:t>
            </w:r>
          </w:p>
        </w:tc>
      </w:tr>
      <w:tr>
        <w:trPr>
          <w:trHeight w:val="1104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5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5.1.5</w:t>
            </w:r>
          </w:p>
        </w:tc>
        <w:tc>
          <w:tcPr>
            <w:tcW w:w="6767" w:type="dxa"/>
          </w:tcPr>
          <w:p>
            <w:pPr>
              <w:pStyle w:val="TableParagraph"/>
              <w:ind w:left="114" w:firstLine="9"/>
              <w:rPr>
                <w:sz w:val="24"/>
              </w:rPr>
            </w:pPr>
            <w:r>
              <w:rPr>
                <w:sz w:val="24"/>
              </w:rPr>
              <w:t>Колебательный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контур.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Свободные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электромагнитные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коле- бания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идеальном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колебательном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контуре.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Аналогия</w:t>
            </w:r>
            <w:r>
              <w:rPr>
                <w:spacing w:val="51"/>
                <w:sz w:val="24"/>
              </w:rPr>
              <w:t> </w:t>
            </w:r>
            <w:r>
              <w:rPr>
                <w:spacing w:val="-2"/>
                <w:sz w:val="24"/>
              </w:rPr>
              <w:t>между</w:t>
            </w:r>
          </w:p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механическими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электромагнитными колебаниями.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Формула </w:t>
            </w:r>
            <w:r>
              <w:rPr>
                <w:spacing w:val="-2"/>
                <w:sz w:val="24"/>
              </w:rPr>
              <w:t>Томсона</w:t>
            </w:r>
          </w:p>
        </w:tc>
      </w:tr>
      <w:tr>
        <w:trPr>
          <w:trHeight w:val="275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56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5.1.6</w:t>
            </w:r>
          </w:p>
        </w:tc>
        <w:tc>
          <w:tcPr>
            <w:tcW w:w="6767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Закон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сохранения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энергии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16"/>
                <w:sz w:val="24"/>
              </w:rPr>
              <w:t> </w:t>
            </w:r>
            <w:r>
              <w:rPr>
                <w:spacing w:val="-2"/>
                <w:sz w:val="24"/>
              </w:rPr>
              <w:t>идеальном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колебательном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контуре</w:t>
            </w:r>
          </w:p>
        </w:tc>
      </w:tr>
      <w:tr>
        <w:trPr>
          <w:trHeight w:val="553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8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5.1.7</w:t>
            </w:r>
          </w:p>
        </w:tc>
        <w:tc>
          <w:tcPr>
            <w:tcW w:w="6767" w:type="dxa"/>
          </w:tcPr>
          <w:p>
            <w:pPr>
              <w:pStyle w:val="TableParagraph"/>
              <w:spacing w:line="228" w:lineRule="auto" w:before="3"/>
              <w:ind w:left="114"/>
              <w:rPr>
                <w:sz w:val="24"/>
              </w:rPr>
            </w:pPr>
            <w:r>
              <w:rPr>
                <w:sz w:val="24"/>
              </w:rPr>
              <w:t>Вынужденные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механические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колебания.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Резонанс.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Резонансная кривая. Вынужденные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электромагнитные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колебания.</w:t>
            </w:r>
          </w:p>
        </w:tc>
      </w:tr>
      <w:tr>
        <w:trPr>
          <w:trHeight w:val="273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53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5.1.8</w:t>
            </w:r>
          </w:p>
        </w:tc>
        <w:tc>
          <w:tcPr>
            <w:tcW w:w="6767" w:type="dxa"/>
          </w:tcPr>
          <w:p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Переменный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2"/>
                <w:sz w:val="24"/>
              </w:rPr>
              <w:t>ток.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Синусоидальный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2"/>
                <w:sz w:val="24"/>
              </w:rPr>
              <w:t>переменный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4"/>
                <w:sz w:val="24"/>
              </w:rPr>
              <w:t>ток.</w:t>
            </w:r>
          </w:p>
        </w:tc>
      </w:tr>
      <w:tr>
        <w:trPr>
          <w:trHeight w:val="551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8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5.1.9</w:t>
            </w:r>
          </w:p>
        </w:tc>
        <w:tc>
          <w:tcPr>
            <w:tcW w:w="6767" w:type="dxa"/>
          </w:tcPr>
          <w:p>
            <w:pPr>
              <w:pStyle w:val="TableParagraph"/>
              <w:spacing w:line="228" w:lineRule="auto" w:before="3"/>
              <w:ind w:left="114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переменного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тока.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Амплитудное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действующее значение силы тока и напряжения</w:t>
            </w:r>
          </w:p>
        </w:tc>
      </w:tr>
      <w:tr>
        <w:trPr>
          <w:trHeight w:val="1104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5" w:lineRule="exact"/>
              <w:ind w:left="20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5.1.10</w:t>
            </w:r>
          </w:p>
        </w:tc>
        <w:tc>
          <w:tcPr>
            <w:tcW w:w="6767" w:type="dxa"/>
          </w:tcPr>
          <w:p>
            <w:pPr>
              <w:pStyle w:val="TableParagraph"/>
              <w:tabs>
                <w:tab w:pos="1874" w:val="left" w:leader="none"/>
                <w:tab w:pos="2043" w:val="left" w:leader="none"/>
                <w:tab w:pos="3004" w:val="left" w:leader="none"/>
                <w:tab w:pos="3804" w:val="left" w:leader="none"/>
                <w:tab w:pos="4809" w:val="left" w:leader="none"/>
                <w:tab w:pos="4981" w:val="left" w:leader="none"/>
                <w:tab w:pos="5372" w:val="left" w:leader="none"/>
                <w:tab w:pos="5624" w:val="left" w:leader="none"/>
                <w:tab w:pos="6219" w:val="left" w:leader="none"/>
              </w:tabs>
              <w:ind w:left="114" w:right="83" w:firstLine="2"/>
              <w:rPr>
                <w:sz w:val="24"/>
              </w:rPr>
            </w:pPr>
            <w:r>
              <w:rPr>
                <w:spacing w:val="-2"/>
                <w:sz w:val="24"/>
              </w:rPr>
              <w:t>Трансформатор.</w:t>
            </w:r>
            <w:r>
              <w:rPr>
                <w:sz w:val="24"/>
              </w:rPr>
              <w:tab/>
              <w:tab/>
            </w:r>
            <w:r>
              <w:rPr>
                <w:spacing w:val="-2"/>
                <w:sz w:val="24"/>
              </w:rPr>
              <w:t>Производство,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передача</w:t>
            </w:r>
            <w:r>
              <w:rPr>
                <w:sz w:val="24"/>
              </w:rPr>
              <w:tab/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потребление электрической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энергии.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Экологические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риски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про-</w:t>
            </w:r>
          </w:p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изводстве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электрической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энергии.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Культура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использования электроэнергии в повседневной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жизни</w:t>
            </w:r>
          </w:p>
        </w:tc>
      </w:tr>
    </w:tbl>
    <w:p>
      <w:pPr>
        <w:pStyle w:val="TableParagraph"/>
        <w:spacing w:after="0" w:line="270" w:lineRule="exact"/>
        <w:rPr>
          <w:sz w:val="24"/>
        </w:rPr>
        <w:sectPr>
          <w:footerReference w:type="default" r:id="rId50"/>
          <w:pgSz w:w="11920" w:h="16800"/>
          <w:pgMar w:header="0" w:footer="978" w:top="540" w:bottom="11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1983"/>
        <w:gridCol w:w="6767"/>
      </w:tblGrid>
      <w:tr>
        <w:trPr>
          <w:trHeight w:val="551" w:hRule="atLeast"/>
        </w:trPr>
        <w:tc>
          <w:tcPr>
            <w:tcW w:w="1102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5" w:lineRule="exact"/>
              <w:ind w:left="20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5.1.11</w:t>
            </w:r>
          </w:p>
        </w:tc>
        <w:tc>
          <w:tcPr>
            <w:tcW w:w="6767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устройства: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сейсмограф,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электрический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звонок, линии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электропередач</w:t>
            </w:r>
          </w:p>
        </w:tc>
      </w:tr>
      <w:tr>
        <w:trPr>
          <w:trHeight w:val="1104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5" w:lineRule="exact"/>
              <w:ind w:left="20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5.1.12</w:t>
            </w:r>
          </w:p>
        </w:tc>
        <w:tc>
          <w:tcPr>
            <w:tcW w:w="6767" w:type="dxa"/>
          </w:tcPr>
          <w:p>
            <w:pPr>
              <w:pStyle w:val="TableParagraph"/>
              <w:ind w:left="114" w:firstLine="2"/>
              <w:rPr>
                <w:sz w:val="24"/>
              </w:rPr>
            </w:pPr>
            <w:r>
              <w:rPr>
                <w:sz w:val="24"/>
              </w:rPr>
              <w:t>Практические работы. Исследование зависимости периода ма- лых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колебаний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груза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нити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длины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нити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массы</w:t>
            </w:r>
            <w:r>
              <w:rPr>
                <w:spacing w:val="45"/>
                <w:sz w:val="24"/>
              </w:rPr>
              <w:t> </w:t>
            </w:r>
            <w:r>
              <w:rPr>
                <w:spacing w:val="-2"/>
                <w:sz w:val="24"/>
              </w:rPr>
              <w:t>груза.</w:t>
            </w:r>
          </w:p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переменного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тока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цепи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последовательно соединённых конденсатора, катушки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 резистора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8750" w:type="dxa"/>
            <w:gridSpan w:val="2"/>
          </w:tcPr>
          <w:p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КОЛЕБАНИЯ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ВОЛНЫ</w:t>
            </w:r>
          </w:p>
        </w:tc>
      </w:tr>
      <w:tr>
        <w:trPr>
          <w:trHeight w:val="277" w:hRule="atLeast"/>
        </w:trPr>
        <w:tc>
          <w:tcPr>
            <w:tcW w:w="1102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8750" w:type="dxa"/>
            <w:gridSpan w:val="2"/>
          </w:tcPr>
          <w:p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МЕХАНИЧЕСКИЕ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ЭЛЕКТРОМАГНИТНЫЕ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ВОЛНЫ</w:t>
            </w:r>
          </w:p>
        </w:tc>
      </w:tr>
      <w:tr>
        <w:trPr>
          <w:trHeight w:val="825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5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5.2.1</w:t>
            </w:r>
          </w:p>
        </w:tc>
        <w:tc>
          <w:tcPr>
            <w:tcW w:w="6767" w:type="dxa"/>
          </w:tcPr>
          <w:p>
            <w:pPr>
              <w:pStyle w:val="TableParagraph"/>
              <w:tabs>
                <w:tab w:pos="1842" w:val="left" w:leader="none"/>
                <w:tab w:pos="2774" w:val="left" w:leader="none"/>
                <w:tab w:pos="3825" w:val="left" w:leader="none"/>
                <w:tab w:pos="5849" w:val="left" w:leader="none"/>
              </w:tabs>
              <w:spacing w:line="232" w:lineRule="auto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Механические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волны,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распространения.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Период. </w:t>
            </w:r>
            <w:r>
              <w:rPr>
                <w:sz w:val="24"/>
              </w:rPr>
              <w:t>Скорость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распространения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длина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волны.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Поперечные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продольные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волны</w:t>
            </w:r>
          </w:p>
        </w:tc>
      </w:tr>
      <w:tr>
        <w:trPr>
          <w:trHeight w:val="275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56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5.2.2</w:t>
            </w:r>
          </w:p>
        </w:tc>
        <w:tc>
          <w:tcPr>
            <w:tcW w:w="6767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Интерференция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2"/>
                <w:sz w:val="24"/>
              </w:rPr>
              <w:t>дифракция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механических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4"/>
                <w:sz w:val="24"/>
              </w:rPr>
              <w:t>волн</w:t>
            </w:r>
          </w:p>
        </w:tc>
      </w:tr>
      <w:tr>
        <w:trPr>
          <w:trHeight w:val="551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5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5.2.3</w:t>
            </w:r>
          </w:p>
        </w:tc>
        <w:tc>
          <w:tcPr>
            <w:tcW w:w="6767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Звук.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Скорость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звука.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Громкость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звука.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Высота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тона.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Тембр </w:t>
            </w:r>
            <w:r>
              <w:rPr>
                <w:spacing w:val="-2"/>
                <w:sz w:val="24"/>
              </w:rPr>
              <w:t>звука</w:t>
            </w:r>
          </w:p>
        </w:tc>
      </w:tr>
      <w:tr>
        <w:trPr>
          <w:trHeight w:val="828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5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5.2.4</w:t>
            </w:r>
          </w:p>
        </w:tc>
        <w:tc>
          <w:tcPr>
            <w:tcW w:w="6767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Электромагнитные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волны.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Условия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излучения</w:t>
            </w:r>
            <w:r>
              <w:rPr>
                <w:spacing w:val="21"/>
                <w:sz w:val="24"/>
              </w:rPr>
              <w:t> </w:t>
            </w:r>
            <w:r>
              <w:rPr>
                <w:spacing w:val="-2"/>
                <w:sz w:val="24"/>
              </w:rPr>
              <w:t>электромагнит-</w:t>
            </w:r>
          </w:p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волн.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Взаимная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ориентации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векторов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Е,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ʋ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электромаг- нитной волне в вакууме</w:t>
            </w:r>
          </w:p>
        </w:tc>
      </w:tr>
      <w:tr>
        <w:trPr>
          <w:trHeight w:val="827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5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5.2.5</w:t>
            </w:r>
          </w:p>
        </w:tc>
        <w:tc>
          <w:tcPr>
            <w:tcW w:w="6767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Свойства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электромагнитных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2"/>
                <w:sz w:val="24"/>
              </w:rPr>
              <w:t>волн: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отражение,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преломление,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5"/>
                <w:sz w:val="24"/>
              </w:rPr>
              <w:t>по-</w:t>
            </w:r>
          </w:p>
          <w:p>
            <w:pPr>
              <w:pStyle w:val="TableParagraph"/>
              <w:spacing w:line="268" w:lineRule="exact" w:before="4"/>
              <w:ind w:left="114"/>
              <w:rPr>
                <w:sz w:val="24"/>
              </w:rPr>
            </w:pPr>
            <w:r>
              <w:rPr>
                <w:sz w:val="24"/>
              </w:rPr>
              <w:t>ляризация,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дифракция,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интерференция.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Скорость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электромаг- нитных волн</w:t>
            </w:r>
          </w:p>
        </w:tc>
      </w:tr>
      <w:tr>
        <w:trPr>
          <w:trHeight w:val="549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5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5.2.6</w:t>
            </w:r>
          </w:p>
        </w:tc>
        <w:tc>
          <w:tcPr>
            <w:tcW w:w="6767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Шкала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электромагнитных волн.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электромагнитных </w:t>
            </w:r>
            <w:r>
              <w:rPr>
                <w:sz w:val="24"/>
              </w:rPr>
              <w:t>волн в технике и быту</w:t>
            </w:r>
          </w:p>
        </w:tc>
      </w:tr>
      <w:tr>
        <w:trPr>
          <w:trHeight w:val="553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70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5.2.7</w:t>
            </w:r>
          </w:p>
        </w:tc>
        <w:tc>
          <w:tcPr>
            <w:tcW w:w="6767" w:type="dxa"/>
          </w:tcPr>
          <w:p>
            <w:pPr>
              <w:pStyle w:val="TableParagraph"/>
              <w:spacing w:line="228" w:lineRule="auto" w:before="5"/>
              <w:ind w:left="114"/>
              <w:rPr>
                <w:sz w:val="24"/>
              </w:rPr>
            </w:pPr>
            <w:r>
              <w:rPr>
                <w:sz w:val="24"/>
              </w:rPr>
              <w:t>Принципы радиосвязи и телевидения. Радиолокация. Электро- магнитное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загрязнение окружающей среды</w:t>
            </w:r>
          </w:p>
        </w:tc>
      </w:tr>
      <w:tr>
        <w:trPr>
          <w:trHeight w:val="827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5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5.2.8</w:t>
            </w:r>
          </w:p>
        </w:tc>
        <w:tc>
          <w:tcPr>
            <w:tcW w:w="6767" w:type="dxa"/>
          </w:tcPr>
          <w:p>
            <w:pPr>
              <w:pStyle w:val="TableParagraph"/>
              <w:spacing w:line="268" w:lineRule="exact"/>
              <w:ind w:left="114" w:hanging="3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устройства: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музыкальные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инструменты,</w:t>
            </w:r>
            <w:r>
              <w:rPr>
                <w:spacing w:val="38"/>
                <w:sz w:val="24"/>
              </w:rPr>
              <w:t> </w:t>
            </w:r>
            <w:r>
              <w:rPr>
                <w:spacing w:val="-2"/>
                <w:sz w:val="24"/>
              </w:rPr>
              <w:t>ультра-</w:t>
            </w:r>
          </w:p>
          <w:p>
            <w:pPr>
              <w:pStyle w:val="TableParagraph"/>
              <w:spacing w:line="268" w:lineRule="exact" w:before="4"/>
              <w:ind w:left="114"/>
              <w:rPr>
                <w:sz w:val="24"/>
              </w:rPr>
            </w:pPr>
            <w:r>
              <w:rPr>
                <w:sz w:val="24"/>
              </w:rPr>
              <w:t>звуковая диагностика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в технике и медицине,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радар,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радиопри- ёмник, телевизор, антенна, телефон, СВЧ-печь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5.3</w:t>
            </w:r>
          </w:p>
        </w:tc>
        <w:tc>
          <w:tcPr>
            <w:tcW w:w="8750" w:type="dxa"/>
            <w:gridSpan w:val="2"/>
          </w:tcPr>
          <w:p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ОПТИКА</w:t>
            </w:r>
          </w:p>
        </w:tc>
      </w:tr>
      <w:tr>
        <w:trPr>
          <w:trHeight w:val="551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98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5.3.1</w:t>
            </w:r>
          </w:p>
        </w:tc>
        <w:tc>
          <w:tcPr>
            <w:tcW w:w="67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8" w:lineRule="auto" w:before="1"/>
              <w:ind w:left="114"/>
              <w:rPr>
                <w:sz w:val="24"/>
              </w:rPr>
            </w:pPr>
            <w:r>
              <w:rPr>
                <w:sz w:val="24"/>
              </w:rPr>
              <w:t>Прямолинейное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распространение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света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однородной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среде. Луч света</w:t>
            </w:r>
          </w:p>
        </w:tc>
      </w:tr>
      <w:tr>
        <w:trPr>
          <w:trHeight w:val="553" w:hRule="atLeast"/>
        </w:trPr>
        <w:tc>
          <w:tcPr>
            <w:tcW w:w="1102" w:type="dxa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98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5.3.2</w:t>
            </w:r>
          </w:p>
        </w:tc>
        <w:tc>
          <w:tcPr>
            <w:tcW w:w="67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Отражение света. Законы отражения света. Построение изобра- </w:t>
            </w:r>
            <w:r>
              <w:rPr>
                <w:spacing w:val="-2"/>
                <w:sz w:val="24"/>
              </w:rPr>
              <w:t>жений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2"/>
                <w:sz w:val="24"/>
              </w:rPr>
              <w:t>плоском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зеркале</w:t>
            </w:r>
          </w:p>
        </w:tc>
      </w:tr>
      <w:tr>
        <w:trPr>
          <w:trHeight w:val="551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5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5.3.3</w:t>
            </w:r>
          </w:p>
        </w:tc>
        <w:tc>
          <w:tcPr>
            <w:tcW w:w="6767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w w:val="90"/>
                <w:sz w:val="24"/>
              </w:rPr>
              <w:t>Преломление</w:t>
            </w:r>
            <w:r>
              <w:rPr>
                <w:spacing w:val="40"/>
                <w:sz w:val="24"/>
              </w:rPr>
              <w:t> </w:t>
            </w:r>
            <w:r>
              <w:rPr>
                <w:w w:val="90"/>
                <w:sz w:val="24"/>
              </w:rPr>
              <w:t>света.</w:t>
            </w:r>
            <w:r>
              <w:rPr>
                <w:spacing w:val="40"/>
                <w:sz w:val="24"/>
              </w:rPr>
              <w:t> </w:t>
            </w:r>
            <w:r>
              <w:rPr>
                <w:w w:val="90"/>
                <w:sz w:val="24"/>
              </w:rPr>
              <w:t>Законы</w:t>
            </w:r>
            <w:r>
              <w:rPr>
                <w:spacing w:val="40"/>
                <w:sz w:val="24"/>
              </w:rPr>
              <w:t> </w:t>
            </w:r>
            <w:r>
              <w:rPr>
                <w:w w:val="90"/>
                <w:sz w:val="24"/>
              </w:rPr>
              <w:t>преломления</w:t>
            </w:r>
            <w:r>
              <w:rPr>
                <w:spacing w:val="40"/>
                <w:sz w:val="24"/>
              </w:rPr>
              <w:t> </w:t>
            </w:r>
            <w:r>
              <w:rPr>
                <w:w w:val="90"/>
                <w:sz w:val="24"/>
              </w:rPr>
              <w:t>света.</w:t>
            </w:r>
            <w:r>
              <w:rPr>
                <w:spacing w:val="40"/>
                <w:sz w:val="24"/>
              </w:rPr>
              <w:t> </w:t>
            </w:r>
            <w:r>
              <w:rPr>
                <w:w w:val="90"/>
                <w:sz w:val="24"/>
              </w:rPr>
              <w:t>Абсолютный</w:t>
            </w:r>
            <w:r>
              <w:rPr>
                <w:sz w:val="24"/>
              </w:rPr>
              <w:t> </w:t>
            </w:r>
            <w:r>
              <w:rPr>
                <w:w w:val="90"/>
                <w:sz w:val="24"/>
              </w:rPr>
              <w:t>по- </w:t>
            </w:r>
            <w:r>
              <w:rPr>
                <w:sz w:val="24"/>
              </w:rPr>
              <w:t>казатель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преломления</w:t>
            </w:r>
          </w:p>
        </w:tc>
      </w:tr>
      <w:tr>
        <w:trPr>
          <w:trHeight w:val="549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5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5.3.4</w:t>
            </w:r>
          </w:p>
        </w:tc>
        <w:tc>
          <w:tcPr>
            <w:tcW w:w="6767" w:type="dxa"/>
          </w:tcPr>
          <w:p>
            <w:pPr>
              <w:pStyle w:val="TableParagraph"/>
              <w:tabs>
                <w:tab w:pos="5201" w:val="left" w:leader="none"/>
              </w:tabs>
              <w:spacing w:line="228" w:lineRule="auto"/>
              <w:ind w:left="114" w:right="97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внутреннее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отражение.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Предельный</w:t>
              <w:tab/>
              <w:t>угол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полного внутреннего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отражения</w:t>
            </w:r>
          </w:p>
        </w:tc>
      </w:tr>
      <w:tr>
        <w:trPr>
          <w:trHeight w:val="275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56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5.3.5</w:t>
            </w:r>
          </w:p>
        </w:tc>
        <w:tc>
          <w:tcPr>
            <w:tcW w:w="6767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Дисперсия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света.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Сложный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состав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белого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света.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4"/>
                <w:sz w:val="24"/>
              </w:rPr>
              <w:t>Цвет</w:t>
            </w:r>
          </w:p>
        </w:tc>
      </w:tr>
      <w:tr>
        <w:trPr>
          <w:trHeight w:val="1104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5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5.3.6</w:t>
            </w:r>
          </w:p>
        </w:tc>
        <w:tc>
          <w:tcPr>
            <w:tcW w:w="6767" w:type="dxa"/>
          </w:tcPr>
          <w:p>
            <w:pPr>
              <w:pStyle w:val="TableParagraph"/>
              <w:ind w:left="114" w:firstLine="9"/>
              <w:rPr>
                <w:sz w:val="24"/>
              </w:rPr>
            </w:pPr>
            <w:r>
              <w:rPr>
                <w:sz w:val="24"/>
              </w:rPr>
              <w:t>Собирающие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рассеивающие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линзы.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Тонкая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линза.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Фокус- ное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расстояние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оптическая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сила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тонкой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линзы.</w:t>
            </w:r>
            <w:r>
              <w:rPr>
                <w:spacing w:val="35"/>
                <w:sz w:val="24"/>
              </w:rPr>
              <w:t> </w:t>
            </w:r>
            <w:r>
              <w:rPr>
                <w:spacing w:val="-2"/>
                <w:sz w:val="24"/>
              </w:rPr>
              <w:t>Построение</w:t>
            </w:r>
          </w:p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изображений 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собирающих и рассеивающих линзах. Формула тонкой линзы. Увеличение, даваемое линзой</w:t>
            </w:r>
          </w:p>
        </w:tc>
      </w:tr>
      <w:tr>
        <w:trPr>
          <w:trHeight w:val="275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56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5.3.7</w:t>
            </w:r>
          </w:p>
        </w:tc>
        <w:tc>
          <w:tcPr>
            <w:tcW w:w="6767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Пределы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применимости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геометрической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2"/>
                <w:sz w:val="24"/>
              </w:rPr>
              <w:t>оптики</w:t>
            </w:r>
          </w:p>
        </w:tc>
      </w:tr>
      <w:tr>
        <w:trPr>
          <w:trHeight w:val="830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8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5.3.8</w:t>
            </w:r>
          </w:p>
        </w:tc>
        <w:tc>
          <w:tcPr>
            <w:tcW w:w="6767" w:type="dxa"/>
          </w:tcPr>
          <w:p>
            <w:pPr>
              <w:pStyle w:val="TableParagraph"/>
              <w:tabs>
                <w:tab w:pos="1994" w:val="left" w:leader="none"/>
                <w:tab w:pos="2826" w:val="left" w:leader="none"/>
                <w:tab w:pos="4421" w:val="left" w:leader="none"/>
                <w:tab w:pos="5808" w:val="left" w:leader="none"/>
              </w:tabs>
              <w:spacing w:line="268" w:lineRule="exact"/>
              <w:ind w:left="114" w:firstLine="2"/>
              <w:rPr>
                <w:sz w:val="24"/>
              </w:rPr>
            </w:pPr>
            <w:r>
              <w:rPr>
                <w:spacing w:val="-2"/>
                <w:sz w:val="24"/>
              </w:rPr>
              <w:t>Интерференция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света.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Когерентные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источники.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Условия</w:t>
            </w:r>
          </w:p>
          <w:p>
            <w:pPr>
              <w:pStyle w:val="TableParagraph"/>
              <w:spacing w:line="232" w:lineRule="auto" w:before="6"/>
              <w:ind w:left="114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максимумов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минимумов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интерференционной картине от двух синфазных когерентных источников</w:t>
            </w:r>
          </w:p>
        </w:tc>
      </w:tr>
      <w:tr>
        <w:trPr>
          <w:trHeight w:val="825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5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5.3.9</w:t>
            </w:r>
          </w:p>
        </w:tc>
        <w:tc>
          <w:tcPr>
            <w:tcW w:w="6767" w:type="dxa"/>
          </w:tcPr>
          <w:p>
            <w:pPr>
              <w:pStyle w:val="TableParagraph"/>
              <w:spacing w:line="268" w:lineRule="exact"/>
              <w:ind w:left="114" w:firstLine="2"/>
              <w:rPr>
                <w:sz w:val="24"/>
              </w:rPr>
            </w:pPr>
            <w:r>
              <w:rPr>
                <w:sz w:val="24"/>
              </w:rPr>
              <w:t>Дифракция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света.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Дифракционная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решётка.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Условие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наблюде-</w:t>
            </w:r>
          </w:p>
          <w:p>
            <w:pPr>
              <w:pStyle w:val="TableParagraph"/>
              <w:spacing w:line="268" w:lineRule="exact" w:before="1"/>
              <w:ind w:left="114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главных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максимумов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падении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монохроматического света на дифракционную решётку</w:t>
            </w:r>
          </w:p>
        </w:tc>
      </w:tr>
      <w:tr>
        <w:trPr>
          <w:trHeight w:val="275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56" w:lineRule="exact"/>
              <w:ind w:left="20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5.3.10</w:t>
            </w:r>
          </w:p>
        </w:tc>
        <w:tc>
          <w:tcPr>
            <w:tcW w:w="6767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Поляризация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света</w:t>
            </w:r>
          </w:p>
        </w:tc>
      </w:tr>
      <w:tr>
        <w:trPr>
          <w:trHeight w:val="827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5" w:lineRule="exact"/>
              <w:ind w:left="20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5.3.11</w:t>
            </w:r>
          </w:p>
        </w:tc>
        <w:tc>
          <w:tcPr>
            <w:tcW w:w="6767" w:type="dxa"/>
          </w:tcPr>
          <w:p>
            <w:pPr>
              <w:pStyle w:val="TableParagraph"/>
              <w:spacing w:line="268" w:lineRule="exact"/>
              <w:ind w:left="114" w:hanging="3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устройства: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очки,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лупа,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фотоаппарат,</w:t>
            </w:r>
            <w:r>
              <w:rPr>
                <w:spacing w:val="10"/>
                <w:sz w:val="24"/>
              </w:rPr>
              <w:t> </w:t>
            </w:r>
            <w:r>
              <w:rPr>
                <w:spacing w:val="-2"/>
                <w:sz w:val="24"/>
              </w:rPr>
              <w:t>проекцион-</w:t>
            </w:r>
          </w:p>
          <w:p>
            <w:pPr>
              <w:pStyle w:val="TableParagraph"/>
              <w:spacing w:line="268" w:lineRule="exact" w:before="4"/>
              <w:ind w:left="114"/>
              <w:rPr>
                <w:sz w:val="24"/>
              </w:rPr>
            </w:pPr>
            <w:r>
              <w:rPr>
                <w:sz w:val="24"/>
              </w:rPr>
              <w:t>ный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аппарат,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микроскоп,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телескоп,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волоконная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оптика,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ди- фракционная решётка, поляроид</w:t>
            </w:r>
          </w:p>
        </w:tc>
      </w:tr>
    </w:tbl>
    <w:p>
      <w:pPr>
        <w:pStyle w:val="TableParagraph"/>
        <w:spacing w:after="0" w:line="268" w:lineRule="exact"/>
        <w:rPr>
          <w:sz w:val="24"/>
        </w:rPr>
        <w:sectPr>
          <w:pgSz w:w="11920" w:h="16800"/>
          <w:pgMar w:header="0" w:footer="978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1983"/>
        <w:gridCol w:w="6767"/>
      </w:tblGrid>
      <w:tr>
        <w:trPr>
          <w:trHeight w:val="827" w:hRule="atLeast"/>
        </w:trPr>
        <w:tc>
          <w:tcPr>
            <w:tcW w:w="110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5" w:lineRule="exact"/>
              <w:ind w:left="20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5.3.12</w:t>
            </w:r>
          </w:p>
        </w:tc>
        <w:tc>
          <w:tcPr>
            <w:tcW w:w="6767" w:type="dxa"/>
          </w:tcPr>
          <w:p>
            <w:pPr>
              <w:pStyle w:val="TableParagraph"/>
              <w:spacing w:line="235" w:lineRule="auto"/>
              <w:ind w:left="114" w:hanging="8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работы.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Измерение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показателя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преломления.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Ис- следование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свойств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изображений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линзах.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Наблюдение дис-</w:t>
            </w:r>
          </w:p>
          <w:p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персии</w:t>
            </w:r>
            <w:r>
              <w:rPr>
                <w:spacing w:val="-2"/>
                <w:sz w:val="24"/>
              </w:rPr>
              <w:t> света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750" w:type="dxa"/>
            <w:gridSpan w:val="2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СПЕЦИАЛЬНОЙ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ТЕОРИИ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ОТНОСИТЕЛЬНОСТИ</w:t>
            </w:r>
          </w:p>
        </w:tc>
      </w:tr>
      <w:tr>
        <w:trPr>
          <w:trHeight w:val="827" w:hRule="atLeast"/>
        </w:trPr>
        <w:tc>
          <w:tcPr>
            <w:tcW w:w="1102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6" w:lineRule="exact"/>
              <w:ind w:left="2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6.1</w:t>
            </w:r>
          </w:p>
        </w:tc>
        <w:tc>
          <w:tcPr>
            <w:tcW w:w="6767" w:type="dxa"/>
          </w:tcPr>
          <w:p>
            <w:pPr>
              <w:pStyle w:val="TableParagraph"/>
              <w:tabs>
                <w:tab w:pos="1328" w:val="left" w:leader="none"/>
                <w:tab w:pos="3155" w:val="left" w:leader="none"/>
                <w:tab w:pos="4857" w:val="left" w:leader="none"/>
              </w:tabs>
              <w:spacing w:line="268" w:lineRule="exact"/>
              <w:ind w:left="114" w:hanging="5"/>
              <w:rPr>
                <w:sz w:val="24"/>
              </w:rPr>
            </w:pPr>
            <w:r>
              <w:rPr>
                <w:spacing w:val="-2"/>
                <w:sz w:val="24"/>
              </w:rPr>
              <w:t>Границы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применимости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классической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механики.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Посту-</w:t>
            </w:r>
          </w:p>
          <w:p>
            <w:pPr>
              <w:pStyle w:val="TableParagraph"/>
              <w:spacing w:line="268" w:lineRule="exact" w:before="4"/>
              <w:ind w:left="114"/>
              <w:rPr>
                <w:sz w:val="24"/>
              </w:rPr>
            </w:pPr>
            <w:r>
              <w:rPr>
                <w:sz w:val="24"/>
              </w:rPr>
              <w:t>латы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теории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относительности: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инвариантность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модуля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скоро- сти света в вакууме, принцип относительности Эйнштейна</w:t>
            </w:r>
          </w:p>
        </w:tc>
      </w:tr>
      <w:tr>
        <w:trPr>
          <w:trHeight w:val="553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8" w:lineRule="exact"/>
              <w:ind w:left="2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6.2</w:t>
            </w:r>
          </w:p>
        </w:tc>
        <w:tc>
          <w:tcPr>
            <w:tcW w:w="6767" w:type="dxa"/>
          </w:tcPr>
          <w:p>
            <w:pPr>
              <w:pStyle w:val="TableParagraph"/>
              <w:tabs>
                <w:tab w:pos="2123" w:val="left" w:leader="none"/>
                <w:tab w:pos="4214" w:val="left" w:leader="none"/>
              </w:tabs>
              <w:spacing w:line="228" w:lineRule="auto" w:before="3"/>
              <w:ind w:left="114" w:right="104"/>
              <w:rPr>
                <w:sz w:val="24"/>
              </w:rPr>
            </w:pPr>
            <w:r>
              <w:rPr>
                <w:spacing w:val="-2"/>
                <w:sz w:val="24"/>
              </w:rPr>
              <w:t>Относительность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одновременности.</w:t>
            </w:r>
            <w:r>
              <w:rPr>
                <w:sz w:val="24"/>
              </w:rPr>
              <w:tab/>
              <w:t>Замедление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времени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сокращение длины</w:t>
            </w:r>
          </w:p>
        </w:tc>
      </w:tr>
      <w:tr>
        <w:trPr>
          <w:trHeight w:val="273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53" w:lineRule="exact"/>
              <w:ind w:left="2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6.3</w:t>
            </w:r>
          </w:p>
        </w:tc>
        <w:tc>
          <w:tcPr>
            <w:tcW w:w="6767" w:type="dxa"/>
          </w:tcPr>
          <w:p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Энергия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2"/>
                <w:sz w:val="24"/>
              </w:rPr>
              <w:t>импульс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свободной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частицы</w:t>
            </w:r>
          </w:p>
        </w:tc>
      </w:tr>
      <w:tr>
        <w:trPr>
          <w:trHeight w:val="551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5" w:lineRule="exact"/>
              <w:ind w:left="2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6.4</w:t>
            </w:r>
          </w:p>
        </w:tc>
        <w:tc>
          <w:tcPr>
            <w:tcW w:w="6767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Связь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массы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энергией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импульсом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свободной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частицы. Энергия покоя свободной частицы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750" w:type="dxa"/>
            <w:gridSpan w:val="2"/>
          </w:tcPr>
          <w:p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КВАНТОВАЯ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ФИЗИКА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7.1</w:t>
            </w:r>
          </w:p>
        </w:tc>
        <w:tc>
          <w:tcPr>
            <w:tcW w:w="8750" w:type="dxa"/>
            <w:gridSpan w:val="2"/>
          </w:tcPr>
          <w:p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КВАНТОВОЙ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ОПТИКИ</w:t>
            </w:r>
          </w:p>
        </w:tc>
      </w:tr>
      <w:tr>
        <w:trPr>
          <w:trHeight w:val="549" w:hRule="atLeast"/>
        </w:trPr>
        <w:tc>
          <w:tcPr>
            <w:tcW w:w="1102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5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7.1.1</w:t>
            </w:r>
          </w:p>
        </w:tc>
        <w:tc>
          <w:tcPr>
            <w:tcW w:w="6767" w:type="dxa"/>
          </w:tcPr>
          <w:p>
            <w:pPr>
              <w:pStyle w:val="TableParagraph"/>
              <w:tabs>
                <w:tab w:pos="1216" w:val="left" w:leader="none"/>
                <w:tab w:pos="2356" w:val="left" w:leader="none"/>
                <w:tab w:pos="3321" w:val="left" w:leader="none"/>
                <w:tab w:pos="4085" w:val="left" w:leader="none"/>
                <w:tab w:pos="5107" w:val="left" w:leader="none"/>
                <w:tab w:pos="6055" w:val="left" w:leader="none"/>
              </w:tabs>
              <w:spacing w:line="228" w:lineRule="auto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Фотоны.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Формула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связи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энергии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фотона</w:t>
            </w:r>
            <w:r>
              <w:rPr>
                <w:sz w:val="24"/>
              </w:rPr>
              <w:tab/>
              <w:t>с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его частотой. Энергия и импульс фотона</w:t>
            </w:r>
          </w:p>
        </w:tc>
      </w:tr>
      <w:tr>
        <w:trPr>
          <w:trHeight w:val="552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6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7.1.2</w:t>
            </w:r>
          </w:p>
        </w:tc>
        <w:tc>
          <w:tcPr>
            <w:tcW w:w="6767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фотоэффекта.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Опыты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А.Г.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Столетова. Законы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фотоэффекта</w:t>
            </w:r>
          </w:p>
        </w:tc>
      </w:tr>
      <w:tr>
        <w:trPr>
          <w:trHeight w:val="554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70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7.1.3</w:t>
            </w:r>
          </w:p>
        </w:tc>
        <w:tc>
          <w:tcPr>
            <w:tcW w:w="6767" w:type="dxa"/>
          </w:tcPr>
          <w:p>
            <w:pPr>
              <w:pStyle w:val="TableParagraph"/>
              <w:spacing w:line="228" w:lineRule="auto" w:before="5"/>
              <w:ind w:left="114"/>
              <w:rPr>
                <w:sz w:val="24"/>
              </w:rPr>
            </w:pPr>
            <w:r>
              <w:rPr>
                <w:sz w:val="24"/>
              </w:rPr>
              <w:t>Уравнение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Эйнштейна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фотоэффекта.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«Красная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граница» </w:t>
            </w:r>
            <w:r>
              <w:rPr>
                <w:spacing w:val="-2"/>
                <w:sz w:val="24"/>
              </w:rPr>
              <w:t>фотоэффекта</w:t>
            </w:r>
          </w:p>
        </w:tc>
      </w:tr>
      <w:tr>
        <w:trPr>
          <w:trHeight w:val="275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56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7.1.4</w:t>
            </w:r>
          </w:p>
        </w:tc>
        <w:tc>
          <w:tcPr>
            <w:tcW w:w="6767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Давление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света.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Опыты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П.Н.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Лебедева</w:t>
            </w:r>
          </w:p>
        </w:tc>
      </w:tr>
      <w:tr>
        <w:trPr>
          <w:trHeight w:val="275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56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7.1.5</w:t>
            </w:r>
          </w:p>
        </w:tc>
        <w:tc>
          <w:tcPr>
            <w:tcW w:w="6767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Химическое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действие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света</w:t>
            </w:r>
          </w:p>
        </w:tc>
      </w:tr>
      <w:tr>
        <w:trPr>
          <w:trHeight w:val="551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5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7.1.6</w:t>
            </w:r>
          </w:p>
        </w:tc>
        <w:tc>
          <w:tcPr>
            <w:tcW w:w="6767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Технические устройства: фотоэлемент, фотодатчик, солнечная батарея, светодиод</w:t>
            </w:r>
          </w:p>
        </w:tc>
      </w:tr>
      <w:tr>
        <w:trPr>
          <w:trHeight w:val="273" w:hRule="atLeast"/>
        </w:trPr>
        <w:tc>
          <w:tcPr>
            <w:tcW w:w="1102" w:type="dxa"/>
          </w:tcPr>
          <w:p>
            <w:pPr>
              <w:pStyle w:val="TableParagraph"/>
              <w:spacing w:line="253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7.2</w:t>
            </w:r>
          </w:p>
        </w:tc>
        <w:tc>
          <w:tcPr>
            <w:tcW w:w="8750" w:type="dxa"/>
            <w:gridSpan w:val="2"/>
          </w:tcPr>
          <w:p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СТРОЕНИЕ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ATOMA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8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7.2.1</w:t>
            </w:r>
          </w:p>
        </w:tc>
        <w:tc>
          <w:tcPr>
            <w:tcW w:w="6767" w:type="dxa"/>
          </w:tcPr>
          <w:p>
            <w:pPr>
              <w:pStyle w:val="TableParagraph"/>
              <w:spacing w:line="228" w:lineRule="auto" w:before="3"/>
              <w:ind w:left="114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атома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Томсона.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Опыты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Резерфорда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по исследованию строения атома. Планетарная модель атома</w:t>
            </w:r>
          </w:p>
        </w:tc>
      </w:tr>
      <w:tr>
        <w:trPr>
          <w:trHeight w:val="554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7.2.2</w:t>
            </w:r>
          </w:p>
        </w:tc>
        <w:tc>
          <w:tcPr>
            <w:tcW w:w="67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0" w:lineRule="auto"/>
              <w:ind w:left="114" w:firstLine="2"/>
              <w:rPr>
                <w:sz w:val="24"/>
              </w:rPr>
            </w:pPr>
            <w:r>
              <w:rPr>
                <w:sz w:val="24"/>
              </w:rPr>
              <w:t>Постулаты Бора. Излучение и поглощение фотонов при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пере- ходе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атома</w:t>
            </w:r>
            <w:r>
              <w:rPr>
                <w:spacing w:val="51"/>
                <w:w w:val="15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одного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уровня</w:t>
            </w:r>
            <w:r>
              <w:rPr>
                <w:spacing w:val="52"/>
                <w:w w:val="150"/>
                <w:sz w:val="24"/>
              </w:rPr>
              <w:t> </w:t>
            </w:r>
            <w:r>
              <w:rPr>
                <w:sz w:val="24"/>
              </w:rPr>
              <w:t>энергии</w:t>
            </w:r>
            <w:r>
              <w:rPr>
                <w:spacing w:val="53"/>
                <w:w w:val="15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другой.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спек-</w:t>
            </w:r>
          </w:p>
        </w:tc>
      </w:tr>
      <w:tr>
        <w:trPr>
          <w:trHeight w:val="277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тров.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Спектр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уровней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энергии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атома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водорода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5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7.2.3</w:t>
            </w:r>
          </w:p>
        </w:tc>
        <w:tc>
          <w:tcPr>
            <w:tcW w:w="6767" w:type="dxa"/>
          </w:tcPr>
          <w:p>
            <w:pPr>
              <w:pStyle w:val="TableParagraph"/>
              <w:spacing w:line="230" w:lineRule="auto"/>
              <w:ind w:left="114" w:hanging="5"/>
              <w:rPr>
                <w:sz w:val="24"/>
              </w:rPr>
            </w:pPr>
            <w:r>
              <w:rPr>
                <w:sz w:val="24"/>
              </w:rPr>
              <w:t>Волновые свойства частиц. Волны де Бройля. Корпускулярно- волновой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дуализм.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Дифракция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электронов на кристаллах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5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7.2.4</w:t>
            </w:r>
          </w:p>
        </w:tc>
        <w:tc>
          <w:tcPr>
            <w:tcW w:w="6767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Спонтанное 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вынужденное излучение. Устройство и принцип работы лазера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5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7.2.5</w:t>
            </w:r>
          </w:p>
        </w:tc>
        <w:tc>
          <w:tcPr>
            <w:tcW w:w="6767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устройства: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спектральный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анализ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(спектроскоп), лазер, квантовый компьютер</w:t>
            </w:r>
          </w:p>
        </w:tc>
      </w:tr>
      <w:tr>
        <w:trPr>
          <w:trHeight w:val="273" w:hRule="atLeast"/>
        </w:trPr>
        <w:tc>
          <w:tcPr>
            <w:tcW w:w="1102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53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7.2.6</w:t>
            </w:r>
          </w:p>
        </w:tc>
        <w:tc>
          <w:tcPr>
            <w:tcW w:w="6767" w:type="dxa"/>
          </w:tcPr>
          <w:p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работы.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Наблюдение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линейчатого</w:t>
            </w:r>
            <w:r>
              <w:rPr>
                <w:spacing w:val="32"/>
                <w:sz w:val="24"/>
              </w:rPr>
              <w:t> </w:t>
            </w:r>
            <w:r>
              <w:rPr>
                <w:spacing w:val="-2"/>
                <w:sz w:val="24"/>
              </w:rPr>
              <w:t>спектра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7.3</w:t>
            </w:r>
          </w:p>
        </w:tc>
        <w:tc>
          <w:tcPr>
            <w:tcW w:w="8750" w:type="dxa"/>
            <w:gridSpan w:val="2"/>
          </w:tcPr>
          <w:p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ATOMHOE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ЯДРО</w:t>
            </w:r>
          </w:p>
        </w:tc>
      </w:tr>
      <w:tr>
        <w:trPr>
          <w:trHeight w:val="277" w:hRule="atLeast"/>
        </w:trPr>
        <w:tc>
          <w:tcPr>
            <w:tcW w:w="1102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58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7.3.1</w:t>
            </w:r>
          </w:p>
        </w:tc>
        <w:tc>
          <w:tcPr>
            <w:tcW w:w="6767" w:type="dxa"/>
          </w:tcPr>
          <w:p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наблюдения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регистрации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элементарных</w:t>
            </w:r>
            <w:r>
              <w:rPr>
                <w:spacing w:val="26"/>
                <w:sz w:val="24"/>
              </w:rPr>
              <w:t> </w:t>
            </w:r>
            <w:r>
              <w:rPr>
                <w:spacing w:val="-2"/>
                <w:sz w:val="24"/>
              </w:rPr>
              <w:t>частиц</w:t>
            </w:r>
          </w:p>
        </w:tc>
      </w:tr>
      <w:tr>
        <w:trPr>
          <w:trHeight w:val="1104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5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7.3.2</w:t>
            </w:r>
          </w:p>
        </w:tc>
        <w:tc>
          <w:tcPr>
            <w:tcW w:w="6767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радиоактивности.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Опыты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Резерфорда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определе- нию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состава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радиоактивного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излучения.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альфа-,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бета-</w:t>
            </w:r>
            <w:r>
              <w:rPr>
                <w:spacing w:val="-10"/>
                <w:sz w:val="24"/>
              </w:rPr>
              <w:t>,</w:t>
            </w:r>
          </w:p>
          <w:p>
            <w:pPr>
              <w:pStyle w:val="TableParagraph"/>
              <w:spacing w:line="270" w:lineRule="atLeast"/>
              <w:ind w:left="114"/>
              <w:rPr>
                <w:sz w:val="24"/>
              </w:rPr>
            </w:pPr>
            <w:r>
              <w:rPr>
                <w:sz w:val="24"/>
              </w:rPr>
              <w:t>гамма-излучения.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Влияние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радиоактивности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живые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орга- </w:t>
            </w:r>
            <w:r>
              <w:rPr>
                <w:spacing w:val="-2"/>
                <w:sz w:val="24"/>
              </w:rPr>
              <w:t>низмы</w:t>
            </w:r>
          </w:p>
        </w:tc>
      </w:tr>
      <w:tr>
        <w:trPr>
          <w:trHeight w:val="827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5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7.3.3</w:t>
            </w:r>
          </w:p>
        </w:tc>
        <w:tc>
          <w:tcPr>
            <w:tcW w:w="6767" w:type="dxa"/>
          </w:tcPr>
          <w:p>
            <w:pPr>
              <w:pStyle w:val="TableParagraph"/>
              <w:spacing w:line="268" w:lineRule="exact"/>
              <w:ind w:left="114" w:firstLine="2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протона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нейтрона.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Нуклонная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модель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ядра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Гей-</w:t>
            </w:r>
          </w:p>
          <w:p>
            <w:pPr>
              <w:pStyle w:val="TableParagraph"/>
              <w:spacing w:line="268" w:lineRule="exact" w:before="4"/>
              <w:ind w:left="114"/>
              <w:rPr>
                <w:sz w:val="24"/>
              </w:rPr>
            </w:pPr>
            <w:r>
              <w:rPr>
                <w:sz w:val="24"/>
              </w:rPr>
              <w:t>зенберга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Иваненко.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Заряд ядра. Массовое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число ядра. Изото- </w:t>
            </w:r>
            <w:r>
              <w:rPr>
                <w:spacing w:val="-6"/>
                <w:sz w:val="24"/>
              </w:rPr>
              <w:t>пы</w:t>
            </w:r>
          </w:p>
        </w:tc>
      </w:tr>
      <w:tr>
        <w:trPr>
          <w:trHeight w:val="549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5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7.3.4</w:t>
            </w:r>
          </w:p>
        </w:tc>
        <w:tc>
          <w:tcPr>
            <w:tcW w:w="6767" w:type="dxa"/>
          </w:tcPr>
          <w:p>
            <w:pPr>
              <w:pStyle w:val="TableParagraph"/>
              <w:tabs>
                <w:tab w:pos="3770" w:val="left" w:leader="none"/>
                <w:tab w:pos="5405" w:val="left" w:leader="none"/>
              </w:tabs>
              <w:spacing w:line="228" w:lineRule="auto"/>
              <w:ind w:left="114" w:right="104"/>
              <w:rPr>
                <w:sz w:val="24"/>
              </w:rPr>
            </w:pPr>
            <w:r>
              <w:rPr>
                <w:sz w:val="24"/>
              </w:rPr>
              <w:t>Альфа-распад.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Электронный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  <w:tab/>
            </w:r>
            <w:r>
              <w:rPr>
                <w:spacing w:val="-2"/>
                <w:sz w:val="24"/>
              </w:rPr>
              <w:t>позитронный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бета-</w:t>
            </w:r>
            <w:r>
              <w:rPr>
                <w:spacing w:val="-4"/>
                <w:sz w:val="24"/>
              </w:rPr>
              <w:t>распад. </w:t>
            </w:r>
            <w:r>
              <w:rPr>
                <w:sz w:val="24"/>
              </w:rPr>
              <w:t>Гамма-излучение.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Закон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радиоактивного распада</w:t>
            </w:r>
          </w:p>
        </w:tc>
      </w:tr>
      <w:tr>
        <w:trPr>
          <w:trHeight w:val="551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8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7.3.5</w:t>
            </w:r>
          </w:p>
        </w:tc>
        <w:tc>
          <w:tcPr>
            <w:tcW w:w="6767" w:type="dxa"/>
          </w:tcPr>
          <w:p>
            <w:pPr>
              <w:pStyle w:val="TableParagraph"/>
              <w:spacing w:line="228" w:lineRule="auto" w:before="3"/>
              <w:ind w:left="114"/>
              <w:rPr>
                <w:sz w:val="24"/>
              </w:rPr>
            </w:pPr>
            <w:r>
              <w:rPr>
                <w:sz w:val="24"/>
              </w:rPr>
              <w:t>Энергия связи Нуклонов 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ядре. Ядерные силы.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Дефект массы </w:t>
            </w:r>
            <w:r>
              <w:rPr>
                <w:spacing w:val="-4"/>
                <w:sz w:val="24"/>
              </w:rPr>
              <w:t>ядра</w:t>
            </w:r>
          </w:p>
        </w:tc>
      </w:tr>
      <w:tr>
        <w:trPr>
          <w:trHeight w:val="275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56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7.3.6</w:t>
            </w:r>
          </w:p>
        </w:tc>
        <w:tc>
          <w:tcPr>
            <w:tcW w:w="6767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Ядерные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реакции.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Деление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синтез</w:t>
            </w:r>
            <w:r>
              <w:rPr>
                <w:spacing w:val="24"/>
                <w:sz w:val="24"/>
              </w:rPr>
              <w:t> </w:t>
            </w:r>
            <w:r>
              <w:rPr>
                <w:spacing w:val="-4"/>
                <w:sz w:val="24"/>
              </w:rPr>
              <w:t>ядер</w:t>
            </w:r>
          </w:p>
        </w:tc>
      </w:tr>
      <w:tr>
        <w:trPr>
          <w:trHeight w:val="828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5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7.3.7</w:t>
            </w:r>
          </w:p>
        </w:tc>
        <w:tc>
          <w:tcPr>
            <w:tcW w:w="6767" w:type="dxa"/>
          </w:tcPr>
          <w:p>
            <w:pPr>
              <w:pStyle w:val="TableParagraph"/>
              <w:spacing w:line="268" w:lineRule="exact"/>
              <w:ind w:left="114" w:firstLine="2"/>
              <w:rPr>
                <w:sz w:val="24"/>
              </w:rPr>
            </w:pPr>
            <w:r>
              <w:rPr>
                <w:sz w:val="24"/>
              </w:rPr>
              <w:t>Ядерный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реактор.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Термоядерный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синтез.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перспек-</w:t>
            </w:r>
          </w:p>
          <w:p>
            <w:pPr>
              <w:pStyle w:val="TableParagraph"/>
              <w:tabs>
                <w:tab w:pos="6509" w:val="right" w:leader="none"/>
              </w:tabs>
              <w:spacing w:line="268" w:lineRule="exact" w:before="4"/>
              <w:ind w:left="114" w:right="131"/>
              <w:rPr>
                <w:position w:val="-4"/>
                <w:sz w:val="24"/>
              </w:rPr>
            </w:pPr>
            <w:r>
              <w:rPr>
                <w:sz w:val="24"/>
              </w:rPr>
              <w:t>тивы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ядерной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энергетики.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Экологические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аспекты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ядерной </w:t>
            </w:r>
            <w:r>
              <w:rPr>
                <w:spacing w:val="-2"/>
                <w:sz w:val="24"/>
              </w:rPr>
              <w:t>энергетики</w:t>
            </w:r>
            <w:r>
              <w:rPr>
                <w:sz w:val="24"/>
              </w:rPr>
              <w:tab/>
            </w:r>
            <w:r>
              <w:rPr>
                <w:spacing w:val="-4"/>
                <w:position w:val="-4"/>
                <w:sz w:val="24"/>
              </w:rPr>
              <w:t>106</w:t>
            </w:r>
          </w:p>
        </w:tc>
      </w:tr>
    </w:tbl>
    <w:p>
      <w:pPr>
        <w:pStyle w:val="TableParagraph"/>
        <w:spacing w:after="0" w:line="268" w:lineRule="exact"/>
        <w:rPr>
          <w:position w:val="-4"/>
          <w:sz w:val="24"/>
        </w:rPr>
        <w:sectPr>
          <w:footerReference w:type="default" r:id="rId51"/>
          <w:pgSz w:w="11920" w:h="16800"/>
          <w:pgMar w:header="0" w:footer="0" w:top="540" w:bottom="28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1983"/>
        <w:gridCol w:w="6767"/>
      </w:tblGrid>
      <w:tr>
        <w:trPr>
          <w:trHeight w:val="554" w:hRule="atLeast"/>
        </w:trPr>
        <w:tc>
          <w:tcPr>
            <w:tcW w:w="1102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8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7.3.8</w:t>
            </w:r>
          </w:p>
        </w:tc>
        <w:tc>
          <w:tcPr>
            <w:tcW w:w="6767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частицы.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Открытие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позитрона.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Фундаменталь- 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взаимодействия</w:t>
            </w:r>
          </w:p>
        </w:tc>
      </w:tr>
      <w:tr>
        <w:trPr>
          <w:trHeight w:val="551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5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7.3.9</w:t>
            </w:r>
          </w:p>
        </w:tc>
        <w:tc>
          <w:tcPr>
            <w:tcW w:w="6767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устройства: дозиметр, камера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Вильсона,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ядерный реактор,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атомная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бомба</w:t>
            </w:r>
          </w:p>
        </w:tc>
      </w:tr>
      <w:tr>
        <w:trPr>
          <w:trHeight w:val="551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6" w:lineRule="exact"/>
              <w:ind w:left="20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7.3.10</w:t>
            </w:r>
          </w:p>
        </w:tc>
        <w:tc>
          <w:tcPr>
            <w:tcW w:w="6767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работы.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треков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частиц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(по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готовым </w:t>
            </w:r>
            <w:r>
              <w:rPr>
                <w:spacing w:val="-2"/>
                <w:sz w:val="24"/>
              </w:rPr>
              <w:t>фотографиям)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750" w:type="dxa"/>
            <w:gridSpan w:val="2"/>
          </w:tcPr>
          <w:p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ЭЛЕМЕНТЫ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АСТРОФИЗИКИ</w:t>
            </w:r>
          </w:p>
        </w:tc>
      </w:tr>
      <w:tr>
        <w:trPr>
          <w:trHeight w:val="544" w:hRule="atLeast"/>
        </w:trPr>
        <w:tc>
          <w:tcPr>
            <w:tcW w:w="1102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5" w:lineRule="exact"/>
              <w:ind w:left="2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8.1</w:t>
            </w:r>
          </w:p>
        </w:tc>
        <w:tc>
          <w:tcPr>
            <w:tcW w:w="6767" w:type="dxa"/>
          </w:tcPr>
          <w:p>
            <w:pPr>
              <w:pStyle w:val="TableParagraph"/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звёздного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неба.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Созвездия,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яркие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звёзды,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планеты, их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видимое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движение</w:t>
            </w:r>
          </w:p>
        </w:tc>
      </w:tr>
      <w:tr>
        <w:trPr>
          <w:trHeight w:val="817" w:hRule="atLeast"/>
        </w:trPr>
        <w:tc>
          <w:tcPr>
            <w:tcW w:w="110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0" w:lineRule="exact"/>
              <w:ind w:left="2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8.2</w:t>
            </w:r>
          </w:p>
        </w:tc>
        <w:tc>
          <w:tcPr>
            <w:tcW w:w="6767" w:type="dxa"/>
          </w:tcPr>
          <w:p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Солнечная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система.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Планеты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земной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группы.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Планеты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ги-</w:t>
            </w:r>
          </w:p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ганты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 их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спутники,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карликовые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планеты.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Малые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тела Сол- нечной системы</w:t>
            </w:r>
          </w:p>
        </w:tc>
      </w:tr>
      <w:tr>
        <w:trPr>
          <w:trHeight w:val="265" w:hRule="atLeast"/>
        </w:trPr>
        <w:tc>
          <w:tcPr>
            <w:tcW w:w="110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46" w:lineRule="exact"/>
              <w:ind w:left="2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8.3</w:t>
            </w:r>
          </w:p>
        </w:tc>
        <w:tc>
          <w:tcPr>
            <w:tcW w:w="6767" w:type="dxa"/>
          </w:tcPr>
          <w:p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Солнце,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фотосфера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атмосфера.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Солнечная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активность</w:t>
            </w:r>
          </w:p>
        </w:tc>
      </w:tr>
      <w:tr>
        <w:trPr>
          <w:trHeight w:val="267" w:hRule="atLeast"/>
        </w:trPr>
        <w:tc>
          <w:tcPr>
            <w:tcW w:w="110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48" w:lineRule="exact"/>
              <w:ind w:left="2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8.4</w:t>
            </w:r>
          </w:p>
        </w:tc>
        <w:tc>
          <w:tcPr>
            <w:tcW w:w="6767" w:type="dxa"/>
          </w:tcPr>
          <w:p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pacing w:val="-6"/>
                <w:sz w:val="24"/>
              </w:rPr>
              <w:t>Источник энергии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6"/>
                <w:sz w:val="24"/>
              </w:rPr>
              <w:t>Солнца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6"/>
                <w:sz w:val="24"/>
              </w:rPr>
              <w:t>звёзд</w:t>
            </w:r>
          </w:p>
        </w:tc>
      </w:tr>
      <w:tr>
        <w:trPr>
          <w:trHeight w:val="1094" w:hRule="atLeast"/>
        </w:trPr>
        <w:tc>
          <w:tcPr>
            <w:tcW w:w="110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0" w:lineRule="exact"/>
              <w:ind w:left="2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8.5</w:t>
            </w:r>
          </w:p>
        </w:tc>
        <w:tc>
          <w:tcPr>
            <w:tcW w:w="6767" w:type="dxa"/>
          </w:tcPr>
          <w:p>
            <w:pPr>
              <w:pStyle w:val="TableParagraph"/>
              <w:ind w:left="114" w:right="8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Звёзды,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основные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характеристики: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масса,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светимость,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радиус, </w:t>
            </w:r>
            <w:r>
              <w:rPr>
                <w:sz w:val="24"/>
              </w:rPr>
              <w:t>температура,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взаимосвязь.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Диаграмма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«спектральный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класс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- светимость».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Звёзды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главной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последовательности.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Зависимость</w:t>
            </w:r>
          </w:p>
          <w:p>
            <w:pPr>
              <w:pStyle w:val="TableParagraph"/>
              <w:spacing w:line="260" w:lineRule="exact"/>
              <w:ind w:left="114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«масса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светимость»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4"/>
                <w:sz w:val="24"/>
              </w:rPr>
              <w:t>для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звёзд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главной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последовательности</w:t>
            </w:r>
          </w:p>
        </w:tc>
      </w:tr>
      <w:tr>
        <w:trPr>
          <w:trHeight w:val="539" w:hRule="atLeast"/>
        </w:trPr>
        <w:tc>
          <w:tcPr>
            <w:tcW w:w="110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0" w:lineRule="exact"/>
              <w:ind w:left="2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8.6</w:t>
            </w:r>
          </w:p>
        </w:tc>
        <w:tc>
          <w:tcPr>
            <w:tcW w:w="6767" w:type="dxa"/>
          </w:tcPr>
          <w:p>
            <w:pPr>
              <w:pStyle w:val="TableParagraph"/>
              <w:spacing w:line="253" w:lineRule="exact"/>
              <w:ind w:left="121"/>
              <w:rPr>
                <w:sz w:val="24"/>
              </w:rPr>
            </w:pPr>
            <w:r>
              <w:rPr>
                <w:sz w:val="24"/>
              </w:rPr>
              <w:t>Внутреннее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строение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звёзд.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Современные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представления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про-</w:t>
            </w:r>
          </w:p>
          <w:p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исхождении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эволюции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Солнца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звёзд.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Этапы жизни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звёзд</w:t>
            </w:r>
          </w:p>
        </w:tc>
      </w:tr>
      <w:tr>
        <w:trPr>
          <w:trHeight w:val="1093" w:hRule="atLeast"/>
        </w:trPr>
        <w:tc>
          <w:tcPr>
            <w:tcW w:w="110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0" w:lineRule="exact"/>
              <w:ind w:left="2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8.7</w:t>
            </w:r>
          </w:p>
        </w:tc>
        <w:tc>
          <w:tcPr>
            <w:tcW w:w="6767" w:type="dxa"/>
          </w:tcPr>
          <w:p>
            <w:pPr>
              <w:pStyle w:val="TableParagraph"/>
              <w:ind w:left="114" w:right="100" w:hanging="3"/>
              <w:jc w:val="both"/>
              <w:rPr>
                <w:sz w:val="24"/>
              </w:rPr>
            </w:pPr>
            <w:r>
              <w:rPr>
                <w:sz w:val="24"/>
              </w:rPr>
              <w:t>Млечный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наша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Галактика.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Спиральная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структура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Галак- тики,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распределение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звёзд,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газа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пыли.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Положение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движение Солнца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Галактике.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Плоская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сферическая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подсистемы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Галак-</w:t>
            </w:r>
          </w:p>
          <w:p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тики</w:t>
            </w:r>
          </w:p>
        </w:tc>
      </w:tr>
      <w:tr>
        <w:trPr>
          <w:trHeight w:val="548" w:hRule="atLeast"/>
        </w:trPr>
        <w:tc>
          <w:tcPr>
            <w:tcW w:w="110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3" w:lineRule="exact"/>
              <w:ind w:left="2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8.8</w:t>
            </w:r>
          </w:p>
        </w:tc>
        <w:tc>
          <w:tcPr>
            <w:tcW w:w="67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8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Типы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галактик.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Радиогалактики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квазары.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Чёрные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дыры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ядрах галактик</w:t>
            </w:r>
          </w:p>
        </w:tc>
      </w:tr>
      <w:tr>
        <w:trPr>
          <w:trHeight w:val="830" w:hRule="atLeast"/>
        </w:trPr>
        <w:tc>
          <w:tcPr>
            <w:tcW w:w="1102" w:type="dxa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98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2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8.9</w:t>
            </w:r>
          </w:p>
        </w:tc>
        <w:tc>
          <w:tcPr>
            <w:tcW w:w="67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2" w:lineRule="auto"/>
              <w:ind w:left="114"/>
              <w:rPr>
                <w:sz w:val="24"/>
              </w:rPr>
            </w:pPr>
            <w:r>
              <w:rPr>
                <w:sz w:val="24"/>
              </w:rPr>
              <w:t>Вселенная.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Расширение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Вселенной.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Закон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Хаббла.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Разбегание </w:t>
            </w:r>
            <w:r>
              <w:rPr>
                <w:spacing w:val="-2"/>
                <w:sz w:val="24"/>
              </w:rPr>
              <w:t>галактик.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Возраст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радиус Вселенной,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теория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Большого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взрыва.</w:t>
            </w:r>
          </w:p>
          <w:p>
            <w:pPr>
              <w:pStyle w:val="TableParagraph"/>
              <w:spacing w:line="273" w:lineRule="exact" w:before="1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Модель</w:t>
            </w:r>
            <w:r>
              <w:rPr>
                <w:spacing w:val="9"/>
                <w:sz w:val="24"/>
              </w:rPr>
              <w:t> </w:t>
            </w:r>
            <w:r>
              <w:rPr>
                <w:spacing w:val="-2"/>
                <w:sz w:val="24"/>
              </w:rPr>
              <w:t>«горячей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Вселенной».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Реликтовое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излучение</w:t>
            </w:r>
          </w:p>
        </w:tc>
      </w:tr>
      <w:tr>
        <w:trPr>
          <w:trHeight w:val="551" w:hRule="atLeast"/>
        </w:trPr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65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8.10</w:t>
            </w:r>
          </w:p>
        </w:tc>
        <w:tc>
          <w:tcPr>
            <w:tcW w:w="6767" w:type="dxa"/>
          </w:tcPr>
          <w:p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Масштабная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структура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Вселенной.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Метагалактика.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Нерешённые </w:t>
            </w:r>
            <w:r>
              <w:rPr>
                <w:sz w:val="24"/>
              </w:rPr>
              <w:t>проблемы астрономии</w:t>
            </w:r>
          </w:p>
        </w:tc>
      </w:tr>
    </w:tbl>
    <w:p>
      <w:pPr>
        <w:pStyle w:val="BodyText"/>
        <w:spacing w:before="13"/>
        <w:rPr>
          <w:b/>
        </w:rPr>
      </w:pPr>
    </w:p>
    <w:p>
      <w:pPr>
        <w:spacing w:before="0"/>
        <w:ind w:left="2988" w:right="4325" w:firstLine="3"/>
        <w:jc w:val="center"/>
        <w:rPr>
          <w:b/>
          <w:sz w:val="24"/>
        </w:rPr>
      </w:pPr>
      <w:r>
        <w:rPr>
          <w:b/>
          <w:sz w:val="24"/>
        </w:rPr>
        <w:t>Перечень (кодификатор) проверяемых требований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предметным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результатам </w:t>
      </w:r>
      <w:r>
        <w:rPr>
          <w:b/>
          <w:spacing w:val="-2"/>
          <w:sz w:val="24"/>
        </w:rPr>
        <w:t>освоения</w:t>
      </w:r>
    </w:p>
    <w:p>
      <w:pPr>
        <w:spacing w:before="0"/>
        <w:ind w:left="0" w:right="1322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ООП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СОО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для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проведения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ЕГЭ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по</w:t>
      </w:r>
      <w:r>
        <w:rPr>
          <w:b/>
          <w:spacing w:val="1"/>
          <w:sz w:val="24"/>
        </w:rPr>
        <w:t> </w:t>
      </w:r>
      <w:r>
        <w:rPr>
          <w:b/>
          <w:spacing w:val="-4"/>
          <w:sz w:val="24"/>
        </w:rPr>
        <w:t>физике</w:t>
      </w:r>
    </w:p>
    <w:p>
      <w:pPr>
        <w:pStyle w:val="BodyText"/>
        <w:spacing w:before="52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4"/>
        <w:gridCol w:w="8148"/>
      </w:tblGrid>
      <w:tr>
        <w:trPr>
          <w:trHeight w:val="827" w:hRule="atLeast"/>
        </w:trPr>
        <w:tc>
          <w:tcPr>
            <w:tcW w:w="1704" w:type="dxa"/>
            <w:shd w:val="clear" w:color="auto" w:fill="DEEAF6"/>
          </w:tcPr>
          <w:p>
            <w:pPr>
              <w:pStyle w:val="TableParagraph"/>
              <w:spacing w:line="232" w:lineRule="auto" w:before="3"/>
              <w:ind w:left="115" w:right="114" w:firstLine="1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Код </w:t>
            </w:r>
            <w:r>
              <w:rPr>
                <w:b/>
                <w:spacing w:val="-6"/>
                <w:sz w:val="24"/>
              </w:rPr>
              <w:t>проверяемого </w:t>
            </w:r>
            <w:r>
              <w:rPr>
                <w:b/>
                <w:spacing w:val="-2"/>
                <w:sz w:val="24"/>
              </w:rPr>
              <w:t>требования</w:t>
            </w:r>
          </w:p>
        </w:tc>
        <w:tc>
          <w:tcPr>
            <w:tcW w:w="8148" w:type="dxa"/>
            <w:shd w:val="clear" w:color="auto" w:fill="DEEAF6"/>
          </w:tcPr>
          <w:p>
            <w:pPr>
              <w:pStyle w:val="TableParagraph"/>
              <w:ind w:left="2983" w:right="263" w:hanging="17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Проверяемые</w:t>
            </w:r>
            <w:r>
              <w:rPr>
                <w:b/>
                <w:spacing w:val="-1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требования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к</w:t>
            </w:r>
            <w:r>
              <w:rPr>
                <w:b/>
                <w:spacing w:val="-1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предметным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результатам </w:t>
            </w:r>
            <w:r>
              <w:rPr>
                <w:b/>
                <w:sz w:val="24"/>
              </w:rPr>
              <w:t>освоения ООП СОО</w:t>
            </w:r>
          </w:p>
        </w:tc>
      </w:tr>
      <w:tr>
        <w:trPr>
          <w:trHeight w:val="552" w:hRule="atLeast"/>
        </w:trPr>
        <w:tc>
          <w:tcPr>
            <w:tcW w:w="1704" w:type="dxa"/>
          </w:tcPr>
          <w:p>
            <w:pPr>
              <w:pStyle w:val="TableParagraph"/>
              <w:spacing w:line="266" w:lineRule="exact"/>
              <w:ind w:lef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148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Сформированность умений распознавать физические явления (процессы) и объяснять их на основе изученных законов</w:t>
            </w:r>
          </w:p>
        </w:tc>
      </w:tr>
      <w:tr>
        <w:trPr>
          <w:trHeight w:val="551" w:hRule="atLeast"/>
        </w:trPr>
        <w:tc>
          <w:tcPr>
            <w:tcW w:w="1704" w:type="dxa"/>
          </w:tcPr>
          <w:p>
            <w:pPr>
              <w:pStyle w:val="TableParagraph"/>
              <w:spacing w:line="265" w:lineRule="exact"/>
              <w:ind w:lef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148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основополагающими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физическими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понятиями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 величинами, ха- рактеризующими физические процессы</w:t>
            </w:r>
          </w:p>
        </w:tc>
      </w:tr>
      <w:tr>
        <w:trPr>
          <w:trHeight w:val="1929" w:hRule="atLeast"/>
        </w:trPr>
        <w:tc>
          <w:tcPr>
            <w:tcW w:w="1704" w:type="dxa"/>
          </w:tcPr>
          <w:p>
            <w:pPr>
              <w:pStyle w:val="TableParagraph"/>
              <w:spacing w:line="268" w:lineRule="exact"/>
              <w:ind w:left="38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148" w:type="dxa"/>
          </w:tcPr>
          <w:p>
            <w:pPr>
              <w:pStyle w:val="TableParagraph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 умений применять законы классической механики, молекулярной физики и термодинамики, электродинамики, квантовой физи- ки для анализа и объяснения явлений микромира, макромира и мегамира, различать условия (границы, области) применимости физических законов, понимать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всеобщий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характер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фундаментальных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законов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pacing w:val="-2"/>
                <w:sz w:val="24"/>
              </w:rPr>
              <w:t>ограниченность</w:t>
            </w:r>
          </w:p>
          <w:p>
            <w:pPr>
              <w:pStyle w:val="TableParagraph"/>
              <w:spacing w:line="272" w:lineRule="exact"/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использования частных законов; анализировать физические процессы,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ис- пользуя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положения,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законы и закономерности</w:t>
            </w:r>
          </w:p>
        </w:tc>
      </w:tr>
      <w:tr>
        <w:trPr>
          <w:trHeight w:val="554" w:hRule="atLeast"/>
        </w:trPr>
        <w:tc>
          <w:tcPr>
            <w:tcW w:w="1704" w:type="dxa"/>
          </w:tcPr>
          <w:p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148" w:type="dxa"/>
          </w:tcPr>
          <w:p>
            <w:pPr>
              <w:pStyle w:val="TableParagraph"/>
              <w:spacing w:line="228" w:lineRule="auto" w:before="5"/>
              <w:rPr>
                <w:sz w:val="24"/>
              </w:rPr>
            </w:pPr>
            <w:r>
              <w:rPr>
                <w:sz w:val="24"/>
              </w:rPr>
              <w:t>Сформированность умения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различать условия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применимости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моделей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физи- ческих тел и процессов (явлений)</w:t>
            </w:r>
          </w:p>
        </w:tc>
      </w:tr>
    </w:tbl>
    <w:p>
      <w:pPr>
        <w:pStyle w:val="BodyText"/>
        <w:spacing w:before="104"/>
        <w:ind w:right="1147"/>
        <w:jc w:val="right"/>
      </w:pPr>
      <w:r>
        <w:rPr>
          <w:spacing w:val="-5"/>
        </w:rPr>
        <w:t>107</w:t>
      </w:r>
    </w:p>
    <w:p>
      <w:pPr>
        <w:pStyle w:val="BodyText"/>
        <w:spacing w:after="0"/>
        <w:jc w:val="right"/>
        <w:sectPr>
          <w:footerReference w:type="default" r:id="rId52"/>
          <w:pgSz w:w="11920" w:h="16800"/>
          <w:pgMar w:header="0" w:footer="0" w:top="540" w:bottom="280" w:left="283" w:right="0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4"/>
        <w:gridCol w:w="8148"/>
      </w:tblGrid>
      <w:tr>
        <w:trPr>
          <w:trHeight w:val="1932" w:hRule="atLeast"/>
        </w:trPr>
        <w:tc>
          <w:tcPr>
            <w:tcW w:w="1704" w:type="dxa"/>
          </w:tcPr>
          <w:p>
            <w:pPr>
              <w:pStyle w:val="TableParagraph"/>
              <w:spacing w:line="265" w:lineRule="exact"/>
              <w:ind w:left="38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148" w:type="dxa"/>
          </w:tcPr>
          <w:p>
            <w:pPr>
              <w:pStyle w:val="TableParagraph"/>
              <w:ind w:right="81" w:firstLine="2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 умения решать расчётные задачи с явно заданной и неявно заданной физической моделью: на основании анализа условия выби- рать физические модели, отвечающие требованиям задачи, применять фор- мулы, законы, закономерности и постулаты физических теорий при ис- пользовании математических методов решения задач, проводить расчёты на</w:t>
            </w:r>
          </w:p>
          <w:p>
            <w:pPr>
              <w:pStyle w:val="TableParagraph"/>
              <w:spacing w:line="268" w:lineRule="exact"/>
              <w:ind w:right="174"/>
              <w:jc w:val="both"/>
              <w:rPr>
                <w:sz w:val="24"/>
              </w:rPr>
            </w:pPr>
            <w:r>
              <w:rPr>
                <w:sz w:val="24"/>
              </w:rPr>
              <w:t>основании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имеющихся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данных,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анализировать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корректировать методы решения с учётом полученных результатов</w:t>
            </w:r>
          </w:p>
        </w:tc>
      </w:tr>
      <w:tr>
        <w:trPr>
          <w:trHeight w:val="1379" w:hRule="atLeast"/>
        </w:trPr>
        <w:tc>
          <w:tcPr>
            <w:tcW w:w="1704" w:type="dxa"/>
          </w:tcPr>
          <w:p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148" w:type="dxa"/>
          </w:tcPr>
          <w:p>
            <w:pPr>
              <w:pStyle w:val="TableParagraph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Решать качественные задачи, требующие применения знаний из разных разделов школьного курса физики, а также интеграции знаний из других предметов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естественнонаучного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цикла: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выстраивать</w:t>
            </w:r>
            <w:r>
              <w:rPr>
                <w:spacing w:val="73"/>
                <w:w w:val="150"/>
                <w:sz w:val="24"/>
              </w:rPr>
              <w:t> </w:t>
            </w:r>
            <w:r>
              <w:rPr>
                <w:sz w:val="24"/>
              </w:rPr>
              <w:t>логическую</w:t>
            </w:r>
            <w:r>
              <w:rPr>
                <w:spacing w:val="69"/>
                <w:w w:val="150"/>
                <w:sz w:val="24"/>
              </w:rPr>
              <w:t> </w:t>
            </w:r>
            <w:r>
              <w:rPr>
                <w:spacing w:val="-2"/>
                <w:sz w:val="24"/>
              </w:rPr>
              <w:t>цепочку</w:t>
            </w:r>
          </w:p>
          <w:p>
            <w:pPr>
              <w:pStyle w:val="TableParagraph"/>
              <w:spacing w:line="268" w:lineRule="exact"/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рассуждений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опорой 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изученные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законы,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закономерности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физические </w:t>
            </w:r>
            <w:r>
              <w:rPr>
                <w:spacing w:val="-2"/>
                <w:sz w:val="24"/>
              </w:rPr>
              <w:t>явления</w:t>
            </w:r>
          </w:p>
        </w:tc>
      </w:tr>
      <w:tr>
        <w:trPr>
          <w:trHeight w:val="2760" w:hRule="atLeast"/>
        </w:trPr>
        <w:tc>
          <w:tcPr>
            <w:tcW w:w="1704" w:type="dxa"/>
          </w:tcPr>
          <w:p>
            <w:pPr>
              <w:pStyle w:val="TableParagraph"/>
              <w:spacing w:line="265" w:lineRule="exact"/>
              <w:ind w:lef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148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Владение основными методами научного познания, используемыми в физике: проводить прямые и косвенные измерения физических величин, вы- бирая оптимальный способ измерения и используя известные методы оцен- ки погрешностей измерений, проводить исследование зависимостей физиче- ских величин с использованием прямых измерений, объяснять полученные результаты, используя физические теории, законы и понятия, и делать выводы; соблюдать правила безопасного труда при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проведении исследова- ний</w:t>
            </w:r>
            <w:r>
              <w:rPr>
                <w:spacing w:val="60"/>
                <w:w w:val="15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2"/>
                <w:w w:val="150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64"/>
                <w:w w:val="150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62"/>
                <w:w w:val="150"/>
                <w:sz w:val="24"/>
              </w:rPr>
              <w:t> </w:t>
            </w:r>
            <w:r>
              <w:rPr>
                <w:sz w:val="24"/>
              </w:rPr>
              <w:t>эксперимента</w:t>
            </w:r>
            <w:r>
              <w:rPr>
                <w:spacing w:val="58"/>
                <w:w w:val="1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6"/>
                <w:w w:val="150"/>
                <w:sz w:val="24"/>
              </w:rPr>
              <w:t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63"/>
                <w:w w:val="150"/>
                <w:sz w:val="24"/>
              </w:rPr>
              <w:t> </w:t>
            </w:r>
            <w:r>
              <w:rPr>
                <w:spacing w:val="-4"/>
                <w:sz w:val="24"/>
              </w:rPr>
              <w:t>дея-</w:t>
            </w:r>
          </w:p>
          <w:p>
            <w:pPr>
              <w:pStyle w:val="TableParagraph"/>
              <w:spacing w:line="268" w:lineRule="exact"/>
              <w:ind w:right="129"/>
              <w:jc w:val="both"/>
              <w:rPr>
                <w:sz w:val="24"/>
              </w:rPr>
            </w:pPr>
            <w:r>
              <w:rPr>
                <w:sz w:val="24"/>
              </w:rPr>
              <w:t>тельности 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использованием цифровых измерительных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устройств и лабо- раторного оборудования</w:t>
            </w:r>
          </w:p>
        </w:tc>
      </w:tr>
      <w:tr>
        <w:trPr>
          <w:trHeight w:val="829" w:hRule="atLeast"/>
        </w:trPr>
        <w:tc>
          <w:tcPr>
            <w:tcW w:w="170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1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9" w:lineRule="exact"/>
              <w:ind w:firstLine="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умений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анализировать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оценивать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последствия</w:t>
            </w:r>
            <w:r>
              <w:rPr>
                <w:spacing w:val="29"/>
                <w:sz w:val="24"/>
              </w:rPr>
              <w:t> </w:t>
            </w:r>
            <w:r>
              <w:rPr>
                <w:spacing w:val="-5"/>
                <w:sz w:val="24"/>
              </w:rPr>
              <w:t>бы-</w:t>
            </w:r>
          </w:p>
          <w:p>
            <w:pPr>
              <w:pStyle w:val="TableParagraph"/>
              <w:spacing w:line="268" w:lineRule="exact" w:before="5"/>
              <w:rPr>
                <w:sz w:val="24"/>
              </w:rPr>
            </w:pPr>
            <w:r>
              <w:rPr>
                <w:sz w:val="24"/>
              </w:rPr>
              <w:t>товой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производственной деятельности человека,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связанной 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физическими процессами,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позиций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экологической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безопасности;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рацио-</w:t>
            </w:r>
          </w:p>
        </w:tc>
      </w:tr>
      <w:tr>
        <w:trPr>
          <w:trHeight w:val="553" w:hRule="atLeast"/>
        </w:trPr>
        <w:tc>
          <w:tcPr>
            <w:tcW w:w="1704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4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8" w:lineRule="auto" w:before="2"/>
              <w:rPr>
                <w:sz w:val="24"/>
              </w:rPr>
            </w:pPr>
            <w:r>
              <w:rPr>
                <w:sz w:val="24"/>
              </w:rPr>
              <w:t>нальном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природопользовании,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разумном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использовании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достиже- ний науки и технологий для дальнейшего развития человеческого общества</w:t>
            </w:r>
          </w:p>
        </w:tc>
      </w:tr>
      <w:tr>
        <w:trPr>
          <w:trHeight w:val="1101" w:hRule="atLeast"/>
        </w:trPr>
        <w:tc>
          <w:tcPr>
            <w:tcW w:w="1704" w:type="dxa"/>
          </w:tcPr>
          <w:p>
            <w:pPr>
              <w:pStyle w:val="TableParagraph"/>
              <w:spacing w:line="265" w:lineRule="exact"/>
              <w:ind w:lef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148" w:type="dxa"/>
          </w:tcPr>
          <w:p>
            <w:pPr>
              <w:pStyle w:val="TableParagraph"/>
              <w:ind w:firstLine="4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различными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способами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информацией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физического содержания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современных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информационных</w:t>
            </w:r>
            <w:r>
              <w:rPr>
                <w:spacing w:val="41"/>
                <w:sz w:val="24"/>
              </w:rPr>
              <w:t> </w:t>
            </w:r>
            <w:r>
              <w:rPr>
                <w:spacing w:val="-2"/>
                <w:sz w:val="24"/>
              </w:rPr>
              <w:t>технологий;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умений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критического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анализа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достоверности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получаемой </w:t>
            </w:r>
            <w:r>
              <w:rPr>
                <w:spacing w:val="-2"/>
                <w:sz w:val="24"/>
              </w:rPr>
              <w:t>информации</w:t>
            </w:r>
          </w:p>
        </w:tc>
      </w:tr>
      <w:tr>
        <w:trPr>
          <w:trHeight w:val="1103" w:hRule="atLeast"/>
        </w:trPr>
        <w:tc>
          <w:tcPr>
            <w:tcW w:w="1704" w:type="dxa"/>
          </w:tcPr>
          <w:p>
            <w:pPr>
              <w:pStyle w:val="TableParagraph"/>
              <w:spacing w:line="268" w:lineRule="exact"/>
              <w:ind w:left="38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1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Сформированность умений применять основополагающие астрономические понятия,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теории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законы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анализа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объяснения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физических</w:t>
            </w:r>
            <w:r>
              <w:rPr>
                <w:spacing w:val="15"/>
                <w:sz w:val="24"/>
              </w:rPr>
              <w:t> </w:t>
            </w:r>
            <w:r>
              <w:rPr>
                <w:spacing w:val="-2"/>
                <w:sz w:val="24"/>
              </w:rPr>
              <w:t>процессов,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происходящих на звёздах, в звёздных системах, в межгалактической среде; движения небесных тел, эволюции звёзд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Вселенной</w:t>
            </w:r>
          </w:p>
        </w:tc>
      </w:tr>
    </w:tbl>
    <w:p>
      <w:pPr>
        <w:pStyle w:val="BodyText"/>
        <w:spacing w:before="9"/>
      </w:pPr>
    </w:p>
    <w:p>
      <w:pPr>
        <w:spacing w:before="1"/>
        <w:ind w:left="1279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Перечень</w:t>
      </w:r>
      <w:r>
        <w:rPr>
          <w:b/>
          <w:spacing w:val="1"/>
          <w:sz w:val="24"/>
        </w:rPr>
        <w:t> </w:t>
      </w:r>
      <w:r>
        <w:rPr>
          <w:b/>
          <w:spacing w:val="-2"/>
          <w:sz w:val="24"/>
        </w:rPr>
        <w:t>(кодификатор)</w:t>
      </w:r>
      <w:r>
        <w:rPr>
          <w:b/>
          <w:spacing w:val="2"/>
          <w:sz w:val="24"/>
        </w:rPr>
        <w:t> </w:t>
      </w:r>
      <w:r>
        <w:rPr>
          <w:b/>
          <w:spacing w:val="-2"/>
          <w:sz w:val="24"/>
        </w:rPr>
        <w:t>проверяемых</w:t>
      </w:r>
      <w:r>
        <w:rPr>
          <w:b/>
          <w:spacing w:val="2"/>
          <w:sz w:val="24"/>
        </w:rPr>
        <w:t> </w:t>
      </w:r>
      <w:r>
        <w:rPr>
          <w:b/>
          <w:spacing w:val="-2"/>
          <w:sz w:val="24"/>
        </w:rPr>
        <w:t>элементов</w:t>
      </w:r>
      <w:r>
        <w:rPr>
          <w:b/>
          <w:spacing w:val="4"/>
          <w:sz w:val="24"/>
        </w:rPr>
        <w:t> </w:t>
      </w:r>
      <w:r>
        <w:rPr>
          <w:b/>
          <w:spacing w:val="-2"/>
          <w:sz w:val="24"/>
        </w:rPr>
        <w:t>содержания</w:t>
      </w:r>
      <w:r>
        <w:rPr>
          <w:b/>
          <w:spacing w:val="9"/>
          <w:sz w:val="24"/>
        </w:rPr>
        <w:t> </w:t>
      </w:r>
      <w:r>
        <w:rPr>
          <w:b/>
          <w:spacing w:val="-5"/>
          <w:sz w:val="24"/>
        </w:rPr>
        <w:t>для</w:t>
      </w:r>
    </w:p>
    <w:p>
      <w:pPr>
        <w:spacing w:before="0"/>
        <w:ind w:left="5247" w:right="0" w:firstLine="0"/>
        <w:jc w:val="left"/>
        <w:rPr>
          <w:b/>
          <w:sz w:val="24"/>
        </w:rPr>
      </w:pPr>
      <w:r>
        <w:rPr>
          <w:b/>
          <w:sz w:val="24"/>
        </w:rPr>
        <w:t>проведения</w:t>
      </w:r>
      <w:r>
        <w:rPr>
          <w:b/>
          <w:spacing w:val="-16"/>
          <w:sz w:val="24"/>
        </w:rPr>
        <w:t> </w:t>
      </w:r>
      <w:r>
        <w:rPr>
          <w:b/>
          <w:sz w:val="24"/>
        </w:rPr>
        <w:t>ЕГЭ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по </w:t>
      </w:r>
      <w:r>
        <w:rPr>
          <w:b/>
          <w:spacing w:val="-2"/>
          <w:sz w:val="24"/>
        </w:rPr>
        <w:t>физике</w:t>
      </w:r>
    </w:p>
    <w:p>
      <w:pPr>
        <w:pStyle w:val="BodyText"/>
        <w:spacing w:before="54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6"/>
        <w:gridCol w:w="1273"/>
        <w:gridCol w:w="7336"/>
      </w:tblGrid>
      <w:tr>
        <w:trPr>
          <w:trHeight w:val="828" w:hRule="atLeast"/>
        </w:trPr>
        <w:tc>
          <w:tcPr>
            <w:tcW w:w="1246" w:type="dxa"/>
            <w:shd w:val="clear" w:color="auto" w:fill="DEEAF6"/>
          </w:tcPr>
          <w:p>
            <w:pPr>
              <w:pStyle w:val="TableParagraph"/>
              <w:ind w:left="208" w:right="203" w:firstLine="20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Код раздела</w:t>
            </w:r>
          </w:p>
          <w:p>
            <w:pPr>
              <w:pStyle w:val="TableParagraph"/>
              <w:spacing w:line="260" w:lineRule="exact"/>
              <w:ind w:left="3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/темы</w:t>
            </w:r>
          </w:p>
        </w:tc>
        <w:tc>
          <w:tcPr>
            <w:tcW w:w="1273" w:type="dxa"/>
            <w:shd w:val="clear" w:color="auto" w:fill="DEEAF6"/>
          </w:tcPr>
          <w:p>
            <w:pPr>
              <w:pStyle w:val="TableParagraph"/>
              <w:ind w:left="143" w:right="140" w:firstLine="28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Код элемента</w:t>
            </w:r>
          </w:p>
        </w:tc>
        <w:tc>
          <w:tcPr>
            <w:tcW w:w="7336" w:type="dxa"/>
            <w:shd w:val="clear" w:color="auto" w:fill="DEEAF6"/>
          </w:tcPr>
          <w:p>
            <w:pPr>
              <w:pStyle w:val="TableParagraph"/>
              <w:spacing w:line="270" w:lineRule="exact"/>
              <w:ind w:left="1686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</w:tr>
      <w:tr>
        <w:trPr>
          <w:trHeight w:val="275" w:hRule="atLeast"/>
        </w:trPr>
        <w:tc>
          <w:tcPr>
            <w:tcW w:w="1246" w:type="dxa"/>
          </w:tcPr>
          <w:p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09" w:type="dxa"/>
            <w:gridSpan w:val="2"/>
          </w:tcPr>
          <w:p>
            <w:pPr>
              <w:pStyle w:val="TableParagraph"/>
              <w:spacing w:line="256" w:lineRule="exact"/>
              <w:ind w:left="22" w:right="12"/>
              <w:jc w:val="center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4907136">
                      <wp:simplePos x="0" y="0"/>
                      <wp:positionH relativeFrom="column">
                        <wp:posOffset>3776345</wp:posOffset>
                      </wp:positionH>
                      <wp:positionV relativeFrom="paragraph">
                        <wp:posOffset>718819</wp:posOffset>
                      </wp:positionV>
                      <wp:extent cx="1343660" cy="1078865"/>
                      <wp:effectExtent l="0" t="0" r="0" b="0"/>
                      <wp:wrapNone/>
                      <wp:docPr id="23" name="Group 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" name="Group 23"/>
                            <wpg:cNvGrpSpPr/>
                            <wpg:grpSpPr>
                              <a:xfrm>
                                <a:off x="0" y="0"/>
                                <a:ext cx="1343660" cy="1078865"/>
                                <a:chExt cx="1343660" cy="1078865"/>
                              </a:xfrm>
                            </wpg:grpSpPr>
                            <pic:pic>
                              <pic:nvPicPr>
                                <pic:cNvPr id="24" name="Image 24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3818" cy="10789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97.350006pt;margin-top:56.599991pt;width:105.8pt;height:84.95pt;mso-position-horizontal-relative:column;mso-position-vertical-relative:paragraph;z-index:-28409344" id="docshapegroup22" coordorigin="5947,1132" coordsize="2116,1699">
                      <v:shape style="position:absolute;left:5947;top:1132;width:2117;height:1700" type="#_x0000_t75" id="docshape23" stroked="false">
                        <v:imagedata r:id="rId5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МЕХАНИКА</w:t>
            </w:r>
          </w:p>
        </w:tc>
      </w:tr>
      <w:tr>
        <w:trPr>
          <w:trHeight w:val="273" w:hRule="atLeast"/>
        </w:trPr>
        <w:tc>
          <w:tcPr>
            <w:tcW w:w="1246" w:type="dxa"/>
          </w:tcPr>
          <w:p>
            <w:pPr>
              <w:pStyle w:val="TableParagraph"/>
              <w:spacing w:line="253" w:lineRule="exact"/>
              <w:ind w:left="21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609" w:type="dxa"/>
            <w:gridSpan w:val="2"/>
          </w:tcPr>
          <w:p>
            <w:pPr>
              <w:pStyle w:val="TableParagraph"/>
              <w:spacing w:line="253" w:lineRule="exact"/>
              <w:ind w:left="2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КИНЕМАТИКА</w:t>
            </w:r>
          </w:p>
        </w:tc>
      </w:tr>
      <w:tr>
        <w:trPr>
          <w:trHeight w:val="257" w:hRule="atLeast"/>
        </w:trPr>
        <w:tc>
          <w:tcPr>
            <w:tcW w:w="1246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3" w:type="dxa"/>
            <w:vMerge w:val="restart"/>
          </w:tcPr>
          <w:p>
            <w:pPr>
              <w:pStyle w:val="TableParagraph"/>
              <w:spacing w:line="256" w:lineRule="exact"/>
              <w:ind w:left="402"/>
              <w:rPr>
                <w:sz w:val="24"/>
              </w:rPr>
            </w:pPr>
            <w:r>
              <w:rPr>
                <w:spacing w:val="-2"/>
                <w:sz w:val="24"/>
              </w:rPr>
              <w:t>1.1.1</w:t>
            </w:r>
          </w:p>
        </w:tc>
        <w:tc>
          <w:tcPr>
            <w:tcW w:w="7336" w:type="dxa"/>
            <w:tcBorders>
              <w:bottom w:val="nil"/>
            </w:tcBorders>
          </w:tcPr>
          <w:p>
            <w:pPr>
              <w:pStyle w:val="TableParagraph"/>
              <w:spacing w:line="237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Механическое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движение.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2"/>
                <w:sz w:val="24"/>
              </w:rPr>
              <w:t>Относительность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2"/>
                <w:sz w:val="24"/>
              </w:rPr>
              <w:t>механического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2"/>
                <w:sz w:val="24"/>
              </w:rPr>
              <w:t>движения.</w:t>
            </w:r>
          </w:p>
        </w:tc>
      </w:tr>
      <w:tr>
        <w:trPr>
          <w:trHeight w:val="286" w:hRule="atLeast"/>
        </w:trPr>
        <w:tc>
          <w:tcPr>
            <w:tcW w:w="12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36" w:type="dxa"/>
            <w:tcBorders>
              <w:top w:val="nil"/>
            </w:tcBorders>
          </w:tcPr>
          <w:p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Система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отсчёта</w:t>
            </w:r>
          </w:p>
        </w:tc>
      </w:tr>
      <w:tr>
        <w:trPr>
          <w:trHeight w:val="258" w:hRule="atLeast"/>
        </w:trPr>
        <w:tc>
          <w:tcPr>
            <w:tcW w:w="12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402"/>
              <w:rPr>
                <w:sz w:val="24"/>
              </w:rPr>
            </w:pPr>
            <w:r>
              <w:rPr>
                <w:spacing w:val="-2"/>
                <w:sz w:val="24"/>
              </w:rPr>
              <w:t>1.1.2</w:t>
            </w:r>
          </w:p>
        </w:tc>
        <w:tc>
          <w:tcPr>
            <w:tcW w:w="7336" w:type="dxa"/>
            <w:tcBorders>
              <w:bottom w:val="nil"/>
            </w:tcBorders>
          </w:tcPr>
          <w:p>
            <w:pPr>
              <w:pStyle w:val="TableParagraph"/>
              <w:spacing w:line="238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точка.</w:t>
            </w:r>
          </w:p>
        </w:tc>
      </w:tr>
      <w:tr>
        <w:trPr>
          <w:trHeight w:val="578" w:hRule="atLeast"/>
        </w:trPr>
        <w:tc>
          <w:tcPr>
            <w:tcW w:w="12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4907648">
                      <wp:simplePos x="0" y="0"/>
                      <wp:positionH relativeFrom="column">
                        <wp:posOffset>110489</wp:posOffset>
                      </wp:positionH>
                      <wp:positionV relativeFrom="paragraph">
                        <wp:posOffset>252931</wp:posOffset>
                      </wp:positionV>
                      <wp:extent cx="1536065" cy="228600"/>
                      <wp:effectExtent l="0" t="0" r="0" b="0"/>
                      <wp:wrapNone/>
                      <wp:docPr id="25" name="Group 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" name="Group 25"/>
                            <wpg:cNvGrpSpPr/>
                            <wpg:grpSpPr>
                              <a:xfrm>
                                <a:off x="0" y="0"/>
                                <a:ext cx="1536065" cy="228600"/>
                                <a:chExt cx="1536065" cy="228600"/>
                              </a:xfrm>
                            </wpg:grpSpPr>
                            <pic:pic>
                              <pic:nvPicPr>
                                <pic:cNvPr id="26" name="Image 26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6662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699995pt;margin-top:19.915829pt;width:120.95pt;height:18pt;mso-position-horizontal-relative:column;mso-position-vertical-relative:paragraph;z-index:-28408832" id="docshapegroup24" coordorigin="174,398" coordsize="2419,360">
                      <v:shape style="position:absolute;left:174;top:398;width:2420;height:360" type="#_x0000_t75" id="docshape25" stroked="false">
                        <v:imagedata r:id="rId5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Ее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радиус-</w:t>
            </w:r>
            <w:r>
              <w:rPr>
                <w:spacing w:val="-2"/>
                <w:sz w:val="24"/>
              </w:rPr>
              <w:t>вектор:</w:t>
            </w:r>
          </w:p>
        </w:tc>
      </w:tr>
      <w:tr>
        <w:trPr>
          <w:trHeight w:val="1435" w:hRule="atLeast"/>
        </w:trPr>
        <w:tc>
          <w:tcPr>
            <w:tcW w:w="12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3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29664">
                      <wp:simplePos x="0" y="0"/>
                      <wp:positionH relativeFrom="column">
                        <wp:posOffset>120014</wp:posOffset>
                      </wp:positionH>
                      <wp:positionV relativeFrom="paragraph">
                        <wp:posOffset>238545</wp:posOffset>
                      </wp:positionV>
                      <wp:extent cx="2347595" cy="476250"/>
                      <wp:effectExtent l="0" t="0" r="0" b="0"/>
                      <wp:wrapNone/>
                      <wp:docPr id="27" name="Group 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" name="Group 27"/>
                            <wpg:cNvGrpSpPr/>
                            <wpg:grpSpPr>
                              <a:xfrm>
                                <a:off x="0" y="0"/>
                                <a:ext cx="2347595" cy="476250"/>
                                <a:chExt cx="2347595" cy="476250"/>
                              </a:xfrm>
                            </wpg:grpSpPr>
                            <pic:pic>
                              <pic:nvPicPr>
                                <pic:cNvPr id="28" name="Image 28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7594" cy="4761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.449995pt;margin-top:18.783125pt;width:184.85pt;height:37.5pt;mso-position-horizontal-relative:column;mso-position-vertical-relative:paragraph;z-index:15729664" id="docshapegroup26" coordorigin="189,376" coordsize="3697,750">
                      <v:shape style="position:absolute;left:189;top:375;width:3697;height:750" type="#_x0000_t75" id="docshape27" stroked="false">
                        <v:imagedata r:id="rId5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траектория,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перемещение: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33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161" w:lineRule="exact"/>
              <w:ind w:left="0" w:right="24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</w:tr>
    </w:tbl>
    <w:p>
      <w:pPr>
        <w:pStyle w:val="TableParagraph"/>
        <w:spacing w:after="0" w:line="161" w:lineRule="exact"/>
        <w:jc w:val="right"/>
        <w:rPr>
          <w:sz w:val="24"/>
        </w:rPr>
        <w:sectPr>
          <w:footerReference w:type="default" r:id="rId53"/>
          <w:pgSz w:w="11920" w:h="16800"/>
          <w:pgMar w:header="0" w:footer="0" w:top="540" w:bottom="280" w:left="283" w:right="0"/>
        </w:sect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1275"/>
        <w:gridCol w:w="7336"/>
      </w:tblGrid>
      <w:tr>
        <w:trPr>
          <w:trHeight w:val="1211" w:hRule="atLeast"/>
        </w:trPr>
        <w:tc>
          <w:tcPr>
            <w:tcW w:w="1243" w:type="dxa"/>
            <w:vMerge w:val="restart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36" w:type="dxa"/>
            <w:tcBorders>
              <w:top w:val="nil"/>
            </w:tcBorders>
          </w:tcPr>
          <w:p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путь.</w:t>
            </w:r>
          </w:p>
          <w:p>
            <w:pPr>
              <w:pStyle w:val="TableParagraph"/>
              <w:spacing w:before="17"/>
              <w:ind w:left="115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перемещений:</w:t>
            </w:r>
          </w:p>
          <w:p>
            <w:pPr>
              <w:pStyle w:val="TableParagraph"/>
              <w:spacing w:before="9"/>
              <w:ind w:left="0"/>
              <w:rPr>
                <w:b/>
                <w:sz w:val="14"/>
              </w:rPr>
            </w:pPr>
          </w:p>
          <w:p>
            <w:pPr>
              <w:pStyle w:val="TableParagraph"/>
              <w:ind w:left="2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71000" cy="247650"/>
                  <wp:effectExtent l="0" t="0" r="0" b="0"/>
                  <wp:docPr id="30" name="Image 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0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378" w:hRule="atLeast"/>
        </w:trPr>
        <w:tc>
          <w:tcPr>
            <w:tcW w:w="1243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1.1.3</w:t>
            </w:r>
          </w:p>
        </w:tc>
        <w:tc>
          <w:tcPr>
            <w:tcW w:w="7336" w:type="dxa"/>
          </w:tcPr>
          <w:p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Скорость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материальной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точки:</w:t>
            </w:r>
          </w:p>
          <w:p>
            <w:pPr>
              <w:pStyle w:val="TableParagraph"/>
              <w:spacing w:before="3"/>
              <w:ind w:left="0"/>
              <w:rPr>
                <w:b/>
                <w:sz w:val="7"/>
              </w:rPr>
            </w:pPr>
          </w:p>
          <w:p>
            <w:pPr>
              <w:pStyle w:val="TableParagraph"/>
              <w:ind w:left="15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23053" cy="1002696"/>
                  <wp:effectExtent l="0" t="0" r="0" b="0"/>
                  <wp:docPr id="31" name="Image 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053" cy="1002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57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30176">
                      <wp:simplePos x="0" y="0"/>
                      <wp:positionH relativeFrom="column">
                        <wp:posOffset>1559559</wp:posOffset>
                      </wp:positionH>
                      <wp:positionV relativeFrom="paragraph">
                        <wp:posOffset>-83907</wp:posOffset>
                      </wp:positionV>
                      <wp:extent cx="810260" cy="190500"/>
                      <wp:effectExtent l="0" t="0" r="0" b="0"/>
                      <wp:wrapNone/>
                      <wp:docPr id="32" name="Group 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" name="Group 32"/>
                            <wpg:cNvGrpSpPr/>
                            <wpg:grpSpPr>
                              <a:xfrm>
                                <a:off x="0" y="0"/>
                                <a:ext cx="810260" cy="190500"/>
                                <a:chExt cx="810260" cy="190500"/>
                              </a:xfrm>
                            </wpg:grpSpPr>
                            <pic:pic>
                              <pic:nvPicPr>
                                <pic:cNvPr id="33" name="Image 33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0260" cy="190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22.799995pt;margin-top:-6.606885pt;width:63.8pt;height:15pt;mso-position-horizontal-relative:column;mso-position-vertical-relative:paragraph;z-index:15730176" id="docshapegroup29" coordorigin="2456,-132" coordsize="1276,300">
                      <v:shape style="position:absolute;left:2456;top:-133;width:1276;height:300" type="#_x0000_t75" id="docshape30" stroked="false">
                        <v:imagedata r:id="rId6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Сложение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скоростей:</w:t>
            </w:r>
          </w:p>
          <w:p>
            <w:pPr>
              <w:pStyle w:val="TableParagraph"/>
              <w:spacing w:before="17"/>
              <w:ind w:left="115"/>
              <w:rPr>
                <w:sz w:val="24"/>
              </w:rPr>
            </w:pPr>
            <w:r>
              <w:rPr>
                <w:sz w:val="24"/>
              </w:rPr>
              <w:t>Вычисление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перемещения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пути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материальной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точки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34"/>
                <w:sz w:val="24"/>
              </w:rPr>
              <w:t> </w:t>
            </w:r>
            <w:r>
              <w:rPr>
                <w:spacing w:val="-2"/>
                <w:sz w:val="24"/>
              </w:rPr>
              <w:t>прямо-</w:t>
            </w:r>
          </w:p>
          <w:p>
            <w:pPr>
              <w:pStyle w:val="TableParagraph"/>
              <w:spacing w:line="271" w:lineRule="exact" w:before="156"/>
              <w:ind w:left="115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30688">
                      <wp:simplePos x="0" y="0"/>
                      <wp:positionH relativeFrom="column">
                        <wp:posOffset>3865245</wp:posOffset>
                      </wp:positionH>
                      <wp:positionV relativeFrom="paragraph">
                        <wp:posOffset>29884</wp:posOffset>
                      </wp:positionV>
                      <wp:extent cx="362585" cy="191135"/>
                      <wp:effectExtent l="0" t="0" r="0" b="0"/>
                      <wp:wrapNone/>
                      <wp:docPr id="34" name="Group 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" name="Group 34"/>
                            <wpg:cNvGrpSpPr/>
                            <wpg:grpSpPr>
                              <a:xfrm>
                                <a:off x="0" y="0"/>
                                <a:ext cx="362585" cy="191135"/>
                                <a:chExt cx="362585" cy="191135"/>
                              </a:xfrm>
                            </wpg:grpSpPr>
                            <pic:pic>
                              <pic:nvPicPr>
                                <pic:cNvPr id="35" name="Image 35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2584" cy="191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4.350006pt;margin-top:2.353125pt;width:28.55pt;height:15.05pt;mso-position-horizontal-relative:column;mso-position-vertical-relative:paragraph;z-index:15730688" id="docshapegroup31" coordorigin="6087,47" coordsize="571,301">
                      <v:shape style="position:absolute;left:6087;top:47;width:571;height:301" type="#_x0000_t75" id="docshape32" stroked="false">
                        <v:imagedata r:id="rId6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линейном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движении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вдоль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графику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зависимости</w:t>
            </w:r>
          </w:p>
        </w:tc>
      </w:tr>
      <w:tr>
        <w:trPr>
          <w:trHeight w:val="1163" w:hRule="atLeast"/>
        </w:trPr>
        <w:tc>
          <w:tcPr>
            <w:tcW w:w="1243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0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1.1.4</w:t>
            </w:r>
          </w:p>
        </w:tc>
        <w:tc>
          <w:tcPr>
            <w:tcW w:w="73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Ускорение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материальной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точки:</w:t>
            </w:r>
          </w:p>
          <w:p>
            <w:pPr>
              <w:pStyle w:val="TableParagraph"/>
              <w:spacing w:before="15"/>
              <w:ind w:left="219"/>
              <w:rPr>
                <w:sz w:val="24"/>
              </w:rPr>
            </w:pPr>
            <w:r>
              <w:rPr>
                <w:position w:val="2"/>
              </w:rPr>
              <w:drawing>
                <wp:inline distT="0" distB="0" distL="0" distR="0">
                  <wp:extent cx="2324100" cy="504825"/>
                  <wp:effectExtent l="0" t="0" r="0" b="0"/>
                  <wp:docPr id="36" name="Image 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</w:rPr>
            </w:r>
            <w:r>
              <w:rPr>
                <w:spacing w:val="-10"/>
                <w:sz w:val="24"/>
              </w:rPr>
              <w:t>,</w:t>
            </w:r>
          </w:p>
        </w:tc>
      </w:tr>
      <w:tr>
        <w:trPr>
          <w:trHeight w:val="2001" w:hRule="atLeast"/>
        </w:trPr>
        <w:tc>
          <w:tcPr>
            <w:tcW w:w="1243" w:type="dxa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05410" cy="480440"/>
                  <wp:effectExtent l="0" t="0" r="0" b="0"/>
                  <wp:docPr id="37" name="Image 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410" cy="48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 w:right="17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,</w:t>
            </w:r>
          </w:p>
          <w:p>
            <w:pPr>
              <w:pStyle w:val="TableParagraph"/>
              <w:spacing w:before="7"/>
              <w:ind w:left="115"/>
              <w:rPr>
                <w:position w:val="3"/>
                <w:sz w:val="24"/>
              </w:rPr>
            </w:pPr>
            <w:r>
              <w:rPr>
                <w:sz w:val="24"/>
              </w:rPr>
              <w:t>аналогично</w:t>
            </w:r>
            <w:r>
              <w:rPr>
                <w:spacing w:val="40"/>
                <w:sz w:val="24"/>
              </w:rPr>
              <w:t> </w:t>
            </w:r>
            <w:r>
              <w:rPr>
                <w:spacing w:val="6"/>
                <w:position w:val="3"/>
                <w:sz w:val="24"/>
              </w:rPr>
              <w:drawing>
                <wp:inline distT="0" distB="0" distL="0" distR="0">
                  <wp:extent cx="1619249" cy="276225"/>
                  <wp:effectExtent l="0" t="0" r="0" b="0"/>
                  <wp:docPr id="38" name="Image 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49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"/>
                <w:position w:val="3"/>
                <w:sz w:val="24"/>
              </w:rPr>
            </w:r>
          </w:p>
        </w:tc>
      </w:tr>
      <w:tr>
        <w:trPr>
          <w:trHeight w:val="1175" w:hRule="atLeast"/>
        </w:trPr>
        <w:tc>
          <w:tcPr>
            <w:tcW w:w="1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6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1.1.5</w:t>
            </w:r>
          </w:p>
        </w:tc>
        <w:tc>
          <w:tcPr>
            <w:tcW w:w="7336" w:type="dxa"/>
          </w:tcPr>
          <w:p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Равномерное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прямолинейное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движение:</w:t>
            </w:r>
          </w:p>
          <w:p>
            <w:pPr>
              <w:pStyle w:val="TableParagraph"/>
              <w:spacing w:before="4"/>
              <w:ind w:left="0"/>
              <w:rPr>
                <w:b/>
                <w:sz w:val="3"/>
              </w:rPr>
            </w:pPr>
          </w:p>
          <w:p>
            <w:pPr>
              <w:pStyle w:val="TableParagraph"/>
              <w:ind w:left="2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51947" cy="523875"/>
                  <wp:effectExtent l="0" t="0" r="0" b="0"/>
                  <wp:docPr id="39" name="Image 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947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509" w:hRule="atLeast"/>
        </w:trPr>
        <w:tc>
          <w:tcPr>
            <w:tcW w:w="1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1.1.6</w:t>
            </w:r>
          </w:p>
        </w:tc>
        <w:tc>
          <w:tcPr>
            <w:tcW w:w="7336" w:type="dxa"/>
          </w:tcPr>
          <w:p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Равноускоренное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прямолинейное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движение:</w:t>
            </w:r>
          </w:p>
          <w:p>
            <w:pPr>
              <w:pStyle w:val="TableParagraph"/>
              <w:spacing w:before="10"/>
              <w:ind w:left="0"/>
              <w:rPr>
                <w:b/>
                <w:sz w:val="9"/>
              </w:rPr>
            </w:pPr>
          </w:p>
          <w:p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70985" cy="1485900"/>
                  <wp:effectExtent l="0" t="0" r="0" b="0"/>
                  <wp:docPr id="40" name="Image 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98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18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31200">
                      <wp:simplePos x="0" y="0"/>
                      <wp:positionH relativeFrom="column">
                        <wp:posOffset>2827019</wp:posOffset>
                      </wp:positionH>
                      <wp:positionV relativeFrom="paragraph">
                        <wp:posOffset>-203668</wp:posOffset>
                      </wp:positionV>
                      <wp:extent cx="1076325" cy="324485"/>
                      <wp:effectExtent l="0" t="0" r="0" b="0"/>
                      <wp:wrapNone/>
                      <wp:docPr id="41" name="Group 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" name="Group 41"/>
                            <wpg:cNvGrpSpPr/>
                            <wpg:grpSpPr>
                              <a:xfrm>
                                <a:off x="0" y="0"/>
                                <a:ext cx="1076325" cy="324485"/>
                                <a:chExt cx="1076325" cy="324485"/>
                              </a:xfrm>
                            </wpg:grpSpPr>
                            <pic:pic>
                              <pic:nvPicPr>
                                <pic:cNvPr id="42" name="Image 42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6325" cy="324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22.599991pt;margin-top:-16.03688pt;width:84.75pt;height:25.55pt;mso-position-horizontal-relative:column;mso-position-vertical-relative:paragraph;z-index:15731200" id="docshapegroup33" coordorigin="4452,-321" coordsize="1695,511">
                      <v:shape style="position:absolute;left:4452;top:-321;width:1695;height:511" type="#_x0000_t75" id="docshape34" stroked="false">
                        <v:imagedata r:id="rId6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движении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одном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направлении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путь</w:t>
            </w:r>
          </w:p>
        </w:tc>
      </w:tr>
    </w:tbl>
    <w:p>
      <w:pPr>
        <w:pStyle w:val="TableParagraph"/>
        <w:spacing w:after="0"/>
        <w:rPr>
          <w:sz w:val="24"/>
        </w:rPr>
        <w:sectPr>
          <w:footerReference w:type="default" r:id="rId57"/>
          <w:pgSz w:w="11920" w:h="16800"/>
          <w:pgMar w:header="0" w:footer="896" w:top="540" w:bottom="1080" w:left="283" w:right="0"/>
          <w:pgNumType w:start="109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1275"/>
        <w:gridCol w:w="7336"/>
      </w:tblGrid>
      <w:tr>
        <w:trPr>
          <w:trHeight w:val="3715" w:hRule="atLeast"/>
        </w:trPr>
        <w:tc>
          <w:tcPr>
            <w:tcW w:w="1243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1.1.7</w:t>
            </w:r>
          </w:p>
        </w:tc>
        <w:tc>
          <w:tcPr>
            <w:tcW w:w="7336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4910208">
                      <wp:simplePos x="0" y="0"/>
                      <wp:positionH relativeFrom="column">
                        <wp:posOffset>41274</wp:posOffset>
                      </wp:positionH>
                      <wp:positionV relativeFrom="paragraph">
                        <wp:posOffset>653454</wp:posOffset>
                      </wp:positionV>
                      <wp:extent cx="3924300" cy="1647825"/>
                      <wp:effectExtent l="0" t="0" r="0" b="0"/>
                      <wp:wrapNone/>
                      <wp:docPr id="43" name="Group 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3" name="Group 43"/>
                            <wpg:cNvGrpSpPr/>
                            <wpg:grpSpPr>
                              <a:xfrm>
                                <a:off x="0" y="0"/>
                                <a:ext cx="3924300" cy="1647825"/>
                                <a:chExt cx="3924300" cy="1647825"/>
                              </a:xfrm>
                            </wpg:grpSpPr>
                            <pic:pic>
                              <pic:nvPicPr>
                                <pic:cNvPr id="44" name="Image 44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5909"/>
                                  <a:ext cx="2337435" cy="1351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5" name="Image 45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8825" y="0"/>
                                  <a:ext cx="1895475" cy="1381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249995pt;margin-top:51.453148pt;width:309pt;height:129.75pt;mso-position-horizontal-relative:column;mso-position-vertical-relative:paragraph;z-index:-28406272" id="docshapegroup35" coordorigin="65,1029" coordsize="6180,2595">
                      <v:shape style="position:absolute;left:65;top:1495;width:3681;height:2129" type="#_x0000_t75" id="docshape36" stroked="false">
                        <v:imagedata r:id="rId68" o:title=""/>
                      </v:shape>
                      <v:shape style="position:absolute;left:3260;top:1029;width:2985;height:2175" type="#_x0000_t75" id="docshape37" stroked="false">
                        <v:imagedata r:id="rId6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Свободное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падение.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Ускорение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свободного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падения.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Движение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тела, брошенного под углом ɑ к горизонту:</w:t>
            </w:r>
          </w:p>
        </w:tc>
      </w:tr>
      <w:tr>
        <w:trPr>
          <w:trHeight w:val="2875" w:hRule="atLeast"/>
        </w:trPr>
        <w:tc>
          <w:tcPr>
            <w:tcW w:w="1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70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1.1.8</w:t>
            </w:r>
          </w:p>
        </w:tc>
        <w:tc>
          <w:tcPr>
            <w:tcW w:w="7336" w:type="dxa"/>
          </w:tcPr>
          <w:p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z w:val="24"/>
              </w:rPr>
              <w:t>Криволинейное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движение.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Движение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материальной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точки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окруж- </w:t>
            </w:r>
            <w:r>
              <w:rPr>
                <w:spacing w:val="-2"/>
                <w:sz w:val="24"/>
              </w:rPr>
              <w:t>ности.</w:t>
            </w:r>
          </w:p>
          <w:p>
            <w:pPr>
              <w:pStyle w:val="TableParagraph"/>
              <w:spacing w:before="120"/>
              <w:ind w:left="115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33248">
                      <wp:simplePos x="0" y="0"/>
                      <wp:positionH relativeFrom="column">
                        <wp:posOffset>2292984</wp:posOffset>
                      </wp:positionH>
                      <wp:positionV relativeFrom="paragraph">
                        <wp:posOffset>298462</wp:posOffset>
                      </wp:positionV>
                      <wp:extent cx="981075" cy="370840"/>
                      <wp:effectExtent l="0" t="0" r="0" b="0"/>
                      <wp:wrapNone/>
                      <wp:docPr id="46" name="Group 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6" name="Group 46"/>
                            <wpg:cNvGrpSpPr/>
                            <wpg:grpSpPr>
                              <a:xfrm>
                                <a:off x="0" y="0"/>
                                <a:ext cx="981075" cy="370840"/>
                                <a:chExt cx="981075" cy="370840"/>
                              </a:xfrm>
                            </wpg:grpSpPr>
                            <pic:pic>
                              <pic:nvPicPr>
                                <pic:cNvPr id="47" name="Image 47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370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80.549988pt;margin-top:23.500999pt;width:77.25pt;height:29.2pt;mso-position-horizontal-relative:column;mso-position-vertical-relative:paragraph;z-index:15733248" id="docshapegroup38" coordorigin="3611,470" coordsize="1545,584">
                      <v:shape style="position:absolute;left:3611;top:470;width:1545;height:584" type="#_x0000_t75" id="docshape39" stroked="false">
                        <v:imagedata r:id="rId7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Угловая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линейная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скорость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точки:</w:t>
            </w:r>
            <w:r>
              <w:rPr>
                <w:spacing w:val="74"/>
                <w:w w:val="150"/>
                <w:sz w:val="24"/>
              </w:rPr>
              <w:t> </w:t>
            </w:r>
            <w:r>
              <w:rPr>
                <w:spacing w:val="-14"/>
                <w:position w:val="5"/>
                <w:sz w:val="24"/>
              </w:rPr>
              <w:drawing>
                <wp:inline distT="0" distB="0" distL="0" distR="0">
                  <wp:extent cx="561975" cy="114185"/>
                  <wp:effectExtent l="0" t="0" r="0" b="0"/>
                  <wp:docPr id="48" name="Image 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11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5"/>
                <w:sz w:val="24"/>
              </w:rPr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.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50"/>
                <w:sz w:val="24"/>
              </w:rPr>
              <w:t> </w:t>
            </w:r>
            <w:r>
              <w:rPr>
                <w:spacing w:val="-2"/>
                <w:sz w:val="24"/>
              </w:rPr>
              <w:t>равномерном</w:t>
            </w:r>
          </w:p>
          <w:p>
            <w:pPr>
              <w:pStyle w:val="TableParagraph"/>
              <w:spacing w:before="233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движении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точки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окружности</w:t>
            </w:r>
          </w:p>
          <w:p>
            <w:pPr>
              <w:pStyle w:val="TableParagraph"/>
              <w:spacing w:line="235" w:lineRule="auto" w:before="56"/>
              <w:ind w:left="115" w:right="585"/>
              <w:rPr>
                <w:sz w:val="24"/>
              </w:rPr>
            </w:pPr>
            <w:r>
              <w:rPr>
                <w:sz w:val="24"/>
              </w:rPr>
              <w:t>Центростремительное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ускорение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точки:</w:t>
            </w:r>
            <w:r>
              <w:rPr>
                <w:spacing w:val="55"/>
                <w:sz w:val="24"/>
              </w:rPr>
              <w:t> </w:t>
            </w:r>
            <w:r>
              <w:rPr>
                <w:spacing w:val="16"/>
                <w:sz w:val="24"/>
              </w:rPr>
              <w:drawing>
                <wp:inline distT="0" distB="0" distL="0" distR="0">
                  <wp:extent cx="1076325" cy="466725"/>
                  <wp:effectExtent l="0" t="0" r="0" b="0"/>
                  <wp:docPr id="49" name="Image 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6"/>
                <w:sz w:val="24"/>
              </w:rPr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Полное ускорение материальной точки</w:t>
            </w:r>
          </w:p>
        </w:tc>
      </w:tr>
      <w:tr>
        <w:trPr>
          <w:trHeight w:val="551" w:hRule="atLeast"/>
        </w:trPr>
        <w:tc>
          <w:tcPr>
            <w:tcW w:w="1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8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1.1.9</w:t>
            </w:r>
          </w:p>
        </w:tc>
        <w:tc>
          <w:tcPr>
            <w:tcW w:w="7336" w:type="dxa"/>
          </w:tcPr>
          <w:p>
            <w:pPr>
              <w:pStyle w:val="TableParagraph"/>
              <w:spacing w:line="228" w:lineRule="auto" w:before="3"/>
              <w:ind w:left="115"/>
              <w:rPr>
                <w:sz w:val="24"/>
              </w:rPr>
            </w:pPr>
            <w:r>
              <w:rPr>
                <w:sz w:val="24"/>
              </w:rPr>
              <w:t>Твёрдое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тело.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Поступательное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вращательное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движение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твёрдого </w:t>
            </w:r>
            <w:r>
              <w:rPr>
                <w:spacing w:val="-4"/>
                <w:sz w:val="24"/>
              </w:rPr>
              <w:t>тела</w:t>
            </w:r>
          </w:p>
        </w:tc>
      </w:tr>
      <w:tr>
        <w:trPr>
          <w:trHeight w:val="277" w:hRule="atLeast"/>
        </w:trPr>
        <w:tc>
          <w:tcPr>
            <w:tcW w:w="124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6" w:lineRule="exact"/>
              <w:ind w:left="43" w:righ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611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line="256" w:lineRule="exact"/>
              <w:ind w:left="19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ДИНАМИКА</w:t>
            </w:r>
          </w:p>
        </w:tc>
      </w:tr>
      <w:tr>
        <w:trPr>
          <w:trHeight w:val="554" w:hRule="atLeast"/>
        </w:trPr>
        <w:tc>
          <w:tcPr>
            <w:tcW w:w="1243" w:type="dxa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1.2.1</w:t>
            </w:r>
          </w:p>
        </w:tc>
        <w:tc>
          <w:tcPr>
            <w:tcW w:w="73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8" w:lineRule="auto" w:before="2"/>
              <w:ind w:left="115"/>
              <w:rPr>
                <w:sz w:val="24"/>
              </w:rPr>
            </w:pPr>
            <w:r>
              <w:rPr>
                <w:sz w:val="24"/>
              </w:rPr>
              <w:t>Инерциальные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отсчёта.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Первый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закон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Ньютона.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Принцип относительности Галилея</w:t>
            </w:r>
          </w:p>
        </w:tc>
      </w:tr>
      <w:tr>
        <w:trPr>
          <w:trHeight w:val="873" w:hRule="atLeast"/>
        </w:trPr>
        <w:tc>
          <w:tcPr>
            <w:tcW w:w="1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1.2.2</w:t>
            </w:r>
          </w:p>
        </w:tc>
        <w:tc>
          <w:tcPr>
            <w:tcW w:w="7336" w:type="dxa"/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25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33760">
                      <wp:simplePos x="0" y="0"/>
                      <wp:positionH relativeFrom="column">
                        <wp:posOffset>2278379</wp:posOffset>
                      </wp:positionH>
                      <wp:positionV relativeFrom="paragraph">
                        <wp:posOffset>-373213</wp:posOffset>
                      </wp:positionV>
                      <wp:extent cx="618490" cy="457834"/>
                      <wp:effectExtent l="0" t="0" r="0" b="0"/>
                      <wp:wrapNone/>
                      <wp:docPr id="50" name="Group 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0" name="Group 50"/>
                            <wpg:cNvGrpSpPr/>
                            <wpg:grpSpPr>
                              <a:xfrm>
                                <a:off x="0" y="0"/>
                                <a:ext cx="618490" cy="457834"/>
                                <a:chExt cx="618490" cy="457834"/>
                              </a:xfrm>
                            </wpg:grpSpPr>
                            <pic:pic>
                              <pic:nvPicPr>
                                <pic:cNvPr id="51" name="Image 51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8489" cy="457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79.399994pt;margin-top:-29.386871pt;width:48.7pt;height:36.050pt;mso-position-horizontal-relative:column;mso-position-vertical-relative:paragraph;z-index:15733760" id="docshapegroup40" coordorigin="3588,-588" coordsize="974,721">
                      <v:shape style="position:absolute;left:3588;top:-588;width:974;height:721" type="#_x0000_t75" id="docshape41" stroked="false">
                        <v:imagedata r:id="rId7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Macca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тела.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Плотность</w:t>
            </w:r>
            <w:r>
              <w:rPr>
                <w:spacing w:val="-2"/>
                <w:sz w:val="24"/>
              </w:rPr>
              <w:t> вещества:</w:t>
            </w:r>
          </w:p>
        </w:tc>
      </w:tr>
      <w:tr>
        <w:trPr>
          <w:trHeight w:val="606" w:hRule="atLeast"/>
        </w:trPr>
        <w:tc>
          <w:tcPr>
            <w:tcW w:w="1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1.2.3</w:t>
            </w:r>
          </w:p>
        </w:tc>
        <w:tc>
          <w:tcPr>
            <w:tcW w:w="7336" w:type="dxa"/>
          </w:tcPr>
          <w:p>
            <w:pPr>
              <w:pStyle w:val="TableParagraph"/>
              <w:spacing w:before="34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34272">
                      <wp:simplePos x="0" y="0"/>
                      <wp:positionH relativeFrom="column">
                        <wp:posOffset>2393314</wp:posOffset>
                      </wp:positionH>
                      <wp:positionV relativeFrom="paragraph">
                        <wp:posOffset>-192746</wp:posOffset>
                      </wp:positionV>
                      <wp:extent cx="2048510" cy="256540"/>
                      <wp:effectExtent l="0" t="0" r="0" b="0"/>
                      <wp:wrapNone/>
                      <wp:docPr id="52" name="Group 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2" name="Group 52"/>
                            <wpg:cNvGrpSpPr/>
                            <wpg:grpSpPr>
                              <a:xfrm>
                                <a:off x="0" y="0"/>
                                <a:ext cx="2048510" cy="256540"/>
                                <a:chExt cx="2048510" cy="256540"/>
                              </a:xfrm>
                            </wpg:grpSpPr>
                            <pic:pic>
                              <pic:nvPicPr>
                                <pic:cNvPr id="53" name="Image 53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8510" cy="2565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88.449997pt;margin-top:-15.176867pt;width:161.3pt;height:20.2pt;mso-position-horizontal-relative:column;mso-position-vertical-relative:paragraph;z-index:15734272" id="docshapegroup42" coordorigin="3769,-304" coordsize="3226,404">
                      <v:shape style="position:absolute;left:3769;top:-304;width:3226;height:404" type="#_x0000_t75" id="docshape43" stroked="false">
                        <v:imagedata r:id="rId7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Сила.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Принцип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суперпозиции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сил:</w:t>
            </w:r>
          </w:p>
        </w:tc>
      </w:tr>
      <w:tr>
        <w:trPr>
          <w:trHeight w:val="892" w:hRule="atLeast"/>
        </w:trPr>
        <w:tc>
          <w:tcPr>
            <w:tcW w:w="1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1.2.4</w:t>
            </w:r>
          </w:p>
        </w:tc>
        <w:tc>
          <w:tcPr>
            <w:tcW w:w="7336" w:type="dxa"/>
          </w:tcPr>
          <w:p>
            <w:pPr>
              <w:pStyle w:val="TableParagraph"/>
              <w:tabs>
                <w:tab w:pos="1127" w:val="left" w:leader="none"/>
                <w:tab w:pos="1955" w:val="left" w:leader="none"/>
                <w:tab w:pos="3199" w:val="left" w:leader="none"/>
                <w:tab w:pos="3811" w:val="left" w:leader="none"/>
                <w:tab w:pos="5504" w:val="left" w:leader="none"/>
                <w:tab w:pos="6353" w:val="left" w:leader="none"/>
                <w:tab w:pos="6726" w:val="left" w:leader="none"/>
              </w:tabs>
              <w:spacing w:line="265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Второй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закон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Ньютона: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точки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ИСО</w:t>
            </w:r>
          </w:p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43117" cy="323850"/>
                  <wp:effectExtent l="0" t="0" r="0" b="0"/>
                  <wp:docPr id="54" name="Image 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117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89" w:hRule="atLeast"/>
        </w:trPr>
        <w:tc>
          <w:tcPr>
            <w:tcW w:w="1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1.2.5</w:t>
            </w:r>
          </w:p>
        </w:tc>
        <w:tc>
          <w:tcPr>
            <w:tcW w:w="7336" w:type="dxa"/>
          </w:tcPr>
          <w:p>
            <w:pPr>
              <w:pStyle w:val="TableParagraph"/>
              <w:spacing w:line="540" w:lineRule="atLeast" w:before="181"/>
              <w:ind w:left="115" w:right="4541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4910720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521897</wp:posOffset>
                      </wp:positionV>
                      <wp:extent cx="771525" cy="218440"/>
                      <wp:effectExtent l="0" t="0" r="0" b="0"/>
                      <wp:wrapNone/>
                      <wp:docPr id="55" name="Group 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" name="Group 55"/>
                            <wpg:cNvGrpSpPr/>
                            <wpg:grpSpPr>
                              <a:xfrm>
                                <a:off x="0" y="0"/>
                                <a:ext cx="771525" cy="218440"/>
                                <a:chExt cx="771525" cy="218440"/>
                              </a:xfrm>
                            </wpg:grpSpPr>
                            <pic:pic>
                              <pic:nvPicPr>
                                <pic:cNvPr id="56" name="Image 56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1525" cy="2184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41.75pt;margin-top:41.094296pt;width:60.75pt;height:17.2pt;mso-position-horizontal-relative:column;mso-position-vertical-relative:paragraph;z-index:-28405760" id="docshapegroup44" coordorigin="2835,822" coordsize="1215,344">
                      <v:shape style="position:absolute;left:2835;top:821;width:1215;height:344" type="#_x0000_t75" id="docshape45" stroked="false">
                        <v:imagedata r:id="rId7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34784">
                      <wp:simplePos x="0" y="0"/>
                      <wp:positionH relativeFrom="column">
                        <wp:posOffset>1655444</wp:posOffset>
                      </wp:positionH>
                      <wp:positionV relativeFrom="paragraph">
                        <wp:posOffset>-6422</wp:posOffset>
                      </wp:positionV>
                      <wp:extent cx="1496060" cy="362585"/>
                      <wp:effectExtent l="0" t="0" r="0" b="0"/>
                      <wp:wrapNone/>
                      <wp:docPr id="57" name="Group 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7" name="Group 57"/>
                            <wpg:cNvGrpSpPr/>
                            <wpg:grpSpPr>
                              <a:xfrm>
                                <a:off x="0" y="0"/>
                                <a:ext cx="1496060" cy="362585"/>
                                <a:chExt cx="1496060" cy="362585"/>
                              </a:xfrm>
                            </wpg:grpSpPr>
                            <pic:pic>
                              <pic:nvPicPr>
                                <pic:cNvPr id="58" name="Image 58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6060" cy="362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30.349991pt;margin-top:-.505704pt;width:117.8pt;height:28.55pt;mso-position-horizontal-relative:column;mso-position-vertical-relative:paragraph;z-index:15734784" id="docshapegroup46" coordorigin="2607,-10" coordsize="2356,571">
                      <v:shape style="position:absolute;left:2607;top:-11;width:2356;height:571" type="#_x0000_t75" id="docshape47" stroked="false">
                        <v:imagedata r:id="rId7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Третий закон Ньютона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материальных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точек:</w:t>
            </w:r>
          </w:p>
        </w:tc>
      </w:tr>
      <w:tr>
        <w:trPr>
          <w:trHeight w:val="2737" w:hRule="atLeast"/>
        </w:trPr>
        <w:tc>
          <w:tcPr>
            <w:tcW w:w="1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1.2.6</w:t>
            </w:r>
          </w:p>
        </w:tc>
        <w:tc>
          <w:tcPr>
            <w:tcW w:w="7336" w:type="dxa"/>
          </w:tcPr>
          <w:p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всемирного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тяготения: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силы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притяжения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41"/>
                <w:sz w:val="24"/>
              </w:rPr>
              <w:t> </w:t>
            </w:r>
            <w:r>
              <w:rPr>
                <w:spacing w:val="-2"/>
                <w:sz w:val="24"/>
              </w:rPr>
              <w:t>точечными</w:t>
            </w:r>
          </w:p>
          <w:p>
            <w:pPr>
              <w:pStyle w:val="TableParagraph"/>
              <w:spacing w:before="104"/>
              <w:ind w:left="115"/>
              <w:rPr>
                <w:position w:val="2"/>
                <w:sz w:val="24"/>
              </w:rPr>
            </w:pPr>
            <w:r>
              <w:rPr>
                <w:sz w:val="24"/>
              </w:rPr>
              <w:t>массами равны</w:t>
            </w:r>
            <w:r>
              <w:rPr>
                <w:spacing w:val="40"/>
                <w:sz w:val="24"/>
              </w:rPr>
              <w:t> </w:t>
            </w:r>
            <w:r>
              <w:rPr>
                <w:spacing w:val="-2"/>
                <w:position w:val="2"/>
                <w:sz w:val="24"/>
              </w:rPr>
              <w:drawing>
                <wp:inline distT="0" distB="0" distL="0" distR="0">
                  <wp:extent cx="990600" cy="381000"/>
                  <wp:effectExtent l="0" t="0" r="0" b="0"/>
                  <wp:docPr id="59" name="Image 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position w:val="2"/>
                <w:sz w:val="24"/>
              </w:rPr>
            </w:r>
          </w:p>
          <w:p>
            <w:pPr>
              <w:pStyle w:val="TableParagraph"/>
              <w:tabs>
                <w:tab w:pos="5432" w:val="left" w:leader="none"/>
              </w:tabs>
              <w:spacing w:line="424" w:lineRule="auto" w:before="2"/>
              <w:ind w:left="115" w:right="182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4911232">
                      <wp:simplePos x="0" y="0"/>
                      <wp:positionH relativeFrom="column">
                        <wp:posOffset>3218179</wp:posOffset>
                      </wp:positionH>
                      <wp:positionV relativeFrom="paragraph">
                        <wp:posOffset>246038</wp:posOffset>
                      </wp:positionV>
                      <wp:extent cx="228600" cy="161290"/>
                      <wp:effectExtent l="0" t="0" r="0" b="0"/>
                      <wp:wrapNone/>
                      <wp:docPr id="60" name="Group 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" name="Group 60"/>
                            <wpg:cNvGrpSpPr/>
                            <wpg:grpSpPr>
                              <a:xfrm>
                                <a:off x="0" y="0"/>
                                <a:ext cx="228600" cy="161290"/>
                                <a:chExt cx="228600" cy="161290"/>
                              </a:xfrm>
                            </wpg:grpSpPr>
                            <pic:pic>
                              <pic:nvPicPr>
                                <pic:cNvPr id="61" name="Image 61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" cy="1612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53.399994pt;margin-top:19.373133pt;width:18pt;height:12.7pt;mso-position-horizontal-relative:column;mso-position-vertical-relative:paragraph;z-index:-28405248" id="docshapegroup48" coordorigin="5068,387" coordsize="360,254">
                      <v:shape style="position:absolute;left:5068;top:387;width:360;height:254" type="#_x0000_t75" id="docshape49" stroked="false">
                        <v:imagedata r:id="rId7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35296">
                      <wp:simplePos x="0" y="0"/>
                      <wp:positionH relativeFrom="column">
                        <wp:posOffset>111124</wp:posOffset>
                      </wp:positionH>
                      <wp:positionV relativeFrom="paragraph">
                        <wp:posOffset>569253</wp:posOffset>
                      </wp:positionV>
                      <wp:extent cx="1105535" cy="456565"/>
                      <wp:effectExtent l="0" t="0" r="0" b="0"/>
                      <wp:wrapNone/>
                      <wp:docPr id="62" name="Group 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2" name="Group 62"/>
                            <wpg:cNvGrpSpPr/>
                            <wpg:grpSpPr>
                              <a:xfrm>
                                <a:off x="0" y="0"/>
                                <a:ext cx="1105535" cy="456565"/>
                                <a:chExt cx="1105535" cy="456565"/>
                              </a:xfrm>
                            </wpg:grpSpPr>
                            <pic:pic>
                              <pic:nvPicPr>
                                <pic:cNvPr id="63" name="Image 63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5535" cy="456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749995pt;margin-top:44.823132pt;width:87.05pt;height:35.950pt;mso-position-horizontal-relative:column;mso-position-vertical-relative:paragraph;z-index:15735296" id="docshapegroup50" coordorigin="175,896" coordsize="1741,719">
                      <v:shape style="position:absolute;left:175;top:896;width:1741;height:719" type="#_x0000_t75" id="docshape51" stroked="false">
                        <v:imagedata r:id="rId8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Сила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тяжести.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Центр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тяжести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тела.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Зависимость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силы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тяжести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от высоты h над поверхностью планеты радиусом</w:t>
              <w:tab/>
            </w:r>
            <w:r>
              <w:rPr>
                <w:spacing w:val="-10"/>
                <w:sz w:val="24"/>
              </w:rPr>
              <w:t>:</w:t>
            </w:r>
          </w:p>
        </w:tc>
      </w:tr>
      <w:tr>
        <w:trPr>
          <w:trHeight w:val="444" w:hRule="atLeast"/>
        </w:trPr>
        <w:tc>
          <w:tcPr>
            <w:tcW w:w="1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8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1.2.7</w:t>
            </w:r>
          </w:p>
        </w:tc>
        <w:tc>
          <w:tcPr>
            <w:tcW w:w="7336" w:type="dxa"/>
          </w:tcPr>
          <w:p>
            <w:pPr>
              <w:pStyle w:val="TableParagraph"/>
              <w:spacing w:before="148"/>
              <w:ind w:left="115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35808">
                      <wp:simplePos x="0" y="0"/>
                      <wp:positionH relativeFrom="column">
                        <wp:posOffset>2036444</wp:posOffset>
                      </wp:positionH>
                      <wp:positionV relativeFrom="paragraph">
                        <wp:posOffset>13374</wp:posOffset>
                      </wp:positionV>
                      <wp:extent cx="695325" cy="191135"/>
                      <wp:effectExtent l="0" t="0" r="0" b="0"/>
                      <wp:wrapNone/>
                      <wp:docPr id="64" name="Group 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4" name="Group 64"/>
                            <wpg:cNvGrpSpPr/>
                            <wpg:grpSpPr>
                              <a:xfrm>
                                <a:off x="0" y="0"/>
                                <a:ext cx="695325" cy="191135"/>
                                <a:chExt cx="695325" cy="191135"/>
                              </a:xfrm>
                            </wpg:grpSpPr>
                            <pic:pic>
                              <pic:nvPicPr>
                                <pic:cNvPr id="65" name="Image 65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5325" cy="191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0.349991pt;margin-top:1.053127pt;width:54.75pt;height:15.05pt;mso-position-horizontal-relative:column;mso-position-vertical-relative:paragraph;z-index:15735808" id="docshapegroup52" coordorigin="3207,21" coordsize="1095,301">
                      <v:shape style="position:absolute;left:3207;top:21;width:1095;height:301" type="#_x0000_t75" id="docshape53" stroked="false">
                        <v:imagedata r:id="rId8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Сила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упругости.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Закон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Гука:</w:t>
            </w:r>
          </w:p>
        </w:tc>
      </w:tr>
    </w:tbl>
    <w:p>
      <w:pPr>
        <w:pStyle w:val="TableParagraph"/>
        <w:spacing w:after="0"/>
        <w:rPr>
          <w:sz w:val="24"/>
        </w:rPr>
        <w:sectPr>
          <w:pgSz w:w="11920" w:h="16800"/>
          <w:pgMar w:header="0" w:footer="896" w:top="540" w:bottom="120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1275"/>
        <w:gridCol w:w="7336"/>
      </w:tblGrid>
      <w:tr>
        <w:trPr>
          <w:trHeight w:val="1600" w:hRule="atLeast"/>
        </w:trPr>
        <w:tc>
          <w:tcPr>
            <w:tcW w:w="1243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1.2.8</w:t>
            </w:r>
          </w:p>
        </w:tc>
        <w:tc>
          <w:tcPr>
            <w:tcW w:w="7336" w:type="dxa"/>
          </w:tcPr>
          <w:p>
            <w:pPr>
              <w:pStyle w:val="TableParagraph"/>
              <w:spacing w:line="463" w:lineRule="auto"/>
              <w:ind w:left="115" w:right="4401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4914816">
                      <wp:simplePos x="0" y="0"/>
                      <wp:positionH relativeFrom="column">
                        <wp:posOffset>1770379</wp:posOffset>
                      </wp:positionH>
                      <wp:positionV relativeFrom="paragraph">
                        <wp:posOffset>180380</wp:posOffset>
                      </wp:positionV>
                      <wp:extent cx="847725" cy="276225"/>
                      <wp:effectExtent l="0" t="0" r="0" b="0"/>
                      <wp:wrapNone/>
                      <wp:docPr id="66" name="Group 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6" name="Group 66"/>
                            <wpg:cNvGrpSpPr/>
                            <wpg:grpSpPr>
                              <a:xfrm>
                                <a:off x="0" y="0"/>
                                <a:ext cx="847725" cy="276225"/>
                                <a:chExt cx="847725" cy="276225"/>
                              </a:xfrm>
                            </wpg:grpSpPr>
                            <pic:pic>
                              <pic:nvPicPr>
                                <pic:cNvPr id="67" name="Image 67"/>
                                <pic:cNvPicPr/>
                              </pic:nvPicPr>
                              <pic:blipFill>
                                <a:blip r:embed="rId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7725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39.399994pt;margin-top:14.20315pt;width:66.75pt;height:21.75pt;mso-position-horizontal-relative:column;mso-position-vertical-relative:paragraph;z-index:-28401664" id="docshapegroup54" coordorigin="2788,284" coordsize="1335,435">
                      <v:shape style="position:absolute;left:2788;top:284;width:1335;height:435" type="#_x0000_t75" id="docshape55" stroked="false">
                        <v:imagedata r:id="rId8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Сила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трения.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Cyxoe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трение. Сила трения скольжения:</w:t>
            </w:r>
          </w:p>
          <w:p>
            <w:pPr>
              <w:pStyle w:val="TableParagraph"/>
              <w:tabs>
                <w:tab w:pos="3345" w:val="left" w:leader="none"/>
              </w:tabs>
              <w:spacing w:line="262" w:lineRule="exact"/>
              <w:ind w:left="115" w:right="3918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4915328">
                      <wp:simplePos x="0" y="0"/>
                      <wp:positionH relativeFrom="column">
                        <wp:posOffset>1407794</wp:posOffset>
                      </wp:positionH>
                      <wp:positionV relativeFrom="paragraph">
                        <wp:posOffset>-67436</wp:posOffset>
                      </wp:positionV>
                      <wp:extent cx="695960" cy="180975"/>
                      <wp:effectExtent l="0" t="0" r="0" b="0"/>
                      <wp:wrapNone/>
                      <wp:docPr id="68" name="Group 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" name="Group 68"/>
                            <wpg:cNvGrpSpPr/>
                            <wpg:grpSpPr>
                              <a:xfrm>
                                <a:off x="0" y="0"/>
                                <a:ext cx="695960" cy="180975"/>
                                <a:chExt cx="695960" cy="180975"/>
                              </a:xfrm>
                            </wpg:grpSpPr>
                            <pic:pic>
                              <pic:nvPicPr>
                                <pic:cNvPr id="69" name="Image 69"/>
                                <pic:cNvPicPr/>
                              </pic:nvPicPr>
                              <pic:blipFill>
                                <a:blip r:embed="rId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5960" cy="180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0.849998pt;margin-top:-5.309978pt;width:54.8pt;height:14.25pt;mso-position-horizontal-relative:column;mso-position-vertical-relative:paragraph;z-index:-28401152" id="docshapegroup56" coordorigin="2217,-106" coordsize="1096,285">
                      <v:shape style="position:absolute;left:2217;top:-107;width:1096;height:285" type="#_x0000_t75" id="docshape57" stroked="false">
                        <v:imagedata r:id="rId8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Сила трения покоя:</w:t>
              <w:tab/>
            </w:r>
            <w:r>
              <w:rPr>
                <w:spacing w:val="-10"/>
                <w:sz w:val="24"/>
              </w:rPr>
              <w:t>. </w:t>
            </w:r>
            <w:r>
              <w:rPr>
                <w:sz w:val="24"/>
              </w:rPr>
              <w:t>Коэффициент трения</w:t>
            </w:r>
          </w:p>
        </w:tc>
      </w:tr>
      <w:tr>
        <w:trPr>
          <w:trHeight w:val="803" w:hRule="atLeast"/>
        </w:trPr>
        <w:tc>
          <w:tcPr>
            <w:tcW w:w="1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8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1.2.9</w:t>
            </w:r>
          </w:p>
        </w:tc>
        <w:tc>
          <w:tcPr>
            <w:tcW w:w="7336" w:type="dxa"/>
          </w:tcPr>
          <w:p>
            <w:pPr>
              <w:pStyle w:val="TableParagraph"/>
              <w:spacing w:before="23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37344">
                      <wp:simplePos x="0" y="0"/>
                      <wp:positionH relativeFrom="column">
                        <wp:posOffset>818514</wp:posOffset>
                      </wp:positionH>
                      <wp:positionV relativeFrom="paragraph">
                        <wp:posOffset>-316698</wp:posOffset>
                      </wp:positionV>
                      <wp:extent cx="542925" cy="419734"/>
                      <wp:effectExtent l="0" t="0" r="0" b="0"/>
                      <wp:wrapNone/>
                      <wp:docPr id="70" name="Group 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" name="Group 70"/>
                            <wpg:cNvGrpSpPr/>
                            <wpg:grpSpPr>
                              <a:xfrm>
                                <a:off x="0" y="0"/>
                                <a:ext cx="542925" cy="419734"/>
                                <a:chExt cx="542925" cy="419734"/>
                              </a:xfrm>
                            </wpg:grpSpPr>
                            <pic:pic>
                              <pic:nvPicPr>
                                <pic:cNvPr id="71" name="Image 71"/>
                                <pic:cNvPicPr/>
                              </pic:nvPicPr>
                              <pic:blipFill>
                                <a:blip r:embed="rId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2925" cy="4197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4.449997pt;margin-top:-24.936878pt;width:42.75pt;height:33.050pt;mso-position-horizontal-relative:column;mso-position-vertical-relative:paragraph;z-index:15737344" id="docshapegroup58" coordorigin="1289,-499" coordsize="855,661">
                      <v:shape style="position:absolute;left:1289;top:-499;width:855;height:661" type="#_x0000_t75" id="docshape59" stroked="false">
                        <v:imagedata r:id="rId8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Давление:</w:t>
            </w:r>
          </w:p>
        </w:tc>
      </w:tr>
      <w:tr>
        <w:trPr>
          <w:trHeight w:val="551" w:hRule="atLeast"/>
        </w:trPr>
        <w:tc>
          <w:tcPr>
            <w:tcW w:w="1243" w:type="dxa"/>
          </w:tcPr>
          <w:p>
            <w:pPr>
              <w:pStyle w:val="TableParagraph"/>
              <w:spacing w:line="259" w:lineRule="exact"/>
              <w:ind w:left="700" w:righ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  <w:p>
            <w:pPr>
              <w:pStyle w:val="TableParagraph"/>
              <w:spacing w:line="270" w:lineRule="exact"/>
              <w:ind w:left="39" w:right="6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611" w:type="dxa"/>
            <w:gridSpan w:val="2"/>
          </w:tcPr>
          <w:p>
            <w:pPr>
              <w:pStyle w:val="TableParagraph"/>
              <w:spacing w:line="265" w:lineRule="exact"/>
              <w:ind w:left="1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СТАТИКА</w:t>
            </w:r>
          </w:p>
        </w:tc>
      </w:tr>
      <w:tr>
        <w:trPr>
          <w:trHeight w:val="2791" w:hRule="atLeast"/>
        </w:trPr>
        <w:tc>
          <w:tcPr>
            <w:tcW w:w="1243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1.3.1</w:t>
            </w:r>
          </w:p>
        </w:tc>
        <w:tc>
          <w:tcPr>
            <w:tcW w:w="7336" w:type="dxa"/>
          </w:tcPr>
          <w:p>
            <w:pPr>
              <w:pStyle w:val="TableParagraph"/>
              <w:spacing w:line="265" w:lineRule="exact" w:after="68"/>
              <w:ind w:left="115"/>
              <w:rPr>
                <w:sz w:val="24"/>
              </w:rPr>
            </w:pPr>
            <w:r>
              <w:rPr>
                <w:sz w:val="24"/>
              </w:rPr>
              <w:t>Момент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силы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относительно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оси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вращения:</w:t>
            </w:r>
          </w:p>
          <w:p>
            <w:pPr>
              <w:pStyle w:val="TableParagraph"/>
              <w:ind w:left="4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47808" cy="742950"/>
                  <wp:effectExtent l="0" t="0" r="0" b="0"/>
                  <wp:docPr id="72" name="Image 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8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7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67125" cy="190500"/>
                  <wp:effectExtent l="0" t="0" r="0" b="0"/>
                  <wp:docPr id="73" name="Image 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11"/>
              <w:ind w:left="115"/>
              <w:rPr>
                <w:sz w:val="24"/>
              </w:rPr>
            </w:pPr>
            <w:r>
              <w:rPr>
                <w:sz w:val="24"/>
              </w:rPr>
              <w:t>Относительно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проходящей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точку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перпендикулярно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ри- </w:t>
            </w:r>
            <w:r>
              <w:rPr>
                <w:spacing w:val="-2"/>
                <w:sz w:val="24"/>
              </w:rPr>
              <w:t>сунку</w:t>
            </w:r>
          </w:p>
        </w:tc>
      </w:tr>
      <w:tr>
        <w:trPr>
          <w:trHeight w:val="1115" w:hRule="atLeast"/>
        </w:trPr>
        <w:tc>
          <w:tcPr>
            <w:tcW w:w="1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8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1.3.2</w:t>
            </w:r>
          </w:p>
        </w:tc>
        <w:tc>
          <w:tcPr>
            <w:tcW w:w="7336" w:type="dxa"/>
          </w:tcPr>
          <w:p>
            <w:pPr>
              <w:pStyle w:val="TableParagraph"/>
              <w:tabs>
                <w:tab w:pos="955" w:val="left" w:leader="none"/>
                <w:tab w:pos="1629" w:val="left" w:leader="none"/>
                <w:tab w:pos="2335" w:val="left" w:leader="none"/>
                <w:tab w:pos="3177" w:val="left" w:leader="none"/>
                <w:tab w:pos="3852" w:val="left" w:leader="none"/>
                <w:tab w:pos="4928" w:val="left" w:leader="none"/>
                <w:tab w:pos="6598" w:val="left" w:leader="none"/>
              </w:tabs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Центр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масс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тела.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Центр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масс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точек:</w:t>
            </w:r>
          </w:p>
          <w:p>
            <w:pPr>
              <w:pStyle w:val="TableParagraph"/>
              <w:spacing w:before="4"/>
              <w:ind w:left="0"/>
              <w:rPr>
                <w:b/>
                <w:sz w:val="8"/>
              </w:rPr>
            </w:pPr>
          </w:p>
          <w:p>
            <w:pPr>
              <w:pStyle w:val="TableParagraph"/>
              <w:ind w:left="2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14541" cy="447675"/>
                  <wp:effectExtent l="0" t="0" r="0" b="0"/>
                  <wp:docPr id="74" name="Image 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41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TableParagraph"/>
        <w:spacing w:after="0"/>
        <w:rPr>
          <w:sz w:val="20"/>
        </w:rPr>
        <w:sectPr>
          <w:pgSz w:w="11920" w:h="16800"/>
          <w:pgMar w:header="0" w:footer="896" w:top="540" w:bottom="1260" w:left="283" w:right="0"/>
        </w:sectPr>
      </w:pPr>
    </w:p>
    <w:tbl>
      <w:tblPr>
        <w:tblW w:w="0" w:type="auto"/>
        <w:jc w:val="left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1265"/>
        <w:gridCol w:w="1923"/>
        <w:gridCol w:w="5412"/>
      </w:tblGrid>
      <w:tr>
        <w:trPr>
          <w:trHeight w:val="635" w:hRule="atLeast"/>
        </w:trPr>
        <w:tc>
          <w:tcPr>
            <w:tcW w:w="1253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65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35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68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70" w:lineRule="exact" w:before="1"/>
              <w:ind w:left="115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38880">
                      <wp:simplePos x="0" y="0"/>
                      <wp:positionH relativeFrom="column">
                        <wp:posOffset>1996058</wp:posOffset>
                      </wp:positionH>
                      <wp:positionV relativeFrom="paragraph">
                        <wp:posOffset>-158329</wp:posOffset>
                      </wp:positionV>
                      <wp:extent cx="885190" cy="266065"/>
                      <wp:effectExtent l="0" t="0" r="0" b="0"/>
                      <wp:wrapNone/>
                      <wp:docPr id="75" name="Group 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5" name="Group 75"/>
                            <wpg:cNvGrpSpPr/>
                            <wpg:grpSpPr>
                              <a:xfrm>
                                <a:off x="0" y="0"/>
                                <a:ext cx="885190" cy="266065"/>
                                <a:chExt cx="885190" cy="266065"/>
                              </a:xfrm>
                            </wpg:grpSpPr>
                            <pic:pic>
                              <pic:nvPicPr>
                                <pic:cNvPr id="76" name="Image 76"/>
                                <pic:cNvPicPr/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5151" cy="266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57.169998pt;margin-top:-12.466883pt;width:69.7pt;height:20.95pt;mso-position-horizontal-relative:column;mso-position-vertical-relative:paragraph;z-index:15738880" id="docshapegroup60" coordorigin="3143,-249" coordsize="1394,419">
                      <v:shape style="position:absolute;left:3143;top:-250;width:1394;height:419" type="#_x0000_t75" id="docshape61" stroked="false">
                        <v:imagedata r:id="rId8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однородном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тяжести</w:t>
            </w:r>
          </w:p>
        </w:tc>
      </w:tr>
      <w:tr>
        <w:trPr>
          <w:trHeight w:val="300" w:hRule="atLeast"/>
        </w:trPr>
        <w:tc>
          <w:tcPr>
            <w:tcW w:w="1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35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масс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совпадает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центром</w:t>
            </w:r>
            <w:r>
              <w:rPr>
                <w:spacing w:val="-2"/>
                <w:sz w:val="24"/>
              </w:rPr>
              <w:t> тяжести</w:t>
            </w:r>
          </w:p>
        </w:tc>
      </w:tr>
      <w:tr>
        <w:trPr>
          <w:trHeight w:val="1233" w:hRule="atLeast"/>
        </w:trPr>
        <w:tc>
          <w:tcPr>
            <w:tcW w:w="1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1.3.3</w:t>
            </w:r>
          </w:p>
        </w:tc>
        <w:tc>
          <w:tcPr>
            <w:tcW w:w="7335" w:type="dxa"/>
            <w:gridSpan w:val="2"/>
          </w:tcPr>
          <w:p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равновесия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твёрдого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тела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ИСО:</w:t>
            </w:r>
          </w:p>
          <w:p>
            <w:pPr>
              <w:pStyle w:val="TableParagraph"/>
              <w:spacing w:before="3"/>
              <w:ind w:left="0"/>
              <w:rPr>
                <w:b/>
                <w:sz w:val="2"/>
              </w:rPr>
            </w:pPr>
          </w:p>
          <w:p>
            <w:pPr>
              <w:pStyle w:val="TableParagraph"/>
              <w:spacing w:line="204" w:lineRule="exact"/>
              <w:ind w:left="324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276732" cy="130016"/>
                  <wp:effectExtent l="0" t="0" r="0" b="0"/>
                  <wp:docPr id="77" name="Image 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732" cy="13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50"/>
              <w:ind w:left="0"/>
              <w:rPr>
                <w:b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1.3.4</w:t>
            </w:r>
          </w:p>
        </w:tc>
        <w:tc>
          <w:tcPr>
            <w:tcW w:w="7335" w:type="dxa"/>
            <w:gridSpan w:val="2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Паскаля</w:t>
            </w:r>
          </w:p>
        </w:tc>
      </w:tr>
      <w:tr>
        <w:trPr>
          <w:trHeight w:val="693" w:hRule="atLeast"/>
        </w:trPr>
        <w:tc>
          <w:tcPr>
            <w:tcW w:w="1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1.3.5</w:t>
            </w:r>
          </w:p>
        </w:tc>
        <w:tc>
          <w:tcPr>
            <w:tcW w:w="7335" w:type="dxa"/>
            <w:gridSpan w:val="2"/>
          </w:tcPr>
          <w:p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Давление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жидкости,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покоящейся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ИСО:</w:t>
            </w:r>
          </w:p>
          <w:p>
            <w:pPr>
              <w:pStyle w:val="TableParagraph"/>
              <w:spacing w:before="8"/>
              <w:ind w:left="0"/>
              <w:rPr>
                <w:b/>
                <w:sz w:val="2"/>
              </w:rPr>
            </w:pPr>
          </w:p>
          <w:p>
            <w:pPr>
              <w:pStyle w:val="TableParagraph"/>
              <w:spacing w:line="207" w:lineRule="exact"/>
              <w:ind w:left="143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956485" cy="131445"/>
                  <wp:effectExtent l="0" t="0" r="0" b="0"/>
                  <wp:docPr id="78" name="Image 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485" cy="13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spacing w:before="5"/>
              <w:ind w:left="0"/>
              <w:rPr>
                <w:b/>
                <w:sz w:val="16"/>
              </w:rPr>
            </w:pPr>
          </w:p>
        </w:tc>
      </w:tr>
      <w:tr>
        <w:trPr>
          <w:trHeight w:val="750" w:hRule="atLeast"/>
        </w:trPr>
        <w:tc>
          <w:tcPr>
            <w:tcW w:w="1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 w:val="restart"/>
          </w:tcPr>
          <w:p>
            <w:pPr>
              <w:pStyle w:val="TableParagraph"/>
              <w:spacing w:line="268" w:lineRule="exact"/>
              <w:ind w:left="398"/>
              <w:rPr>
                <w:sz w:val="24"/>
              </w:rPr>
            </w:pPr>
            <w:r>
              <w:rPr>
                <w:spacing w:val="-2"/>
                <w:sz w:val="24"/>
              </w:rPr>
              <w:t>1.3.6</w:t>
            </w:r>
          </w:p>
        </w:tc>
        <w:tc>
          <w:tcPr>
            <w:tcW w:w="7335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25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3783" w:val="left" w:leader="none"/>
              </w:tabs>
              <w:ind w:left="115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39392">
                      <wp:simplePos x="0" y="0"/>
                      <wp:positionH relativeFrom="column">
                        <wp:posOffset>1258188</wp:posOffset>
                      </wp:positionH>
                      <wp:positionV relativeFrom="paragraph">
                        <wp:posOffset>-177379</wp:posOffset>
                      </wp:positionV>
                      <wp:extent cx="1102995" cy="266700"/>
                      <wp:effectExtent l="0" t="0" r="0" b="0"/>
                      <wp:wrapNone/>
                      <wp:docPr id="79" name="Group 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9" name="Group 79"/>
                            <wpg:cNvGrpSpPr/>
                            <wpg:grpSpPr>
                              <a:xfrm>
                                <a:off x="0" y="0"/>
                                <a:ext cx="1102995" cy="266700"/>
                                <a:chExt cx="1102995" cy="266700"/>
                              </a:xfrm>
                            </wpg:grpSpPr>
                            <pic:pic>
                              <pic:nvPicPr>
                                <pic:cNvPr id="80" name="Image 80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2969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9.07pt;margin-top:-13.966894pt;width:86.85pt;height:21pt;mso-position-horizontal-relative:column;mso-position-vertical-relative:paragraph;z-index:15739392" id="docshapegroup62" coordorigin="1981,-279" coordsize="1737,420">
                      <v:shape style="position:absolute;left:1981;top:-280;width:1737;height:420" type="#_x0000_t75" id="docshape63" stroked="false">
                        <v:imagedata r:id="rId9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Закон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Архимеда: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,</w:t>
            </w:r>
          </w:p>
        </w:tc>
      </w:tr>
      <w:tr>
        <w:trPr>
          <w:trHeight w:val="452" w:hRule="atLeast"/>
        </w:trPr>
        <w:tc>
          <w:tcPr>
            <w:tcW w:w="1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3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 w:before="163"/>
              <w:ind w:left="115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39904">
                      <wp:simplePos x="0" y="0"/>
                      <wp:positionH relativeFrom="column">
                        <wp:posOffset>2842514</wp:posOffset>
                      </wp:positionH>
                      <wp:positionV relativeFrom="paragraph">
                        <wp:posOffset>-26376</wp:posOffset>
                      </wp:positionV>
                      <wp:extent cx="1169670" cy="238125"/>
                      <wp:effectExtent l="0" t="0" r="0" b="0"/>
                      <wp:wrapNone/>
                      <wp:docPr id="81" name="Group 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1" name="Group 81"/>
                            <wpg:cNvGrpSpPr/>
                            <wpg:grpSpPr>
                              <a:xfrm>
                                <a:off x="0" y="0"/>
                                <a:ext cx="1169670" cy="238125"/>
                                <a:chExt cx="1169670" cy="238125"/>
                              </a:xfrm>
                            </wpg:grpSpPr>
                            <pic:pic>
                              <pic:nvPicPr>
                                <pic:cNvPr id="82" name="Image 82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9530" cy="238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23.820007pt;margin-top:-2.07688pt;width:92.1pt;height:18.75pt;mso-position-horizontal-relative:column;mso-position-vertical-relative:paragraph;z-index:15739904" id="docshapegroup64" coordorigin="4476,-42" coordsize="1842,375">
                      <v:shape style="position:absolute;left:4476;top:-42;width:1842;height:375" type="#_x0000_t75" id="docshape65" stroked="false">
                        <v:imagedata r:id="rId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если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тело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жидкость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покоятся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ИСО,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то</w:t>
            </w:r>
          </w:p>
        </w:tc>
      </w:tr>
      <w:tr>
        <w:trPr>
          <w:trHeight w:val="296" w:hRule="atLeast"/>
        </w:trPr>
        <w:tc>
          <w:tcPr>
            <w:tcW w:w="1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35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73" w:lineRule="exact" w:before="3"/>
              <w:ind w:left="115"/>
              <w:rPr>
                <w:sz w:val="24"/>
              </w:rPr>
            </w:pPr>
            <w:r>
              <w:rPr>
                <w:sz w:val="24"/>
              </w:rPr>
              <w:t>Условие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плавания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5"/>
                <w:sz w:val="24"/>
              </w:rPr>
              <w:t>тел</w:t>
            </w:r>
          </w:p>
        </w:tc>
      </w:tr>
      <w:tr>
        <w:trPr>
          <w:trHeight w:val="277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8600" w:type="dxa"/>
            <w:gridSpan w:val="3"/>
          </w:tcPr>
          <w:p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ЗАКОНЫ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СОХРАНЕНИЯ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МЕХАНИКЕ</w:t>
            </w:r>
          </w:p>
        </w:tc>
      </w:tr>
      <w:tr>
        <w:trPr>
          <w:trHeight w:val="501" w:hRule="atLeast"/>
        </w:trPr>
        <w:tc>
          <w:tcPr>
            <w:tcW w:w="1253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1.4.1</w:t>
            </w:r>
          </w:p>
        </w:tc>
        <w:tc>
          <w:tcPr>
            <w:tcW w:w="7335" w:type="dxa"/>
            <w:gridSpan w:val="2"/>
          </w:tcPr>
          <w:p>
            <w:pPr>
              <w:pStyle w:val="TableParagraph"/>
              <w:spacing w:before="205"/>
              <w:ind w:left="115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40416">
                      <wp:simplePos x="0" y="0"/>
                      <wp:positionH relativeFrom="column">
                        <wp:posOffset>2128139</wp:posOffset>
                      </wp:positionH>
                      <wp:positionV relativeFrom="paragraph">
                        <wp:posOffset>13501</wp:posOffset>
                      </wp:positionV>
                      <wp:extent cx="570230" cy="228600"/>
                      <wp:effectExtent l="0" t="0" r="0" b="0"/>
                      <wp:wrapNone/>
                      <wp:docPr id="83" name="Group 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3" name="Group 83"/>
                            <wpg:cNvGrpSpPr/>
                            <wpg:grpSpPr>
                              <a:xfrm>
                                <a:off x="0" y="0"/>
                                <a:ext cx="570230" cy="228600"/>
                                <a:chExt cx="570230" cy="228600"/>
                              </a:xfrm>
                            </wpg:grpSpPr>
                            <pic:pic>
                              <pic:nvPicPr>
                                <pic:cNvPr id="84" name="Image 84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0229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7.570007pt;margin-top:1.063129pt;width:44.9pt;height:18pt;mso-position-horizontal-relative:column;mso-position-vertical-relative:paragraph;z-index:15740416" id="docshapegroup66" coordorigin="3351,21" coordsize="898,360">
                      <v:shape style="position:absolute;left:3351;top:21;width:898;height:360" type="#_x0000_t75" id="docshape67" stroked="false">
                        <v:imagedata r:id="rId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Импульс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материальной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точки:</w:t>
            </w:r>
          </w:p>
        </w:tc>
      </w:tr>
      <w:tr>
        <w:trPr>
          <w:trHeight w:val="501" w:hRule="atLeast"/>
        </w:trPr>
        <w:tc>
          <w:tcPr>
            <w:tcW w:w="1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1.4.2</w:t>
            </w:r>
          </w:p>
        </w:tc>
        <w:tc>
          <w:tcPr>
            <w:tcW w:w="7335" w:type="dxa"/>
            <w:gridSpan w:val="2"/>
          </w:tcPr>
          <w:p>
            <w:pPr>
              <w:pStyle w:val="TableParagraph"/>
              <w:spacing w:before="205"/>
              <w:ind w:left="115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40928">
                      <wp:simplePos x="0" y="0"/>
                      <wp:positionH relativeFrom="column">
                        <wp:posOffset>1624583</wp:posOffset>
                      </wp:positionH>
                      <wp:positionV relativeFrom="paragraph">
                        <wp:posOffset>22899</wp:posOffset>
                      </wp:positionV>
                      <wp:extent cx="1207770" cy="180975"/>
                      <wp:effectExtent l="0" t="0" r="0" b="0"/>
                      <wp:wrapNone/>
                      <wp:docPr id="85" name="Group 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5" name="Group 85"/>
                            <wpg:cNvGrpSpPr/>
                            <wpg:grpSpPr>
                              <a:xfrm>
                                <a:off x="0" y="0"/>
                                <a:ext cx="1207770" cy="180975"/>
                                <a:chExt cx="1207770" cy="180975"/>
                              </a:xfrm>
                            </wpg:grpSpPr>
                            <pic:pic>
                              <pic:nvPicPr>
                                <pic:cNvPr id="86" name="Image 86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7554" cy="180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27.919998pt;margin-top:1.803131pt;width:95.1pt;height:14.25pt;mso-position-horizontal-relative:column;mso-position-vertical-relative:paragraph;z-index:15740928" id="docshapegroup68" coordorigin="2558,36" coordsize="1902,285">
                      <v:shape style="position:absolute;left:2558;top:36;width:1902;height:285" type="#_x0000_t75" id="docshape69" stroked="false">
                        <v:imagedata r:id="rId9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Импульс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тел:</w:t>
            </w:r>
          </w:p>
        </w:tc>
      </w:tr>
      <w:tr>
        <w:trPr>
          <w:trHeight w:val="687" w:hRule="atLeast"/>
        </w:trPr>
        <w:tc>
          <w:tcPr>
            <w:tcW w:w="1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 w:val="restart"/>
          </w:tcPr>
          <w:p>
            <w:pPr>
              <w:pStyle w:val="TableParagraph"/>
              <w:spacing w:line="265" w:lineRule="exact"/>
              <w:ind w:left="398"/>
              <w:rPr>
                <w:sz w:val="24"/>
              </w:rPr>
            </w:pPr>
            <w:r>
              <w:rPr>
                <w:spacing w:val="-2"/>
                <w:sz w:val="24"/>
              </w:rPr>
              <w:t>1.4.3</w:t>
            </w:r>
          </w:p>
        </w:tc>
        <w:tc>
          <w:tcPr>
            <w:tcW w:w="733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сохранения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импульса:</w:t>
            </w:r>
          </w:p>
          <w:p>
            <w:pPr>
              <w:pStyle w:val="TableParagraph"/>
              <w:spacing w:before="8"/>
              <w:ind w:left="0"/>
              <w:rPr>
                <w:b/>
                <w:sz w:val="2"/>
              </w:rPr>
            </w:pPr>
          </w:p>
          <w:p>
            <w:pPr>
              <w:pStyle w:val="TableParagraph"/>
              <w:spacing w:line="205" w:lineRule="exact"/>
              <w:ind w:left="137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802460" cy="130301"/>
                  <wp:effectExtent l="0" t="0" r="0" b="0"/>
                  <wp:docPr id="87" name="Image 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460" cy="130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spacing w:before="2"/>
              <w:ind w:left="0"/>
              <w:rPr>
                <w:b/>
                <w:sz w:val="16"/>
              </w:rPr>
            </w:pPr>
          </w:p>
        </w:tc>
      </w:tr>
      <w:tr>
        <w:trPr>
          <w:trHeight w:val="710" w:hRule="atLeast"/>
        </w:trPr>
        <w:tc>
          <w:tcPr>
            <w:tcW w:w="1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35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36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Реактивное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движение</w:t>
            </w:r>
          </w:p>
        </w:tc>
      </w:tr>
      <w:tr>
        <w:trPr>
          <w:trHeight w:val="2073" w:hRule="atLeast"/>
        </w:trPr>
        <w:tc>
          <w:tcPr>
            <w:tcW w:w="1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1.4.4</w:t>
            </w:r>
          </w:p>
        </w:tc>
        <w:tc>
          <w:tcPr>
            <w:tcW w:w="7335" w:type="dxa"/>
            <w:gridSpan w:val="2"/>
          </w:tcPr>
          <w:p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силы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малом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перемещении:</w:t>
            </w:r>
          </w:p>
          <w:p>
            <w:pPr>
              <w:pStyle w:val="TableParagraph"/>
              <w:spacing w:before="5"/>
              <w:ind w:left="0"/>
              <w:rPr>
                <w:b/>
                <w:sz w:val="3"/>
              </w:rPr>
            </w:pPr>
          </w:p>
          <w:p>
            <w:pPr>
              <w:pStyle w:val="TableParagraph"/>
              <w:ind w:left="44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73641" cy="295656"/>
                  <wp:effectExtent l="0" t="0" r="0" b="0"/>
                  <wp:docPr id="88" name="Image 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641" cy="295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52"/>
              <w:ind w:left="0"/>
              <w:rPr>
                <w:b/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1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 w:val="restart"/>
          </w:tcPr>
          <w:p>
            <w:pPr>
              <w:pStyle w:val="TableParagraph"/>
              <w:spacing w:line="265" w:lineRule="exact"/>
              <w:ind w:left="398"/>
              <w:rPr>
                <w:sz w:val="24"/>
              </w:rPr>
            </w:pPr>
            <w:r>
              <w:rPr>
                <w:spacing w:val="-2"/>
                <w:sz w:val="24"/>
              </w:rPr>
              <w:t>1.4.5</w:t>
            </w:r>
          </w:p>
        </w:tc>
        <w:tc>
          <w:tcPr>
            <w:tcW w:w="1923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силы:</w:t>
            </w:r>
          </w:p>
        </w:tc>
        <w:tc>
          <w:tcPr>
            <w:tcW w:w="5412" w:type="dxa"/>
            <w:tcBorders>
              <w:left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638" w:hRule="atLeast"/>
        </w:trPr>
        <w:tc>
          <w:tcPr>
            <w:tcW w:w="1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5"/>
              <w:ind w:left="115"/>
              <w:rPr>
                <w:position w:val="8"/>
                <w:sz w:val="24"/>
              </w:rPr>
            </w:pPr>
            <w:r>
              <w:rPr>
                <w:sz w:val="24"/>
              </w:rPr>
              <w:t>если за время</w:t>
            </w:r>
            <w:r>
              <w:rPr>
                <w:spacing w:val="80"/>
                <w:sz w:val="24"/>
              </w:rPr>
              <w:t> </w:t>
            </w:r>
            <w:r>
              <w:rPr>
                <w:spacing w:val="21"/>
                <w:position w:val="8"/>
                <w:sz w:val="24"/>
              </w:rPr>
              <w:drawing>
                <wp:inline distT="0" distB="0" distL="0" distR="0">
                  <wp:extent cx="133350" cy="93852"/>
                  <wp:effectExtent l="0" t="0" r="0" b="0"/>
                  <wp:docPr id="89" name="Image 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93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1"/>
                <w:position w:val="8"/>
                <w:sz w:val="24"/>
              </w:rPr>
            </w:r>
          </w:p>
        </w:tc>
        <w:tc>
          <w:tcPr>
            <w:tcW w:w="541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44"/>
              <w:ind w:left="9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силы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изменяется</w:t>
            </w:r>
          </w:p>
        </w:tc>
      </w:tr>
      <w:tr>
        <w:trPr>
          <w:trHeight w:val="1907" w:hRule="atLeast"/>
        </w:trPr>
        <w:tc>
          <w:tcPr>
            <w:tcW w:w="1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32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1166" w:val="left" w:leader="none"/>
                <w:tab w:pos="1517" w:val="left" w:leader="none"/>
              </w:tabs>
              <w:ind w:left="115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41440">
                      <wp:simplePos x="0" y="0"/>
                      <wp:positionH relativeFrom="column">
                        <wp:posOffset>415544</wp:posOffset>
                      </wp:positionH>
                      <wp:positionV relativeFrom="paragraph">
                        <wp:posOffset>-77557</wp:posOffset>
                      </wp:positionV>
                      <wp:extent cx="323850" cy="151765"/>
                      <wp:effectExtent l="0" t="0" r="0" b="0"/>
                      <wp:wrapNone/>
                      <wp:docPr id="90" name="Group 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0" name="Group 90"/>
                            <wpg:cNvGrpSpPr/>
                            <wpg:grpSpPr>
                              <a:xfrm>
                                <a:off x="0" y="0"/>
                                <a:ext cx="323850" cy="151765"/>
                                <a:chExt cx="323850" cy="151765"/>
                              </a:xfrm>
                            </wpg:grpSpPr>
                            <pic:pic>
                              <pic:nvPicPr>
                                <pic:cNvPr id="91" name="Image 91"/>
                                <pic:cNvPicPr/>
                              </pic:nvPicPr>
                              <pic:blipFill>
                                <a:blip r:embed="rId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773" cy="1517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2.720001pt;margin-top:-6.106879pt;width:25.5pt;height:11.95pt;mso-position-horizontal-relative:column;mso-position-vertical-relative:paragraph;z-index:15741440" id="docshapegroup70" coordorigin="654,-122" coordsize="510,239">
                      <v:shape style="position:absolute;left:654;top:-123;width:510;height:239" type="#_x0000_t75" id="docshape71" stroked="false">
                        <v:imagedata r:id="rId9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то</w:t>
            </w:r>
          </w:p>
        </w:tc>
        <w:tc>
          <w:tcPr>
            <w:tcW w:w="5412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32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1435" w:val="left" w:leader="none"/>
              </w:tabs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мощность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силы</w:t>
            </w:r>
          </w:p>
          <w:p>
            <w:pPr>
              <w:pStyle w:val="TableParagraph"/>
              <w:spacing w:before="9" w:after="1"/>
              <w:ind w:left="0"/>
              <w:rPr>
                <w:b/>
                <w:sz w:val="7"/>
              </w:rPr>
            </w:pPr>
          </w:p>
          <w:p>
            <w:pPr>
              <w:pStyle w:val="TableParagraph"/>
              <w:spacing w:line="163" w:lineRule="exact"/>
              <w:ind w:left="3658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04954" cy="104012"/>
                  <wp:effectExtent l="0" t="0" r="0" b="0"/>
                  <wp:docPr id="92" name="Image 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54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50"/>
              <w:ind w:left="0"/>
              <w:rPr>
                <w:b/>
                <w:sz w:val="20"/>
              </w:rPr>
            </w:pPr>
          </w:p>
        </w:tc>
      </w:tr>
      <w:tr>
        <w:trPr>
          <w:trHeight w:val="663" w:hRule="atLeast"/>
        </w:trPr>
        <w:tc>
          <w:tcPr>
            <w:tcW w:w="1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 w:val="restart"/>
          </w:tcPr>
          <w:p>
            <w:pPr>
              <w:pStyle w:val="TableParagraph"/>
              <w:spacing w:line="265" w:lineRule="exact"/>
              <w:ind w:left="398"/>
              <w:rPr>
                <w:sz w:val="24"/>
              </w:rPr>
            </w:pPr>
            <w:r>
              <w:rPr>
                <w:spacing w:val="-2"/>
                <w:sz w:val="24"/>
              </w:rPr>
              <w:t>1.4.6</w:t>
            </w:r>
          </w:p>
        </w:tc>
        <w:tc>
          <w:tcPr>
            <w:tcW w:w="733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4916864">
                      <wp:simplePos x="0" y="0"/>
                      <wp:positionH relativeFrom="column">
                        <wp:posOffset>110109</wp:posOffset>
                      </wp:positionH>
                      <wp:positionV relativeFrom="paragraph">
                        <wp:posOffset>193673</wp:posOffset>
                      </wp:positionV>
                      <wp:extent cx="1416685" cy="295275"/>
                      <wp:effectExtent l="0" t="0" r="0" b="0"/>
                      <wp:wrapNone/>
                      <wp:docPr id="93" name="Group 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3" name="Group 93"/>
                            <wpg:cNvGrpSpPr/>
                            <wpg:grpSpPr>
                              <a:xfrm>
                                <a:off x="0" y="0"/>
                                <a:ext cx="1416685" cy="295275"/>
                                <a:chExt cx="1416685" cy="295275"/>
                              </a:xfrm>
                            </wpg:grpSpPr>
                            <pic:pic>
                              <pic:nvPicPr>
                                <pic:cNvPr id="94" name="Image 94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9734" cy="2956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67pt;margin-top:15.249907pt;width:111.55pt;height:23.25pt;mso-position-horizontal-relative:column;mso-position-vertical-relative:paragraph;z-index:-28399616" id="docshapegroup72" coordorigin="173,305" coordsize="2231,465">
                      <v:shape style="position:absolute;left:173;top:305;width:2236;height:466" type="#_x0000_t75" id="docshape73" stroked="false">
                        <v:imagedata r:id="rId10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Кинетическая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энергия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материальной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точки:</w:t>
            </w:r>
          </w:p>
        </w:tc>
      </w:tr>
      <w:tr>
        <w:trPr>
          <w:trHeight w:val="688" w:hRule="atLeast"/>
        </w:trPr>
        <w:tc>
          <w:tcPr>
            <w:tcW w:w="1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35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12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кинетической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энергии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материальных</w:t>
            </w:r>
            <w:r>
              <w:rPr>
                <w:spacing w:val="30"/>
                <w:sz w:val="24"/>
              </w:rPr>
              <w:t> </w:t>
            </w:r>
            <w:r>
              <w:rPr>
                <w:spacing w:val="-5"/>
                <w:sz w:val="24"/>
              </w:rPr>
              <w:t>то-</w:t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1" simplePos="0" relativeHeight="474916352">
            <wp:simplePos x="0" y="0"/>
            <wp:positionH relativeFrom="page">
              <wp:posOffset>6772909</wp:posOffset>
            </wp:positionH>
            <wp:positionV relativeFrom="page">
              <wp:posOffset>6874027</wp:posOffset>
            </wp:positionV>
            <wp:extent cx="790701" cy="485368"/>
            <wp:effectExtent l="0" t="0" r="0" b="0"/>
            <wp:wrapNone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701" cy="485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20" w:h="16800"/>
          <w:pgMar w:header="0" w:footer="896" w:top="112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1275"/>
        <w:gridCol w:w="7336"/>
      </w:tblGrid>
      <w:tr>
        <w:trPr>
          <w:trHeight w:val="669" w:hRule="atLeast"/>
        </w:trPr>
        <w:tc>
          <w:tcPr>
            <w:tcW w:w="1243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36" w:type="dxa"/>
          </w:tcPr>
          <w:p>
            <w:pPr>
              <w:pStyle w:val="TableParagraph"/>
              <w:spacing w:before="94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41952">
                      <wp:simplePos x="0" y="0"/>
                      <wp:positionH relativeFrom="column">
                        <wp:posOffset>419099</wp:posOffset>
                      </wp:positionH>
                      <wp:positionV relativeFrom="paragraph">
                        <wp:posOffset>-123912</wp:posOffset>
                      </wp:positionV>
                      <wp:extent cx="2276475" cy="171450"/>
                      <wp:effectExtent l="0" t="0" r="0" b="0"/>
                      <wp:wrapNone/>
                      <wp:docPr id="96" name="Group 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6" name="Group 96"/>
                            <wpg:cNvGrpSpPr/>
                            <wpg:grpSpPr>
                              <a:xfrm>
                                <a:off x="0" y="0"/>
                                <a:ext cx="2276475" cy="171450"/>
                                <a:chExt cx="2276475" cy="171450"/>
                              </a:xfrm>
                            </wpg:grpSpPr>
                            <pic:pic>
                              <pic:nvPicPr>
                                <pic:cNvPr id="97" name="Image 97"/>
                                <pic:cNvPicPr/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6475" cy="171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2.999996pt;margin-top:-9.756872pt;width:179.25pt;height:13.5pt;mso-position-horizontal-relative:column;mso-position-vertical-relative:paragraph;z-index:15741952" id="docshapegroup74" coordorigin="660,-195" coordsize="3585,270">
                      <v:shape style="position:absolute;left:660;top:-196;width:3585;height:270" type="#_x0000_t75" id="docshape75" stroked="false">
                        <v:imagedata r:id="rId10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>чек:</w:t>
            </w:r>
          </w:p>
        </w:tc>
      </w:tr>
      <w:tr>
        <w:trPr>
          <w:trHeight w:val="3194" w:hRule="atLeast"/>
        </w:trPr>
        <w:tc>
          <w:tcPr>
            <w:tcW w:w="1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1.4.7</w:t>
            </w:r>
          </w:p>
        </w:tc>
        <w:tc>
          <w:tcPr>
            <w:tcW w:w="7336" w:type="dxa"/>
          </w:tcPr>
          <w:p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Потенциальная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энергия:</w:t>
            </w:r>
          </w:p>
          <w:p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потенциальных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сил</w:t>
            </w:r>
          </w:p>
          <w:p>
            <w:pPr>
              <w:pStyle w:val="TableParagraph"/>
              <w:spacing w:line="640" w:lineRule="atLeast" w:before="178"/>
              <w:ind w:left="115"/>
              <w:rPr>
                <w:position w:val="3"/>
                <w:sz w:val="24"/>
              </w:rPr>
            </w:pPr>
            <w:r>
              <w:rPr>
                <w:position w:val="3"/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42464">
                      <wp:simplePos x="0" y="0"/>
                      <wp:positionH relativeFrom="column">
                        <wp:posOffset>139699</wp:posOffset>
                      </wp:positionH>
                      <wp:positionV relativeFrom="paragraph">
                        <wp:posOffset>95431</wp:posOffset>
                      </wp:positionV>
                      <wp:extent cx="3152775" cy="228600"/>
                      <wp:effectExtent l="0" t="0" r="0" b="0"/>
                      <wp:wrapNone/>
                      <wp:docPr id="98" name="Group 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8" name="Group 98"/>
                            <wpg:cNvGrpSpPr/>
                            <wpg:grpSpPr>
                              <a:xfrm>
                                <a:off x="0" y="0"/>
                                <a:ext cx="3152775" cy="228600"/>
                                <a:chExt cx="3152775" cy="228600"/>
                              </a:xfrm>
                            </wpg:grpSpPr>
                            <pic:pic>
                              <pic:nvPicPr>
                                <pic:cNvPr id="99" name="Image 99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2775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.999995pt;margin-top:7.514295pt;width:248.25pt;height:18pt;mso-position-horizontal-relative:column;mso-position-vertical-relative:paragraph;z-index:15742464" id="docshapegroup76" coordorigin="220,150" coordsize="4965,360">
                      <v:shape style="position:absolute;left:220;top:150;width:4965;height:360" type="#_x0000_t75" id="docshape77" stroked="false">
                        <v:imagedata r:id="rId10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Потенциальная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энергия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материальной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точки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однородном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тя- жести: </w:t>
            </w:r>
            <w:r>
              <w:rPr>
                <w:spacing w:val="27"/>
                <w:position w:val="3"/>
                <w:sz w:val="24"/>
              </w:rPr>
              <w:drawing>
                <wp:inline distT="0" distB="0" distL="0" distR="0">
                  <wp:extent cx="1314450" cy="229234"/>
                  <wp:effectExtent l="0" t="0" r="0" b="0"/>
                  <wp:docPr id="100" name="Image 1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229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7"/>
                <w:position w:val="3"/>
                <w:sz w:val="24"/>
              </w:rPr>
            </w:r>
          </w:p>
          <w:p>
            <w:pPr>
              <w:pStyle w:val="TableParagraph"/>
              <w:tabs>
                <w:tab w:pos="2081" w:val="left" w:leader="none"/>
                <w:tab w:pos="3273" w:val="left" w:leader="none"/>
                <w:tab w:pos="4371" w:val="left" w:leader="none"/>
                <w:tab w:pos="6726" w:val="left" w:leader="none"/>
              </w:tabs>
              <w:spacing w:before="1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Потенциальная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энергия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yпpyго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деформированного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тела:</w:t>
            </w:r>
          </w:p>
          <w:p>
            <w:pPr>
              <w:pStyle w:val="TableParagraph"/>
              <w:spacing w:before="2"/>
              <w:ind w:left="0"/>
              <w:rPr>
                <w:b/>
                <w:sz w:val="7"/>
              </w:rPr>
            </w:pPr>
          </w:p>
          <w:p>
            <w:pPr>
              <w:pStyle w:val="TableParagraph"/>
              <w:ind w:left="2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25178" cy="457200"/>
                  <wp:effectExtent l="0" t="0" r="0" b="0"/>
                  <wp:docPr id="101" name="Image 1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178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821" w:hRule="atLeast"/>
        </w:trPr>
        <w:tc>
          <w:tcPr>
            <w:tcW w:w="1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1.4.8</w:t>
            </w:r>
          </w:p>
        </w:tc>
        <w:tc>
          <w:tcPr>
            <w:tcW w:w="7336" w:type="dxa"/>
          </w:tcPr>
          <w:p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сохранения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механической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энергии:</w:t>
            </w:r>
          </w:p>
          <w:p>
            <w:pPr>
              <w:pStyle w:val="TableParagraph"/>
              <w:spacing w:before="6" w:after="1"/>
              <w:ind w:left="0"/>
              <w:rPr>
                <w:b/>
                <w:sz w:val="12"/>
              </w:rPr>
            </w:pPr>
          </w:p>
          <w:p>
            <w:pPr>
              <w:pStyle w:val="TableParagraph"/>
              <w:ind w:left="2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48669" cy="847725"/>
                  <wp:effectExtent l="0" t="0" r="0" b="0"/>
                  <wp:docPr id="102" name="Image 1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669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0" w:right="9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8611" w:type="dxa"/>
            <w:gridSpan w:val="2"/>
          </w:tcPr>
          <w:p>
            <w:pPr>
              <w:pStyle w:val="TableParagraph"/>
              <w:spacing w:line="256" w:lineRule="exact"/>
              <w:ind w:left="19" w:right="6"/>
              <w:jc w:val="center"/>
              <w:rPr>
                <w:sz w:val="24"/>
              </w:rPr>
            </w:pPr>
            <w:r>
              <w:rPr>
                <w:sz w:val="24"/>
              </w:rPr>
              <w:t>МЕХАНИЧЕСКИЕ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КОЛЕБАНИЯ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ВОЛНЫ</w:t>
            </w:r>
          </w:p>
        </w:tc>
      </w:tr>
      <w:tr>
        <w:trPr>
          <w:trHeight w:val="5429" w:hRule="atLeast"/>
        </w:trPr>
        <w:tc>
          <w:tcPr>
            <w:tcW w:w="1243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8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1.5.1</w:t>
            </w:r>
          </w:p>
        </w:tc>
        <w:tc>
          <w:tcPr>
            <w:tcW w:w="7336" w:type="dxa"/>
          </w:tcPr>
          <w:p>
            <w:pPr>
              <w:pStyle w:val="TableParagraph"/>
              <w:tabs>
                <w:tab w:pos="2885" w:val="left" w:leader="none"/>
                <w:tab w:pos="6209" w:val="left" w:leader="none"/>
              </w:tabs>
              <w:ind w:left="115" w:right="111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42976">
                      <wp:simplePos x="0" y="0"/>
                      <wp:positionH relativeFrom="column">
                        <wp:posOffset>130174</wp:posOffset>
                      </wp:positionH>
                      <wp:positionV relativeFrom="paragraph">
                        <wp:posOffset>374054</wp:posOffset>
                      </wp:positionV>
                      <wp:extent cx="3209925" cy="790575"/>
                      <wp:effectExtent l="0" t="0" r="0" b="0"/>
                      <wp:wrapNone/>
                      <wp:docPr id="103" name="Group 1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3" name="Group 103"/>
                            <wpg:cNvGrpSpPr/>
                            <wpg:grpSpPr>
                              <a:xfrm>
                                <a:off x="0" y="0"/>
                                <a:ext cx="3209925" cy="790575"/>
                                <a:chExt cx="3209925" cy="790575"/>
                              </a:xfrm>
                            </wpg:grpSpPr>
                            <pic:pic>
                              <pic:nvPicPr>
                                <pic:cNvPr id="104" name="Image 104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9925" cy="790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.249995pt;margin-top:29.453131pt;width:252.75pt;height:62.25pt;mso-position-horizontal-relative:column;mso-position-vertical-relative:paragraph;z-index:15742976" id="docshapegroup78" coordorigin="205,589" coordsize="5055,1245">
                      <v:shape style="position:absolute;left:205;top:589;width:5055;height:1245" type="#_x0000_t75" id="docshape79" stroked="false">
                        <v:imagedata r:id="rId10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Гармонические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колебания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материальной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точки.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Амплитуда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фаза </w:t>
            </w:r>
            <w:r>
              <w:rPr>
                <w:spacing w:val="-2"/>
                <w:sz w:val="24"/>
              </w:rPr>
              <w:t>колебаний.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Кинематическое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описание: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42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74" w:lineRule="exact"/>
              <w:ind w:left="5324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смещение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33"/>
                <w:sz w:val="24"/>
              </w:rPr>
              <w:t> </w:t>
            </w:r>
            <w:r>
              <w:rPr>
                <w:spacing w:val="-5"/>
                <w:sz w:val="24"/>
              </w:rPr>
              <w:t>по-</w:t>
            </w:r>
          </w:p>
          <w:p>
            <w:pPr>
              <w:pStyle w:val="TableParagraph"/>
              <w:spacing w:line="242" w:lineRule="auto" w:after="33"/>
              <w:ind w:left="115" w:right="4541"/>
              <w:rPr>
                <w:sz w:val="24"/>
              </w:rPr>
            </w:pPr>
            <w:r>
              <w:rPr>
                <w:sz w:val="24"/>
              </w:rPr>
              <w:t>ложения равновесия </w:t>
            </w:r>
            <w:r>
              <w:rPr>
                <w:spacing w:val="-2"/>
                <w:sz w:val="24"/>
              </w:rPr>
              <w:t>Динамическое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описание:</w:t>
            </w:r>
          </w:p>
          <w:p>
            <w:pPr>
              <w:pStyle w:val="TableParagraph"/>
              <w:ind w:left="21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60665" cy="241744"/>
                  <wp:effectExtent l="0" t="0" r="0" b="0"/>
                  <wp:docPr id="105" name="Image 1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665" cy="24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7" w:after="57"/>
              <w:ind w:left="115"/>
              <w:rPr>
                <w:sz w:val="24"/>
              </w:rPr>
            </w:pPr>
            <w:r>
              <w:rPr>
                <w:sz w:val="24"/>
              </w:rPr>
              <w:t>Энергетическое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описание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(закон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сохранения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механической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энергии):</w:t>
            </w:r>
          </w:p>
          <w:p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26640" cy="476250"/>
                  <wp:effectExtent l="0" t="0" r="0" b="0"/>
                  <wp:docPr id="106" name="Image 1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64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tabs>
                <w:tab w:pos="1732" w:val="left" w:leader="none"/>
                <w:tab w:pos="3319" w:val="left" w:leader="none"/>
                <w:tab w:pos="4039" w:val="left" w:leader="none"/>
                <w:tab w:pos="5470" w:val="left" w:leader="none"/>
                <w:tab w:pos="6111" w:val="left" w:leader="none"/>
              </w:tabs>
              <w:spacing w:before="105"/>
              <w:ind w:left="115" w:right="109"/>
              <w:rPr>
                <w:sz w:val="24"/>
              </w:rPr>
            </w:pPr>
            <w:r>
              <w:rPr>
                <w:sz w:val="24"/>
              </w:rPr>
              <w:t>Связь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амплитуды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колебаний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смещения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материальной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точки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ам- </w:t>
            </w:r>
            <w:r>
              <w:rPr>
                <w:spacing w:val="-2"/>
                <w:sz w:val="24"/>
              </w:rPr>
              <w:t>плитудами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колебаний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её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скорости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ускорения:</w:t>
            </w:r>
          </w:p>
          <w:p>
            <w:pPr>
              <w:pStyle w:val="TableParagraph"/>
              <w:spacing w:before="11"/>
              <w:ind w:left="0"/>
              <w:rPr>
                <w:b/>
                <w:sz w:val="12"/>
              </w:rPr>
            </w:pPr>
          </w:p>
          <w:p>
            <w:pPr>
              <w:pStyle w:val="TableParagraph"/>
              <w:ind w:left="17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98306" cy="257175"/>
                  <wp:effectExtent l="0" t="0" r="0" b="0"/>
                  <wp:docPr id="107" name="Image 1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06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339" w:hRule="atLeast"/>
        </w:trPr>
        <w:tc>
          <w:tcPr>
            <w:tcW w:w="1243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0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1.5.2</w:t>
            </w:r>
          </w:p>
        </w:tc>
        <w:tc>
          <w:tcPr>
            <w:tcW w:w="733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b/>
                <w:sz w:val="5"/>
              </w:rPr>
            </w:pPr>
          </w:p>
          <w:p>
            <w:pPr>
              <w:pStyle w:val="TableParagraph"/>
              <w:ind w:left="32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10677" cy="414908"/>
                  <wp:effectExtent l="0" t="0" r="0" b="0"/>
                  <wp:docPr id="108" name="Image 1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677" cy="414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2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частота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колебаний:</w:t>
            </w:r>
          </w:p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малых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свободных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колебаний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математического</w:t>
            </w:r>
            <w:r>
              <w:rPr>
                <w:spacing w:val="80"/>
                <w:sz w:val="24"/>
              </w:rPr>
              <w:t> </w:t>
            </w:r>
            <w:r>
              <w:rPr>
                <w:spacing w:val="-2"/>
                <w:sz w:val="24"/>
              </w:rPr>
              <w:t>маятника:</w:t>
            </w:r>
          </w:p>
          <w:p>
            <w:pPr>
              <w:pStyle w:val="TableParagraph"/>
              <w:spacing w:before="3"/>
              <w:ind w:left="0"/>
              <w:rPr>
                <w:b/>
                <w:sz w:val="7"/>
              </w:rPr>
            </w:pPr>
          </w:p>
          <w:p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81050" cy="447675"/>
                  <wp:effectExtent l="0" t="0" r="0" b="0"/>
                  <wp:docPr id="109" name="Image 1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44"/>
              <w:ind w:left="115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свободных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колебаний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пружинного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маятника:</w:t>
            </w:r>
          </w:p>
        </w:tc>
      </w:tr>
      <w:tr>
        <w:trPr>
          <w:trHeight w:val="944" w:hRule="atLeast"/>
        </w:trPr>
        <w:tc>
          <w:tcPr>
            <w:tcW w:w="1243" w:type="dxa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10"/>
              </w:rPr>
            </w:pPr>
          </w:p>
          <w:p>
            <w:pPr>
              <w:pStyle w:val="TableParagraph"/>
              <w:ind w:left="1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46257" cy="466725"/>
                  <wp:effectExtent l="0" t="0" r="0" b="0"/>
                  <wp:docPr id="110" name="Image 1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257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78" w:hRule="atLeast"/>
        </w:trPr>
        <w:tc>
          <w:tcPr>
            <w:tcW w:w="1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58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1.5.3</w:t>
            </w:r>
          </w:p>
        </w:tc>
        <w:tc>
          <w:tcPr>
            <w:tcW w:w="7336" w:type="dxa"/>
          </w:tcPr>
          <w:p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Вынужденные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колебания.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Резонанс.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Резонансная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кривая</w:t>
            </w:r>
          </w:p>
        </w:tc>
      </w:tr>
    </w:tbl>
    <w:p>
      <w:pPr>
        <w:pStyle w:val="TableParagraph"/>
        <w:spacing w:after="0" w:line="258" w:lineRule="exact"/>
        <w:rPr>
          <w:sz w:val="24"/>
        </w:rPr>
        <w:sectPr>
          <w:pgSz w:w="11920" w:h="16800"/>
          <w:pgMar w:header="0" w:footer="896" w:top="540" w:bottom="108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1275"/>
        <w:gridCol w:w="7336"/>
      </w:tblGrid>
      <w:tr>
        <w:trPr>
          <w:trHeight w:val="1382" w:hRule="atLeast"/>
        </w:trPr>
        <w:tc>
          <w:tcPr>
            <w:tcW w:w="124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1.5.4</w:t>
            </w:r>
          </w:p>
        </w:tc>
        <w:tc>
          <w:tcPr>
            <w:tcW w:w="7336" w:type="dxa"/>
          </w:tcPr>
          <w:p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44512">
                      <wp:simplePos x="0" y="0"/>
                      <wp:positionH relativeFrom="column">
                        <wp:posOffset>840104</wp:posOffset>
                      </wp:positionH>
                      <wp:positionV relativeFrom="paragraph">
                        <wp:posOffset>227838</wp:posOffset>
                      </wp:positionV>
                      <wp:extent cx="895350" cy="400050"/>
                      <wp:effectExtent l="0" t="0" r="0" b="0"/>
                      <wp:wrapNone/>
                      <wp:docPr id="111" name="Group 1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1" name="Group 111"/>
                            <wpg:cNvGrpSpPr/>
                            <wpg:grpSpPr>
                              <a:xfrm>
                                <a:off x="0" y="0"/>
                                <a:ext cx="895350" cy="400050"/>
                                <a:chExt cx="895350" cy="400050"/>
                              </a:xfrm>
                            </wpg:grpSpPr>
                            <pic:pic>
                              <pic:nvPicPr>
                                <pic:cNvPr id="112" name="Image 112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349" cy="400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6.149994pt;margin-top:17.940001pt;width:70.5pt;height:31.5pt;mso-position-horizontal-relative:column;mso-position-vertical-relative:paragraph;z-index:15744512" id="docshapegroup80" coordorigin="1323,359" coordsize="1410,630">
                      <v:shape style="position:absolute;left:1323;top:358;width:1410;height:630" type="#_x0000_t75" id="docshape81" stroked="false">
                        <v:imagedata r:id="rId11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Поперечные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продольные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волны.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Скорость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распространения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4"/>
                <w:sz w:val="24"/>
              </w:rPr>
              <w:t>дли-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70" w:lineRule="exact" w:before="1"/>
              <w:ind w:left="115"/>
              <w:rPr>
                <w:sz w:val="24"/>
              </w:rPr>
            </w:pPr>
            <w:r>
              <w:rPr>
                <w:sz w:val="24"/>
              </w:rPr>
              <w:t>ны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волны:</w:t>
            </w:r>
          </w:p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Интерференция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дифракция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волн</w:t>
            </w:r>
          </w:p>
        </w:tc>
      </w:tr>
      <w:tr>
        <w:trPr>
          <w:trHeight w:val="278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58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1.5.5</w:t>
            </w:r>
          </w:p>
        </w:tc>
        <w:tc>
          <w:tcPr>
            <w:tcW w:w="7336" w:type="dxa"/>
          </w:tcPr>
          <w:p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Звук.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Скорость</w:t>
            </w:r>
            <w:r>
              <w:rPr>
                <w:spacing w:val="-4"/>
                <w:sz w:val="24"/>
              </w:rPr>
              <w:t> звука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50" w:righ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611" w:type="dxa"/>
            <w:gridSpan w:val="2"/>
          </w:tcPr>
          <w:p>
            <w:pPr>
              <w:pStyle w:val="TableParagraph"/>
              <w:spacing w:line="256" w:lineRule="exact"/>
              <w:ind w:left="19" w:right="7"/>
              <w:jc w:val="center"/>
              <w:rPr>
                <w:sz w:val="24"/>
              </w:rPr>
            </w:pPr>
            <w:r>
              <w:rPr>
                <w:sz w:val="24"/>
              </w:rPr>
              <w:t>МОЛЕКУЛЯРНАЯ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ФИЗИКА.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ТЕРМОДИНАМИКИ</w:t>
            </w:r>
          </w:p>
        </w:tc>
      </w:tr>
      <w:tr>
        <w:trPr>
          <w:trHeight w:val="273" w:hRule="atLeast"/>
        </w:trPr>
        <w:tc>
          <w:tcPr>
            <w:tcW w:w="1243" w:type="dxa"/>
          </w:tcPr>
          <w:p>
            <w:pPr>
              <w:pStyle w:val="TableParagraph"/>
              <w:spacing w:line="253" w:lineRule="exact"/>
              <w:ind w:left="43" w:righ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611" w:type="dxa"/>
            <w:gridSpan w:val="2"/>
          </w:tcPr>
          <w:p>
            <w:pPr>
              <w:pStyle w:val="TableParagraph"/>
              <w:spacing w:line="253" w:lineRule="exact"/>
              <w:ind w:left="19" w:right="5"/>
              <w:jc w:val="center"/>
              <w:rPr>
                <w:sz w:val="24"/>
              </w:rPr>
            </w:pPr>
            <w:r>
              <w:rPr>
                <w:sz w:val="24"/>
              </w:rPr>
              <w:t>МОЛЕКУЛЯРНАЯ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ФИЗИКА</w:t>
            </w:r>
          </w:p>
        </w:tc>
      </w:tr>
      <w:tr>
        <w:trPr>
          <w:trHeight w:val="1974" w:hRule="atLeast"/>
        </w:trPr>
        <w:tc>
          <w:tcPr>
            <w:tcW w:w="1243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8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2.1.1</w:t>
            </w:r>
          </w:p>
        </w:tc>
        <w:tc>
          <w:tcPr>
            <w:tcW w:w="7336" w:type="dxa"/>
          </w:tcPr>
          <w:p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z w:val="24"/>
              </w:rPr>
              <w:t>Модели строения газов, жидкостей и твёрдых тел. Пусть термоди-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намическая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(тело)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состоит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одинаковых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молекул.</w:t>
            </w:r>
            <w:r>
              <w:rPr>
                <w:spacing w:val="9"/>
                <w:sz w:val="24"/>
              </w:rPr>
              <w:t> </w:t>
            </w:r>
            <w:r>
              <w:rPr>
                <w:spacing w:val="-2"/>
                <w:sz w:val="24"/>
              </w:rPr>
              <w:t>Тогда</w:t>
            </w:r>
          </w:p>
          <w:p>
            <w:pPr>
              <w:pStyle w:val="TableParagraph"/>
              <w:spacing w:before="167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2546" w:val="left" w:leader="none"/>
                <w:tab w:pos="4020" w:val="left" w:leader="none"/>
                <w:tab w:pos="5014" w:val="left" w:leader="none"/>
              </w:tabs>
              <w:spacing w:line="480" w:lineRule="atLeast"/>
              <w:ind w:left="115" w:right="129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4921984">
                      <wp:simplePos x="0" y="0"/>
                      <wp:positionH relativeFrom="column">
                        <wp:posOffset>2837179</wp:posOffset>
                      </wp:positionH>
                      <wp:positionV relativeFrom="paragraph">
                        <wp:posOffset>-6676</wp:posOffset>
                      </wp:positionV>
                      <wp:extent cx="247650" cy="200025"/>
                      <wp:effectExtent l="0" t="0" r="0" b="0"/>
                      <wp:wrapNone/>
                      <wp:docPr id="113" name="Group 1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3" name="Group 113"/>
                            <wpg:cNvGrpSpPr/>
                            <wpg:grpSpPr>
                              <a:xfrm>
                                <a:off x="0" y="0"/>
                                <a:ext cx="247650" cy="200025"/>
                                <a:chExt cx="247650" cy="200025"/>
                              </a:xfrm>
                            </wpg:grpSpPr>
                            <pic:pic>
                              <pic:nvPicPr>
                                <pic:cNvPr id="114" name="Image 114"/>
                                <pic:cNvPicPr/>
                              </pic:nvPicPr>
                              <pic:blipFill>
                                <a:blip r:embed="rId1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650" cy="200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23.399994pt;margin-top:-.525696pt;width:19.5pt;height:15.75pt;mso-position-horizontal-relative:column;mso-position-vertical-relative:paragraph;z-index:-28394496" id="docshapegroup82" coordorigin="4468,-11" coordsize="390,315">
                      <v:shape style="position:absolute;left:4468;top:-11;width:390;height:315" type="#_x0000_t75" id="docshape83" stroked="false">
                        <v:imagedata r:id="rId11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45024">
                      <wp:simplePos x="0" y="0"/>
                      <wp:positionH relativeFrom="column">
                        <wp:posOffset>1512569</wp:posOffset>
                      </wp:positionH>
                      <wp:positionV relativeFrom="paragraph">
                        <wp:posOffset>-187651</wp:posOffset>
                      </wp:positionV>
                      <wp:extent cx="942975" cy="409575"/>
                      <wp:effectExtent l="0" t="0" r="0" b="0"/>
                      <wp:wrapNone/>
                      <wp:docPr id="115" name="Group 1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5" name="Group 115"/>
                            <wpg:cNvGrpSpPr/>
                            <wpg:grpSpPr>
                              <a:xfrm>
                                <a:off x="0" y="0"/>
                                <a:ext cx="942975" cy="409575"/>
                                <a:chExt cx="942975" cy="409575"/>
                              </a:xfrm>
                            </wpg:grpSpPr>
                            <pic:pic>
                              <pic:nvPicPr>
                                <pic:cNvPr id="116" name="Image 116"/>
                                <pic:cNvPicPr/>
                              </pic:nvPicPr>
                              <pic:blipFill>
                                <a:blip r:embed="rId1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2975" cy="409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9.099998pt;margin-top:-14.775696pt;width:74.25pt;height:32.25pt;mso-position-horizontal-relative:column;mso-position-vertical-relative:paragraph;z-index:15745024" id="docshapegroup84" coordorigin="2382,-296" coordsize="1485,645">
                      <v:shape style="position:absolute;left:2382;top:-296;width:1485;height:645" type="#_x0000_t75" id="docshape85" stroked="false">
                        <v:imagedata r:id="rId11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количество вещества</w:t>
              <w:tab/>
              <w:tab/>
            </w:r>
            <w:r>
              <w:rPr>
                <w:spacing w:val="-4"/>
                <w:sz w:val="24"/>
              </w:rPr>
              <w:t>где</w:t>
            </w:r>
            <w:r>
              <w:rPr>
                <w:sz w:val="24"/>
              </w:rPr>
              <w:tab/>
              <w:t>-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число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Авогадро,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- масса системы (тела),</w:t>
              <w:tab/>
            </w:r>
            <w:r>
              <w:rPr>
                <w:position w:val="4"/>
                <w:sz w:val="24"/>
              </w:rPr>
              <w:drawing>
                <wp:inline distT="0" distB="0" distL="0" distR="0">
                  <wp:extent cx="133350" cy="142240"/>
                  <wp:effectExtent l="0" t="0" r="0" b="0"/>
                  <wp:docPr id="117" name="Image 1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4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4"/>
              </w:rPr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молярная масса вещества</w:t>
            </w:r>
          </w:p>
        </w:tc>
      </w:tr>
      <w:tr>
        <w:trPr>
          <w:trHeight w:val="292" w:hRule="atLeast"/>
        </w:trPr>
        <w:tc>
          <w:tcPr>
            <w:tcW w:w="1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8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2.1.2</w:t>
            </w:r>
          </w:p>
        </w:tc>
        <w:tc>
          <w:tcPr>
            <w:tcW w:w="7336" w:type="dxa"/>
          </w:tcPr>
          <w:p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Тепловое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движение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атомов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2"/>
                <w:sz w:val="24"/>
              </w:rPr>
              <w:t>молекул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вещества</w:t>
            </w:r>
          </w:p>
        </w:tc>
      </w:tr>
      <w:tr>
        <w:trPr>
          <w:trHeight w:val="290" w:hRule="atLeast"/>
        </w:trPr>
        <w:tc>
          <w:tcPr>
            <w:tcW w:w="1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6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2.1.3</w:t>
            </w:r>
          </w:p>
        </w:tc>
        <w:tc>
          <w:tcPr>
            <w:tcW w:w="7336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Взаимодействие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2"/>
                <w:sz w:val="24"/>
              </w:rPr>
              <w:t>частиц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вещества</w:t>
            </w:r>
          </w:p>
        </w:tc>
      </w:tr>
      <w:tr>
        <w:trPr>
          <w:trHeight w:val="290" w:hRule="atLeast"/>
        </w:trPr>
        <w:tc>
          <w:tcPr>
            <w:tcW w:w="1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2.1.4</w:t>
            </w:r>
          </w:p>
        </w:tc>
        <w:tc>
          <w:tcPr>
            <w:tcW w:w="7336" w:type="dxa"/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Диффузия.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Броуновское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4"/>
                <w:sz w:val="24"/>
              </w:rPr>
              <w:t>движение</w:t>
            </w:r>
          </w:p>
        </w:tc>
      </w:tr>
      <w:tr>
        <w:trPr>
          <w:trHeight w:val="302" w:hRule="atLeast"/>
        </w:trPr>
        <w:tc>
          <w:tcPr>
            <w:tcW w:w="1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8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2.1.5</w:t>
            </w:r>
          </w:p>
        </w:tc>
        <w:tc>
          <w:tcPr>
            <w:tcW w:w="7336" w:type="dxa"/>
          </w:tcPr>
          <w:p>
            <w:pPr>
              <w:pStyle w:val="TableParagraph"/>
              <w:spacing w:before="3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Модель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идеального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газа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5"/>
                <w:sz w:val="24"/>
              </w:rPr>
              <w:t>MKT</w:t>
            </w:r>
          </w:p>
        </w:tc>
      </w:tr>
      <w:tr>
        <w:trPr>
          <w:trHeight w:val="3036" w:hRule="atLeast"/>
        </w:trPr>
        <w:tc>
          <w:tcPr>
            <w:tcW w:w="1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2.1.6</w:t>
            </w:r>
          </w:p>
        </w:tc>
        <w:tc>
          <w:tcPr>
            <w:tcW w:w="7336" w:type="dxa"/>
          </w:tcPr>
          <w:p>
            <w:pPr>
              <w:pStyle w:val="TableParagraph"/>
              <w:ind w:left="115" w:right="88"/>
              <w:jc w:val="both"/>
              <w:rPr>
                <w:sz w:val="24"/>
              </w:rPr>
            </w:pPr>
            <w:r>
              <w:rPr>
                <w:sz w:val="24"/>
              </w:rPr>
              <w:t>Связь между давлением и средней кинетической энергией поступа- тельного теплового движения молекул идеального газа (основное уравнение MKT):</w:t>
            </w:r>
          </w:p>
          <w:p>
            <w:pPr>
              <w:pStyle w:val="TableParagraph"/>
              <w:spacing w:before="1" w:after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9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77594" cy="985837"/>
                  <wp:effectExtent l="0" t="0" r="0" b="0"/>
                  <wp:docPr id="118" name="Image 1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7594" cy="98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93"/>
              <w:ind w:left="0"/>
              <w:rPr>
                <w:b/>
                <w:sz w:val="20"/>
              </w:rPr>
            </w:pPr>
          </w:p>
        </w:tc>
      </w:tr>
      <w:tr>
        <w:trPr>
          <w:trHeight w:val="532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2.1.7</w:t>
            </w:r>
          </w:p>
        </w:tc>
        <w:tc>
          <w:tcPr>
            <w:tcW w:w="7336" w:type="dxa"/>
          </w:tcPr>
          <w:p>
            <w:pPr>
              <w:pStyle w:val="TableParagraph"/>
              <w:spacing w:before="234"/>
              <w:ind w:left="115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45536">
                      <wp:simplePos x="0" y="0"/>
                      <wp:positionH relativeFrom="column">
                        <wp:posOffset>1827529</wp:posOffset>
                      </wp:positionH>
                      <wp:positionV relativeFrom="paragraph">
                        <wp:posOffset>40425</wp:posOffset>
                      </wp:positionV>
                      <wp:extent cx="1028700" cy="142875"/>
                      <wp:effectExtent l="0" t="0" r="0" b="0"/>
                      <wp:wrapNone/>
                      <wp:docPr id="119" name="Group 1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9" name="Group 119"/>
                            <wpg:cNvGrpSpPr/>
                            <wpg:grpSpPr>
                              <a:xfrm>
                                <a:off x="0" y="0"/>
                                <a:ext cx="1028700" cy="142875"/>
                                <a:chExt cx="1028700" cy="142875"/>
                              </a:xfrm>
                            </wpg:grpSpPr>
                            <pic:pic>
                              <pic:nvPicPr>
                                <pic:cNvPr id="120" name="Image 120"/>
                                <pic:cNvPicPr/>
                              </pic:nvPicPr>
                              <pic:blipFill>
                                <a:blip r:embed="rId1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8700" cy="142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43.899994pt;margin-top:3.183124pt;width:81pt;height:11.25pt;mso-position-horizontal-relative:column;mso-position-vertical-relative:paragraph;z-index:15745536" id="docshapegroup86" coordorigin="2878,64" coordsize="1620,225">
                      <v:shape style="position:absolute;left:2878;top:63;width:1620;height:225" type="#_x0000_t75" id="docshape87" stroked="false">
                        <v:imagedata r:id="rId12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>Абсолютная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температура:</w:t>
            </w:r>
          </w:p>
        </w:tc>
      </w:tr>
      <w:tr>
        <w:trPr>
          <w:trHeight w:val="1405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2.1.8</w:t>
            </w:r>
          </w:p>
        </w:tc>
        <w:tc>
          <w:tcPr>
            <w:tcW w:w="7336" w:type="dxa"/>
          </w:tcPr>
          <w:p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46048">
                      <wp:simplePos x="0" y="0"/>
                      <wp:positionH relativeFrom="column">
                        <wp:posOffset>2937509</wp:posOffset>
                      </wp:positionH>
                      <wp:positionV relativeFrom="paragraph">
                        <wp:posOffset>273303</wp:posOffset>
                      </wp:positionV>
                      <wp:extent cx="1572260" cy="514350"/>
                      <wp:effectExtent l="0" t="0" r="0" b="0"/>
                      <wp:wrapNone/>
                      <wp:docPr id="121" name="Group 1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1" name="Group 121"/>
                            <wpg:cNvGrpSpPr/>
                            <wpg:grpSpPr>
                              <a:xfrm>
                                <a:off x="0" y="0"/>
                                <a:ext cx="1572260" cy="514350"/>
                                <a:chExt cx="1572260" cy="514350"/>
                              </a:xfrm>
                            </wpg:grpSpPr>
                            <pic:pic>
                              <pic:nvPicPr>
                                <pic:cNvPr id="122" name="Image 122"/>
                                <pic:cNvPicPr/>
                              </pic:nvPicPr>
                              <pic:blipFill>
                                <a:blip r:embed="rId1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2260" cy="514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31.299988pt;margin-top:21.519991pt;width:123.8pt;height:40.5pt;mso-position-horizontal-relative:column;mso-position-vertical-relative:paragraph;z-index:15746048" id="docshapegroup88" coordorigin="4626,430" coordsize="2476,810">
                      <v:shape style="position:absolute;left:4626;top:430;width:2476;height:810" type="#_x0000_t75" id="docshape89" stroked="false">
                        <v:imagedata r:id="rId12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Связь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температуры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газа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средней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кинетической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энергией</w:t>
            </w:r>
            <w:r>
              <w:rPr>
                <w:spacing w:val="15"/>
                <w:sz w:val="24"/>
              </w:rPr>
              <w:t> </w:t>
            </w:r>
            <w:r>
              <w:rPr>
                <w:spacing w:val="-2"/>
                <w:sz w:val="24"/>
              </w:rPr>
              <w:t>поступа-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6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тельного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теплового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движения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его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молекул:</w:t>
            </w:r>
          </w:p>
        </w:tc>
      </w:tr>
      <w:tr>
        <w:trPr>
          <w:trHeight w:val="472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2.1.9</w:t>
            </w:r>
          </w:p>
        </w:tc>
        <w:tc>
          <w:tcPr>
            <w:tcW w:w="7336" w:type="dxa"/>
          </w:tcPr>
          <w:p>
            <w:pPr>
              <w:pStyle w:val="TableParagraph"/>
              <w:spacing w:before="174"/>
              <w:ind w:left="115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46560">
                      <wp:simplePos x="0" y="0"/>
                      <wp:positionH relativeFrom="column">
                        <wp:posOffset>861694</wp:posOffset>
                      </wp:positionH>
                      <wp:positionV relativeFrom="paragraph">
                        <wp:posOffset>21121</wp:posOffset>
                      </wp:positionV>
                      <wp:extent cx="638810" cy="180975"/>
                      <wp:effectExtent l="0" t="0" r="0" b="0"/>
                      <wp:wrapNone/>
                      <wp:docPr id="123" name="Group 1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3" name="Group 123"/>
                            <wpg:cNvGrpSpPr/>
                            <wpg:grpSpPr>
                              <a:xfrm>
                                <a:off x="0" y="0"/>
                                <a:ext cx="638810" cy="180975"/>
                                <a:chExt cx="638810" cy="180975"/>
                              </a:xfrm>
                            </wpg:grpSpPr>
                            <pic:pic>
                              <pic:nvPicPr>
                                <pic:cNvPr id="124" name="Image 124"/>
                                <pic:cNvPicPr/>
                              </pic:nvPicPr>
                              <pic:blipFill>
                                <a:blip r:embed="rId1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8809" cy="180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7.849998pt;margin-top:1.66311pt;width:50.3pt;height:14.25pt;mso-position-horizontal-relative:column;mso-position-vertical-relative:paragraph;z-index:15746560" id="docshapegroup90" coordorigin="1357,33" coordsize="1006,285">
                      <v:shape style="position:absolute;left:1357;top:33;width:1006;height:285" type="#_x0000_t75" id="docshape91" stroked="false">
                        <v:imagedata r:id="rId12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Уравнение:</w:t>
            </w:r>
          </w:p>
        </w:tc>
      </w:tr>
      <w:tr>
        <w:trPr>
          <w:trHeight w:val="1713" w:hRule="atLeast"/>
        </w:trPr>
        <w:tc>
          <w:tcPr>
            <w:tcW w:w="1243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24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2.1.10</w:t>
            </w:r>
          </w:p>
        </w:tc>
        <w:tc>
          <w:tcPr>
            <w:tcW w:w="73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 w:after="82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Модель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идеального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газа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термодинамике:</w:t>
            </w:r>
          </w:p>
          <w:p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68464" cy="476250"/>
                  <wp:effectExtent l="0" t="0" r="0" b="0"/>
                  <wp:docPr id="125" name="Image 1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464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tabs>
                <w:tab w:pos="2997" w:val="left" w:leader="none"/>
              </w:tabs>
              <w:spacing w:line="237" w:lineRule="auto" w:before="40"/>
              <w:ind w:left="115" w:right="129"/>
              <w:rPr>
                <w:sz w:val="24"/>
              </w:rPr>
            </w:pPr>
            <w:r>
              <w:rPr>
                <w:sz w:val="24"/>
              </w:rPr>
              <w:t>Уравнение Менделеева</w:t>
              <w:tab/>
              <w:t>-Клапейрона (применимые формы запи- </w:t>
            </w:r>
            <w:r>
              <w:rPr>
                <w:spacing w:val="-4"/>
                <w:sz w:val="24"/>
              </w:rPr>
              <w:t>си):</w:t>
            </w:r>
          </w:p>
        </w:tc>
      </w:tr>
      <w:tr>
        <w:trPr>
          <w:trHeight w:val="2457" w:hRule="atLeast"/>
        </w:trPr>
        <w:tc>
          <w:tcPr>
            <w:tcW w:w="1243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28391" cy="457200"/>
                  <wp:effectExtent l="0" t="0" r="0" b="0"/>
                  <wp:docPr id="126" name="Image 1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391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37" w:lineRule="auto" w:before="65"/>
              <w:ind w:left="115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44000">
                      <wp:simplePos x="0" y="0"/>
                      <wp:positionH relativeFrom="column">
                        <wp:posOffset>110489</wp:posOffset>
                      </wp:positionH>
                      <wp:positionV relativeFrom="paragraph">
                        <wp:posOffset>494056</wp:posOffset>
                      </wp:positionV>
                      <wp:extent cx="3709670" cy="466725"/>
                      <wp:effectExtent l="0" t="0" r="0" b="0"/>
                      <wp:wrapNone/>
                      <wp:docPr id="127" name="Group 1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" name="Group 127"/>
                            <wpg:cNvGrpSpPr/>
                            <wpg:grpSpPr>
                              <a:xfrm>
                                <a:off x="0" y="0"/>
                                <a:ext cx="3709670" cy="466725"/>
                                <a:chExt cx="3709670" cy="466725"/>
                              </a:xfrm>
                            </wpg:grpSpPr>
                            <pic:pic>
                              <pic:nvPicPr>
                                <pic:cNvPr id="128" name="Image 128"/>
                                <pic:cNvPicPr/>
                              </pic:nvPicPr>
                              <pic:blipFill>
                                <a:blip r:embed="rId1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09670" cy="4666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699995pt;margin-top:38.902092pt;width:292.1pt;height:36.75pt;mso-position-horizontal-relative:column;mso-position-vertical-relative:paragraph;z-index:15744000" id="docshapegroup92" coordorigin="174,778" coordsize="5842,735">
                      <v:shape style="position:absolute;left:174;top:778;width:5842;height:735" type="#_x0000_t75" id="docshape93" stroked="false">
                        <v:imagedata r:id="rId12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Выражение для внутренней энергии одноатомного идеального газа (применимые формы записи):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156" w:lineRule="exact" w:before="1"/>
              <w:ind w:left="0" w:right="24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114</w:t>
            </w:r>
          </w:p>
        </w:tc>
      </w:tr>
    </w:tbl>
    <w:p>
      <w:pPr>
        <w:pStyle w:val="TableParagraph"/>
        <w:spacing w:after="0" w:line="156" w:lineRule="exact"/>
        <w:jc w:val="right"/>
        <w:rPr>
          <w:sz w:val="24"/>
        </w:rPr>
        <w:sectPr>
          <w:footerReference w:type="default" r:id="rId114"/>
          <w:pgSz w:w="11920" w:h="16800"/>
          <w:pgMar w:header="0" w:footer="0" w:top="540" w:bottom="28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1275"/>
        <w:gridCol w:w="7336"/>
      </w:tblGrid>
      <w:tr>
        <w:trPr>
          <w:trHeight w:val="801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8" w:lineRule="exact"/>
              <w:ind w:left="24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2.1.11</w:t>
            </w:r>
          </w:p>
        </w:tc>
        <w:tc>
          <w:tcPr>
            <w:tcW w:w="7336" w:type="dx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Закон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Дальтона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давления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смеси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разреженных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газов:</w:t>
            </w:r>
          </w:p>
          <w:p>
            <w:pPr>
              <w:pStyle w:val="TableParagraph"/>
              <w:spacing w:before="7"/>
              <w:ind w:left="0"/>
              <w:rPr>
                <w:b/>
                <w:sz w:val="14"/>
              </w:rPr>
            </w:pPr>
          </w:p>
          <w:p>
            <w:pPr>
              <w:pStyle w:val="TableParagraph"/>
              <w:spacing w:line="225" w:lineRule="exact"/>
              <w:ind w:left="173"/>
              <w:rPr>
                <w:position w:val="-4"/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295975" cy="142875"/>
                  <wp:effectExtent l="0" t="0" r="0" b="0"/>
                  <wp:docPr id="130" name="Image 1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9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4889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2.1.12</w:t>
            </w:r>
          </w:p>
        </w:tc>
        <w:tc>
          <w:tcPr>
            <w:tcW w:w="7336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Изопроцессы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разреженном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газе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постоянным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числом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молекул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(с постоянным количеством вещества v):</w:t>
            </w:r>
          </w:p>
          <w:p>
            <w:pPr>
              <w:pStyle w:val="TableParagraph"/>
              <w:spacing w:before="256"/>
              <w:ind w:left="115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48608">
                      <wp:simplePos x="0" y="0"/>
                      <wp:positionH relativeFrom="column">
                        <wp:posOffset>780414</wp:posOffset>
                      </wp:positionH>
                      <wp:positionV relativeFrom="paragraph">
                        <wp:posOffset>52363</wp:posOffset>
                      </wp:positionV>
                      <wp:extent cx="1991360" cy="208915"/>
                      <wp:effectExtent l="0" t="0" r="0" b="0"/>
                      <wp:wrapNone/>
                      <wp:docPr id="131" name="Group 1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1" name="Group 131"/>
                            <wpg:cNvGrpSpPr/>
                            <wpg:grpSpPr>
                              <a:xfrm>
                                <a:off x="0" y="0"/>
                                <a:ext cx="1991360" cy="208915"/>
                                <a:chExt cx="1991360" cy="208915"/>
                              </a:xfrm>
                            </wpg:grpSpPr>
                            <pic:pic>
                              <pic:nvPicPr>
                                <pic:cNvPr id="132" name="Image 132"/>
                                <pic:cNvPicPr/>
                              </pic:nvPicPr>
                              <pic:blipFill>
                                <a:blip r:embed="rId1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1360" cy="208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1.449993pt;margin-top:4.123145pt;width:156.8pt;height:16.45pt;mso-position-horizontal-relative:column;mso-position-vertical-relative:paragraph;z-index:15748608" id="docshapegroup95" coordorigin="1229,82" coordsize="3136,329">
                      <v:shape style="position:absolute;left:1229;top:82;width:3136;height:329" type="#_x0000_t75" id="docshape96" stroked="false">
                        <v:imagedata r:id="rId12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изотерма:</w:t>
            </w:r>
          </w:p>
          <w:p>
            <w:pPr>
              <w:pStyle w:val="TableParagraph"/>
              <w:spacing w:line="264" w:lineRule="auto" w:before="82"/>
              <w:ind w:left="115" w:right="3468"/>
              <w:rPr>
                <w:position w:val="-28"/>
                <w:sz w:val="24"/>
              </w:rPr>
            </w:pPr>
            <w:r>
              <w:rPr>
                <w:position w:val="1"/>
                <w:sz w:val="24"/>
              </w:rPr>
              <w:t>изохра</w:t>
            </w:r>
            <w:r>
              <w:rPr>
                <w:spacing w:val="-24"/>
                <w:position w:val="1"/>
                <w:sz w:val="24"/>
              </w:rPr>
              <w:t> </w:t>
            </w:r>
            <w:r>
              <w:rPr>
                <w:spacing w:val="-9"/>
                <w:sz w:val="24"/>
              </w:rPr>
              <w:drawing>
                <wp:inline distT="0" distB="0" distL="0" distR="0">
                  <wp:extent cx="1902841" cy="390525"/>
                  <wp:effectExtent l="0" t="0" r="0" b="0"/>
                  <wp:docPr id="133" name="Image 1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841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9"/>
                <w:sz w:val="24"/>
              </w:rPr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изобара</w:t>
            </w:r>
            <w:r>
              <w:rPr>
                <w:spacing w:val="22"/>
                <w:sz w:val="24"/>
              </w:rPr>
              <w:t> </w:t>
            </w:r>
            <w:r>
              <w:rPr>
                <w:spacing w:val="-4"/>
                <w:position w:val="-28"/>
                <w:sz w:val="24"/>
              </w:rPr>
              <w:drawing>
                <wp:inline distT="0" distB="0" distL="0" distR="0">
                  <wp:extent cx="1791334" cy="457834"/>
                  <wp:effectExtent l="0" t="0" r="0" b="0"/>
                  <wp:docPr id="134" name="Image 1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4" cy="4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"/>
                <w:position w:val="-28"/>
                <w:sz w:val="24"/>
              </w:rPr>
            </w:r>
          </w:p>
          <w:p>
            <w:pPr>
              <w:pStyle w:val="TableParagraph"/>
              <w:tabs>
                <w:tab w:pos="7155" w:val="left" w:leader="none"/>
              </w:tabs>
              <w:spacing w:line="237" w:lineRule="auto" w:before="36"/>
              <w:ind w:left="115" w:right="88"/>
              <w:rPr>
                <w:sz w:val="24"/>
              </w:rPr>
            </w:pPr>
            <w:r>
              <w:rPr>
                <w:sz w:val="24"/>
              </w:rPr>
              <w:t>Графическое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представление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изопроцессов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  <w:tab/>
            </w:r>
            <w:r>
              <w:rPr>
                <w:spacing w:val="-10"/>
                <w:sz w:val="24"/>
              </w:rPr>
              <w:t>- </w:t>
            </w:r>
            <w:r>
              <w:rPr>
                <w:spacing w:val="-2"/>
                <w:sz w:val="24"/>
              </w:rPr>
              <w:t>диаграммах.</w:t>
            </w:r>
          </w:p>
          <w:p>
            <w:pPr>
              <w:pStyle w:val="TableParagraph"/>
              <w:spacing w:before="3"/>
              <w:ind w:left="115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49632">
                      <wp:simplePos x="0" y="0"/>
                      <wp:positionH relativeFrom="column">
                        <wp:posOffset>273049</wp:posOffset>
                      </wp:positionH>
                      <wp:positionV relativeFrom="paragraph">
                        <wp:posOffset>275756</wp:posOffset>
                      </wp:positionV>
                      <wp:extent cx="971550" cy="429259"/>
                      <wp:effectExtent l="0" t="0" r="0" b="0"/>
                      <wp:wrapNone/>
                      <wp:docPr id="135" name="Group 1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5" name="Group 135"/>
                            <wpg:cNvGrpSpPr/>
                            <wpg:grpSpPr>
                              <a:xfrm>
                                <a:off x="0" y="0"/>
                                <a:ext cx="971550" cy="429259"/>
                                <a:chExt cx="971550" cy="429259"/>
                              </a:xfrm>
                            </wpg:grpSpPr>
                            <pic:pic>
                              <pic:nvPicPr>
                                <pic:cNvPr id="136" name="Image 136"/>
                                <pic:cNvPicPr/>
                              </pic:nvPicPr>
                              <pic:blipFill>
                                <a:blip r:embed="rId1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1550" cy="4292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1.499994pt;margin-top:21.713135pt;width:76.5pt;height:33.8pt;mso-position-horizontal-relative:column;mso-position-vertical-relative:paragraph;z-index:15749632" id="docshapegroup97" coordorigin="430,434" coordsize="1530,676">
                      <v:shape style="position:absolute;left:430;top:434;width:1530;height:676" type="#_x0000_t75" id="docshape98" stroked="false">
                        <v:imagedata r:id="rId13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Объединенный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газовый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закон: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64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2090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49120">
                      <wp:simplePos x="0" y="0"/>
                      <wp:positionH relativeFrom="column">
                        <wp:posOffset>3274695</wp:posOffset>
                      </wp:positionH>
                      <wp:positionV relativeFrom="paragraph">
                        <wp:posOffset>-1081746</wp:posOffset>
                      </wp:positionV>
                      <wp:extent cx="1219200" cy="181610"/>
                      <wp:effectExtent l="0" t="0" r="0" b="0"/>
                      <wp:wrapNone/>
                      <wp:docPr id="137" name="Group 1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7" name="Group 137"/>
                            <wpg:cNvGrpSpPr/>
                            <wpg:grpSpPr>
                              <a:xfrm>
                                <a:off x="0" y="0"/>
                                <a:ext cx="1219200" cy="181610"/>
                                <a:chExt cx="1219200" cy="181610"/>
                              </a:xfrm>
                            </wpg:grpSpPr>
                            <pic:pic>
                              <pic:nvPicPr>
                                <pic:cNvPr id="138" name="Image 138"/>
                                <pic:cNvPicPr/>
                              </pic:nvPicPr>
                              <pic:blipFill>
                                <a:blip r:embed="rId1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00" cy="1816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57.850006pt;margin-top:-85.176895pt;width:96pt;height:14.3pt;mso-position-horizontal-relative:column;mso-position-vertical-relative:paragraph;z-index:15749120" id="docshapegroup99" coordorigin="5157,-1704" coordsize="1920,286">
                      <v:shape style="position:absolute;left:5157;top:-1704;width:1920;height:286" type="#_x0000_t75" id="docshape100" stroked="false">
                        <v:imagedata r:id="rId13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постоянного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количества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вещества</w:t>
            </w:r>
            <w:r>
              <w:rPr>
                <w:spacing w:val="-10"/>
                <w:sz w:val="24"/>
              </w:rPr>
              <w:t> v</w:t>
            </w:r>
          </w:p>
        </w:tc>
      </w:tr>
      <w:tr>
        <w:trPr>
          <w:trHeight w:val="827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70" w:lineRule="exact"/>
              <w:ind w:left="24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2.1.13</w:t>
            </w:r>
          </w:p>
        </w:tc>
        <w:tc>
          <w:tcPr>
            <w:tcW w:w="7336" w:type="dxa"/>
          </w:tcPr>
          <w:p>
            <w:pPr>
              <w:pStyle w:val="TableParagraph"/>
              <w:spacing w:line="235" w:lineRule="auto"/>
              <w:ind w:left="115"/>
              <w:rPr>
                <w:sz w:val="24"/>
              </w:rPr>
            </w:pPr>
            <w:r>
              <w:rPr>
                <w:sz w:val="24"/>
              </w:rPr>
              <w:t>Насыщенные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ненасыщенные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пары.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Качественная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зависимость плотности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давления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насыщенного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пapa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температуры,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их незави- симость от объёма насыщенного пара</w:t>
            </w:r>
          </w:p>
        </w:tc>
      </w:tr>
      <w:tr>
        <w:trPr>
          <w:trHeight w:val="1528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8" w:lineRule="exact"/>
              <w:ind w:left="24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2.1.14</w:t>
            </w:r>
          </w:p>
        </w:tc>
        <w:tc>
          <w:tcPr>
            <w:tcW w:w="7336" w:type="dxa"/>
          </w:tcPr>
          <w:p>
            <w:pPr>
              <w:pStyle w:val="TableParagraph"/>
              <w:ind w:left="115" w:right="4401"/>
              <w:rPr>
                <w:sz w:val="24"/>
              </w:rPr>
            </w:pPr>
            <w:r>
              <w:rPr>
                <w:sz w:val="24"/>
              </w:rPr>
              <w:t>Влажность воздуха. </w:t>
            </w:r>
            <w:r>
              <w:rPr>
                <w:spacing w:val="-4"/>
                <w:sz w:val="24"/>
              </w:rPr>
              <w:t>Относительная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влажность:</w:t>
            </w:r>
          </w:p>
          <w:p>
            <w:pPr>
              <w:pStyle w:val="TableParagraph"/>
              <w:spacing w:before="6"/>
              <w:ind w:left="0"/>
              <w:rPr>
                <w:b/>
                <w:sz w:val="2"/>
              </w:rPr>
            </w:pPr>
          </w:p>
          <w:p>
            <w:pPr>
              <w:pStyle w:val="TableParagraph"/>
              <w:ind w:left="2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56902" cy="542925"/>
                  <wp:effectExtent l="0" t="0" r="0" b="0"/>
                  <wp:docPr id="139" name="Image 1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902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99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2.1.15</w:t>
            </w:r>
          </w:p>
        </w:tc>
        <w:tc>
          <w:tcPr>
            <w:tcW w:w="7336" w:type="dxa"/>
          </w:tcPr>
          <w:p>
            <w:pPr>
              <w:pStyle w:val="TableParagraph"/>
              <w:spacing w:before="15"/>
              <w:ind w:left="227"/>
              <w:rPr>
                <w:sz w:val="24"/>
              </w:rPr>
            </w:pPr>
            <w:r>
              <w:rPr>
                <w:spacing w:val="-2"/>
                <w:sz w:val="24"/>
              </w:rPr>
              <w:t>Изменение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агрегатных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состояний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вещества: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испарение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2"/>
                <w:sz w:val="24"/>
              </w:rPr>
              <w:t>конденса-</w:t>
            </w:r>
          </w:p>
          <w:p>
            <w:pPr>
              <w:pStyle w:val="TableParagraph"/>
              <w:spacing w:line="264" w:lineRule="exact" w:before="24"/>
              <w:ind w:left="227"/>
              <w:rPr>
                <w:sz w:val="24"/>
              </w:rPr>
            </w:pPr>
            <w:r>
              <w:rPr>
                <w:sz w:val="24"/>
              </w:rPr>
              <w:t>ция,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кипение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жидкости</w:t>
            </w:r>
          </w:p>
        </w:tc>
      </w:tr>
      <w:tr>
        <w:trPr>
          <w:trHeight w:val="590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2.1.16</w:t>
            </w:r>
          </w:p>
        </w:tc>
        <w:tc>
          <w:tcPr>
            <w:tcW w:w="7336" w:type="dxa"/>
          </w:tcPr>
          <w:p>
            <w:pPr>
              <w:pStyle w:val="TableParagraph"/>
              <w:spacing w:before="3"/>
              <w:ind w:left="223"/>
              <w:rPr>
                <w:sz w:val="24"/>
              </w:rPr>
            </w:pPr>
            <w:r>
              <w:rPr>
                <w:spacing w:val="-2"/>
                <w:sz w:val="24"/>
              </w:rPr>
              <w:t>Изменение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агрегатных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состояний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вещества: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плавление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кристалли-</w:t>
            </w:r>
          </w:p>
          <w:p>
            <w:pPr>
              <w:pStyle w:val="TableParagraph"/>
              <w:spacing w:before="12"/>
              <w:ind w:left="223"/>
              <w:rPr>
                <w:sz w:val="24"/>
              </w:rPr>
            </w:pPr>
            <w:r>
              <w:rPr>
                <w:spacing w:val="-2"/>
                <w:sz w:val="24"/>
              </w:rPr>
              <w:t>зация</w:t>
            </w:r>
          </w:p>
        </w:tc>
      </w:tr>
      <w:tr>
        <w:trPr>
          <w:trHeight w:val="294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2.1.17</w:t>
            </w:r>
          </w:p>
        </w:tc>
        <w:tc>
          <w:tcPr>
            <w:tcW w:w="7336" w:type="dxa"/>
          </w:tcPr>
          <w:p>
            <w:pPr>
              <w:pStyle w:val="TableParagraph"/>
              <w:spacing w:line="273" w:lineRule="exact"/>
              <w:ind w:left="218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-20"/>
                <w:sz w:val="24"/>
              </w:rPr>
              <w:t> </w:t>
            </w:r>
            <w:r>
              <w:rPr>
                <w:sz w:val="24"/>
              </w:rPr>
              <w:t>энергии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0"/>
                <w:sz w:val="24"/>
              </w:rPr>
              <w:t> </w:t>
            </w:r>
            <w:r>
              <w:rPr>
                <w:sz w:val="24"/>
              </w:rPr>
              <w:t>фазовых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переходах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43" w:righ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611" w:type="dxa"/>
            <w:gridSpan w:val="2"/>
          </w:tcPr>
          <w:p>
            <w:pPr>
              <w:pStyle w:val="TableParagraph"/>
              <w:spacing w:line="256" w:lineRule="exact"/>
              <w:ind w:left="19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ТЕРМОДИНАМИКА</w:t>
            </w:r>
          </w:p>
        </w:tc>
      </w:tr>
      <w:tr>
        <w:trPr>
          <w:trHeight w:val="292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2.2.1</w:t>
            </w:r>
          </w:p>
        </w:tc>
        <w:tc>
          <w:tcPr>
            <w:tcW w:w="7336" w:type="dxa"/>
          </w:tcPr>
          <w:p>
            <w:pPr>
              <w:pStyle w:val="TableParagraph"/>
              <w:spacing w:line="272" w:lineRule="exact"/>
              <w:ind w:left="220"/>
              <w:rPr>
                <w:sz w:val="24"/>
              </w:rPr>
            </w:pPr>
            <w:r>
              <w:rPr>
                <w:sz w:val="24"/>
              </w:rPr>
              <w:t>Тепловое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равновесие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температура</w:t>
            </w:r>
          </w:p>
        </w:tc>
      </w:tr>
      <w:tr>
        <w:trPr>
          <w:trHeight w:val="292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8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2.2.2</w:t>
            </w:r>
          </w:p>
        </w:tc>
        <w:tc>
          <w:tcPr>
            <w:tcW w:w="7336" w:type="dxa"/>
          </w:tcPr>
          <w:p>
            <w:pPr>
              <w:pStyle w:val="TableParagraph"/>
              <w:spacing w:line="272" w:lineRule="exact"/>
              <w:ind w:left="220"/>
              <w:rPr>
                <w:sz w:val="24"/>
              </w:rPr>
            </w:pPr>
            <w:r>
              <w:rPr>
                <w:spacing w:val="-2"/>
                <w:sz w:val="24"/>
              </w:rPr>
              <w:t>Внутренняя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энергия</w:t>
            </w:r>
          </w:p>
        </w:tc>
      </w:tr>
      <w:tr>
        <w:trPr>
          <w:trHeight w:val="590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2.2.3</w:t>
            </w:r>
          </w:p>
        </w:tc>
        <w:tc>
          <w:tcPr>
            <w:tcW w:w="7336" w:type="dxa"/>
          </w:tcPr>
          <w:p>
            <w:pPr>
              <w:pStyle w:val="TableParagraph"/>
              <w:tabs>
                <w:tab w:pos="2383" w:val="left" w:leader="none"/>
              </w:tabs>
              <w:spacing w:before="3"/>
              <w:ind w:left="215"/>
              <w:rPr>
                <w:sz w:val="24"/>
              </w:rPr>
            </w:pPr>
            <w:r>
              <w:rPr>
                <w:sz w:val="24"/>
              </w:rPr>
              <w:t>Теплопередача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как</w:t>
            </w:r>
            <w:r>
              <w:rPr>
                <w:sz w:val="24"/>
              </w:rPr>
              <w:tab/>
              <w:t>способ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внутренней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энергии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21"/>
                <w:sz w:val="24"/>
              </w:rPr>
              <w:t> </w:t>
            </w:r>
            <w:r>
              <w:rPr>
                <w:spacing w:val="-5"/>
                <w:sz w:val="24"/>
              </w:rPr>
              <w:t>со-</w:t>
            </w:r>
          </w:p>
          <w:p>
            <w:pPr>
              <w:pStyle w:val="TableParagraph"/>
              <w:spacing w:before="12"/>
              <w:ind w:left="215"/>
              <w:rPr>
                <w:sz w:val="24"/>
              </w:rPr>
            </w:pPr>
            <w:r>
              <w:rPr>
                <w:spacing w:val="-2"/>
                <w:sz w:val="24"/>
              </w:rPr>
              <w:t>вершения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работы.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Конвекция,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теплопроводность,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излучение</w:t>
            </w:r>
          </w:p>
        </w:tc>
      </w:tr>
      <w:tr>
        <w:trPr>
          <w:trHeight w:val="294" w:hRule="atLeast"/>
        </w:trPr>
        <w:tc>
          <w:tcPr>
            <w:tcW w:w="1243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27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2.2.4</w:t>
            </w:r>
          </w:p>
        </w:tc>
        <w:tc>
          <w:tcPr>
            <w:tcW w:w="73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3" w:lineRule="exact"/>
              <w:ind w:left="208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теплоты.</w:t>
            </w:r>
          </w:p>
        </w:tc>
      </w:tr>
      <w:tr>
        <w:trPr>
          <w:trHeight w:val="698" w:hRule="atLeast"/>
        </w:trPr>
        <w:tc>
          <w:tcPr>
            <w:tcW w:w="1243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23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11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50144">
                      <wp:simplePos x="0" y="0"/>
                      <wp:positionH relativeFrom="column">
                        <wp:posOffset>2512694</wp:posOffset>
                      </wp:positionH>
                      <wp:positionV relativeFrom="paragraph">
                        <wp:posOffset>-88098</wp:posOffset>
                      </wp:positionV>
                      <wp:extent cx="819150" cy="172085"/>
                      <wp:effectExtent l="0" t="0" r="0" b="0"/>
                      <wp:wrapNone/>
                      <wp:docPr id="140" name="Group 1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0" name="Group 140"/>
                            <wpg:cNvGrpSpPr/>
                            <wpg:grpSpPr>
                              <a:xfrm>
                                <a:off x="0" y="0"/>
                                <a:ext cx="819150" cy="172085"/>
                                <a:chExt cx="819150" cy="172085"/>
                              </a:xfrm>
                            </wpg:grpSpPr>
                            <pic:pic>
                              <pic:nvPicPr>
                                <pic:cNvPr id="141" name="Image 141"/>
                                <pic:cNvPicPr/>
                              </pic:nvPicPr>
                              <pic:blipFill>
                                <a:blip r:embed="rId1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9150" cy="172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97.849991pt;margin-top:-6.936872pt;width:64.5pt;height:13.55pt;mso-position-horizontal-relative:column;mso-position-vertical-relative:paragraph;z-index:15750144" id="docshapegroup101" coordorigin="3957,-139" coordsize="1290,271">
                      <v:shape style="position:absolute;left:3957;top:-139;width:1290;height:271" type="#_x0000_t75" id="docshape102" stroked="false">
                        <v:imagedata r:id="rId13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>Удельная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теплоёмкость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вещества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с:</w:t>
            </w:r>
          </w:p>
        </w:tc>
      </w:tr>
      <w:tr>
        <w:trPr>
          <w:trHeight w:val="1717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2.2.5</w:t>
            </w:r>
          </w:p>
        </w:tc>
        <w:tc>
          <w:tcPr>
            <w:tcW w:w="7336" w:type="dxa"/>
          </w:tcPr>
          <w:p>
            <w:pPr>
              <w:pStyle w:val="TableParagraph"/>
              <w:spacing w:line="616" w:lineRule="auto" w:before="8"/>
              <w:ind w:left="208" w:right="3552" w:firstLine="2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4925568">
                      <wp:simplePos x="0" y="0"/>
                      <wp:positionH relativeFrom="column">
                        <wp:posOffset>3248659</wp:posOffset>
                      </wp:positionH>
                      <wp:positionV relativeFrom="paragraph">
                        <wp:posOffset>29503</wp:posOffset>
                      </wp:positionV>
                      <wp:extent cx="895350" cy="190500"/>
                      <wp:effectExtent l="0" t="0" r="0" b="0"/>
                      <wp:wrapNone/>
                      <wp:docPr id="142" name="Group 14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2" name="Group 142"/>
                            <wpg:cNvGrpSpPr/>
                            <wpg:grpSpPr>
                              <a:xfrm>
                                <a:off x="0" y="0"/>
                                <a:ext cx="895350" cy="190500"/>
                                <a:chExt cx="895350" cy="190500"/>
                              </a:xfrm>
                            </wpg:grpSpPr>
                            <pic:pic>
                              <pic:nvPicPr>
                                <pic:cNvPr id="143" name="Image 143"/>
                                <pic:cNvPicPr/>
                              </pic:nvPicPr>
                              <pic:blipFill>
                                <a:blip r:embed="rId1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350" cy="190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55.799988pt;margin-top:2.323132pt;width:70.5pt;height:15pt;mso-position-horizontal-relative:column;mso-position-vertical-relative:paragraph;z-index:-28390912" id="docshapegroup103" coordorigin="5116,46" coordsize="1410,300">
                      <v:shape style="position:absolute;left:5116;top:46;width:1410;height:300" type="#_x0000_t75" id="docshape104" stroked="false">
                        <v:imagedata r:id="rId13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4926080">
                      <wp:simplePos x="0" y="0"/>
                      <wp:positionH relativeFrom="column">
                        <wp:posOffset>2044700</wp:posOffset>
                      </wp:positionH>
                      <wp:positionV relativeFrom="paragraph">
                        <wp:posOffset>373038</wp:posOffset>
                      </wp:positionV>
                      <wp:extent cx="867410" cy="180975"/>
                      <wp:effectExtent l="0" t="0" r="0" b="0"/>
                      <wp:wrapNone/>
                      <wp:docPr id="144" name="Group 1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4" name="Group 144"/>
                            <wpg:cNvGrpSpPr/>
                            <wpg:grpSpPr>
                              <a:xfrm>
                                <a:off x="0" y="0"/>
                                <a:ext cx="867410" cy="180975"/>
                                <a:chExt cx="867410" cy="180975"/>
                              </a:xfrm>
                            </wpg:grpSpPr>
                            <pic:pic>
                              <pic:nvPicPr>
                                <pic:cNvPr id="145" name="Image 145"/>
                                <pic:cNvPicPr/>
                              </pic:nvPicPr>
                              <pic:blipFill>
                                <a:blip r:embed="rId1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7410" cy="180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1pt;margin-top:29.373133pt;width:68.3pt;height:14.25pt;mso-position-horizontal-relative:column;mso-position-vertical-relative:paragraph;z-index:-28390400" id="docshapegroup105" coordorigin="3220,587" coordsize="1366,285">
                      <v:shape style="position:absolute;left:3220;top:587;width:1366;height:285" type="#_x0000_t75" id="docshape106" stroked="false">
                        <v:imagedata r:id="rId13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Удельная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теплота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парообразования </w:t>
            </w:r>
            <w:r>
              <w:rPr>
                <w:sz w:val="24"/>
              </w:rPr>
              <w:t>Удельная теплота плавления</w:t>
            </w:r>
          </w:p>
          <w:p>
            <w:pPr>
              <w:pStyle w:val="TableParagraph"/>
              <w:spacing w:line="271" w:lineRule="exact"/>
              <w:ind w:left="203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48096">
                      <wp:simplePos x="0" y="0"/>
                      <wp:positionH relativeFrom="column">
                        <wp:posOffset>2482850</wp:posOffset>
                      </wp:positionH>
                      <wp:positionV relativeFrom="paragraph">
                        <wp:posOffset>-83856</wp:posOffset>
                      </wp:positionV>
                      <wp:extent cx="809625" cy="191135"/>
                      <wp:effectExtent l="0" t="0" r="0" b="0"/>
                      <wp:wrapNone/>
                      <wp:docPr id="146" name="Group 1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6" name="Group 146"/>
                            <wpg:cNvGrpSpPr/>
                            <wpg:grpSpPr>
                              <a:xfrm>
                                <a:off x="0" y="0"/>
                                <a:ext cx="809625" cy="191135"/>
                                <a:chExt cx="809625" cy="191135"/>
                              </a:xfrm>
                            </wpg:grpSpPr>
                            <pic:pic>
                              <pic:nvPicPr>
                                <pic:cNvPr id="147" name="Image 147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9625" cy="191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95.5pt;margin-top:-6.602844pt;width:63.75pt;height:15.05pt;mso-position-horizontal-relative:column;mso-position-vertical-relative:paragraph;z-index:15748096" id="docshapegroup107" coordorigin="3910,-132" coordsize="1275,301">
                      <v:shape style="position:absolute;left:3910;top:-133;width:1275;height:301" type="#_x0000_t75" id="docshape108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>Удельная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теплота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сгорания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топлива</w:t>
            </w:r>
          </w:p>
        </w:tc>
      </w:tr>
      <w:tr>
        <w:trPr>
          <w:trHeight w:val="954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2.2.6</w:t>
            </w:r>
          </w:p>
        </w:tc>
        <w:tc>
          <w:tcPr>
            <w:tcW w:w="7336" w:type="dxa"/>
          </w:tcPr>
          <w:p>
            <w:pPr>
              <w:pStyle w:val="TableParagraph"/>
              <w:tabs>
                <w:tab w:pos="823" w:val="left" w:leader="none"/>
                <w:tab w:pos="1763" w:val="left" w:leader="none"/>
                <w:tab w:pos="2227" w:val="left" w:leader="none"/>
                <w:tab w:pos="3278" w:val="left" w:leader="none"/>
                <w:tab w:pos="4404" w:val="left" w:leader="none"/>
                <w:tab w:pos="4856" w:val="left" w:leader="none"/>
                <w:tab w:pos="5504" w:val="left" w:leader="none"/>
                <w:tab w:pos="6846" w:val="left" w:leader="none"/>
              </w:tabs>
              <w:spacing w:before="30"/>
              <w:ind w:left="247" w:right="184"/>
              <w:rPr>
                <w:sz w:val="24"/>
              </w:rPr>
            </w:pPr>
            <w:r>
              <w:rPr>
                <w:sz w:val="24"/>
              </w:rPr>
              <w:t>Элементарная работа в термодинамике: . Вычис-</w:t>
              <w:tab/>
            </w:r>
            <w:r>
              <w:rPr>
                <w:position w:val="-7"/>
                <w:sz w:val="24"/>
              </w:rPr>
              <w:drawing>
                <wp:inline distT="0" distB="0" distL="0" distR="0">
                  <wp:extent cx="704850" cy="180975"/>
                  <wp:effectExtent l="0" t="0" r="0" b="0"/>
                  <wp:docPr id="148" name="Image 1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  <w:sz w:val="24"/>
              </w:rPr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ле- </w:t>
            </w:r>
            <w:r>
              <w:rPr>
                <w:spacing w:val="-4"/>
                <w:sz w:val="24"/>
              </w:rPr>
              <w:t>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графику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рV-</w:t>
            </w:r>
          </w:p>
          <w:p>
            <w:pPr>
              <w:pStyle w:val="TableParagraph"/>
              <w:spacing w:before="36"/>
              <w:ind w:left="247"/>
              <w:rPr>
                <w:sz w:val="24"/>
              </w:rPr>
            </w:pPr>
            <w:r>
              <w:rPr>
                <w:spacing w:val="-2"/>
                <w:sz w:val="24"/>
              </w:rPr>
              <w:t>диаграмме</w:t>
            </w:r>
          </w:p>
        </w:tc>
      </w:tr>
    </w:tbl>
    <w:p>
      <w:pPr>
        <w:pStyle w:val="TableParagraph"/>
        <w:spacing w:after="0"/>
        <w:rPr>
          <w:sz w:val="24"/>
        </w:rPr>
        <w:sectPr>
          <w:footerReference w:type="default" r:id="rId126"/>
          <w:pgSz w:w="11920" w:h="16800"/>
          <w:pgMar w:header="0" w:footer="1063" w:top="540" w:bottom="1260" w:left="283" w:right="0"/>
          <w:pgNumType w:start="115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1275"/>
        <w:gridCol w:w="7336"/>
      </w:tblGrid>
      <w:tr>
        <w:trPr>
          <w:trHeight w:val="2251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8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2.2.7</w:t>
            </w:r>
          </w:p>
        </w:tc>
        <w:tc>
          <w:tcPr>
            <w:tcW w:w="7336" w:type="dxa"/>
          </w:tcPr>
          <w:p>
            <w:pPr>
              <w:pStyle w:val="TableParagraph"/>
              <w:spacing w:before="6"/>
              <w:ind w:left="247"/>
              <w:rPr>
                <w:sz w:val="24"/>
              </w:rPr>
            </w:pPr>
            <w:r>
              <w:rPr>
                <w:spacing w:val="-2"/>
                <w:sz w:val="24"/>
              </w:rPr>
              <w:t>Первый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закон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термодинамики:</w:t>
            </w:r>
          </w:p>
          <w:p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29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05568" cy="257175"/>
                  <wp:effectExtent l="0" t="0" r="0" b="0"/>
                  <wp:docPr id="149" name="Image 1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568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66"/>
              <w:ind w:left="251"/>
              <w:rPr>
                <w:sz w:val="24"/>
              </w:rPr>
            </w:pPr>
            <w:r>
              <w:rPr>
                <w:spacing w:val="-2"/>
                <w:sz w:val="24"/>
              </w:rPr>
              <w:t>Адиабата:</w:t>
            </w:r>
          </w:p>
          <w:p>
            <w:pPr>
              <w:pStyle w:val="TableParagraph"/>
              <w:spacing w:before="6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2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09357" cy="201168"/>
                  <wp:effectExtent l="0" t="0" r="0" b="0"/>
                  <wp:docPr id="150" name="Image 1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357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3"/>
              <w:ind w:left="0"/>
              <w:rPr>
                <w:b/>
                <w:sz w:val="20"/>
              </w:rPr>
            </w:pPr>
          </w:p>
        </w:tc>
      </w:tr>
      <w:tr>
        <w:trPr>
          <w:trHeight w:val="294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8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2.2.8</w:t>
            </w:r>
          </w:p>
        </w:tc>
        <w:tc>
          <w:tcPr>
            <w:tcW w:w="7336" w:type="dxa"/>
          </w:tcPr>
          <w:p>
            <w:pPr>
              <w:pStyle w:val="TableParagraph"/>
              <w:spacing w:line="275" w:lineRule="exact"/>
              <w:ind w:left="247"/>
              <w:rPr>
                <w:sz w:val="24"/>
              </w:rPr>
            </w:pPr>
            <w:r>
              <w:rPr>
                <w:spacing w:val="-2"/>
                <w:sz w:val="24"/>
              </w:rPr>
              <w:t>Второй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закон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термодинамики.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2"/>
                <w:sz w:val="24"/>
              </w:rPr>
              <w:t>Необратимые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процессы</w:t>
            </w:r>
          </w:p>
        </w:tc>
      </w:tr>
      <w:tr>
        <w:trPr>
          <w:trHeight w:val="1348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2.2.9</w:t>
            </w:r>
          </w:p>
        </w:tc>
        <w:tc>
          <w:tcPr>
            <w:tcW w:w="7336" w:type="dxa"/>
          </w:tcPr>
          <w:p>
            <w:pPr>
              <w:pStyle w:val="TableParagraph"/>
              <w:spacing w:before="1"/>
              <w:ind w:left="247"/>
              <w:rPr>
                <w:sz w:val="24"/>
              </w:rPr>
            </w:pPr>
            <w:r>
              <w:rPr>
                <w:spacing w:val="-2"/>
                <w:sz w:val="24"/>
              </w:rPr>
              <w:t>Принципы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действия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тепловых машин. </w:t>
            </w:r>
            <w:r>
              <w:rPr>
                <w:spacing w:val="-4"/>
                <w:sz w:val="24"/>
              </w:rPr>
              <w:t>КПД:</w:t>
            </w:r>
          </w:p>
          <w:p>
            <w:pPr>
              <w:pStyle w:val="TableParagraph"/>
              <w:spacing w:before="1"/>
              <w:ind w:left="0"/>
              <w:rPr>
                <w:b/>
                <w:sz w:val="12"/>
              </w:rPr>
            </w:pPr>
          </w:p>
          <w:p>
            <w:pPr>
              <w:pStyle w:val="TableParagraph"/>
              <w:ind w:left="9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12382" cy="542925"/>
                  <wp:effectExtent l="0" t="0" r="0" b="0"/>
                  <wp:docPr id="151" name="Image 1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382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504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8" w:lineRule="exact"/>
              <w:ind w:left="24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2.2.10</w:t>
            </w:r>
          </w:p>
        </w:tc>
        <w:tc>
          <w:tcPr>
            <w:tcW w:w="7336" w:type="dxa"/>
          </w:tcPr>
          <w:p>
            <w:pPr>
              <w:pStyle w:val="TableParagraph"/>
              <w:spacing w:before="6"/>
              <w:ind w:left="247"/>
              <w:rPr>
                <w:sz w:val="24"/>
              </w:rPr>
            </w:pPr>
            <w:r>
              <w:rPr>
                <w:spacing w:val="-2"/>
                <w:sz w:val="24"/>
              </w:rPr>
              <w:t>Максимальное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значение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КПД.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Цикл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Карно:</w:t>
            </w:r>
          </w:p>
          <w:p>
            <w:pPr>
              <w:pStyle w:val="TableParagraph"/>
              <w:spacing w:before="3" w:after="1"/>
              <w:ind w:left="0"/>
              <w:rPr>
                <w:b/>
                <w:sz w:val="11"/>
              </w:rPr>
            </w:pPr>
          </w:p>
          <w:p>
            <w:pPr>
              <w:pStyle w:val="TableParagraph"/>
              <w:ind w:left="3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32529" cy="476250"/>
                  <wp:effectExtent l="0" t="0" r="0" b="0"/>
                  <wp:docPr id="152" name="Image 1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529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12"/>
              <w:ind w:left="0"/>
              <w:rPr>
                <w:b/>
                <w:sz w:val="20"/>
              </w:rPr>
            </w:pPr>
          </w:p>
        </w:tc>
      </w:tr>
      <w:tr>
        <w:trPr>
          <w:trHeight w:val="717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2.2.11</w:t>
            </w:r>
          </w:p>
        </w:tc>
        <w:tc>
          <w:tcPr>
            <w:tcW w:w="7336" w:type="dxa"/>
          </w:tcPr>
          <w:p>
            <w:pPr>
              <w:pStyle w:val="TableParagraph"/>
              <w:spacing w:before="54"/>
              <w:ind w:left="247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50656">
                      <wp:simplePos x="0" y="0"/>
                      <wp:positionH relativeFrom="column">
                        <wp:posOffset>2710814</wp:posOffset>
                      </wp:positionH>
                      <wp:positionV relativeFrom="paragraph">
                        <wp:posOffset>78906</wp:posOffset>
                      </wp:positionV>
                      <wp:extent cx="1499870" cy="220345"/>
                      <wp:effectExtent l="0" t="0" r="0" b="0"/>
                      <wp:wrapNone/>
                      <wp:docPr id="153" name="Group 1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3" name="Group 153"/>
                            <wpg:cNvGrpSpPr/>
                            <wpg:grpSpPr>
                              <a:xfrm>
                                <a:off x="0" y="0"/>
                                <a:ext cx="1499870" cy="220345"/>
                                <a:chExt cx="1499870" cy="220345"/>
                              </a:xfrm>
                            </wpg:grpSpPr>
                            <pic:pic>
                              <pic:nvPicPr>
                                <pic:cNvPr id="154" name="Image 154"/>
                                <pic:cNvPicPr/>
                              </pic:nvPicPr>
                              <pic:blipFill>
                                <a:blip r:embed="rId1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9869" cy="220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13.449997pt;margin-top:6.213122pt;width:118.1pt;height:17.350pt;mso-position-horizontal-relative:column;mso-position-vertical-relative:paragraph;z-index:15750656" id="docshapegroup109" coordorigin="4269,124" coordsize="2362,347">
                      <v:shape style="position:absolute;left:4269;top:124;width:2362;height:347" type="#_x0000_t75" id="docshape110" stroked="false">
                        <v:imagedata r:id="rId14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6"/>
                <w:sz w:val="24"/>
              </w:rPr>
              <w:t>Уравнение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6"/>
                <w:sz w:val="24"/>
              </w:rPr>
              <w:t>теплового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6"/>
                <w:sz w:val="24"/>
              </w:rPr>
              <w:t>баланса: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50" w:righ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611" w:type="dxa"/>
            <w:gridSpan w:val="2"/>
          </w:tcPr>
          <w:p>
            <w:pPr>
              <w:pStyle w:val="TableParagraph"/>
              <w:spacing w:line="256" w:lineRule="exact"/>
              <w:ind w:left="19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ЭЛЕКТРОДИНАМИКА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43" w:righ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8611" w:type="dxa"/>
            <w:gridSpan w:val="2"/>
          </w:tcPr>
          <w:p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ЭЛЕКТРИЧЕСКОЕ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4"/>
                <w:sz w:val="24"/>
              </w:rPr>
              <w:t>ПОЛЕ</w:t>
            </w:r>
          </w:p>
        </w:tc>
      </w:tr>
      <w:tr>
        <w:trPr>
          <w:trHeight w:val="822" w:hRule="atLeast"/>
        </w:trPr>
        <w:tc>
          <w:tcPr>
            <w:tcW w:w="1243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3.1.1</w:t>
            </w:r>
          </w:p>
        </w:tc>
        <w:tc>
          <w:tcPr>
            <w:tcW w:w="7336" w:type="dx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Электризация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тел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проявления.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Электрический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заряд.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вида</w:t>
            </w:r>
          </w:p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заряда. Элементарный электрический заряд. Закон сохранения элек- трического заряда</w:t>
            </w:r>
          </w:p>
        </w:tc>
      </w:tr>
      <w:tr>
        <w:trPr>
          <w:trHeight w:val="1929" w:hRule="atLeast"/>
        </w:trPr>
        <w:tc>
          <w:tcPr>
            <w:tcW w:w="1243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0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3.1.2</w:t>
            </w:r>
          </w:p>
        </w:tc>
        <w:tc>
          <w:tcPr>
            <w:tcW w:w="7336" w:type="dxa"/>
          </w:tcPr>
          <w:p>
            <w:pPr>
              <w:pStyle w:val="TableParagraph"/>
              <w:spacing w:line="254" w:lineRule="auto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Взаимодействие</w:t>
            </w:r>
            <w:r>
              <w:rPr>
                <w:spacing w:val="-25"/>
                <w:sz w:val="24"/>
              </w:rPr>
              <w:t> </w:t>
            </w:r>
            <w:r>
              <w:rPr>
                <w:spacing w:val="-2"/>
                <w:sz w:val="24"/>
              </w:rPr>
              <w:t>зарядов.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Точечные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заряды.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Закон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Кулона: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2"/>
                <w:sz w:val="24"/>
              </w:rPr>
              <w:t>одно- </w:t>
            </w:r>
            <w:r>
              <w:rPr>
                <w:sz w:val="24"/>
              </w:rPr>
              <w:t>родном веществе с диэлектрической проницаемостью</w:t>
            </w: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28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2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2650" cy="495300"/>
                  <wp:effectExtent l="0" t="0" r="0" b="0"/>
                  <wp:docPr id="155" name="Image 1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82" w:hRule="atLeast"/>
        </w:trPr>
        <w:tc>
          <w:tcPr>
            <w:tcW w:w="1243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0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3.1.3</w:t>
            </w:r>
          </w:p>
        </w:tc>
        <w:tc>
          <w:tcPr>
            <w:tcW w:w="7336" w:type="dxa"/>
          </w:tcPr>
          <w:p>
            <w:pPr>
              <w:pStyle w:val="TableParagraph"/>
              <w:spacing w:line="262" w:lineRule="exact"/>
              <w:ind w:left="230"/>
              <w:rPr>
                <w:sz w:val="24"/>
              </w:rPr>
            </w:pPr>
            <w:r>
              <w:rPr>
                <w:spacing w:val="-2"/>
                <w:sz w:val="24"/>
              </w:rPr>
              <w:t>Электрическое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поле.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Его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действие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электрические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заряды</w:t>
            </w:r>
          </w:p>
        </w:tc>
      </w:tr>
      <w:tr>
        <w:trPr>
          <w:trHeight w:val="980" w:hRule="atLeast"/>
        </w:trPr>
        <w:tc>
          <w:tcPr>
            <w:tcW w:w="1243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3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3.1.4</w:t>
            </w:r>
          </w:p>
        </w:tc>
        <w:tc>
          <w:tcPr>
            <w:tcW w:w="733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28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223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51168">
                      <wp:simplePos x="0" y="0"/>
                      <wp:positionH relativeFrom="column">
                        <wp:posOffset>2635250</wp:posOffset>
                      </wp:positionH>
                      <wp:positionV relativeFrom="paragraph">
                        <wp:posOffset>-365466</wp:posOffset>
                      </wp:positionV>
                      <wp:extent cx="1009650" cy="477520"/>
                      <wp:effectExtent l="0" t="0" r="0" b="0"/>
                      <wp:wrapNone/>
                      <wp:docPr id="156" name="Group 1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6" name="Group 156"/>
                            <wpg:cNvGrpSpPr/>
                            <wpg:grpSpPr>
                              <a:xfrm>
                                <a:off x="0" y="0"/>
                                <a:ext cx="1009650" cy="477520"/>
                                <a:chExt cx="1009650" cy="477520"/>
                              </a:xfrm>
                            </wpg:grpSpPr>
                            <pic:pic>
                              <pic:nvPicPr>
                                <pic:cNvPr id="157" name="Image 157"/>
                                <pic:cNvPicPr/>
                              </pic:nvPicPr>
                              <pic:blipFill>
                                <a:blip r:embed="rId1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9650" cy="477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07.5pt;margin-top:-28.77688pt;width:79.5pt;height:37.6pt;mso-position-horizontal-relative:column;mso-position-vertical-relative:paragraph;z-index:15751168" id="docshapegroup111" coordorigin="4150,-576" coordsize="1590,752">
                      <v:shape style="position:absolute;left:4150;top:-576;width:1590;height:752" type="#_x0000_t75" id="docshape112" stroked="false">
                        <v:imagedata r:id="rId14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>Напряжённость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4"/>
                <w:sz w:val="24"/>
              </w:rPr>
              <w:t>электрического</w:t>
            </w:r>
            <w:r>
              <w:rPr>
                <w:spacing w:val="10"/>
                <w:sz w:val="24"/>
              </w:rPr>
              <w:t> </w:t>
            </w:r>
            <w:r>
              <w:rPr>
                <w:spacing w:val="-4"/>
                <w:sz w:val="24"/>
              </w:rPr>
              <w:t>поля:</w:t>
            </w:r>
          </w:p>
        </w:tc>
      </w:tr>
      <w:tr>
        <w:trPr>
          <w:trHeight w:val="2162" w:hRule="atLeast"/>
        </w:trPr>
        <w:tc>
          <w:tcPr>
            <w:tcW w:w="1243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36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51680">
                      <wp:simplePos x="0" y="0"/>
                      <wp:positionH relativeFrom="column">
                        <wp:posOffset>1619884</wp:posOffset>
                      </wp:positionH>
                      <wp:positionV relativeFrom="paragraph">
                        <wp:posOffset>-262977</wp:posOffset>
                      </wp:positionV>
                      <wp:extent cx="847725" cy="361315"/>
                      <wp:effectExtent l="0" t="0" r="0" b="0"/>
                      <wp:wrapNone/>
                      <wp:docPr id="158" name="Group 1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8" name="Group 158"/>
                            <wpg:cNvGrpSpPr/>
                            <wpg:grpSpPr>
                              <a:xfrm>
                                <a:off x="0" y="0"/>
                                <a:ext cx="847725" cy="361315"/>
                                <a:chExt cx="847725" cy="361315"/>
                              </a:xfrm>
                            </wpg:grpSpPr>
                            <pic:pic>
                              <pic:nvPicPr>
                                <pic:cNvPr id="159" name="Image 159"/>
                                <pic:cNvPicPr/>
                              </pic:nvPicPr>
                              <pic:blipFill>
                                <a:blip r:embed="rId1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7725" cy="3613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27.549995pt;margin-top:-20.706882pt;width:66.75pt;height:28.45pt;mso-position-horizontal-relative:column;mso-position-vertical-relative:paragraph;z-index:15751680" id="docshapegroup113" coordorigin="2551,-414" coordsize="1335,569">
                      <v:shape style="position:absolute;left:2551;top:-415;width:1335;height:569" type="#_x0000_t75" id="docshape114" stroked="false">
                        <v:imagedata r:id="rId14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Поле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точечного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заряда: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89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223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52192">
                      <wp:simplePos x="0" y="0"/>
                      <wp:positionH relativeFrom="column">
                        <wp:posOffset>1345564</wp:posOffset>
                      </wp:positionH>
                      <wp:positionV relativeFrom="paragraph">
                        <wp:posOffset>-81875</wp:posOffset>
                      </wp:positionV>
                      <wp:extent cx="657225" cy="152400"/>
                      <wp:effectExtent l="0" t="0" r="0" b="0"/>
                      <wp:wrapNone/>
                      <wp:docPr id="160" name="Group 1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0" name="Group 160"/>
                            <wpg:cNvGrpSpPr/>
                            <wpg:grpSpPr>
                              <a:xfrm>
                                <a:off x="0" y="0"/>
                                <a:ext cx="657225" cy="152400"/>
                                <a:chExt cx="657225" cy="152400"/>
                              </a:xfrm>
                            </wpg:grpSpPr>
                            <pic:pic>
                              <pic:nvPicPr>
                                <pic:cNvPr id="161" name="Image 161"/>
                                <pic:cNvPicPr/>
                              </pic:nvPicPr>
                              <pic:blipFill>
                                <a:blip r:embed="rId1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5.949997pt;margin-top:-6.446878pt;width:51.75pt;height:12pt;mso-position-horizontal-relative:column;mso-position-vertical-relative:paragraph;z-index:15752192" id="docshapegroup115" coordorigin="2119,-129" coordsize="1035,240">
                      <v:shape style="position:absolute;left:2119;top:-129;width:1035;height:240" type="#_x0000_t75" id="docshape116" stroked="false">
                        <v:imagedata r:id="rId14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>однородное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поле:</w:t>
            </w:r>
          </w:p>
          <w:p>
            <w:pPr>
              <w:pStyle w:val="TableParagraph"/>
              <w:spacing w:before="113"/>
              <w:ind w:left="211"/>
              <w:rPr>
                <w:sz w:val="24"/>
              </w:rPr>
            </w:pPr>
            <w:r>
              <w:rPr>
                <w:spacing w:val="-2"/>
                <w:sz w:val="24"/>
              </w:rPr>
              <w:t>Картины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линий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напряжённости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этих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полей</w:t>
            </w:r>
          </w:p>
        </w:tc>
      </w:tr>
    </w:tbl>
    <w:p>
      <w:pPr>
        <w:pStyle w:val="TableParagraph"/>
        <w:spacing w:after="0"/>
        <w:rPr>
          <w:sz w:val="24"/>
        </w:rPr>
        <w:sectPr>
          <w:pgSz w:w="11920" w:h="16800"/>
          <w:pgMar w:header="0" w:footer="1063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1275"/>
        <w:gridCol w:w="7336"/>
      </w:tblGrid>
      <w:tr>
        <w:trPr>
          <w:trHeight w:val="3590" w:hRule="atLeast"/>
        </w:trPr>
        <w:tc>
          <w:tcPr>
            <w:tcW w:w="1243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3.1.5</w:t>
            </w:r>
          </w:p>
        </w:tc>
        <w:tc>
          <w:tcPr>
            <w:tcW w:w="7336" w:type="dxa"/>
          </w:tcPr>
          <w:p>
            <w:pPr>
              <w:pStyle w:val="TableParagraph"/>
              <w:spacing w:line="256" w:lineRule="auto" w:before="3"/>
              <w:ind w:left="211" w:right="2616"/>
              <w:rPr>
                <w:sz w:val="24"/>
              </w:rPr>
            </w:pPr>
            <w:r>
              <w:rPr>
                <w:spacing w:val="-2"/>
                <w:sz w:val="24"/>
              </w:rPr>
              <w:t>Потенциальность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электростатического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поля. </w:t>
            </w:r>
            <w:r>
              <w:rPr>
                <w:sz w:val="24"/>
              </w:rPr>
              <w:t>Разность потенциалов и напряжение:</w:t>
            </w:r>
          </w:p>
          <w:p>
            <w:pPr>
              <w:pStyle w:val="TableParagraph"/>
              <w:spacing w:before="19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4932224">
                      <wp:simplePos x="0" y="0"/>
                      <wp:positionH relativeFrom="column">
                        <wp:posOffset>133984</wp:posOffset>
                      </wp:positionH>
                      <wp:positionV relativeFrom="paragraph">
                        <wp:posOffset>-233386</wp:posOffset>
                      </wp:positionV>
                      <wp:extent cx="2073910" cy="191135"/>
                      <wp:effectExtent l="0" t="0" r="0" b="0"/>
                      <wp:wrapNone/>
                      <wp:docPr id="162" name="Group 1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2" name="Group 162"/>
                            <wpg:cNvGrpSpPr/>
                            <wpg:grpSpPr>
                              <a:xfrm>
                                <a:off x="0" y="0"/>
                                <a:ext cx="2073910" cy="191135"/>
                                <a:chExt cx="2073910" cy="191135"/>
                              </a:xfrm>
                            </wpg:grpSpPr>
                            <pic:pic>
                              <pic:nvPicPr>
                                <pic:cNvPr id="163" name="Image 163"/>
                                <pic:cNvPicPr/>
                              </pic:nvPicPr>
                              <pic:blipFill>
                                <a:blip r:embed="rId1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6321" cy="1913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.549995pt;margin-top:-18.376856pt;width:163.3pt;height:15.05pt;mso-position-horizontal-relative:column;mso-position-vertical-relative:paragraph;z-index:-28384256" id="docshapegroup117" coordorigin="211,-368" coordsize="3266,301">
                      <v:shape style="position:absolute;left:211;top:-368;width:3270;height:302" type="#_x0000_t75" id="docshape118" stroked="false">
                        <v:imagedata r:id="rId14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Потенциальная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энергия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заряда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электростатическом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поле:</w:t>
            </w:r>
          </w:p>
          <w:p>
            <w:pPr>
              <w:pStyle w:val="TableParagraph"/>
              <w:spacing w:before="4"/>
              <w:ind w:left="0"/>
              <w:rPr>
                <w:b/>
                <w:sz w:val="11"/>
              </w:rPr>
            </w:pPr>
          </w:p>
          <w:p>
            <w:pPr>
              <w:pStyle w:val="TableParagraph"/>
              <w:tabs>
                <w:tab w:pos="5489" w:val="left" w:leader="none"/>
              </w:tabs>
              <w:ind w:left="269"/>
              <w:rPr>
                <w:sz w:val="20"/>
              </w:rPr>
            </w:pPr>
            <w:r>
              <w:rPr>
                <w:position w:val="31"/>
                <w:sz w:val="20"/>
              </w:rPr>
              <w:drawing>
                <wp:inline distT="0" distB="0" distL="0" distR="0">
                  <wp:extent cx="790575" cy="514350"/>
                  <wp:effectExtent l="0" t="0" r="0" b="0"/>
                  <wp:docPr id="164" name="Image 1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1"/>
                <w:sz w:val="20"/>
              </w:rPr>
            </w:r>
            <w:r>
              <w:rPr>
                <w:position w:val="31"/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539279" cy="389096"/>
                  <wp:effectExtent l="0" t="0" r="0" b="0"/>
                  <wp:docPr id="165" name="Image 1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279" cy="38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pacing w:val="-4"/>
                <w:sz w:val="24"/>
              </w:rPr>
              <w:t>Потенциал</w:t>
            </w:r>
            <w:r>
              <w:rPr>
                <w:spacing w:val="10"/>
                <w:sz w:val="24"/>
              </w:rPr>
              <w:t> </w:t>
            </w:r>
            <w:r>
              <w:rPr>
                <w:spacing w:val="-4"/>
                <w:sz w:val="24"/>
              </w:rPr>
              <w:t>электростатического</w:t>
            </w:r>
            <w:r>
              <w:rPr>
                <w:spacing w:val="10"/>
                <w:sz w:val="24"/>
              </w:rPr>
              <w:t> </w:t>
            </w:r>
            <w:r>
              <w:rPr>
                <w:spacing w:val="-4"/>
                <w:sz w:val="24"/>
              </w:rPr>
              <w:t>поля:</w:t>
            </w:r>
          </w:p>
          <w:p>
            <w:pPr>
              <w:pStyle w:val="TableParagraph"/>
              <w:spacing w:line="254" w:lineRule="auto" w:before="259"/>
              <w:ind w:left="211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4931200">
                      <wp:simplePos x="0" y="0"/>
                      <wp:positionH relativeFrom="column">
                        <wp:posOffset>3337559</wp:posOffset>
                      </wp:positionH>
                      <wp:positionV relativeFrom="paragraph">
                        <wp:posOffset>416853</wp:posOffset>
                      </wp:positionV>
                      <wp:extent cx="454025" cy="106045"/>
                      <wp:effectExtent l="0" t="0" r="0" b="0"/>
                      <wp:wrapNone/>
                      <wp:docPr id="166" name="Group 1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6" name="Group 166"/>
                            <wpg:cNvGrpSpPr/>
                            <wpg:grpSpPr>
                              <a:xfrm>
                                <a:off x="0" y="0"/>
                                <a:ext cx="454025" cy="106045"/>
                                <a:chExt cx="454025" cy="106045"/>
                              </a:xfrm>
                            </wpg:grpSpPr>
                            <pic:pic>
                              <pic:nvPicPr>
                                <pic:cNvPr id="167" name="Image 167"/>
                                <pic:cNvPicPr/>
                              </pic:nvPicPr>
                              <pic:blipFill>
                                <a:blip r:embed="rId1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4025" cy="106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62.799988pt;margin-top:32.823109pt;width:35.75pt;height:8.35pt;mso-position-horizontal-relative:column;mso-position-vertical-relative:paragraph;z-index:-28385280" id="docshapegroup119" coordorigin="5256,656" coordsize="715,167">
                      <v:shape style="position:absolute;left:5256;top:656;width:715;height:167" type="#_x0000_t75" id="docshape120" stroked="false">
                        <v:imagedata r:id="rId15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Связь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напряжённости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поля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разности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потенциалов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однородного </w:t>
            </w:r>
            <w:r>
              <w:rPr>
                <w:sz w:val="24"/>
              </w:rPr>
              <w:t>электростатического поля:</w:t>
            </w:r>
          </w:p>
        </w:tc>
      </w:tr>
      <w:tr>
        <w:trPr>
          <w:trHeight w:val="981" w:hRule="atLeast"/>
        </w:trPr>
        <w:tc>
          <w:tcPr>
            <w:tcW w:w="1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8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3.1.6</w:t>
            </w:r>
          </w:p>
        </w:tc>
        <w:tc>
          <w:tcPr>
            <w:tcW w:w="7336" w:type="dxa"/>
          </w:tcPr>
          <w:p>
            <w:pPr>
              <w:pStyle w:val="TableParagraph"/>
              <w:spacing w:before="3"/>
              <w:ind w:left="247"/>
              <w:rPr>
                <w:sz w:val="24"/>
              </w:rPr>
            </w:pPr>
            <w:r>
              <w:rPr>
                <w:spacing w:val="-2"/>
                <w:sz w:val="24"/>
              </w:rPr>
              <w:t>Принцип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суперпозиции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электрических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полей:</w:t>
            </w:r>
          </w:p>
          <w:p>
            <w:pPr>
              <w:pStyle w:val="TableParagraph"/>
              <w:spacing w:before="35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29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76029" cy="238125"/>
                  <wp:effectExtent l="0" t="0" r="0" b="0"/>
                  <wp:docPr id="168" name="Image 1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029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65" w:hRule="atLeast"/>
        </w:trPr>
        <w:tc>
          <w:tcPr>
            <w:tcW w:w="1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8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3.1.7</w:t>
            </w:r>
          </w:p>
        </w:tc>
        <w:tc>
          <w:tcPr>
            <w:tcW w:w="7336" w:type="dxa"/>
          </w:tcPr>
          <w:p>
            <w:pPr>
              <w:pStyle w:val="TableParagraph"/>
              <w:tabs>
                <w:tab w:pos="3602" w:val="left" w:leader="none"/>
              </w:tabs>
              <w:spacing w:line="252" w:lineRule="auto" w:before="3"/>
              <w:ind w:left="247" w:right="366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4932736">
                      <wp:simplePos x="0" y="0"/>
                      <wp:positionH relativeFrom="column">
                        <wp:posOffset>1746884</wp:posOffset>
                      </wp:positionH>
                      <wp:positionV relativeFrom="paragraph">
                        <wp:posOffset>74842</wp:posOffset>
                      </wp:positionV>
                      <wp:extent cx="552450" cy="219075"/>
                      <wp:effectExtent l="0" t="0" r="0" b="0"/>
                      <wp:wrapNone/>
                      <wp:docPr id="169" name="Group 1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9" name="Group 169"/>
                            <wpg:cNvGrpSpPr/>
                            <wpg:grpSpPr>
                              <a:xfrm>
                                <a:off x="0" y="0"/>
                                <a:ext cx="552450" cy="219075"/>
                                <a:chExt cx="552450" cy="219075"/>
                              </a:xfrm>
                            </wpg:grpSpPr>
                            <pic:pic>
                              <pic:nvPicPr>
                                <pic:cNvPr id="170" name="Image 170"/>
                                <pic:cNvPicPr/>
                              </pic:nvPicPr>
                              <pic:blipFill>
                                <a:blip r:embed="rId1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2450" cy="219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37.549988pt;margin-top:5.893127pt;width:43.5pt;height:17.25pt;mso-position-horizontal-relative:column;mso-position-vertical-relative:paragraph;z-index:-28383744" id="docshapegroup121" coordorigin="2751,118" coordsize="870,345">
                      <v:shape style="position:absolute;left:2751;top:117;width:870;height:345" type="#_x0000_t75" id="docshape122" stroked="false">
                        <v:imagedata r:id="rId15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Проводники в электрост</w:t>
              <w:tab/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2"/>
                <w:sz w:val="24"/>
              </w:rPr>
              <w:t>поле.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Условие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равновесия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заря- </w:t>
            </w:r>
            <w:r>
              <w:rPr>
                <w:sz w:val="24"/>
              </w:rPr>
              <w:t>дов: внутри проводника</w:t>
            </w:r>
          </w:p>
          <w:p>
            <w:pPr>
              <w:pStyle w:val="TableParagraph"/>
              <w:spacing w:before="213"/>
              <w:ind w:left="247"/>
              <w:rPr>
                <w:position w:val="3"/>
                <w:sz w:val="24"/>
              </w:rPr>
            </w:pPr>
            <w:r>
              <w:rPr>
                <w:sz w:val="24"/>
              </w:rPr>
              <w:t>внутри и на поверхности проводника</w:t>
            </w:r>
            <w:r>
              <w:rPr>
                <w:spacing w:val="40"/>
                <w:sz w:val="24"/>
              </w:rPr>
              <w:t> </w:t>
            </w:r>
            <w:r>
              <w:rPr>
                <w:spacing w:val="-24"/>
                <w:position w:val="3"/>
                <w:sz w:val="24"/>
              </w:rPr>
              <w:drawing>
                <wp:inline distT="0" distB="0" distL="0" distR="0">
                  <wp:extent cx="761606" cy="161290"/>
                  <wp:effectExtent l="0" t="0" r="0" b="0"/>
                  <wp:docPr id="171" name="Image 1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06" cy="16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4"/>
                <w:position w:val="3"/>
                <w:sz w:val="24"/>
              </w:rPr>
            </w:r>
          </w:p>
        </w:tc>
      </w:tr>
      <w:tr>
        <w:trPr>
          <w:trHeight w:val="599" w:hRule="atLeast"/>
        </w:trPr>
        <w:tc>
          <w:tcPr>
            <w:tcW w:w="1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3.1.8</w:t>
            </w:r>
          </w:p>
        </w:tc>
        <w:tc>
          <w:tcPr>
            <w:tcW w:w="7336" w:type="dxa"/>
          </w:tcPr>
          <w:p>
            <w:pPr>
              <w:pStyle w:val="TableParagraph"/>
              <w:spacing w:before="8"/>
              <w:ind w:left="254"/>
              <w:rPr>
                <w:sz w:val="24"/>
              </w:rPr>
            </w:pPr>
            <w:r>
              <w:rPr>
                <w:spacing w:val="-2"/>
                <w:sz w:val="24"/>
              </w:rPr>
              <w:t>Диэлектрики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электростатическом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поле.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Диэлектрическая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проница-</w:t>
            </w:r>
          </w:p>
          <w:p>
            <w:pPr>
              <w:pStyle w:val="TableParagraph"/>
              <w:spacing w:before="17"/>
              <w:ind w:left="254"/>
              <w:rPr>
                <w:sz w:val="24"/>
              </w:rPr>
            </w:pPr>
            <w:r>
              <w:rPr>
                <w:sz w:val="24"/>
              </w:rPr>
              <w:t>емость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вещества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0"/>
                <w:sz w:val="24"/>
              </w:rPr>
              <w:t>Ɛ</w:t>
            </w:r>
          </w:p>
        </w:tc>
      </w:tr>
      <w:tr>
        <w:trPr>
          <w:trHeight w:val="1665" w:hRule="atLeast"/>
        </w:trPr>
        <w:tc>
          <w:tcPr>
            <w:tcW w:w="1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3.1.9</w:t>
            </w:r>
          </w:p>
        </w:tc>
        <w:tc>
          <w:tcPr>
            <w:tcW w:w="7336" w:type="dxa"/>
          </w:tcPr>
          <w:p>
            <w:pPr>
              <w:pStyle w:val="TableParagraph"/>
              <w:spacing w:before="66"/>
              <w:ind w:left="244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55776">
                      <wp:simplePos x="0" y="0"/>
                      <wp:positionH relativeFrom="column">
                        <wp:posOffset>3743325</wp:posOffset>
                      </wp:positionH>
                      <wp:positionV relativeFrom="paragraph">
                        <wp:posOffset>109132</wp:posOffset>
                      </wp:positionV>
                      <wp:extent cx="514350" cy="314325"/>
                      <wp:effectExtent l="0" t="0" r="0" b="0"/>
                      <wp:wrapNone/>
                      <wp:docPr id="172" name="Group 1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2" name="Group 172"/>
                            <wpg:cNvGrpSpPr/>
                            <wpg:grpSpPr>
                              <a:xfrm>
                                <a:off x="0" y="0"/>
                                <a:ext cx="514350" cy="314325"/>
                                <a:chExt cx="514350" cy="314325"/>
                              </a:xfrm>
                            </wpg:grpSpPr>
                            <pic:pic>
                              <pic:nvPicPr>
                                <pic:cNvPr id="173" name="Image 173"/>
                                <pic:cNvPicPr/>
                              </pic:nvPicPr>
                              <pic:blipFill>
                                <a:blip r:embed="rId1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4350" cy="31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94.75pt;margin-top:8.593134pt;width:40.5pt;height:24.75pt;mso-position-horizontal-relative:column;mso-position-vertical-relative:paragraph;z-index:15755776" id="docshapegroup123" coordorigin="5895,172" coordsize="810,495">
                      <v:shape style="position:absolute;left:5895;top:171;width:810;height:495" type="#_x0000_t75" id="docshape124" stroked="false">
                        <v:imagedata r:id="rId15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>Конденсатор.</w:t>
            </w:r>
            <w:r>
              <w:rPr>
                <w:spacing w:val="9"/>
                <w:sz w:val="24"/>
              </w:rPr>
              <w:t> </w:t>
            </w:r>
            <w:r>
              <w:rPr>
                <w:spacing w:val="-4"/>
                <w:sz w:val="24"/>
              </w:rPr>
              <w:t>Электроёмкость</w:t>
            </w:r>
            <w:r>
              <w:rPr>
                <w:spacing w:val="9"/>
                <w:sz w:val="24"/>
              </w:rPr>
              <w:t> </w:t>
            </w:r>
            <w:r>
              <w:rPr>
                <w:spacing w:val="-4"/>
                <w:sz w:val="24"/>
              </w:rPr>
              <w:t>конденсатора: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43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158" w:lineRule="auto"/>
              <w:ind w:left="244" w:right="2992" w:firstLine="2318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4933760">
                      <wp:simplePos x="0" y="0"/>
                      <wp:positionH relativeFrom="column">
                        <wp:posOffset>3270250</wp:posOffset>
                      </wp:positionH>
                      <wp:positionV relativeFrom="paragraph">
                        <wp:posOffset>94285</wp:posOffset>
                      </wp:positionV>
                      <wp:extent cx="901700" cy="288290"/>
                      <wp:effectExtent l="0" t="0" r="0" b="0"/>
                      <wp:wrapNone/>
                      <wp:docPr id="174" name="Group 1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4" name="Group 174"/>
                            <wpg:cNvGrpSpPr/>
                            <wpg:grpSpPr>
                              <a:xfrm>
                                <a:off x="0" y="0"/>
                                <a:ext cx="901700" cy="288290"/>
                                <a:chExt cx="901700" cy="288290"/>
                              </a:xfrm>
                            </wpg:grpSpPr>
                            <pic:pic>
                              <pic:nvPicPr>
                                <pic:cNvPr id="175" name="Image 175"/>
                                <pic:cNvPicPr/>
                              </pic:nvPicPr>
                              <pic:blipFill>
                                <a:blip r:embed="rId1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5672" cy="289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57.5pt;margin-top:7.424061pt;width:71pt;height:22.7pt;mso-position-horizontal-relative:column;mso-position-vertical-relative:paragraph;z-index:-28382720" id="docshapegroup125" coordorigin="5150,148" coordsize="1420,454">
                      <v:shape style="position:absolute;left:5150;top:148;width:1427;height:456" type="#_x0000_t75" id="docshape126" stroked="false">
                        <v:imagedata r:id="rId15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атическо Электроёмкость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плоского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конденсатора:</w:t>
            </w:r>
          </w:p>
        </w:tc>
      </w:tr>
      <w:tr>
        <w:trPr>
          <w:trHeight w:val="2452" w:hRule="atLeast"/>
        </w:trPr>
        <w:tc>
          <w:tcPr>
            <w:tcW w:w="1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3.1.10</w:t>
            </w:r>
          </w:p>
        </w:tc>
        <w:tc>
          <w:tcPr>
            <w:tcW w:w="7336" w:type="dxa"/>
          </w:tcPr>
          <w:p>
            <w:pPr>
              <w:pStyle w:val="TableParagraph"/>
              <w:spacing w:before="3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Параллельное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2"/>
                <w:sz w:val="24"/>
              </w:rPr>
              <w:t>соединение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конденсаторов:</w:t>
            </w:r>
          </w:p>
          <w:p>
            <w:pPr>
              <w:pStyle w:val="TableParagraph"/>
              <w:spacing w:before="87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27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01255" cy="219075"/>
                  <wp:effectExtent l="0" t="0" r="0" b="0"/>
                  <wp:docPr id="176" name="Image 1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125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Последовательное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соединение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2"/>
                <w:sz w:val="24"/>
              </w:rPr>
              <w:t>конденсаторов:</w:t>
            </w:r>
          </w:p>
          <w:p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>
            <w:pPr>
              <w:pStyle w:val="TableParagraph"/>
              <w:tabs>
                <w:tab w:pos="3952" w:val="left" w:leader="none"/>
              </w:tabs>
              <w:ind w:left="263"/>
              <w:rPr>
                <w:sz w:val="20"/>
              </w:rPr>
            </w:pPr>
            <w:r>
              <w:rPr>
                <w:position w:val="23"/>
                <w:sz w:val="20"/>
              </w:rPr>
              <w:drawing>
                <wp:inline distT="0" distB="0" distL="0" distR="0">
                  <wp:extent cx="2205972" cy="150875"/>
                  <wp:effectExtent l="0" t="0" r="0" b="0"/>
                  <wp:docPr id="177" name="Image 1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972" cy="1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3"/>
                <w:sz w:val="20"/>
              </w:rPr>
            </w:r>
            <w:r>
              <w:rPr>
                <w:position w:val="23"/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1733550" cy="457200"/>
                  <wp:effectExtent l="0" t="0" r="0" b="0"/>
                  <wp:docPr id="178" name="Image 1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65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3.1.11</w:t>
            </w:r>
          </w:p>
        </w:tc>
        <w:tc>
          <w:tcPr>
            <w:tcW w:w="7336" w:type="dxa"/>
          </w:tcPr>
          <w:p>
            <w:pPr>
              <w:pStyle w:val="TableParagraph"/>
              <w:tabs>
                <w:tab w:pos="6867" w:val="left" w:leader="none"/>
              </w:tabs>
              <w:spacing w:before="123"/>
              <w:ind w:left="223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4931712">
                      <wp:simplePos x="0" y="0"/>
                      <wp:positionH relativeFrom="column">
                        <wp:posOffset>2329814</wp:posOffset>
                      </wp:positionH>
                      <wp:positionV relativeFrom="paragraph">
                        <wp:posOffset>16676</wp:posOffset>
                      </wp:positionV>
                      <wp:extent cx="1847850" cy="428625"/>
                      <wp:effectExtent l="0" t="0" r="0" b="0"/>
                      <wp:wrapNone/>
                      <wp:docPr id="179" name="Group 1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9" name="Group 179"/>
                            <wpg:cNvGrpSpPr/>
                            <wpg:grpSpPr>
                              <a:xfrm>
                                <a:off x="0" y="0"/>
                                <a:ext cx="1847850" cy="428625"/>
                                <a:chExt cx="1847850" cy="428625"/>
                              </a:xfrm>
                            </wpg:grpSpPr>
                            <pic:pic>
                              <pic:nvPicPr>
                                <pic:cNvPr id="180" name="Image 180"/>
                                <pic:cNvPicPr/>
                              </pic:nvPicPr>
                              <pic:blipFill>
                                <a:blip r:embed="rId1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850" cy="428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83.449997pt;margin-top:1.313135pt;width:145.5pt;height:33.75pt;mso-position-horizontal-relative:column;mso-position-vertical-relative:paragraph;z-index:-28384768" id="docshapegroup127" coordorigin="3669,26" coordsize="2910,675">
                      <v:shape style="position:absolute;left:3669;top:26;width:2910;height:675" type="#_x0000_t75" id="docshape128" stroked="false">
                        <v:imagedata r:id="rId16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Энергия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заряженного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конден-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са-</w:t>
            </w:r>
          </w:p>
          <w:p>
            <w:pPr>
              <w:pStyle w:val="TableParagraph"/>
              <w:spacing w:before="12"/>
              <w:ind w:left="223"/>
              <w:rPr>
                <w:sz w:val="24"/>
              </w:rPr>
            </w:pPr>
            <w:r>
              <w:rPr>
                <w:spacing w:val="-2"/>
                <w:sz w:val="24"/>
              </w:rPr>
              <w:t>тора:</w:t>
            </w:r>
          </w:p>
        </w:tc>
      </w:tr>
      <w:tr>
        <w:trPr>
          <w:trHeight w:val="281" w:hRule="atLeast"/>
        </w:trPr>
        <w:tc>
          <w:tcPr>
            <w:tcW w:w="1243" w:type="dxa"/>
            <w:tcBorders>
              <w:bottom w:val="double" w:sz="4" w:space="0" w:color="000000"/>
            </w:tcBorders>
          </w:tcPr>
          <w:p>
            <w:pPr>
              <w:pStyle w:val="TableParagraph"/>
              <w:spacing w:line="256" w:lineRule="exact"/>
              <w:ind w:left="43" w:righ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8611" w:type="dxa"/>
            <w:gridSpan w:val="2"/>
            <w:tcBorders>
              <w:bottom w:val="double" w:sz="4" w:space="0" w:color="000000"/>
            </w:tcBorders>
          </w:tcPr>
          <w:p>
            <w:pPr>
              <w:pStyle w:val="TableParagraph"/>
              <w:spacing w:line="256" w:lineRule="exact"/>
              <w:ind w:left="19" w:right="2"/>
              <w:jc w:val="center"/>
              <w:rPr>
                <w:sz w:val="24"/>
              </w:rPr>
            </w:pPr>
            <w:r>
              <w:rPr>
                <w:sz w:val="24"/>
              </w:rPr>
              <w:t>ЗАКОНЫ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ПОСТОЯННОГО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TOKA</w:t>
            </w:r>
          </w:p>
        </w:tc>
      </w:tr>
      <w:tr>
        <w:trPr>
          <w:trHeight w:val="1675" w:hRule="atLeast"/>
        </w:trPr>
        <w:tc>
          <w:tcPr>
            <w:tcW w:w="1243" w:type="dxa"/>
            <w:vMerge w:val="restart"/>
            <w:tcBorders>
              <w:top w:val="double" w:sz="4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  <w:tcBorders>
              <w:top w:val="double" w:sz="4" w:space="0" w:color="000000"/>
            </w:tcBorders>
          </w:tcPr>
          <w:p>
            <w:pPr>
              <w:pStyle w:val="TableParagraph"/>
              <w:spacing w:line="276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3.2.1</w:t>
            </w:r>
          </w:p>
        </w:tc>
        <w:tc>
          <w:tcPr>
            <w:tcW w:w="7336" w:type="dxa"/>
            <w:tcBorders>
              <w:top w:val="double" w:sz="4" w:space="0" w:color="000000"/>
            </w:tcBorders>
          </w:tcPr>
          <w:p>
            <w:pPr>
              <w:pStyle w:val="TableParagraph"/>
              <w:spacing w:before="11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500" w:lineRule="atLeast"/>
              <w:ind w:left="115" w:right="4879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56288">
                      <wp:simplePos x="0" y="0"/>
                      <wp:positionH relativeFrom="column">
                        <wp:posOffset>840739</wp:posOffset>
                      </wp:positionH>
                      <wp:positionV relativeFrom="paragraph">
                        <wp:posOffset>-246198</wp:posOffset>
                      </wp:positionV>
                      <wp:extent cx="887094" cy="485775"/>
                      <wp:effectExtent l="0" t="0" r="0" b="0"/>
                      <wp:wrapNone/>
                      <wp:docPr id="181" name="Group 1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1" name="Group 181"/>
                            <wpg:cNvGrpSpPr/>
                            <wpg:grpSpPr>
                              <a:xfrm>
                                <a:off x="0" y="0"/>
                                <a:ext cx="887094" cy="485775"/>
                                <a:chExt cx="887094" cy="485775"/>
                              </a:xfrm>
                            </wpg:grpSpPr>
                            <pic:pic>
                              <pic:nvPicPr>
                                <pic:cNvPr id="182" name="Image 182"/>
                                <pic:cNvPicPr/>
                              </pic:nvPicPr>
                              <pic:blipFill>
                                <a:blip r:embed="rId1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7094" cy="485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6.199997pt;margin-top:-19.385708pt;width:69.850pt;height:38.25pt;mso-position-horizontal-relative:column;mso-position-vertical-relative:paragraph;z-index:15756288" id="docshapegroup129" coordorigin="1324,-388" coordsize="1397,765">
                      <v:shape style="position:absolute;left:1324;top:-388;width:1397;height:765" type="#_x0000_t75" id="docshape130" stroked="false">
                        <v:imagedata r:id="rId16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Сила тока: </w:t>
            </w:r>
            <w:r>
              <w:rPr>
                <w:spacing w:val="-2"/>
                <w:sz w:val="24"/>
              </w:rPr>
              <w:t>Постоянный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ток:</w:t>
            </w:r>
          </w:p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4933248">
                      <wp:simplePos x="0" y="0"/>
                      <wp:positionH relativeFrom="column">
                        <wp:posOffset>1250314</wp:posOffset>
                      </wp:positionH>
                      <wp:positionV relativeFrom="paragraph">
                        <wp:posOffset>-239848</wp:posOffset>
                      </wp:positionV>
                      <wp:extent cx="781685" cy="142875"/>
                      <wp:effectExtent l="0" t="0" r="0" b="0"/>
                      <wp:wrapNone/>
                      <wp:docPr id="183" name="Group 1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3" name="Group 183"/>
                            <wpg:cNvGrpSpPr/>
                            <wpg:grpSpPr>
                              <a:xfrm>
                                <a:off x="0" y="0"/>
                                <a:ext cx="781685" cy="142875"/>
                                <a:chExt cx="781685" cy="142875"/>
                              </a:xfrm>
                            </wpg:grpSpPr>
                            <pic:pic>
                              <pic:nvPicPr>
                                <pic:cNvPr id="184" name="Image 184"/>
                                <pic:cNvPicPr/>
                              </pic:nvPicPr>
                              <pic:blipFill>
                                <a:blip r:embed="rId1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1685" cy="142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8.449997pt;margin-top:-18.885708pt;width:61.55pt;height:11.25pt;mso-position-horizontal-relative:column;mso-position-vertical-relative:paragraph;z-index:-28383232" id="docshapegroup131" coordorigin="1969,-378" coordsize="1231,225">
                      <v:shape style="position:absolute;left:1969;top:-378;width:1231;height:225" type="#_x0000_t75" id="docshape132" stroked="false">
                        <v:imagedata r:id="rId16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постоянного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5"/>
                <w:sz w:val="24"/>
              </w:rPr>
              <w:t>It</w:t>
            </w:r>
          </w:p>
        </w:tc>
      </w:tr>
      <w:tr>
        <w:trPr>
          <w:trHeight w:val="554" w:hRule="atLeast"/>
        </w:trPr>
        <w:tc>
          <w:tcPr>
            <w:tcW w:w="1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70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3.2.2</w:t>
            </w:r>
          </w:p>
        </w:tc>
        <w:tc>
          <w:tcPr>
            <w:tcW w:w="7336" w:type="dxa"/>
          </w:tcPr>
          <w:p>
            <w:pPr>
              <w:pStyle w:val="TableParagraph"/>
              <w:spacing w:line="228" w:lineRule="auto" w:before="5"/>
              <w:ind w:left="115" w:right="109"/>
              <w:rPr>
                <w:sz w:val="24"/>
              </w:rPr>
            </w:pPr>
            <w:r>
              <w:rPr>
                <w:sz w:val="24"/>
              </w:rPr>
              <w:t>Условия существования электрического тока. Напряжение U и ЭДС </w:t>
            </w:r>
            <w:r>
              <w:rPr>
                <w:spacing w:val="-10"/>
                <w:sz w:val="24"/>
              </w:rPr>
              <w:t>Е</w:t>
            </w:r>
          </w:p>
        </w:tc>
      </w:tr>
      <w:tr>
        <w:trPr>
          <w:trHeight w:val="803" w:hRule="atLeast"/>
        </w:trPr>
        <w:tc>
          <w:tcPr>
            <w:tcW w:w="1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8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3.2.3</w:t>
            </w:r>
          </w:p>
        </w:tc>
        <w:tc>
          <w:tcPr>
            <w:tcW w:w="7336" w:type="dxa"/>
          </w:tcPr>
          <w:p>
            <w:pPr>
              <w:pStyle w:val="TableParagraph"/>
              <w:spacing w:before="229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56800">
                      <wp:simplePos x="0" y="0"/>
                      <wp:positionH relativeFrom="column">
                        <wp:posOffset>2017394</wp:posOffset>
                      </wp:positionH>
                      <wp:positionV relativeFrom="paragraph">
                        <wp:posOffset>-307884</wp:posOffset>
                      </wp:positionV>
                      <wp:extent cx="475615" cy="410209"/>
                      <wp:effectExtent l="0" t="0" r="0" b="0"/>
                      <wp:wrapNone/>
                      <wp:docPr id="185" name="Group 1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5" name="Group 185"/>
                            <wpg:cNvGrpSpPr/>
                            <wpg:grpSpPr>
                              <a:xfrm>
                                <a:off x="0" y="0"/>
                                <a:ext cx="475615" cy="410209"/>
                                <a:chExt cx="475615" cy="410209"/>
                              </a:xfrm>
                            </wpg:grpSpPr>
                            <pic:pic>
                              <pic:nvPicPr>
                                <pic:cNvPr id="186" name="Image 186"/>
                                <pic:cNvPicPr/>
                              </pic:nvPicPr>
                              <pic:blipFill>
                                <a:blip r:embed="rId1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614" cy="4102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58.849991pt;margin-top:-24.242878pt;width:37.450pt;height:32.3pt;mso-position-horizontal-relative:column;mso-position-vertical-relative:paragraph;z-index:15756800" id="docshapegroup133" coordorigin="3177,-485" coordsize="749,646">
                      <v:shape style="position:absolute;left:3177;top:-485;width:749;height:646" type="#_x0000_t75" id="docshape134" stroked="false">
                        <v:imagedata r:id="rId16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Закон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Ома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участка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цепи:</w:t>
            </w:r>
          </w:p>
        </w:tc>
      </w:tr>
    </w:tbl>
    <w:p>
      <w:pPr>
        <w:pStyle w:val="TableParagraph"/>
        <w:spacing w:after="0"/>
        <w:rPr>
          <w:sz w:val="24"/>
        </w:rPr>
        <w:sectPr>
          <w:pgSz w:w="11920" w:h="16800"/>
          <w:pgMar w:header="0" w:footer="1063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1275"/>
        <w:gridCol w:w="7336"/>
      </w:tblGrid>
      <w:tr>
        <w:trPr>
          <w:trHeight w:val="1363" w:hRule="atLeast"/>
        </w:trPr>
        <w:tc>
          <w:tcPr>
            <w:tcW w:w="1243" w:type="dxa"/>
            <w:vMerge w:val="restart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0" w:right="38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3.2.4</w:t>
            </w:r>
          </w:p>
        </w:tc>
        <w:tc>
          <w:tcPr>
            <w:tcW w:w="7336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Электрическое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сопротивление.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Зависимость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сопротивления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одно- родного проводника от его длины и сечения. Удельное сопротивле-</w:t>
            </w:r>
          </w:p>
          <w:p>
            <w:pPr>
              <w:pStyle w:val="TableParagraph"/>
              <w:spacing w:before="246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57312">
                      <wp:simplePos x="0" y="0"/>
                      <wp:positionH relativeFrom="column">
                        <wp:posOffset>1073149</wp:posOffset>
                      </wp:positionH>
                      <wp:positionV relativeFrom="paragraph">
                        <wp:posOffset>-307808</wp:posOffset>
                      </wp:positionV>
                      <wp:extent cx="542925" cy="410209"/>
                      <wp:effectExtent l="0" t="0" r="0" b="0"/>
                      <wp:wrapNone/>
                      <wp:docPr id="187" name="Group 1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7" name="Group 187"/>
                            <wpg:cNvGrpSpPr/>
                            <wpg:grpSpPr>
                              <a:xfrm>
                                <a:off x="0" y="0"/>
                                <a:ext cx="542925" cy="410209"/>
                                <a:chExt cx="542925" cy="410209"/>
                              </a:xfrm>
                            </wpg:grpSpPr>
                            <pic:pic>
                              <pic:nvPicPr>
                                <pic:cNvPr id="188" name="Image 188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2925" cy="4102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4.499992pt;margin-top:-24.236866pt;width:42.75pt;height:32.3pt;mso-position-horizontal-relative:column;mso-position-vertical-relative:paragraph;z-index:15757312" id="docshapegroup135" coordorigin="1690,-485" coordsize="855,646">
                      <v:shape style="position:absolute;left:1690;top:-485;width:855;height:646" type="#_x0000_t75" id="docshape136" stroked="false">
                        <v:imagedata r:id="rId16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ние </w:t>
            </w:r>
            <w:r>
              <w:rPr>
                <w:spacing w:val="-2"/>
                <w:sz w:val="24"/>
              </w:rPr>
              <w:t>вещества.</w:t>
            </w:r>
          </w:p>
        </w:tc>
      </w:tr>
      <w:tr>
        <w:trPr>
          <w:trHeight w:val="1263" w:hRule="atLeast"/>
        </w:trPr>
        <w:tc>
          <w:tcPr>
            <w:tcW w:w="1243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0" w:right="38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3.2.5</w:t>
            </w:r>
          </w:p>
        </w:tc>
        <w:tc>
          <w:tcPr>
            <w:tcW w:w="7336" w:type="dxa"/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44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74" w:lineRule="exact"/>
              <w:ind w:left="115" w:right="2806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57824">
                      <wp:simplePos x="0" y="0"/>
                      <wp:positionH relativeFrom="column">
                        <wp:posOffset>2732404</wp:posOffset>
                      </wp:positionH>
                      <wp:positionV relativeFrom="paragraph">
                        <wp:posOffset>-419861</wp:posOffset>
                      </wp:positionV>
                      <wp:extent cx="1153160" cy="534035"/>
                      <wp:effectExtent l="0" t="0" r="0" b="0"/>
                      <wp:wrapNone/>
                      <wp:docPr id="189" name="Group 1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9" name="Group 189"/>
                            <wpg:cNvGrpSpPr/>
                            <wpg:grpSpPr>
                              <a:xfrm>
                                <a:off x="0" y="0"/>
                                <a:ext cx="1153160" cy="534035"/>
                                <a:chExt cx="1153160" cy="534035"/>
                              </a:xfrm>
                            </wpg:grpSpPr>
                            <pic:pic>
                              <pic:nvPicPr>
                                <pic:cNvPr id="190" name="Image 190"/>
                                <pic:cNvPicPr/>
                              </pic:nvPicPr>
                              <pic:blipFill>
                                <a:blip r:embed="rId1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3160" cy="5340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15.149994pt;margin-top:-33.059994pt;width:90.8pt;height:42.05pt;mso-position-horizontal-relative:column;mso-position-vertical-relative:paragraph;z-index:15757824" id="docshapegroup137" coordorigin="4303,-661" coordsize="1816,841">
                      <v:shape style="position:absolute;left:4303;top:-662;width:1816;height:841" type="#_x0000_t75" id="docshape138" stroked="false">
                        <v:imagedata r:id="rId16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Источники тока. ЭДС источника тока: Внутреннее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сопротивление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источника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тока</w:t>
            </w:r>
          </w:p>
        </w:tc>
      </w:tr>
      <w:tr>
        <w:trPr>
          <w:trHeight w:val="2344" w:hRule="atLeast"/>
        </w:trPr>
        <w:tc>
          <w:tcPr>
            <w:tcW w:w="1243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3" w:lineRule="exact"/>
              <w:ind w:left="0" w:right="38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3.2.6</w:t>
            </w:r>
          </w:p>
        </w:tc>
        <w:tc>
          <w:tcPr>
            <w:tcW w:w="7336" w:type="dxa"/>
          </w:tcPr>
          <w:p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58336">
                      <wp:simplePos x="0" y="0"/>
                      <wp:positionH relativeFrom="column">
                        <wp:posOffset>626109</wp:posOffset>
                      </wp:positionH>
                      <wp:positionV relativeFrom="paragraph">
                        <wp:posOffset>177038</wp:posOffset>
                      </wp:positionV>
                      <wp:extent cx="1075690" cy="666750"/>
                      <wp:effectExtent l="0" t="0" r="0" b="0"/>
                      <wp:wrapNone/>
                      <wp:docPr id="191" name="Group 1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1" name="Group 191"/>
                            <wpg:cNvGrpSpPr/>
                            <wpg:grpSpPr>
                              <a:xfrm>
                                <a:off x="0" y="0"/>
                                <a:ext cx="1075690" cy="666750"/>
                                <a:chExt cx="1075690" cy="666750"/>
                              </a:xfrm>
                            </wpg:grpSpPr>
                            <pic:pic>
                              <pic:nvPicPr>
                                <pic:cNvPr id="192" name="Image 192"/>
                                <pic:cNvPicPr/>
                              </pic:nvPicPr>
                              <pic:blipFill>
                                <a:blip r:embed="rId1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689" cy="666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9.299995pt;margin-top:13.940005pt;width:84.7pt;height:52.5pt;mso-position-horizontal-relative:column;mso-position-vertical-relative:paragraph;z-index:15758336" id="docshapegroup139" coordorigin="986,279" coordsize="1694,1050">
                      <v:shape style="position:absolute;left:986;top:278;width:1694;height:1050" type="#_x0000_t75" id="docshape140" stroked="false">
                        <v:imagedata r:id="rId16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Закон</w:t>
            </w:r>
            <w:r>
              <w:rPr>
                <w:spacing w:val="24"/>
                <w:sz w:val="24"/>
              </w:rPr>
              <w:t>  </w:t>
            </w:r>
            <w:r>
              <w:rPr>
                <w:sz w:val="24"/>
              </w:rPr>
              <w:t>Ома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полной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(замкнутой)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электрической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цепи: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E=</w:t>
            </w:r>
            <w:r>
              <w:rPr>
                <w:spacing w:val="30"/>
                <w:sz w:val="24"/>
              </w:rPr>
              <w:t> </w:t>
            </w:r>
            <w:r>
              <w:rPr>
                <w:spacing w:val="-2"/>
                <w:sz w:val="24"/>
              </w:rPr>
              <w:t>IR+Ir,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84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откуда</w:t>
            </w:r>
          </w:p>
          <w:p>
            <w:pPr>
              <w:pStyle w:val="TableParagraph"/>
              <w:spacing w:before="4"/>
              <w:ind w:left="0"/>
              <w:rPr>
                <w:b/>
                <w:sz w:val="7"/>
              </w:rPr>
            </w:pPr>
          </w:p>
          <w:p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57225" cy="438150"/>
                  <wp:effectExtent l="0" t="0" r="0" b="0"/>
                  <wp:docPr id="193" name="Image 1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175" w:hRule="atLeast"/>
        </w:trPr>
        <w:tc>
          <w:tcPr>
            <w:tcW w:w="1243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3" w:lineRule="exact"/>
              <w:ind w:left="0" w:right="38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3.2.7</w:t>
            </w:r>
          </w:p>
        </w:tc>
        <w:tc>
          <w:tcPr>
            <w:tcW w:w="7336" w:type="dxa"/>
          </w:tcPr>
          <w:p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Параллельное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соединение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проводников:</w:t>
            </w:r>
          </w:p>
          <w:p>
            <w:pPr>
              <w:pStyle w:val="TableParagraph"/>
              <w:spacing w:before="6"/>
              <w:ind w:left="0"/>
              <w:rPr>
                <w:b/>
                <w:sz w:val="17"/>
              </w:rPr>
            </w:pPr>
          </w:p>
          <w:p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33825" cy="428625"/>
                  <wp:effectExtent l="0" t="0" r="0" b="0"/>
                  <wp:docPr id="194" name="Image 1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0"/>
              <w:ind w:left="115"/>
              <w:rPr>
                <w:sz w:val="24"/>
              </w:rPr>
            </w:pPr>
            <w:r>
              <w:rPr>
                <w:sz w:val="24"/>
              </w:rPr>
              <w:t>Последовательное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соединение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проводников:</w:t>
            </w:r>
          </w:p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53402" cy="190500"/>
                  <wp:effectExtent l="0" t="0" r="0" b="0"/>
                  <wp:docPr id="195" name="Image 1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3402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69" w:hRule="atLeast"/>
        </w:trPr>
        <w:tc>
          <w:tcPr>
            <w:tcW w:w="1243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3" w:lineRule="exact"/>
              <w:ind w:left="0" w:right="38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3.2.8</w:t>
            </w:r>
          </w:p>
        </w:tc>
        <w:tc>
          <w:tcPr>
            <w:tcW w:w="7336" w:type="dxa"/>
          </w:tcPr>
          <w:p>
            <w:pPr>
              <w:pStyle w:val="TableParagraph"/>
              <w:ind w:left="115" w:right="346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Работа</w:t>
            </w:r>
            <w:r>
              <w:rPr>
                <w:spacing w:val="-7"/>
                <w:sz w:val="24"/>
                <w:szCs w:val="24"/>
              </w:rPr>
              <w:t> </w:t>
            </w:r>
            <w:r>
              <w:rPr>
                <w:spacing w:val="-2"/>
                <w:sz w:val="24"/>
                <w:szCs w:val="24"/>
              </w:rPr>
              <w:t>электрического</w:t>
            </w:r>
            <w:r>
              <w:rPr>
                <w:spacing w:val="-6"/>
                <w:sz w:val="24"/>
                <w:szCs w:val="24"/>
              </w:rPr>
              <w:t> </w:t>
            </w:r>
            <w:r>
              <w:rPr>
                <w:spacing w:val="-2"/>
                <w:sz w:val="24"/>
                <w:szCs w:val="24"/>
              </w:rPr>
              <w:t>тока:</w:t>
            </w:r>
            <w:r>
              <w:rPr>
                <w:spacing w:val="-4"/>
                <w:sz w:val="24"/>
                <w:szCs w:val="24"/>
              </w:rPr>
              <w:t> </w:t>
            </w:r>
            <w:r>
              <w:rPr>
                <w:spacing w:val="-2"/>
                <w:sz w:val="24"/>
                <w:szCs w:val="24"/>
              </w:rPr>
              <w:t>A=IUt. </w:t>
            </w:r>
            <w:r>
              <w:rPr>
                <w:sz w:val="24"/>
                <w:szCs w:val="24"/>
              </w:rPr>
              <w:t>Закон Джоуля - Ленца: Ԛ=I²Rt</w:t>
            </w:r>
          </w:p>
          <w:p>
            <w:pPr>
              <w:pStyle w:val="TableParagraph"/>
              <w:spacing w:before="148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58848">
                      <wp:simplePos x="0" y="0"/>
                      <wp:positionH relativeFrom="column">
                        <wp:posOffset>1053464</wp:posOffset>
                      </wp:positionH>
                      <wp:positionV relativeFrom="paragraph">
                        <wp:posOffset>-255738</wp:posOffset>
                      </wp:positionV>
                      <wp:extent cx="1849120" cy="360680"/>
                      <wp:effectExtent l="0" t="0" r="0" b="0"/>
                      <wp:wrapNone/>
                      <wp:docPr id="196" name="Group 1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6" name="Group 196"/>
                            <wpg:cNvGrpSpPr/>
                            <wpg:grpSpPr>
                              <a:xfrm>
                                <a:off x="0" y="0"/>
                                <a:ext cx="1849120" cy="360680"/>
                                <a:chExt cx="1849120" cy="360680"/>
                              </a:xfrm>
                            </wpg:grpSpPr>
                            <pic:pic>
                              <pic:nvPicPr>
                                <pic:cNvPr id="197" name="Image 197"/>
                                <pic:cNvPicPr/>
                              </pic:nvPicPr>
                              <pic:blipFill>
                                <a:blip r:embed="rId1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9119" cy="3606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2.949997pt;margin-top:-20.136877pt;width:145.6pt;height:28.4pt;mso-position-horizontal-relative:column;mso-position-vertical-relative:paragraph;z-index:15758848" id="docshapegroup141" coordorigin="1659,-403" coordsize="2912,568">
                      <v:shape style="position:absolute;left:1659;top:-403;width:2912;height:568" type="#_x0000_t75" id="docshape142" stroked="false">
                        <v:imagedata r:id="rId17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резисторе:</w:t>
            </w:r>
          </w:p>
        </w:tc>
      </w:tr>
      <w:tr>
        <w:trPr>
          <w:trHeight w:val="2761" w:hRule="atLeast"/>
        </w:trPr>
        <w:tc>
          <w:tcPr>
            <w:tcW w:w="1243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3" w:lineRule="exact"/>
              <w:ind w:left="0" w:right="38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3.2.9</w:t>
            </w:r>
          </w:p>
        </w:tc>
        <w:tc>
          <w:tcPr>
            <w:tcW w:w="733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58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59360">
                      <wp:simplePos x="0" y="0"/>
                      <wp:positionH relativeFrom="column">
                        <wp:posOffset>2214244</wp:posOffset>
                      </wp:positionH>
                      <wp:positionV relativeFrom="paragraph">
                        <wp:posOffset>-396708</wp:posOffset>
                      </wp:positionV>
                      <wp:extent cx="1380490" cy="513715"/>
                      <wp:effectExtent l="0" t="0" r="0" b="0"/>
                      <wp:wrapNone/>
                      <wp:docPr id="198" name="Group 1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8" name="Group 198"/>
                            <wpg:cNvGrpSpPr/>
                            <wpg:grpSpPr>
                              <a:xfrm>
                                <a:off x="0" y="0"/>
                                <a:ext cx="1380490" cy="513715"/>
                                <a:chExt cx="1380490" cy="513715"/>
                              </a:xfrm>
                            </wpg:grpSpPr>
                            <pic:pic>
                              <pic:nvPicPr>
                                <pic:cNvPr id="199" name="Image 199"/>
                                <pic:cNvPicPr/>
                              </pic:nvPicPr>
                              <pic:blipFill>
                                <a:blip r:embed="rId1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0489" cy="5137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74.349991pt;margin-top:-31.236889pt;width:108.7pt;height:40.450pt;mso-position-horizontal-relative:column;mso-position-vertical-relative:paragraph;z-index:15759360" id="docshapegroup143" coordorigin="3487,-625" coordsize="2174,809">
                      <v:shape style="position:absolute;left:3487;top:-625;width:2174;height:809" type="#_x0000_t75" id="docshape144" stroked="false">
                        <v:imagedata r:id="rId17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Мощность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электрического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тока:</w:t>
            </w:r>
          </w:p>
          <w:p>
            <w:pPr>
              <w:pStyle w:val="TableParagraph"/>
              <w:spacing w:before="20"/>
              <w:ind w:left="115"/>
              <w:rPr>
                <w:position w:val="1"/>
                <w:sz w:val="24"/>
              </w:rPr>
            </w:pPr>
            <w:r>
              <w:rPr>
                <w:sz w:val="24"/>
              </w:rPr>
              <w:t>Тепловая мощность, выделяемая на резисторе:</w:t>
            </w:r>
            <w:r>
              <w:rPr>
                <w:spacing w:val="80"/>
                <w:sz w:val="24"/>
              </w:rPr>
              <w:t> </w:t>
            </w:r>
            <w:r>
              <w:rPr>
                <w:spacing w:val="21"/>
                <w:position w:val="1"/>
                <w:sz w:val="24"/>
              </w:rPr>
              <w:drawing>
                <wp:inline distT="0" distB="0" distL="0" distR="0">
                  <wp:extent cx="1294256" cy="457200"/>
                  <wp:effectExtent l="0" t="0" r="0" b="0"/>
                  <wp:docPr id="200" name="Image 2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56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1"/>
                <w:position w:val="1"/>
                <w:sz w:val="24"/>
              </w:rPr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223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exact"/>
              <w:ind w:left="115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59872">
                      <wp:simplePos x="0" y="0"/>
                      <wp:positionH relativeFrom="column">
                        <wp:posOffset>1926589</wp:posOffset>
                      </wp:positionH>
                      <wp:positionV relativeFrom="paragraph">
                        <wp:posOffset>-450175</wp:posOffset>
                      </wp:positionV>
                      <wp:extent cx="1724025" cy="542925"/>
                      <wp:effectExtent l="0" t="0" r="0" b="0"/>
                      <wp:wrapNone/>
                      <wp:docPr id="201" name="Group 2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1" name="Group 201"/>
                            <wpg:cNvGrpSpPr/>
                            <wpg:grpSpPr>
                              <a:xfrm>
                                <a:off x="0" y="0"/>
                                <a:ext cx="1724025" cy="542925"/>
                                <a:chExt cx="1724025" cy="542925"/>
                              </a:xfrm>
                            </wpg:grpSpPr>
                            <pic:pic>
                              <pic:nvPicPr>
                                <pic:cNvPr id="202" name="Image 202"/>
                                <pic:cNvPicPr/>
                              </pic:nvPicPr>
                              <pic:blipFill>
                                <a:blip r:embed="rId1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4025" cy="542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51.699997pt;margin-top:-35.446869pt;width:135.75pt;height:42.75pt;mso-position-horizontal-relative:column;mso-position-vertical-relative:paragraph;z-index:15759872" id="docshapegroup145" coordorigin="3034,-709" coordsize="2715,855">
                      <v:shape style="position:absolute;left:3034;top:-709;width:2715;height:855" type="#_x0000_t75" id="docshape146" stroked="false">
                        <v:imagedata r:id="rId17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источника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тока:</w:t>
            </w:r>
          </w:p>
        </w:tc>
      </w:tr>
      <w:tr>
        <w:trPr>
          <w:trHeight w:val="830" w:hRule="atLeast"/>
        </w:trPr>
        <w:tc>
          <w:tcPr>
            <w:tcW w:w="1243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0" w:right="31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3.2.10</w:t>
            </w:r>
          </w:p>
        </w:tc>
        <w:tc>
          <w:tcPr>
            <w:tcW w:w="73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5" w:lineRule="auto"/>
              <w:ind w:left="115"/>
              <w:rPr>
                <w:sz w:val="24"/>
              </w:rPr>
            </w:pPr>
            <w:r>
              <w:rPr>
                <w:sz w:val="24"/>
              </w:rPr>
              <w:t>Свободные носители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электрических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зарядов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проводниках.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Меха- низмы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проводимости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твёрдых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металлов,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растворов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расплавов</w:t>
            </w:r>
          </w:p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электролитов,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газов.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Полупроводники.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Полупроводниковый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диод</w:t>
            </w:r>
          </w:p>
        </w:tc>
      </w:tr>
      <w:tr>
        <w:trPr>
          <w:trHeight w:val="275" w:hRule="atLeast"/>
        </w:trPr>
        <w:tc>
          <w:tcPr>
            <w:tcW w:w="1243" w:type="dxa"/>
            <w:vMerge w:val="restart"/>
          </w:tcPr>
          <w:p>
            <w:pPr>
              <w:pStyle w:val="TableParagraph"/>
              <w:spacing w:line="265" w:lineRule="exact"/>
              <w:ind w:left="43" w:righ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611" w:type="dxa"/>
            <w:gridSpan w:val="2"/>
          </w:tcPr>
          <w:p>
            <w:pPr>
              <w:pStyle w:val="TableParagraph"/>
              <w:spacing w:line="256" w:lineRule="exact"/>
              <w:ind w:left="19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МАГНИТНОЕ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4"/>
                <w:sz w:val="24"/>
              </w:rPr>
              <w:t>ПОЛЕ</w:t>
            </w:r>
          </w:p>
        </w:tc>
      </w:tr>
      <w:tr>
        <w:trPr>
          <w:trHeight w:val="1741" w:hRule="atLeast"/>
        </w:trPr>
        <w:tc>
          <w:tcPr>
            <w:tcW w:w="1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before="8"/>
              <w:ind w:left="0" w:right="31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3.3.1</w:t>
            </w:r>
          </w:p>
        </w:tc>
        <w:tc>
          <w:tcPr>
            <w:tcW w:w="7336" w:type="dxa"/>
          </w:tcPr>
          <w:p>
            <w:pPr>
              <w:pStyle w:val="TableParagraph"/>
              <w:spacing w:line="261" w:lineRule="auto" w:before="8"/>
              <w:ind w:left="230" w:right="11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Механическое взаимодействие магнитов. Магнитное поле. Вектор магнитной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индукции.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Принцип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суперпозиции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магнитных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полей:</w:t>
            </w:r>
            <w:r>
              <w:rPr>
                <w:spacing w:val="21"/>
                <w:sz w:val="24"/>
              </w:rPr>
              <w:t> </w:t>
            </w:r>
            <w:r>
              <w:rPr>
                <w:i/>
                <w:spacing w:val="-10"/>
                <w:sz w:val="24"/>
              </w:rPr>
              <w:t>В</w:t>
            </w:r>
          </w:p>
          <w:p>
            <w:pPr>
              <w:pStyle w:val="TableParagraph"/>
              <w:spacing w:before="1"/>
              <w:ind w:left="23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—By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sz w:val="24"/>
              </w:rPr>
              <w:t>+ B2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...</w:t>
            </w:r>
          </w:p>
          <w:p>
            <w:pPr>
              <w:pStyle w:val="TableParagraph"/>
              <w:spacing w:line="235" w:lineRule="auto" w:before="14"/>
              <w:ind w:left="230" w:right="119"/>
              <w:jc w:val="both"/>
              <w:rPr>
                <w:sz w:val="24"/>
              </w:rPr>
            </w:pPr>
            <w:r>
              <w:rPr>
                <w:sz w:val="24"/>
              </w:rPr>
              <w:t>Линии индукции магнитного поля. Картина линий индукции маг- нитного поля полосового и подковообразного постоянных магни- </w:t>
            </w:r>
            <w:r>
              <w:rPr>
                <w:spacing w:val="-4"/>
                <w:sz w:val="24"/>
              </w:rPr>
              <w:t>тов</w:t>
            </w:r>
          </w:p>
        </w:tc>
      </w:tr>
      <w:tr>
        <w:trPr>
          <w:trHeight w:val="900" w:hRule="atLeast"/>
        </w:trPr>
        <w:tc>
          <w:tcPr>
            <w:tcW w:w="1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before="8"/>
              <w:ind w:left="0" w:right="31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3.3.2</w:t>
            </w:r>
          </w:p>
        </w:tc>
        <w:tc>
          <w:tcPr>
            <w:tcW w:w="7336" w:type="dxa"/>
          </w:tcPr>
          <w:p>
            <w:pPr>
              <w:pStyle w:val="TableParagraph"/>
              <w:spacing w:line="261" w:lineRule="auto" w:before="15"/>
              <w:ind w:left="230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Эрстеда.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Магнитное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поле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проводника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током.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Картина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ли- 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индукции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магнитного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поля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длинного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прямого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проводника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5"/>
                <w:sz w:val="24"/>
              </w:rPr>
              <w:t>за-</w:t>
            </w:r>
          </w:p>
          <w:p>
            <w:pPr>
              <w:pStyle w:val="TableParagraph"/>
              <w:tabs>
                <w:tab w:pos="7076" w:val="right" w:leader="none"/>
              </w:tabs>
              <w:spacing w:line="43" w:lineRule="auto" w:before="51"/>
              <w:ind w:left="230"/>
              <w:rPr>
                <w:position w:val="-15"/>
                <w:sz w:val="24"/>
              </w:rPr>
            </w:pPr>
            <w:r>
              <w:rPr>
                <w:sz w:val="24"/>
              </w:rPr>
              <w:t>мкнутого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кольцевого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проводника,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катушки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2"/>
                <w:sz w:val="24"/>
              </w:rPr>
              <w:t>током</w:t>
            </w:r>
            <w:r>
              <w:rPr>
                <w:sz w:val="24"/>
              </w:rPr>
              <w:tab/>
            </w:r>
            <w:r>
              <w:rPr>
                <w:spacing w:val="-5"/>
                <w:position w:val="-15"/>
                <w:sz w:val="24"/>
              </w:rPr>
              <w:t>118</w:t>
            </w:r>
          </w:p>
        </w:tc>
      </w:tr>
    </w:tbl>
    <w:p>
      <w:pPr>
        <w:pStyle w:val="TableParagraph"/>
        <w:spacing w:after="0" w:line="43" w:lineRule="auto"/>
        <w:rPr>
          <w:position w:val="-15"/>
          <w:sz w:val="24"/>
        </w:rPr>
        <w:sectPr>
          <w:footerReference w:type="default" r:id="rId164"/>
          <w:pgSz w:w="11920" w:h="16800"/>
          <w:pgMar w:header="0" w:footer="0" w:top="540" w:bottom="28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1275"/>
        <w:gridCol w:w="7336"/>
      </w:tblGrid>
      <w:tr>
        <w:trPr>
          <w:trHeight w:val="1341" w:hRule="atLeast"/>
        </w:trPr>
        <w:tc>
          <w:tcPr>
            <w:tcW w:w="1243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8" w:lineRule="exact"/>
              <w:ind w:left="24" w:righ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3.3.3</w:t>
            </w:r>
          </w:p>
        </w:tc>
        <w:tc>
          <w:tcPr>
            <w:tcW w:w="7336" w:type="dx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61920">
                      <wp:simplePos x="0" y="0"/>
                      <wp:positionH relativeFrom="column">
                        <wp:posOffset>111124</wp:posOffset>
                      </wp:positionH>
                      <wp:positionV relativeFrom="paragraph">
                        <wp:posOffset>267208</wp:posOffset>
                      </wp:positionV>
                      <wp:extent cx="1113790" cy="200025"/>
                      <wp:effectExtent l="0" t="0" r="0" b="0"/>
                      <wp:wrapNone/>
                      <wp:docPr id="204" name="Group 2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4" name="Group 204"/>
                            <wpg:cNvGrpSpPr/>
                            <wpg:grpSpPr>
                              <a:xfrm>
                                <a:off x="0" y="0"/>
                                <a:ext cx="1113790" cy="200025"/>
                                <a:chExt cx="1113790" cy="200025"/>
                              </a:xfrm>
                            </wpg:grpSpPr>
                            <pic:pic>
                              <pic:nvPicPr>
                                <pic:cNvPr id="205" name="Image 205"/>
                                <pic:cNvPicPr/>
                              </pic:nvPicPr>
                              <pic:blipFill>
                                <a:blip r:embed="rId1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3789" cy="200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749995pt;margin-top:21.040001pt;width:87.7pt;height:15.75pt;mso-position-horizontal-relative:column;mso-position-vertical-relative:paragraph;z-index:15761920" id="docshapegroup148" coordorigin="175,421" coordsize="1754,315">
                      <v:shape style="position:absolute;left:175;top:420;width:1754;height:315" type="#_x0000_t75" id="docshape149" stroked="false">
                        <v:imagedata r:id="rId17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Сила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Ампера,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 </w:t>
            </w:r>
            <w:r>
              <w:rPr>
                <w:spacing w:val="-2"/>
                <w:sz w:val="24"/>
              </w:rPr>
              <w:t>величина:</w:t>
            </w:r>
          </w:p>
          <w:p>
            <w:pPr>
              <w:pStyle w:val="TableParagraph"/>
              <w:spacing w:before="2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931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62432">
                      <wp:simplePos x="0" y="0"/>
                      <wp:positionH relativeFrom="column">
                        <wp:posOffset>754379</wp:posOffset>
                      </wp:positionH>
                      <wp:positionV relativeFrom="paragraph">
                        <wp:posOffset>216828</wp:posOffset>
                      </wp:positionV>
                      <wp:extent cx="95250" cy="170815"/>
                      <wp:effectExtent l="0" t="0" r="0" b="0"/>
                      <wp:wrapNone/>
                      <wp:docPr id="206" name="Group 2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6" name="Group 206"/>
                            <wpg:cNvGrpSpPr/>
                            <wpg:grpSpPr>
                              <a:xfrm>
                                <a:off x="0" y="0"/>
                                <a:ext cx="95250" cy="170815"/>
                                <a:chExt cx="95250" cy="170815"/>
                              </a:xfrm>
                            </wpg:grpSpPr>
                            <pic:pic>
                              <pic:nvPicPr>
                                <pic:cNvPr id="207" name="Image 207"/>
                                <pic:cNvPicPr/>
                              </pic:nvPicPr>
                              <pic:blipFill>
                                <a:blip r:embed="rId1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250" cy="170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9.399994pt;margin-top:17.073095pt;width:7.5pt;height:13.45pt;mso-position-horizontal-relative:column;mso-position-vertical-relative:paragraph;z-index:15762432" id="docshapegroup150" coordorigin="1188,341" coordsize="150,269">
                      <v:shape style="position:absolute;left:1188;top:341;width:150;height:269" type="#_x0000_t75" id="docshape151" stroked="false">
                        <v:imagedata r:id="rId17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гдe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ɑ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угол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направлением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проводника</w:t>
            </w:r>
            <w:r>
              <w:rPr>
                <w:spacing w:val="37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before="205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вектором</w:t>
            </w:r>
          </w:p>
        </w:tc>
      </w:tr>
      <w:tr>
        <w:trPr>
          <w:trHeight w:val="1293" w:hRule="atLeast"/>
        </w:trPr>
        <w:tc>
          <w:tcPr>
            <w:tcW w:w="1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3.3.4</w:t>
            </w:r>
          </w:p>
        </w:tc>
        <w:tc>
          <w:tcPr>
            <w:tcW w:w="7336" w:type="dxa"/>
          </w:tcPr>
          <w:p>
            <w:pPr>
              <w:pStyle w:val="TableParagraph"/>
              <w:spacing w:before="212"/>
              <w:ind w:left="115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62944">
                      <wp:simplePos x="0" y="0"/>
                      <wp:positionH relativeFrom="column">
                        <wp:posOffset>2953384</wp:posOffset>
                      </wp:positionH>
                      <wp:positionV relativeFrom="paragraph">
                        <wp:posOffset>3596</wp:posOffset>
                      </wp:positionV>
                      <wp:extent cx="1525270" cy="248285"/>
                      <wp:effectExtent l="0" t="0" r="0" b="0"/>
                      <wp:wrapNone/>
                      <wp:docPr id="208" name="Group 2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8" name="Group 208"/>
                            <wpg:cNvGrpSpPr/>
                            <wpg:grpSpPr>
                              <a:xfrm>
                                <a:off x="0" y="0"/>
                                <a:ext cx="1525270" cy="248285"/>
                                <a:chExt cx="1525270" cy="248285"/>
                              </a:xfrm>
                            </wpg:grpSpPr>
                            <pic:pic>
                              <pic:nvPicPr>
                                <pic:cNvPr id="209" name="Image 209"/>
                                <pic:cNvPicPr/>
                              </pic:nvPicPr>
                              <pic:blipFill>
                                <a:blip r:embed="rId1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5269" cy="2482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32.549988pt;margin-top:.283154pt;width:120.1pt;height:19.55pt;mso-position-horizontal-relative:column;mso-position-vertical-relative:paragraph;z-index:15762944" id="docshapegroup152" coordorigin="4651,6" coordsize="2402,391">
                      <v:shape style="position:absolute;left:4651;top:5;width:2402;height:391" type="#_x0000_t75" id="docshape153" stroked="false">
                        <v:imagedata r:id="rId17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Сила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Лоренца,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направление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величина:</w:t>
            </w:r>
          </w:p>
          <w:p>
            <w:pPr>
              <w:pStyle w:val="TableParagraph"/>
              <w:tabs>
                <w:tab w:pos="4340" w:val="left" w:leader="none"/>
              </w:tabs>
              <w:spacing w:line="270" w:lineRule="atLeast" w:before="233"/>
              <w:ind w:left="115" w:right="186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63456">
                      <wp:simplePos x="0" y="0"/>
                      <wp:positionH relativeFrom="column">
                        <wp:posOffset>2200909</wp:posOffset>
                      </wp:positionH>
                      <wp:positionV relativeFrom="paragraph">
                        <wp:posOffset>69763</wp:posOffset>
                      </wp:positionV>
                      <wp:extent cx="552450" cy="172085"/>
                      <wp:effectExtent l="0" t="0" r="0" b="0"/>
                      <wp:wrapNone/>
                      <wp:docPr id="210" name="Group 2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0" name="Group 210"/>
                            <wpg:cNvGrpSpPr/>
                            <wpg:grpSpPr>
                              <a:xfrm>
                                <a:off x="0" y="0"/>
                                <a:ext cx="552450" cy="172085"/>
                                <a:chExt cx="552450" cy="172085"/>
                              </a:xfrm>
                            </wpg:grpSpPr>
                            <pic:pic>
                              <pic:nvPicPr>
                                <pic:cNvPr id="211" name="Image 211"/>
                                <pic:cNvPicPr/>
                              </pic:nvPicPr>
                              <pic:blipFill>
                                <a:blip r:embed="rId1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2450" cy="1720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73.299988pt;margin-top:5.493152pt;width:43.5pt;height:13.55pt;mso-position-horizontal-relative:column;mso-position-vertical-relative:paragraph;z-index:15763456" id="docshapegroup154" coordorigin="3466,110" coordsize="870,271">
                      <v:shape style="position:absolute;left:3466;top:109;width:870;height:271" type="#_x0000_t75" id="docshape155" stroked="false">
                        <v:imagedata r:id="rId17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где ɑ 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угол между векторами</w:t>
              <w:tab/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sz w:val="24"/>
              </w:rPr>
              <w:t>Движение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заряженной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ча- стицы в однородном магнитном поле</w:t>
            </w:r>
          </w:p>
        </w:tc>
      </w:tr>
      <w:tr>
        <w:trPr>
          <w:trHeight w:val="273" w:hRule="atLeast"/>
        </w:trPr>
        <w:tc>
          <w:tcPr>
            <w:tcW w:w="1243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43" w:righ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8611" w:type="dxa"/>
            <w:gridSpan w:val="2"/>
          </w:tcPr>
          <w:p>
            <w:pPr>
              <w:pStyle w:val="TableParagraph"/>
              <w:spacing w:line="253" w:lineRule="exact"/>
              <w:ind w:left="19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ЭЛЕКТРОМАГНИТНАЯ</w:t>
            </w:r>
            <w:r>
              <w:rPr>
                <w:spacing w:val="14"/>
                <w:sz w:val="24"/>
              </w:rPr>
              <w:t> </w:t>
            </w:r>
            <w:r>
              <w:rPr>
                <w:spacing w:val="-2"/>
                <w:sz w:val="24"/>
              </w:rPr>
              <w:t>ИНДУКЦИЯ</w:t>
            </w:r>
          </w:p>
        </w:tc>
      </w:tr>
      <w:tr>
        <w:trPr>
          <w:trHeight w:val="2550" w:hRule="atLeast"/>
        </w:trPr>
        <w:tc>
          <w:tcPr>
            <w:tcW w:w="1243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0" w:lineRule="exact"/>
              <w:ind w:left="24" w:righ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3.4.1</w:t>
            </w:r>
          </w:p>
        </w:tc>
        <w:tc>
          <w:tcPr>
            <w:tcW w:w="7336" w:type="dxa"/>
          </w:tcPr>
          <w:p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Поток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вектора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магнитной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индукции:</w:t>
            </w:r>
          </w:p>
          <w:p>
            <w:pPr>
              <w:pStyle w:val="TableParagraph"/>
              <w:spacing w:before="7"/>
              <w:ind w:left="0"/>
              <w:rPr>
                <w:b/>
                <w:sz w:val="13"/>
              </w:rPr>
            </w:pPr>
          </w:p>
          <w:p>
            <w:pPr>
              <w:pStyle w:val="TableParagraph"/>
              <w:ind w:left="1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9387" cy="171450"/>
                  <wp:effectExtent l="0" t="0" r="0" b="0"/>
                  <wp:docPr id="212" name="Image 2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38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0" w:after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29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47925" cy="914400"/>
                  <wp:effectExtent l="0" t="0" r="0" b="0"/>
                  <wp:docPr id="213" name="Image 2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63" w:hRule="atLeast"/>
        </w:trPr>
        <w:tc>
          <w:tcPr>
            <w:tcW w:w="1243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43" w:lineRule="exact"/>
              <w:ind w:left="24" w:righ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3.4.2</w:t>
            </w:r>
          </w:p>
        </w:tc>
        <w:tc>
          <w:tcPr>
            <w:tcW w:w="7336" w:type="dxa"/>
          </w:tcPr>
          <w:p>
            <w:pPr>
              <w:pStyle w:val="TableParagraph"/>
              <w:spacing w:line="243" w:lineRule="exact"/>
              <w:ind w:left="115"/>
              <w:rPr>
                <w:sz w:val="24"/>
              </w:rPr>
            </w:pPr>
            <w:r>
              <w:rPr>
                <w:sz w:val="24"/>
              </w:rPr>
              <w:t>Явление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электромагнитной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индукции.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ЭДС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индукции</w:t>
            </w:r>
          </w:p>
        </w:tc>
      </w:tr>
      <w:tr>
        <w:trPr>
          <w:trHeight w:val="1348" w:hRule="atLeast"/>
        </w:trPr>
        <w:tc>
          <w:tcPr>
            <w:tcW w:w="1243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3" w:lineRule="exact"/>
              <w:ind w:left="24" w:righ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3.4.3</w:t>
            </w:r>
          </w:p>
        </w:tc>
        <w:tc>
          <w:tcPr>
            <w:tcW w:w="7336" w:type="dxa"/>
          </w:tcPr>
          <w:p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электромагнитной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индукции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Фарадея:</w:t>
            </w:r>
          </w:p>
          <w:p>
            <w:pPr>
              <w:pStyle w:val="TableParagraph"/>
              <w:spacing w:before="4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09730" cy="542925"/>
                  <wp:effectExtent l="0" t="0" r="0" b="0"/>
                  <wp:docPr id="214" name="Image 2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3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369" w:hRule="atLeast"/>
        </w:trPr>
        <w:tc>
          <w:tcPr>
            <w:tcW w:w="1243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0" w:lineRule="exact"/>
              <w:ind w:left="24" w:righ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3.4.4</w:t>
            </w:r>
          </w:p>
        </w:tc>
        <w:tc>
          <w:tcPr>
            <w:tcW w:w="733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15" w:right="4541"/>
              <w:rPr>
                <w:sz w:val="24"/>
              </w:rPr>
            </w:pPr>
            <w:r>
              <w:rPr>
                <w:spacing w:val="-2"/>
                <w:sz w:val="24"/>
              </w:rPr>
              <w:t>ЭДС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индукции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прямом </w:t>
            </w:r>
            <w:r>
              <w:rPr>
                <w:sz w:val="24"/>
              </w:rPr>
              <w:t>пpoвoднике длиной 1,</w:t>
            </w:r>
          </w:p>
          <w:p>
            <w:pPr>
              <w:pStyle w:val="TableParagraph"/>
              <w:spacing w:before="90"/>
              <w:ind w:left="115"/>
              <w:rPr>
                <w:position w:val="5"/>
                <w:sz w:val="24"/>
              </w:rPr>
            </w:pPr>
            <w:r>
              <w:rPr>
                <w:position w:val="5"/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4938880">
                      <wp:simplePos x="0" y="0"/>
                      <wp:positionH relativeFrom="column">
                        <wp:posOffset>2201544</wp:posOffset>
                      </wp:positionH>
                      <wp:positionV relativeFrom="paragraph">
                        <wp:posOffset>-59029</wp:posOffset>
                      </wp:positionV>
                      <wp:extent cx="2140585" cy="1151890"/>
                      <wp:effectExtent l="0" t="0" r="0" b="0"/>
                      <wp:wrapNone/>
                      <wp:docPr id="215" name="Group 2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5" name="Group 215"/>
                            <wpg:cNvGrpSpPr/>
                            <wpg:grpSpPr>
                              <a:xfrm>
                                <a:off x="0" y="0"/>
                                <a:ext cx="2140585" cy="1151890"/>
                                <a:chExt cx="2140585" cy="1151890"/>
                              </a:xfrm>
                            </wpg:grpSpPr>
                            <pic:pic>
                              <pic:nvPicPr>
                                <pic:cNvPr id="216" name="Image 216"/>
                                <pic:cNvPicPr/>
                              </pic:nvPicPr>
                              <pic:blipFill>
                                <a:blip r:embed="rId1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1057" cy="1152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73.349991pt;margin-top:-4.648pt;width:168.55pt;height:90.7pt;mso-position-horizontal-relative:column;mso-position-vertical-relative:paragraph;z-index:-28377600" id="docshapegroup156" coordorigin="3467,-93" coordsize="3371,1814">
                      <v:shape style="position:absolute;left:3467;top:-93;width:3372;height:1815" type="#_x0000_t75" id="docshape157" stroked="false">
                        <v:imagedata r:id="rId18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5"/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63968">
                      <wp:simplePos x="0" y="0"/>
                      <wp:positionH relativeFrom="column">
                        <wp:posOffset>149224</wp:posOffset>
                      </wp:positionH>
                      <wp:positionV relativeFrom="paragraph">
                        <wp:posOffset>328320</wp:posOffset>
                      </wp:positionV>
                      <wp:extent cx="571500" cy="353060"/>
                      <wp:effectExtent l="0" t="0" r="0" b="0"/>
                      <wp:wrapNone/>
                      <wp:docPr id="217" name="Group 2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7" name="Group 217"/>
                            <wpg:cNvGrpSpPr/>
                            <wpg:grpSpPr>
                              <a:xfrm>
                                <a:off x="0" y="0"/>
                                <a:ext cx="571500" cy="353060"/>
                                <a:chExt cx="571500" cy="353060"/>
                              </a:xfrm>
                            </wpg:grpSpPr>
                            <pic:pic>
                              <pic:nvPicPr>
                                <pic:cNvPr id="218" name="Image 218"/>
                                <pic:cNvPicPr/>
                              </pic:nvPicPr>
                              <pic:blipFill>
                                <a:blip r:embed="rId1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500" cy="353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.749995pt;margin-top:25.851999pt;width:45pt;height:27.8pt;mso-position-horizontal-relative:column;mso-position-vertical-relative:paragraph;z-index:15763968" id="docshapegroup158" coordorigin="235,517" coordsize="900,556">
                      <v:shape style="position:absolute;left:235;top:517;width:900;height:556" type="#_x0000_t75" id="docshape159" stroked="false">
                        <v:imagedata r:id="rId18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движущемся со скоростью</w:t>
            </w:r>
            <w:r>
              <w:rPr>
                <w:spacing w:val="80"/>
                <w:sz w:val="24"/>
              </w:rPr>
              <w:t> </w:t>
            </w:r>
            <w:r>
              <w:rPr>
                <w:spacing w:val="19"/>
                <w:position w:val="5"/>
                <w:sz w:val="24"/>
              </w:rPr>
              <w:drawing>
                <wp:inline distT="0" distB="0" distL="0" distR="0">
                  <wp:extent cx="104775" cy="132613"/>
                  <wp:effectExtent l="0" t="0" r="0" b="0"/>
                  <wp:docPr id="219" name="Image 2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" cy="132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9"/>
                <w:position w:val="5"/>
                <w:sz w:val="24"/>
              </w:rPr>
            </w:r>
          </w:p>
          <w:p>
            <w:pPr>
              <w:pStyle w:val="TableParagraph"/>
              <w:spacing w:before="27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35" w:lineRule="auto"/>
              <w:ind w:left="115" w:right="4541" w:firstLine="1140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однородном </w:t>
            </w:r>
            <w:r>
              <w:rPr>
                <w:sz w:val="24"/>
              </w:rPr>
              <w:t>магнитном поле В:</w:t>
            </w:r>
          </w:p>
          <w:p>
            <w:pPr>
              <w:pStyle w:val="TableParagraph"/>
              <w:tabs>
                <w:tab w:pos="5012" w:val="left" w:leader="none"/>
              </w:tabs>
              <w:spacing w:line="640" w:lineRule="atLeast" w:before="15"/>
              <w:ind w:left="115" w:right="386" w:firstLine="2086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4939392">
                      <wp:simplePos x="0" y="0"/>
                      <wp:positionH relativeFrom="column">
                        <wp:posOffset>149224</wp:posOffset>
                      </wp:positionH>
                      <wp:positionV relativeFrom="paragraph">
                        <wp:posOffset>71555</wp:posOffset>
                      </wp:positionV>
                      <wp:extent cx="1190625" cy="275590"/>
                      <wp:effectExtent l="0" t="0" r="0" b="0"/>
                      <wp:wrapNone/>
                      <wp:docPr id="220" name="Group 2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0" name="Group 220"/>
                            <wpg:cNvGrpSpPr/>
                            <wpg:grpSpPr>
                              <a:xfrm>
                                <a:off x="0" y="0"/>
                                <a:ext cx="1190625" cy="275590"/>
                                <a:chExt cx="1190625" cy="275590"/>
                              </a:xfrm>
                            </wpg:grpSpPr>
                            <pic:pic>
                              <pic:nvPicPr>
                                <pic:cNvPr id="221" name="Image 221"/>
                                <pic:cNvPicPr/>
                              </pic:nvPicPr>
                              <pic:blipFill>
                                <a:blip r:embed="rId1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0625" cy="2755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.749995pt;margin-top:5.634284pt;width:93.75pt;height:21.7pt;mso-position-horizontal-relative:column;mso-position-vertical-relative:paragraph;z-index:-28377088" id="docshapegroup160" coordorigin="235,113" coordsize="1875,434">
                      <v:shape style="position:absolute;left:235;top:112;width:1875;height:434" type="#_x0000_t75" id="docshape161" stroked="false">
                        <v:imagedata r:id="rId18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4939904">
                      <wp:simplePos x="0" y="0"/>
                      <wp:positionH relativeFrom="column">
                        <wp:posOffset>2675254</wp:posOffset>
                      </wp:positionH>
                      <wp:positionV relativeFrom="paragraph">
                        <wp:posOffset>476685</wp:posOffset>
                      </wp:positionV>
                      <wp:extent cx="437515" cy="238760"/>
                      <wp:effectExtent l="0" t="0" r="0" b="0"/>
                      <wp:wrapNone/>
                      <wp:docPr id="222" name="Group 2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2" name="Group 222"/>
                            <wpg:cNvGrpSpPr/>
                            <wpg:grpSpPr>
                              <a:xfrm>
                                <a:off x="0" y="0"/>
                                <a:ext cx="437515" cy="238760"/>
                                <a:chExt cx="437515" cy="238760"/>
                              </a:xfrm>
                            </wpg:grpSpPr>
                            <pic:pic>
                              <pic:nvPicPr>
                                <pic:cNvPr id="223" name="Image 223"/>
                                <pic:cNvPicPr/>
                              </pic:nvPicPr>
                              <pic:blipFill>
                                <a:blip r:embed="rId1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7514" cy="238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10.649994pt;margin-top:37.534283pt;width:34.450pt;height:18.8pt;mso-position-horizontal-relative:column;mso-position-vertical-relative:paragraph;z-index:-28376576" id="docshapegroup162" coordorigin="4213,751" coordsize="689,376">
                      <v:shape style="position:absolute;left:4213;top:750;width:689;height:376" type="#_x0000_t75" id="docshape163" stroked="false">
                        <v:imagedata r:id="rId18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sz w:val="24"/>
              </w:rPr>
              <w:t>где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ɑ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- угол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вектором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нормалью</w:t>
            </w:r>
            <w:r>
              <w:rPr>
                <w:spacing w:val="31"/>
                <w:sz w:val="24"/>
              </w:rPr>
              <w:t> </w:t>
            </w:r>
            <w:r>
              <w:rPr>
                <w:spacing w:val="-24"/>
                <w:position w:val="6"/>
                <w:sz w:val="24"/>
              </w:rPr>
              <w:drawing>
                <wp:inline distT="0" distB="0" distL="0" distR="0">
                  <wp:extent cx="85723" cy="132194"/>
                  <wp:effectExtent l="0" t="0" r="0" b="0"/>
                  <wp:docPr id="224" name="Image 2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3" cy="132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4"/>
                <w:position w:val="6"/>
                <w:sz w:val="24"/>
              </w:rPr>
            </w:r>
            <w:r>
              <w:rPr>
                <w:position w:val="6"/>
                <w:sz w:val="24"/>
              </w:rPr>
              <w:t> </w:t>
            </w:r>
            <w:r>
              <w:rPr>
                <w:sz w:val="24"/>
              </w:rPr>
              <w:t>к плоскости, в которой лежат векторы</w:t>
              <w:tab/>
              <w:t>; если</w:t>
            </w:r>
          </w:p>
        </w:tc>
      </w:tr>
      <w:tr>
        <w:trPr>
          <w:trHeight w:val="465" w:hRule="atLeast"/>
        </w:trPr>
        <w:tc>
          <w:tcPr>
            <w:tcW w:w="1243" w:type="dxa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8"/>
              </w:rPr>
            </w:pPr>
          </w:p>
          <w:p>
            <w:pPr>
              <w:pStyle w:val="TableParagraph"/>
              <w:tabs>
                <w:tab w:pos="998" w:val="left" w:leader="none"/>
              </w:tabs>
              <w:ind w:left="218"/>
              <w:rPr>
                <w:sz w:val="20"/>
              </w:rPr>
            </w:pPr>
            <w:r>
              <w:rPr>
                <w:position w:val="12"/>
                <w:sz w:val="20"/>
              </w:rPr>
              <w:drawing>
                <wp:inline distT="0" distB="0" distL="0" distR="0">
                  <wp:extent cx="351655" cy="142875"/>
                  <wp:effectExtent l="0" t="0" r="0" b="0"/>
                  <wp:docPr id="225" name="Image 2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65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2"/>
                <w:sz w:val="20"/>
              </w:rPr>
            </w:r>
            <w:r>
              <w:rPr>
                <w:position w:val="12"/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1421777" cy="233172"/>
                  <wp:effectExtent l="0" t="0" r="0" b="0"/>
                  <wp:docPr id="226" name="Image 2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777" cy="23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78" w:hRule="atLeast"/>
        </w:trPr>
        <w:tc>
          <w:tcPr>
            <w:tcW w:w="1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58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3.4.5</w:t>
            </w:r>
          </w:p>
        </w:tc>
        <w:tc>
          <w:tcPr>
            <w:tcW w:w="7336" w:type="dxa"/>
          </w:tcPr>
          <w:p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Правило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Ленца</w:t>
            </w:r>
          </w:p>
        </w:tc>
      </w:tr>
      <w:tr>
        <w:trPr>
          <w:trHeight w:val="1572" w:hRule="atLeast"/>
        </w:trPr>
        <w:tc>
          <w:tcPr>
            <w:tcW w:w="1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6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3.4.6</w:t>
            </w:r>
          </w:p>
        </w:tc>
        <w:tc>
          <w:tcPr>
            <w:tcW w:w="7336" w:type="dxa"/>
          </w:tcPr>
          <w:p>
            <w:pPr>
              <w:pStyle w:val="TableParagraph"/>
              <w:spacing w:before="25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64480">
                      <wp:simplePos x="0" y="0"/>
                      <wp:positionH relativeFrom="column">
                        <wp:posOffset>1231264</wp:posOffset>
                      </wp:positionH>
                      <wp:positionV relativeFrom="paragraph">
                        <wp:posOffset>-321905</wp:posOffset>
                      </wp:positionV>
                      <wp:extent cx="1570990" cy="429259"/>
                      <wp:effectExtent l="0" t="0" r="0" b="0"/>
                      <wp:wrapNone/>
                      <wp:docPr id="227" name="Group 2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7" name="Group 227"/>
                            <wpg:cNvGrpSpPr/>
                            <wpg:grpSpPr>
                              <a:xfrm>
                                <a:off x="0" y="0"/>
                                <a:ext cx="1570990" cy="429259"/>
                                <a:chExt cx="1570990" cy="429259"/>
                              </a:xfrm>
                            </wpg:grpSpPr>
                            <pic:pic>
                              <pic:nvPicPr>
                                <pic:cNvPr id="228" name="Image 228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0989" cy="429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6.949997pt;margin-top:-25.346874pt;width:123.7pt;height:33.8pt;mso-position-horizontal-relative:column;mso-position-vertical-relative:paragraph;z-index:15764480" id="docshapegroup164" coordorigin="1939,-507" coordsize="2474,676">
                      <v:shape style="position:absolute;left:1939;top:-507;width:2474;height:676" type="#_x0000_t75" id="docshape165" stroked="false">
                        <v:imagedata r:id="rId19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64992">
                      <wp:simplePos x="0" y="0"/>
                      <wp:positionH relativeFrom="column">
                        <wp:posOffset>2556509</wp:posOffset>
                      </wp:positionH>
                      <wp:positionV relativeFrom="paragraph">
                        <wp:posOffset>183554</wp:posOffset>
                      </wp:positionV>
                      <wp:extent cx="1317625" cy="398780"/>
                      <wp:effectExtent l="0" t="0" r="0" b="0"/>
                      <wp:wrapNone/>
                      <wp:docPr id="229" name="Group 2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9" name="Group 229"/>
                            <wpg:cNvGrpSpPr/>
                            <wpg:grpSpPr>
                              <a:xfrm>
                                <a:off x="0" y="0"/>
                                <a:ext cx="1317625" cy="398780"/>
                                <a:chExt cx="1317625" cy="398780"/>
                              </a:xfrm>
                            </wpg:grpSpPr>
                            <pic:pic>
                              <pic:nvPicPr>
                                <pic:cNvPr id="230" name="Image 230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7625" cy="398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01.299988pt;margin-top:14.453125pt;width:103.75pt;height:31.4pt;mso-position-horizontal-relative:column;mso-position-vertical-relative:paragraph;z-index:15764992" id="docshapegroup166" coordorigin="4026,289" coordsize="2075,628">
                      <v:shape style="position:absolute;left:4026;top:289;width:2075;height:628" type="#_x0000_t75" id="docshape167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Индуктивность:</w:t>
            </w:r>
          </w:p>
          <w:p>
            <w:pPr>
              <w:pStyle w:val="TableParagraph"/>
              <w:spacing w:before="195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Caмoиндукция.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ЭДС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сaмoиндyкции:</w:t>
            </w:r>
          </w:p>
        </w:tc>
      </w:tr>
      <w:tr>
        <w:trPr>
          <w:trHeight w:val="921" w:hRule="atLeast"/>
        </w:trPr>
        <w:tc>
          <w:tcPr>
            <w:tcW w:w="1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3.4.7</w:t>
            </w:r>
          </w:p>
        </w:tc>
        <w:tc>
          <w:tcPr>
            <w:tcW w:w="7336" w:type="dxa"/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7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65504">
                      <wp:simplePos x="0" y="0"/>
                      <wp:positionH relativeFrom="column">
                        <wp:posOffset>3049904</wp:posOffset>
                      </wp:positionH>
                      <wp:positionV relativeFrom="paragraph">
                        <wp:posOffset>-383246</wp:posOffset>
                      </wp:positionV>
                      <wp:extent cx="791210" cy="476884"/>
                      <wp:effectExtent l="0" t="0" r="0" b="0"/>
                      <wp:wrapNone/>
                      <wp:docPr id="231" name="Group 2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1" name="Group 231"/>
                            <wpg:cNvGrpSpPr/>
                            <wpg:grpSpPr>
                              <a:xfrm>
                                <a:off x="0" y="0"/>
                                <a:ext cx="791210" cy="476884"/>
                                <a:chExt cx="791210" cy="476884"/>
                              </a:xfrm>
                            </wpg:grpSpPr>
                            <pic:pic>
                              <pic:nvPicPr>
                                <pic:cNvPr id="232" name="Image 232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1210" cy="47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40.149994pt;margin-top:-30.176872pt;width:62.3pt;height:37.550pt;mso-position-horizontal-relative:column;mso-position-vertical-relative:paragraph;z-index:15765504" id="docshapegroup168" coordorigin="4803,-604" coordsize="1246,751">
                      <v:shape style="position:absolute;left:4803;top:-604;width:1246;height:751" type="#_x0000_t75" id="docshape169" stroked="false">
                        <v:imagedata r:id="rId19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Энергия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магнитного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поля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катушки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током: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43" w:righ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8611" w:type="dxa"/>
            <w:gridSpan w:val="2"/>
          </w:tcPr>
          <w:p>
            <w:pPr>
              <w:pStyle w:val="TableParagraph"/>
              <w:spacing w:line="256" w:lineRule="exact"/>
              <w:ind w:left="19" w:right="7"/>
              <w:jc w:val="center"/>
              <w:rPr>
                <w:sz w:val="24"/>
              </w:rPr>
            </w:pPr>
            <w:r>
              <w:rPr>
                <w:sz w:val="24"/>
              </w:rPr>
              <w:t>ЭЛЕКТРОМАГНИТНЫЕ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КОЛЕБАНИЯ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ВОЛНЫ</w:t>
            </w:r>
          </w:p>
        </w:tc>
      </w:tr>
    </w:tbl>
    <w:p>
      <w:pPr>
        <w:pStyle w:val="TableParagraph"/>
        <w:spacing w:after="0" w:line="256" w:lineRule="exact"/>
        <w:jc w:val="center"/>
        <w:rPr>
          <w:sz w:val="24"/>
        </w:rPr>
        <w:sectPr>
          <w:footerReference w:type="default" r:id="rId175"/>
          <w:pgSz w:w="11920" w:h="16800"/>
          <w:pgMar w:header="0" w:footer="884" w:top="540" w:bottom="1080" w:left="283" w:right="0"/>
          <w:pgNumType w:start="119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1275"/>
        <w:gridCol w:w="7336"/>
      </w:tblGrid>
      <w:tr>
        <w:trPr>
          <w:trHeight w:val="4500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3.5.1</w:t>
            </w:r>
          </w:p>
        </w:tc>
        <w:tc>
          <w:tcPr>
            <w:tcW w:w="7336" w:type="dxa"/>
          </w:tcPr>
          <w:p>
            <w:pPr>
              <w:pStyle w:val="TableParagraph"/>
              <w:ind w:left="115" w:right="2025"/>
              <w:jc w:val="both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4944512">
                      <wp:simplePos x="0" y="0"/>
                      <wp:positionH relativeFrom="column">
                        <wp:posOffset>3580764</wp:posOffset>
                      </wp:positionH>
                      <wp:positionV relativeFrom="paragraph">
                        <wp:posOffset>212130</wp:posOffset>
                      </wp:positionV>
                      <wp:extent cx="631190" cy="466725"/>
                      <wp:effectExtent l="0" t="0" r="0" b="0"/>
                      <wp:wrapNone/>
                      <wp:docPr id="233" name="Group 2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3" name="Group 233"/>
                            <wpg:cNvGrpSpPr/>
                            <wpg:grpSpPr>
                              <a:xfrm>
                                <a:off x="0" y="0"/>
                                <a:ext cx="631190" cy="466725"/>
                                <a:chExt cx="631190" cy="466725"/>
                              </a:xfrm>
                            </wpg:grpSpPr>
                            <pic:pic>
                              <pic:nvPicPr>
                                <pic:cNvPr id="234" name="Image 234"/>
                                <pic:cNvPicPr/>
                              </pic:nvPicPr>
                              <pic:blipFill>
                                <a:blip r:embed="rId1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1061" cy="4666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81.949982pt;margin-top:16.70315pt;width:49.7pt;height:36.75pt;mso-position-horizontal-relative:column;mso-position-vertical-relative:paragraph;z-index:-28371968" id="docshapegroup170" coordorigin="5639,334" coordsize="994,735">
                      <v:shape style="position:absolute;left:5639;top:334;width:994;height:735" type="#_x0000_t75" id="docshape171" stroked="false">
                        <v:imagedata r:id="rId19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4945024">
                      <wp:simplePos x="0" y="0"/>
                      <wp:positionH relativeFrom="column">
                        <wp:posOffset>99694</wp:posOffset>
                      </wp:positionH>
                      <wp:positionV relativeFrom="paragraph">
                        <wp:posOffset>626784</wp:posOffset>
                      </wp:positionV>
                      <wp:extent cx="4039870" cy="1149350"/>
                      <wp:effectExtent l="0" t="0" r="0" b="0"/>
                      <wp:wrapNone/>
                      <wp:docPr id="235" name="Group 2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5" name="Group 235"/>
                            <wpg:cNvGrpSpPr/>
                            <wpg:grpSpPr>
                              <a:xfrm>
                                <a:off x="0" y="0"/>
                                <a:ext cx="4039870" cy="1149350"/>
                                <a:chExt cx="4039870" cy="1149350"/>
                              </a:xfrm>
                            </wpg:grpSpPr>
                            <pic:pic>
                              <pic:nvPicPr>
                                <pic:cNvPr id="236" name="Image 236"/>
                                <pic:cNvPicPr/>
                              </pic:nvPicPr>
                              <pic:blipFill>
                                <a:blip r:embed="rId1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87089" cy="678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37" name="Image 237"/>
                                <pic:cNvPicPr/>
                              </pic:nvPicPr>
                              <pic:blipFill>
                                <a:blip r:embed="rId1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7460" y="711200"/>
                                  <a:ext cx="2772410" cy="438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.849995pt;margin-top:49.353149pt;width:318.1pt;height:90.5pt;mso-position-horizontal-relative:column;mso-position-vertical-relative:paragraph;z-index:-28371456" id="docshapegroup172" coordorigin="157,987" coordsize="6362,1810">
                      <v:shape style="position:absolute;left:157;top:987;width:5334;height:1069" type="#_x0000_t75" id="docshape173" stroked="false">
                        <v:imagedata r:id="rId195" o:title=""/>
                      </v:shape>
                      <v:shape style="position:absolute;left:2153;top:2107;width:4366;height:690" type="#_x0000_t75" id="docshape174" stroked="false">
                        <v:imagedata r:id="rId19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Колебательный контур. Свободные электро- магнитные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колебания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идеальном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колебательном </w:t>
            </w:r>
            <w:r>
              <w:rPr>
                <w:spacing w:val="-2"/>
                <w:sz w:val="24"/>
              </w:rPr>
              <w:t>контуре: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57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75" w:lineRule="exact" w:before="1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Формула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Томсона:</w:t>
            </w: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Связь амплитуды заряда конденсатора с амплитудой силы тока при свободных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электромагнитных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колебаниях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в идеальном колебатель-</w:t>
            </w:r>
          </w:p>
          <w:p>
            <w:pPr>
              <w:pStyle w:val="TableParagraph"/>
              <w:spacing w:before="19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67040">
                      <wp:simplePos x="0" y="0"/>
                      <wp:positionH relativeFrom="column">
                        <wp:posOffset>1029969</wp:posOffset>
                      </wp:positionH>
                      <wp:positionV relativeFrom="paragraph">
                        <wp:posOffset>-225766</wp:posOffset>
                      </wp:positionV>
                      <wp:extent cx="694055" cy="343535"/>
                      <wp:effectExtent l="0" t="0" r="0" b="0"/>
                      <wp:wrapNone/>
                      <wp:docPr id="238" name="Group 2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8" name="Group 238"/>
                            <wpg:cNvGrpSpPr/>
                            <wpg:grpSpPr>
                              <a:xfrm>
                                <a:off x="0" y="0"/>
                                <a:ext cx="694055" cy="343535"/>
                                <a:chExt cx="694055" cy="343535"/>
                              </a:xfrm>
                            </wpg:grpSpPr>
                            <pic:pic>
                              <pic:nvPicPr>
                                <pic:cNvPr id="239" name="Image 239"/>
                                <pic:cNvPicPr/>
                              </pic:nvPicPr>
                              <pic:blipFill>
                                <a:blip r:embed="rId1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4054" cy="343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1.099998pt;margin-top:-17.776905pt;width:54.65pt;height:27.05pt;mso-position-horizontal-relative:column;mso-position-vertical-relative:paragraph;z-index:15767040" id="docshapegroup175" coordorigin="1622,-356" coordsize="1093,541">
                      <v:shape style="position:absolute;left:1622;top:-356;width:1093;height:541" type="#_x0000_t75" id="docshape176" stroked="false">
                        <v:imagedata r:id="rId19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ном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контуре:</w:t>
            </w:r>
          </w:p>
        </w:tc>
      </w:tr>
      <w:tr>
        <w:trPr>
          <w:trHeight w:val="1133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71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3.5.2</w:t>
            </w:r>
          </w:p>
        </w:tc>
        <w:tc>
          <w:tcPr>
            <w:tcW w:w="7336" w:type="dxa"/>
          </w:tcPr>
          <w:p>
            <w:pPr>
              <w:pStyle w:val="TableParagraph"/>
              <w:tabs>
                <w:tab w:pos="2275" w:val="left" w:leader="none"/>
              </w:tabs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65"/>
                <w:sz w:val="24"/>
              </w:rPr>
              <w:t> </w:t>
            </w:r>
            <w:r>
              <w:rPr>
                <w:spacing w:val="-2"/>
                <w:sz w:val="24"/>
              </w:rPr>
              <w:t>сохранения</w:t>
            </w:r>
            <w:r>
              <w:rPr>
                <w:sz w:val="24"/>
              </w:rPr>
              <w:tab/>
              <w:t>энергии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идеальном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колебательном</w:t>
            </w:r>
            <w:r>
              <w:rPr>
                <w:spacing w:val="62"/>
                <w:sz w:val="24"/>
              </w:rPr>
              <w:t> </w:t>
            </w:r>
            <w:r>
              <w:rPr>
                <w:spacing w:val="-2"/>
                <w:sz w:val="24"/>
              </w:rPr>
              <w:t>контуре:</w:t>
            </w:r>
          </w:p>
          <w:p>
            <w:pPr>
              <w:pStyle w:val="TableParagraph"/>
              <w:ind w:left="1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66616" cy="476250"/>
                  <wp:effectExtent l="0" t="0" r="0" b="0"/>
                  <wp:docPr id="240" name="Image 2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616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56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3.5.3</w:t>
            </w:r>
          </w:p>
        </w:tc>
        <w:tc>
          <w:tcPr>
            <w:tcW w:w="7336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Вынужденные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4"/>
                <w:sz w:val="24"/>
              </w:rPr>
              <w:t>электромагнитные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4"/>
                <w:sz w:val="24"/>
              </w:rPr>
              <w:t>колебания.</w:t>
            </w:r>
            <w:r>
              <w:rPr>
                <w:spacing w:val="15"/>
                <w:sz w:val="24"/>
              </w:rPr>
              <w:t> </w:t>
            </w:r>
            <w:r>
              <w:rPr>
                <w:spacing w:val="-4"/>
                <w:sz w:val="24"/>
              </w:rPr>
              <w:t>Резонанс</w:t>
            </w:r>
          </w:p>
        </w:tc>
      </w:tr>
      <w:tr>
        <w:trPr>
          <w:trHeight w:val="551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3.5.4</w:t>
            </w:r>
          </w:p>
        </w:tc>
        <w:tc>
          <w:tcPr>
            <w:tcW w:w="7336" w:type="dxa"/>
          </w:tcPr>
          <w:p>
            <w:pPr>
              <w:pStyle w:val="TableParagraph"/>
              <w:spacing w:line="230" w:lineRule="auto"/>
              <w:ind w:left="115"/>
              <w:rPr>
                <w:sz w:val="24"/>
              </w:rPr>
            </w:pPr>
            <w:r>
              <w:rPr>
                <w:sz w:val="24"/>
              </w:rPr>
              <w:t>Переменный ток. Производство, передача и потребление электриче- ской энергии</w:t>
            </w:r>
          </w:p>
        </w:tc>
      </w:tr>
      <w:tr>
        <w:trPr>
          <w:trHeight w:val="837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3.5.5</w:t>
            </w:r>
          </w:p>
        </w:tc>
        <w:tc>
          <w:tcPr>
            <w:tcW w:w="7336" w:type="dxa"/>
          </w:tcPr>
          <w:p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электромагнитных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волн.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Взаимная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ориентация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векторов</w:t>
            </w:r>
            <w:r>
              <w:rPr>
                <w:spacing w:val="13"/>
                <w:sz w:val="24"/>
              </w:rPr>
              <w:t> </w:t>
            </w:r>
            <w:r>
              <w:rPr>
                <w:spacing w:val="-10"/>
                <w:sz w:val="24"/>
              </w:rPr>
              <w:t>в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67552">
                      <wp:simplePos x="0" y="0"/>
                      <wp:positionH relativeFrom="column">
                        <wp:posOffset>2498089</wp:posOffset>
                      </wp:positionH>
                      <wp:positionV relativeFrom="paragraph">
                        <wp:posOffset>-108418</wp:posOffset>
                      </wp:positionV>
                      <wp:extent cx="771525" cy="152400"/>
                      <wp:effectExtent l="0" t="0" r="0" b="0"/>
                      <wp:wrapNone/>
                      <wp:docPr id="241" name="Group 2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1" name="Group 241"/>
                            <wpg:cNvGrpSpPr/>
                            <wpg:grpSpPr>
                              <a:xfrm>
                                <a:off x="0" y="0"/>
                                <a:ext cx="771525" cy="152400"/>
                                <a:chExt cx="771525" cy="152400"/>
                              </a:xfrm>
                            </wpg:grpSpPr>
                            <pic:pic>
                              <pic:nvPicPr>
                                <pic:cNvPr id="242" name="Image 242"/>
                                <pic:cNvPicPr/>
                              </pic:nvPicPr>
                              <pic:blipFill>
                                <a:blip r:embed="rId1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1525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96.699997pt;margin-top:-8.536871pt;width:60.75pt;height:12pt;mso-position-horizontal-relative:column;mso-position-vertical-relative:paragraph;z-index:15767552" id="docshapegroup177" coordorigin="3934,-171" coordsize="1215,240">
                      <v:shape style="position:absolute;left:3934;top:-171;width:1215;height:240" type="#_x0000_t75" id="docshape178" stroked="false">
                        <v:imagedata r:id="rId19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электромагнитной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волне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вакууме:</w:t>
            </w:r>
          </w:p>
        </w:tc>
      </w:tr>
      <w:tr>
        <w:trPr>
          <w:trHeight w:val="553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8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3.5.6</w:t>
            </w:r>
          </w:p>
        </w:tc>
        <w:tc>
          <w:tcPr>
            <w:tcW w:w="7336" w:type="dxa"/>
          </w:tcPr>
          <w:p>
            <w:pPr>
              <w:pStyle w:val="TableParagraph"/>
              <w:spacing w:line="228" w:lineRule="auto" w:before="3"/>
              <w:ind w:left="115"/>
              <w:rPr>
                <w:sz w:val="24"/>
              </w:rPr>
            </w:pPr>
            <w:r>
              <w:rPr>
                <w:sz w:val="24"/>
              </w:rPr>
              <w:t>Шкала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электромагнитных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волн.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Применение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электромагнитных волн в технике и быту</w:t>
            </w:r>
          </w:p>
        </w:tc>
      </w:tr>
      <w:tr>
        <w:trPr>
          <w:trHeight w:val="273" w:hRule="atLeast"/>
        </w:trPr>
        <w:tc>
          <w:tcPr>
            <w:tcW w:w="1243" w:type="dxa"/>
          </w:tcPr>
          <w:p>
            <w:pPr>
              <w:pStyle w:val="TableParagraph"/>
              <w:spacing w:line="254" w:lineRule="exact"/>
              <w:ind w:left="43" w:righ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</w:tc>
        <w:tc>
          <w:tcPr>
            <w:tcW w:w="8611" w:type="dxa"/>
            <w:gridSpan w:val="2"/>
          </w:tcPr>
          <w:p>
            <w:pPr>
              <w:pStyle w:val="TableParagraph"/>
              <w:spacing w:line="254" w:lineRule="exact"/>
              <w:ind w:left="1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ОПТИКА</w:t>
            </w:r>
          </w:p>
        </w:tc>
      </w:tr>
      <w:tr>
        <w:trPr>
          <w:trHeight w:val="599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8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3.6.1</w:t>
            </w:r>
          </w:p>
        </w:tc>
        <w:tc>
          <w:tcPr>
            <w:tcW w:w="7336" w:type="dxa"/>
          </w:tcPr>
          <w:p>
            <w:pPr>
              <w:pStyle w:val="TableParagraph"/>
              <w:spacing w:line="290" w:lineRule="exact"/>
              <w:ind w:left="239"/>
              <w:rPr>
                <w:sz w:val="24"/>
              </w:rPr>
            </w:pPr>
            <w:r>
              <w:rPr>
                <w:sz w:val="24"/>
              </w:rPr>
              <w:t>Прямолинейное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распространение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света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однородной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среде.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То- чечный источник. Луч света</w:t>
            </w:r>
          </w:p>
        </w:tc>
      </w:tr>
      <w:tr>
        <w:trPr>
          <w:trHeight w:val="1305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3.6.2</w:t>
            </w:r>
          </w:p>
        </w:tc>
        <w:tc>
          <w:tcPr>
            <w:tcW w:w="7336" w:type="dxa"/>
          </w:tcPr>
          <w:p>
            <w:pPr>
              <w:pStyle w:val="TableParagraph"/>
              <w:spacing w:before="8"/>
              <w:ind w:left="247"/>
              <w:rPr>
                <w:sz w:val="24"/>
              </w:rPr>
            </w:pPr>
            <w:r>
              <w:rPr>
                <w:sz w:val="24"/>
              </w:rPr>
              <w:t>Законы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отражения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света.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5"/>
                <w:sz w:val="24"/>
              </w:rPr>
              <w:t>ɑ=β</w:t>
            </w:r>
          </w:p>
          <w:p>
            <w:pPr>
              <w:pStyle w:val="TableParagraph"/>
              <w:spacing w:before="2"/>
              <w:ind w:left="0"/>
              <w:rPr>
                <w:b/>
                <w:sz w:val="7"/>
              </w:rPr>
            </w:pPr>
          </w:p>
          <w:p>
            <w:pPr>
              <w:pStyle w:val="TableParagraph"/>
              <w:ind w:left="387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76214" cy="589788"/>
                  <wp:effectExtent l="0" t="0" r="0" b="0"/>
                  <wp:docPr id="243" name="Image 2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214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94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3.6.3</w:t>
            </w:r>
          </w:p>
        </w:tc>
        <w:tc>
          <w:tcPr>
            <w:tcW w:w="7336" w:type="dxa"/>
          </w:tcPr>
          <w:p>
            <w:pPr>
              <w:pStyle w:val="TableParagraph"/>
              <w:spacing w:line="273" w:lineRule="exact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Построение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изображений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2"/>
                <w:sz w:val="24"/>
              </w:rPr>
              <w:t>плоском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зеркале</w:t>
            </w:r>
          </w:p>
        </w:tc>
      </w:tr>
      <w:tr>
        <w:trPr>
          <w:trHeight w:val="301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3.6.4</w:t>
            </w:r>
          </w:p>
        </w:tc>
        <w:tc>
          <w:tcPr>
            <w:tcW w:w="7336" w:type="dxa"/>
          </w:tcPr>
          <w:p>
            <w:pPr>
              <w:pStyle w:val="TableParagraph"/>
              <w:spacing w:before="3"/>
              <w:ind w:left="239"/>
              <w:rPr>
                <w:sz w:val="24"/>
              </w:rPr>
            </w:pPr>
            <w:r>
              <w:rPr>
                <w:spacing w:val="-4"/>
                <w:sz w:val="24"/>
              </w:rPr>
              <w:t>Законы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преломления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4"/>
                <w:sz w:val="24"/>
              </w:rPr>
              <w:t>света.</w:t>
            </w:r>
          </w:p>
        </w:tc>
      </w:tr>
    </w:tbl>
    <w:p>
      <w:pPr>
        <w:pStyle w:val="TableParagraph"/>
        <w:spacing w:after="0"/>
        <w:rPr>
          <w:sz w:val="24"/>
        </w:rPr>
        <w:sectPr>
          <w:pgSz w:w="11920" w:h="16800"/>
          <w:pgMar w:header="0" w:footer="884" w:top="540" w:bottom="1260" w:left="283" w:right="0"/>
        </w:sectPr>
      </w:pPr>
    </w:p>
    <w:tbl>
      <w:tblPr>
        <w:tblW w:w="0" w:type="auto"/>
        <w:jc w:val="left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4"/>
        <w:gridCol w:w="1278"/>
        <w:gridCol w:w="7334"/>
      </w:tblGrid>
      <w:tr>
        <w:trPr>
          <w:trHeight w:val="5201" w:hRule="atLeast"/>
        </w:trPr>
        <w:tc>
          <w:tcPr>
            <w:tcW w:w="124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34" w:type="dxa"/>
          </w:tcPr>
          <w:p>
            <w:pPr>
              <w:pStyle w:val="TableParagraph"/>
              <w:spacing w:before="162"/>
              <w:ind w:left="226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4947072">
                      <wp:simplePos x="0" y="0"/>
                      <wp:positionH relativeFrom="column">
                        <wp:posOffset>2273935</wp:posOffset>
                      </wp:positionH>
                      <wp:positionV relativeFrom="paragraph">
                        <wp:posOffset>129833</wp:posOffset>
                      </wp:positionV>
                      <wp:extent cx="1841500" cy="909319"/>
                      <wp:effectExtent l="0" t="0" r="0" b="0"/>
                      <wp:wrapNone/>
                      <wp:docPr id="244" name="Group 2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4" name="Group 244"/>
                            <wpg:cNvGrpSpPr/>
                            <wpg:grpSpPr>
                              <a:xfrm>
                                <a:off x="0" y="0"/>
                                <a:ext cx="1841500" cy="909319"/>
                                <a:chExt cx="1841500" cy="909319"/>
                              </a:xfrm>
                            </wpg:grpSpPr>
                            <pic:pic>
                              <pic:nvPicPr>
                                <pic:cNvPr id="245" name="Image 245"/>
                                <pic:cNvPicPr/>
                              </pic:nvPicPr>
                              <pic:blipFill>
                                <a:blip r:embed="rId2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8650" y="122936"/>
                                  <a:ext cx="1212850" cy="7860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46" name="Image 246"/>
                                <pic:cNvPicPr/>
                              </pic:nvPicPr>
                              <pic:blipFill>
                                <a:blip r:embed="rId2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7691" cy="2082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79.050003pt;margin-top:10.223132pt;width:145pt;height:71.6pt;mso-position-horizontal-relative:column;mso-position-vertical-relative:paragraph;z-index:-28369408" id="docshapegroup179" coordorigin="3581,204" coordsize="2900,1432">
                      <v:shape style="position:absolute;left:4571;top:398;width:1910;height:1238" type="#_x0000_t75" id="docshape180" stroked="false">
                        <v:imagedata r:id="rId201" o:title=""/>
                      </v:shape>
                      <v:shape style="position:absolute;left:3581;top:204;width:1792;height:328" type="#_x0000_t75" id="docshape181" stroked="false">
                        <v:imagedata r:id="rId20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Преломление</w:t>
            </w:r>
            <w:r>
              <w:rPr>
                <w:spacing w:val="31"/>
                <w:sz w:val="24"/>
              </w:rPr>
              <w:t> </w:t>
            </w:r>
            <w:r>
              <w:rPr>
                <w:spacing w:val="-2"/>
                <w:sz w:val="24"/>
              </w:rPr>
              <w:t>света: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7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Абсолютный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показатель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преломления:</w:t>
            </w:r>
          </w:p>
          <w:p>
            <w:pPr>
              <w:pStyle w:val="TableParagraph"/>
              <w:tabs>
                <w:tab w:pos="6578" w:val="left" w:leader="none"/>
              </w:tabs>
              <w:spacing w:before="151"/>
              <w:ind w:left="224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70112">
                      <wp:simplePos x="0" y="0"/>
                      <wp:positionH relativeFrom="column">
                        <wp:posOffset>2902585</wp:posOffset>
                      </wp:positionH>
                      <wp:positionV relativeFrom="paragraph">
                        <wp:posOffset>194908</wp:posOffset>
                      </wp:positionV>
                      <wp:extent cx="638175" cy="352425"/>
                      <wp:effectExtent l="0" t="0" r="0" b="0"/>
                      <wp:wrapNone/>
                      <wp:docPr id="247" name="Group 2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7" name="Group 247"/>
                            <wpg:cNvGrpSpPr/>
                            <wpg:grpSpPr>
                              <a:xfrm>
                                <a:off x="0" y="0"/>
                                <a:ext cx="638175" cy="352425"/>
                                <a:chExt cx="638175" cy="352425"/>
                              </a:xfrm>
                            </wpg:grpSpPr>
                            <pic:pic>
                              <pic:nvPicPr>
                                <pic:cNvPr id="248" name="Image 248"/>
                                <pic:cNvPicPr/>
                              </pic:nvPicPr>
                              <pic:blipFill>
                                <a:blip r:embed="rId2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8175" cy="352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28.550003pt;margin-top:15.34715pt;width:50.25pt;height:27.75pt;mso-position-horizontal-relative:column;mso-position-vertical-relative:paragraph;z-index:15770112" id="docshapegroup182" coordorigin="4571,307" coordsize="1005,555">
                      <v:shape style="position:absolute;left:4571;top:306;width:1005;height:555" type="#_x0000_t75" id="docshape183" stroked="false">
                        <v:imagedata r:id="rId20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70624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185955</wp:posOffset>
                      </wp:positionV>
                      <wp:extent cx="1018540" cy="381000"/>
                      <wp:effectExtent l="0" t="0" r="0" b="0"/>
                      <wp:wrapNone/>
                      <wp:docPr id="249" name="Group 2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9" name="Group 249"/>
                            <wpg:cNvGrpSpPr/>
                            <wpg:grpSpPr>
                              <a:xfrm>
                                <a:off x="0" y="0"/>
                                <a:ext cx="1018540" cy="381000"/>
                                <a:chExt cx="1018540" cy="381000"/>
                              </a:xfrm>
                            </wpg:grpSpPr>
                            <pic:pic>
                              <pic:nvPicPr>
                                <pic:cNvPr id="250" name="Image 250"/>
                                <pic:cNvPicPr/>
                              </pic:nvPicPr>
                              <pic:blipFill>
                                <a:blip r:embed="rId2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8540" cy="3807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.3500pt;margin-top:14.642149pt;width:80.2pt;height:30pt;mso-position-horizontal-relative:column;mso-position-vertical-relative:paragraph;z-index:15770624" id="docshapegroup184" coordorigin="327,293" coordsize="1604,600">
                      <v:shape style="position:absolute;left:327;top:292;width:1604;height:600" type="#_x0000_t75" id="docshape185" stroked="false">
                        <v:imagedata r:id="rId20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Относительный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показатель преломле-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ния: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22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333" w:lineRule="auto"/>
              <w:ind w:left="214" w:right="217"/>
              <w:jc w:val="both"/>
              <w:rPr>
                <w:sz w:val="24"/>
              </w:rPr>
            </w:pPr>
            <w:r>
              <w:rPr>
                <w:sz w:val="24"/>
              </w:rPr>
              <w:t>Соотношение частот и соотношение длин волн при переходе мо- нохроматического света через границу раздела двух оптических </w:t>
            </w:r>
            <w:r>
              <w:rPr>
                <w:spacing w:val="-2"/>
                <w:sz w:val="24"/>
              </w:rPr>
              <w:t>сред:</w:t>
            </w:r>
          </w:p>
          <w:p>
            <w:pPr>
              <w:pStyle w:val="TableParagraph"/>
              <w:spacing w:before="89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5565" cy="150875"/>
                  <wp:effectExtent l="0" t="0" r="0" b="0"/>
                  <wp:docPr id="251" name="Image 2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565" cy="1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44"/>
              <w:ind w:left="0"/>
              <w:rPr>
                <w:b/>
                <w:sz w:val="20"/>
              </w:rPr>
            </w:pPr>
          </w:p>
        </w:tc>
      </w:tr>
      <w:tr>
        <w:trPr>
          <w:trHeight w:val="703" w:hRule="atLeast"/>
        </w:trPr>
        <w:tc>
          <w:tcPr>
            <w:tcW w:w="1244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8" w:type="dxa"/>
            <w:vMerge w:val="restart"/>
          </w:tcPr>
          <w:p>
            <w:pPr>
              <w:pStyle w:val="TableParagraph"/>
              <w:spacing w:line="270" w:lineRule="exact"/>
              <w:ind w:left="405"/>
              <w:rPr>
                <w:sz w:val="24"/>
              </w:rPr>
            </w:pPr>
            <w:r>
              <w:rPr>
                <w:spacing w:val="-2"/>
                <w:sz w:val="24"/>
              </w:rPr>
              <w:t>3.6.5</w:t>
            </w:r>
          </w:p>
        </w:tc>
        <w:tc>
          <w:tcPr>
            <w:tcW w:w="7334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0" w:right="92"/>
              <w:jc w:val="right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4948096">
                      <wp:simplePos x="0" y="0"/>
                      <wp:positionH relativeFrom="column">
                        <wp:posOffset>2588895</wp:posOffset>
                      </wp:positionH>
                      <wp:positionV relativeFrom="paragraph">
                        <wp:posOffset>235712</wp:posOffset>
                      </wp:positionV>
                      <wp:extent cx="1481455" cy="956944"/>
                      <wp:effectExtent l="0" t="0" r="0" b="0"/>
                      <wp:wrapNone/>
                      <wp:docPr id="252" name="Group 2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2" name="Group 252"/>
                            <wpg:cNvGrpSpPr/>
                            <wpg:grpSpPr>
                              <a:xfrm>
                                <a:off x="0" y="0"/>
                                <a:ext cx="1481455" cy="956944"/>
                                <a:chExt cx="1481455" cy="956944"/>
                              </a:xfrm>
                            </wpg:grpSpPr>
                            <pic:pic>
                              <pic:nvPicPr>
                                <pic:cNvPr id="253" name="Image 253"/>
                                <pic:cNvPicPr/>
                              </pic:nvPicPr>
                              <pic:blipFill>
                                <a:blip r:embed="rId2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1061" cy="9566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03.850006pt;margin-top:18.560005pt;width:116.65pt;height:75.350pt;mso-position-horizontal-relative:column;mso-position-vertical-relative:paragraph;z-index:-28368384" id="docshapegroup186" coordorigin="4077,371" coordsize="2333,1507">
                      <v:shape style="position:absolute;left:4077;top:371;width:2333;height:1507" type="#_x0000_t75" id="docshape187" stroked="false">
                        <v:imagedata r:id="rId20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Полное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внутреннее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отражение.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Предельный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угол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полного</w:t>
            </w:r>
            <w:r>
              <w:rPr>
                <w:spacing w:val="27"/>
                <w:sz w:val="24"/>
              </w:rPr>
              <w:t> </w:t>
            </w:r>
            <w:r>
              <w:rPr>
                <w:spacing w:val="-2"/>
                <w:sz w:val="24"/>
              </w:rPr>
              <w:t>внутрен-</w:t>
            </w:r>
          </w:p>
        </w:tc>
      </w:tr>
      <w:tr>
        <w:trPr>
          <w:trHeight w:val="1268" w:hRule="atLeast"/>
        </w:trPr>
        <w:tc>
          <w:tcPr>
            <w:tcW w:w="12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34" w:type="dxa"/>
            <w:tcBorders>
              <w:top w:val="nil"/>
            </w:tcBorders>
          </w:tcPr>
          <w:p>
            <w:pPr>
              <w:pStyle w:val="TableParagraph"/>
              <w:spacing w:before="147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2643" w:val="left" w:leader="none"/>
              </w:tabs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него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отражения:</w:t>
            </w:r>
          </w:p>
        </w:tc>
      </w:tr>
      <w:tr>
        <w:trPr>
          <w:trHeight w:val="258" w:hRule="atLeast"/>
        </w:trPr>
        <w:tc>
          <w:tcPr>
            <w:tcW w:w="1244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8" w:type="dxa"/>
            <w:vMerge w:val="restart"/>
          </w:tcPr>
          <w:p>
            <w:pPr>
              <w:pStyle w:val="TableParagraph"/>
              <w:spacing w:line="251" w:lineRule="exact"/>
              <w:ind w:left="405"/>
              <w:rPr>
                <w:sz w:val="24"/>
              </w:rPr>
            </w:pPr>
            <w:r>
              <w:rPr>
                <w:spacing w:val="-2"/>
                <w:sz w:val="24"/>
              </w:rPr>
              <w:t>3.6.6</w:t>
            </w:r>
          </w:p>
        </w:tc>
        <w:tc>
          <w:tcPr>
            <w:tcW w:w="7334" w:type="dxa"/>
            <w:tcBorders>
              <w:bottom w:val="nil"/>
            </w:tcBorders>
          </w:tcPr>
          <w:p>
            <w:pPr>
              <w:pStyle w:val="TableParagraph"/>
              <w:spacing w:line="238" w:lineRule="exact"/>
              <w:ind w:left="0" w:right="92"/>
              <w:jc w:val="right"/>
              <w:rPr>
                <w:sz w:val="24"/>
              </w:rPr>
            </w:pPr>
            <w:r>
              <w:rPr>
                <w:sz w:val="24"/>
              </w:rPr>
              <w:t>Собирающие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рассеивающие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линзы.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Тонкая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линза.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Фокусное</w:t>
            </w:r>
            <w:r>
              <w:rPr>
                <w:spacing w:val="28"/>
                <w:sz w:val="24"/>
              </w:rPr>
              <w:t> </w:t>
            </w:r>
            <w:r>
              <w:rPr>
                <w:spacing w:val="-4"/>
                <w:sz w:val="24"/>
              </w:rPr>
              <w:t>рас-</w:t>
            </w:r>
          </w:p>
        </w:tc>
      </w:tr>
      <w:tr>
        <w:trPr>
          <w:trHeight w:val="1166" w:hRule="atLeast"/>
        </w:trPr>
        <w:tc>
          <w:tcPr>
            <w:tcW w:w="12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34" w:type="dxa"/>
            <w:tcBorders>
              <w:top w:val="nil"/>
            </w:tcBorders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стояние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оптическая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сила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тонкой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линзы:</w:t>
            </w:r>
          </w:p>
          <w:p>
            <w:pPr>
              <w:pStyle w:val="TableParagraph"/>
              <w:spacing w:before="4"/>
              <w:ind w:left="0"/>
              <w:rPr>
                <w:b/>
                <w:sz w:val="9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97866" cy="295655"/>
                  <wp:effectExtent l="0" t="0" r="0" b="0"/>
                  <wp:docPr id="254" name="Image 2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66" cy="29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0"/>
              <w:ind w:left="0"/>
              <w:rPr>
                <w:b/>
                <w:sz w:val="20"/>
              </w:rPr>
            </w:pPr>
          </w:p>
        </w:tc>
      </w:tr>
      <w:tr>
        <w:trPr>
          <w:trHeight w:val="5200" w:hRule="atLeast"/>
        </w:trPr>
        <w:tc>
          <w:tcPr>
            <w:tcW w:w="124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3.6.7</w:t>
            </w:r>
          </w:p>
        </w:tc>
        <w:tc>
          <w:tcPr>
            <w:tcW w:w="7334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71136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10058</wp:posOffset>
                      </wp:positionV>
                      <wp:extent cx="912494" cy="457200"/>
                      <wp:effectExtent l="0" t="0" r="0" b="0"/>
                      <wp:wrapNone/>
                      <wp:docPr id="255" name="Group 2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5" name="Group 255"/>
                            <wpg:cNvGrpSpPr/>
                            <wpg:grpSpPr>
                              <a:xfrm>
                                <a:off x="0" y="0"/>
                                <a:ext cx="912494" cy="457200"/>
                                <a:chExt cx="912494" cy="457200"/>
                              </a:xfrm>
                            </wpg:grpSpPr>
                            <pic:pic>
                              <pic:nvPicPr>
                                <pic:cNvPr id="256" name="Image 256"/>
                                <pic:cNvPicPr/>
                              </pic:nvPicPr>
                              <pic:blipFill>
                                <a:blip r:embed="rId2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2494" cy="4570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.3pt;margin-top:.79199pt;width:71.850pt;height:36pt;mso-position-horizontal-relative:column;mso-position-vertical-relative:paragraph;z-index:15771136" id="docshapegroup188" coordorigin="126,16" coordsize="1437,720">
                      <v:shape style="position:absolute;left:126;top:15;width:1437;height:720" type="#_x0000_t75" id="docshape189" stroked="false">
                        <v:imagedata r:id="rId20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Формула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тонкой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линзы: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254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71648">
                      <wp:simplePos x="0" y="0"/>
                      <wp:positionH relativeFrom="column">
                        <wp:posOffset>346709</wp:posOffset>
                      </wp:positionH>
                      <wp:positionV relativeFrom="paragraph">
                        <wp:posOffset>-78954</wp:posOffset>
                      </wp:positionV>
                      <wp:extent cx="1057275" cy="619125"/>
                      <wp:effectExtent l="0" t="0" r="0" b="0"/>
                      <wp:wrapNone/>
                      <wp:docPr id="257" name="Group 2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7" name="Group 257"/>
                            <wpg:cNvGrpSpPr/>
                            <wpg:grpSpPr>
                              <a:xfrm>
                                <a:off x="0" y="0"/>
                                <a:ext cx="1057275" cy="619125"/>
                                <a:chExt cx="1057275" cy="619125"/>
                              </a:xfrm>
                            </wpg:grpSpPr>
                            <pic:pic>
                              <pic:nvPicPr>
                                <pic:cNvPr id="258" name="Image 258"/>
                                <pic:cNvPicPr/>
                              </pic:nvPicPr>
                              <pic:blipFill>
                                <a:blip r:embed="rId2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75" cy="6191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7.299999pt;margin-top:-6.216885pt;width:83.25pt;height:48.75pt;mso-position-horizontal-relative:column;mso-position-vertical-relative:paragraph;z-index:15771648" id="docshapegroup190" coordorigin="546,-124" coordsize="1665,975">
                      <v:shape style="position:absolute;left:546;top:-125;width:1665;height:975" type="#_x0000_t75" id="docshape191" stroked="false">
                        <v:imagedata r:id="rId20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Увеличение,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даваемое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линзой: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16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3200" w:val="left" w:leader="none"/>
                <w:tab w:pos="4456" w:val="left" w:leader="none"/>
                <w:tab w:pos="6530" w:val="left" w:leader="none"/>
              </w:tabs>
              <w:ind w:left="2468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4946560">
                      <wp:simplePos x="0" y="0"/>
                      <wp:positionH relativeFrom="column">
                        <wp:posOffset>2459989</wp:posOffset>
                      </wp:positionH>
                      <wp:positionV relativeFrom="paragraph">
                        <wp:posOffset>-788617</wp:posOffset>
                      </wp:positionV>
                      <wp:extent cx="1806575" cy="1149985"/>
                      <wp:effectExtent l="0" t="0" r="0" b="0"/>
                      <wp:wrapNone/>
                      <wp:docPr id="259" name="Group 2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9" name="Group 259"/>
                            <wpg:cNvGrpSpPr/>
                            <wpg:grpSpPr>
                              <a:xfrm>
                                <a:off x="0" y="0"/>
                                <a:ext cx="1806575" cy="1149985"/>
                                <a:chExt cx="1806575" cy="1149985"/>
                              </a:xfrm>
                            </wpg:grpSpPr>
                            <pic:pic>
                              <pic:nvPicPr>
                                <pic:cNvPr id="260" name="Image 260"/>
                                <pic:cNvPicPr/>
                              </pic:nvPicPr>
                              <pic:blipFill>
                                <a:blip r:embed="rId2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7043" cy="11501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93.699997pt;margin-top:-62.095871pt;width:142.25pt;height:90.55pt;mso-position-horizontal-relative:column;mso-position-vertical-relative:paragraph;z-index:-28369920" id="docshapegroup192" coordorigin="3874,-1242" coordsize="2845,1811">
                      <v:shape style="position:absolute;left:3874;top:-1242;width:2846;height:1812" type="#_x0000_t75" id="docshape193" stroked="false">
                        <v:imagedata r:id="rId21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72160">
                      <wp:simplePos x="0" y="0"/>
                      <wp:positionH relativeFrom="column">
                        <wp:posOffset>1623060</wp:posOffset>
                      </wp:positionH>
                      <wp:positionV relativeFrom="paragraph">
                        <wp:posOffset>110402</wp:posOffset>
                      </wp:positionV>
                      <wp:extent cx="1609725" cy="361950"/>
                      <wp:effectExtent l="0" t="0" r="0" b="0"/>
                      <wp:wrapNone/>
                      <wp:docPr id="261" name="Group 2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1" name="Group 261"/>
                            <wpg:cNvGrpSpPr/>
                            <wpg:grpSpPr>
                              <a:xfrm>
                                <a:off x="0" y="0"/>
                                <a:ext cx="1609725" cy="361950"/>
                                <a:chExt cx="1609725" cy="361950"/>
                              </a:xfrm>
                            </wpg:grpSpPr>
                            <pic:pic>
                              <pic:nvPicPr>
                                <pic:cNvPr id="262" name="Image 262"/>
                                <pic:cNvPicPr/>
                              </pic:nvPicPr>
                              <pic:blipFill>
                                <a:blip r:embed="rId2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9725" cy="3618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27.800003pt;margin-top:8.693128pt;width:126.75pt;height:28.5pt;mso-position-horizontal-relative:column;mso-position-vertical-relative:paragraph;z-index:15772160" id="docshapegroup194" coordorigin="2556,174" coordsize="2535,570">
                      <v:shape style="position:absolute;left:2556;top:173;width:2535;height:570" type="#_x0000_t75" id="docshape195" stroked="false">
                        <v:imagedata r:id="rId21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случае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рассеивающей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линзы: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74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Г=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4"/>
                <w:sz w:val="24"/>
              </w:rPr>
              <w:drawing>
                <wp:inline distT="0" distB="0" distL="0" distR="0">
                  <wp:extent cx="542925" cy="307975"/>
                  <wp:effectExtent l="0" t="0" r="0" b="0"/>
                  <wp:docPr id="263" name="Image 2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30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"/>
                <w:sz w:val="24"/>
              </w:rPr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309" w:hRule="atLeast"/>
        </w:trPr>
        <w:tc>
          <w:tcPr>
            <w:tcW w:w="124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3.6.8</w:t>
            </w:r>
          </w:p>
        </w:tc>
        <w:tc>
          <w:tcPr>
            <w:tcW w:w="7334" w:type="dxa"/>
          </w:tcPr>
          <w:p>
            <w:pPr>
              <w:pStyle w:val="TableParagraph"/>
              <w:spacing w:before="8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Ход</w:t>
            </w:r>
            <w:r>
              <w:rPr>
                <w:spacing w:val="70"/>
                <w:w w:val="150"/>
                <w:sz w:val="24"/>
              </w:rPr>
              <w:t> </w:t>
            </w:r>
            <w:r>
              <w:rPr>
                <w:sz w:val="24"/>
              </w:rPr>
              <w:t>луча,</w:t>
            </w:r>
            <w:r>
              <w:rPr>
                <w:spacing w:val="78"/>
                <w:w w:val="150"/>
                <w:sz w:val="24"/>
              </w:rPr>
              <w:t> </w:t>
            </w:r>
            <w:r>
              <w:rPr>
                <w:sz w:val="24"/>
              </w:rPr>
              <w:t>прошедшего</w:t>
            </w:r>
            <w:r>
              <w:rPr>
                <w:spacing w:val="28"/>
                <w:sz w:val="24"/>
              </w:rPr>
              <w:t>  </w:t>
            </w:r>
            <w:r>
              <w:rPr>
                <w:sz w:val="24"/>
              </w:rPr>
              <w:t>линзу</w:t>
            </w:r>
            <w:r>
              <w:rPr>
                <w:spacing w:val="58"/>
                <w:w w:val="150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74"/>
                <w:w w:val="150"/>
                <w:sz w:val="24"/>
              </w:rPr>
              <w:t> </w:t>
            </w:r>
            <w:r>
              <w:rPr>
                <w:sz w:val="24"/>
              </w:rPr>
              <w:t>произвольным</w:t>
            </w:r>
            <w:r>
              <w:rPr>
                <w:spacing w:val="36"/>
                <w:sz w:val="24"/>
              </w:rPr>
              <w:t>  </w:t>
            </w:r>
            <w:r>
              <w:rPr>
                <w:sz w:val="24"/>
              </w:rPr>
              <w:t>углом</w:t>
            </w:r>
            <w:r>
              <w:rPr>
                <w:spacing w:val="25"/>
                <w:sz w:val="24"/>
              </w:rPr>
              <w:t>  </w:t>
            </w:r>
            <w:r>
              <w:rPr>
                <w:sz w:val="24"/>
              </w:rPr>
              <w:t>к</w:t>
            </w:r>
            <w:r>
              <w:rPr>
                <w:spacing w:val="71"/>
                <w:w w:val="150"/>
                <w:sz w:val="24"/>
              </w:rPr>
              <w:t> </w:t>
            </w:r>
            <w:r>
              <w:rPr>
                <w:spacing w:val="-5"/>
                <w:sz w:val="24"/>
              </w:rPr>
              <w:t>её</w:t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1" simplePos="0" relativeHeight="474947584">
            <wp:simplePos x="0" y="0"/>
            <wp:positionH relativeFrom="page">
              <wp:posOffset>6575425</wp:posOffset>
            </wp:positionH>
            <wp:positionV relativeFrom="page">
              <wp:posOffset>4352290</wp:posOffset>
            </wp:positionV>
            <wp:extent cx="981201" cy="533400"/>
            <wp:effectExtent l="0" t="0" r="0" b="0"/>
            <wp:wrapNone/>
            <wp:docPr id="264" name="Image 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201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20" w:h="16800"/>
          <w:pgMar w:header="0" w:footer="884" w:top="112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1275"/>
        <w:gridCol w:w="7336"/>
      </w:tblGrid>
      <w:tr>
        <w:trPr>
          <w:trHeight w:val="916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36" w:type="dxa"/>
          </w:tcPr>
          <w:p>
            <w:pPr>
              <w:pStyle w:val="TableParagraph"/>
              <w:tabs>
                <w:tab w:pos="1255" w:val="left" w:leader="none"/>
                <w:tab w:pos="2676" w:val="left" w:leader="none"/>
                <w:tab w:pos="3300" w:val="left" w:leader="none"/>
                <w:tab w:pos="4752" w:val="left" w:leader="none"/>
                <w:tab w:pos="6344" w:val="left" w:leader="none"/>
              </w:tabs>
              <w:spacing w:before="15"/>
              <w:ind w:left="230"/>
              <w:rPr>
                <w:sz w:val="24"/>
              </w:rPr>
            </w:pPr>
            <w:r>
              <w:rPr>
                <w:spacing w:val="-2"/>
                <w:sz w:val="24"/>
              </w:rPr>
              <w:t>главной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оптической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оси.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Построение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изображений</w:t>
            </w:r>
            <w:r>
              <w:rPr>
                <w:sz w:val="24"/>
              </w:rPr>
              <w:tab/>
              <w:t>точки</w:t>
            </w:r>
            <w:r>
              <w:rPr>
                <w:spacing w:val="76"/>
                <w:w w:val="150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tabs>
                <w:tab w:pos="3869" w:val="left" w:leader="none"/>
                <w:tab w:pos="5904" w:val="left" w:leader="none"/>
              </w:tabs>
              <w:spacing w:line="300" w:lineRule="atLeast" w:before="3"/>
              <w:ind w:left="230" w:right="156"/>
              <w:rPr>
                <w:sz w:val="24"/>
              </w:rPr>
            </w:pPr>
            <w:r>
              <w:rPr>
                <w:sz w:val="24"/>
              </w:rPr>
              <w:t>отрезка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прямой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собирающих</w:t>
              <w:tab/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рассеивающих</w:t>
              <w:tab/>
              <w:t>линзах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и </w:t>
            </w:r>
            <w:r>
              <w:rPr>
                <w:sz w:val="24"/>
              </w:rPr>
              <w:t>их </w:t>
            </w:r>
            <w:r>
              <w:rPr>
                <w:spacing w:val="-2"/>
                <w:sz w:val="24"/>
              </w:rPr>
              <w:t>системах</w:t>
            </w:r>
          </w:p>
        </w:tc>
      </w:tr>
      <w:tr>
        <w:trPr>
          <w:trHeight w:val="600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6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3.6.9</w:t>
            </w:r>
          </w:p>
        </w:tc>
        <w:tc>
          <w:tcPr>
            <w:tcW w:w="7336" w:type="dxa"/>
          </w:tcPr>
          <w:p>
            <w:pPr>
              <w:pStyle w:val="TableParagraph"/>
              <w:spacing w:line="300" w:lineRule="exact"/>
              <w:ind w:left="223" w:right="182"/>
              <w:rPr>
                <w:sz w:val="24"/>
              </w:rPr>
            </w:pPr>
            <w:r>
              <w:rPr>
                <w:sz w:val="24"/>
              </w:rPr>
              <w:t>Фотоаппарат как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оптический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прибор.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Глаз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оптическая си-</w:t>
            </w:r>
            <w:r>
              <w:rPr>
                <w:spacing w:val="40"/>
                <w:sz w:val="24"/>
              </w:rPr>
              <w:t> </w:t>
            </w:r>
            <w:r>
              <w:rPr>
                <w:spacing w:val="-2"/>
                <w:sz w:val="24"/>
              </w:rPr>
              <w:t>стема</w:t>
            </w:r>
          </w:p>
        </w:tc>
      </w:tr>
      <w:tr>
        <w:trPr>
          <w:trHeight w:val="2949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3.6.10</w:t>
            </w:r>
          </w:p>
        </w:tc>
        <w:tc>
          <w:tcPr>
            <w:tcW w:w="7336" w:type="dxa"/>
          </w:tcPr>
          <w:p>
            <w:pPr>
              <w:pStyle w:val="TableParagraph"/>
              <w:spacing w:line="261" w:lineRule="auto" w:before="8"/>
              <w:ind w:left="220" w:right="85"/>
              <w:jc w:val="both"/>
              <w:rPr>
                <w:sz w:val="24"/>
              </w:rPr>
            </w:pPr>
            <w:r>
              <w:rPr>
                <w:sz w:val="24"/>
              </w:rPr>
              <w:t>Интерференция света. Когерентные источники. Условия наблюде- ния максимумов и минимумов в интерференционной картине от двух синфазных когерентных источников:</w:t>
            </w:r>
          </w:p>
          <w:p>
            <w:pPr>
              <w:pStyle w:val="TableParagraph"/>
              <w:spacing w:before="82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830" w:lineRule="atLeast"/>
              <w:ind w:left="208" w:right="4879" w:firstLine="9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4951168">
                      <wp:simplePos x="0" y="0"/>
                      <wp:positionH relativeFrom="column">
                        <wp:posOffset>1038224</wp:posOffset>
                      </wp:positionH>
                      <wp:positionV relativeFrom="paragraph">
                        <wp:posOffset>571173</wp:posOffset>
                      </wp:positionV>
                      <wp:extent cx="2742565" cy="400050"/>
                      <wp:effectExtent l="0" t="0" r="0" b="0"/>
                      <wp:wrapNone/>
                      <wp:docPr id="265" name="Group 2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5" name="Group 265"/>
                            <wpg:cNvGrpSpPr/>
                            <wpg:grpSpPr>
                              <a:xfrm>
                                <a:off x="0" y="0"/>
                                <a:ext cx="2742565" cy="400050"/>
                                <a:chExt cx="2742565" cy="400050"/>
                              </a:xfrm>
                            </wpg:grpSpPr>
                            <pic:pic>
                              <pic:nvPicPr>
                                <pic:cNvPr id="266" name="Image 266"/>
                                <pic:cNvPicPr/>
                              </pic:nvPicPr>
                              <pic:blipFill>
                                <a:blip r:embed="rId2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2565" cy="400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1.749992pt;margin-top:44.974316pt;width:215.95pt;height:31.5pt;mso-position-horizontal-relative:column;mso-position-vertical-relative:paragraph;z-index:-28365312" id="docshapegroup196" coordorigin="1635,899" coordsize="4319,630">
                      <v:shape style="position:absolute;left:1635;top:899;width:4319;height:630" type="#_x0000_t75" id="docshape197" stroked="false">
                        <v:imagedata r:id="rId21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73184">
                      <wp:simplePos x="0" y="0"/>
                      <wp:positionH relativeFrom="column">
                        <wp:posOffset>1066799</wp:posOffset>
                      </wp:positionH>
                      <wp:positionV relativeFrom="paragraph">
                        <wp:posOffset>-42642</wp:posOffset>
                      </wp:positionV>
                      <wp:extent cx="2507615" cy="400050"/>
                      <wp:effectExtent l="0" t="0" r="0" b="0"/>
                      <wp:wrapNone/>
                      <wp:docPr id="267" name="Group 2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7" name="Group 267"/>
                            <wpg:cNvGrpSpPr/>
                            <wpg:grpSpPr>
                              <a:xfrm>
                                <a:off x="0" y="0"/>
                                <a:ext cx="2507615" cy="400050"/>
                                <a:chExt cx="2507615" cy="400050"/>
                              </a:xfrm>
                            </wpg:grpSpPr>
                            <pic:pic>
                              <pic:nvPicPr>
                                <pic:cNvPr id="268" name="Image 268"/>
                                <pic:cNvPicPr/>
                              </pic:nvPicPr>
                              <pic:blipFill>
                                <a:blip r:embed="rId2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7615" cy="3999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3.999992pt;margin-top:-3.357684pt;width:197.45pt;height:31.5pt;mso-position-horizontal-relative:column;mso-position-vertical-relative:paragraph;z-index:15773184" id="docshapegroup198" coordorigin="1680,-67" coordsize="3949,630">
                      <v:shape style="position:absolute;left:1680;top:-68;width:3949;height:630" type="#_x0000_t75" id="docshape199" stroked="false">
                        <v:imagedata r:id="rId21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>максимумы </w:t>
            </w:r>
            <w:r>
              <w:rPr>
                <w:spacing w:val="-2"/>
                <w:sz w:val="24"/>
              </w:rPr>
              <w:t>минимумы</w:t>
            </w:r>
          </w:p>
        </w:tc>
      </w:tr>
      <w:tr>
        <w:trPr>
          <w:trHeight w:val="1781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8" w:lineRule="exact"/>
              <w:ind w:left="24" w:righ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3.6.11</w:t>
            </w:r>
          </w:p>
        </w:tc>
        <w:tc>
          <w:tcPr>
            <w:tcW w:w="7336" w:type="dxa"/>
          </w:tcPr>
          <w:p>
            <w:pPr>
              <w:pStyle w:val="TableParagraph"/>
              <w:spacing w:line="261" w:lineRule="auto" w:before="11"/>
              <w:ind w:left="211" w:right="383"/>
              <w:jc w:val="both"/>
              <w:rPr>
                <w:sz w:val="24"/>
              </w:rPr>
            </w:pPr>
            <w:r>
              <w:rPr>
                <w:sz w:val="24"/>
              </w:rPr>
              <w:t>Дифракция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света.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Дифракционпая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решётка.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Условие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наблюдения главных максимумов при нормальном падении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монохроматиче- ского света с длиной волны λ на решетку с периодом d:</w:t>
            </w: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28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26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67025" cy="180975"/>
                  <wp:effectExtent l="0" t="0" r="0" b="0"/>
                  <wp:docPr id="269" name="Image 2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56" w:lineRule="exact"/>
              <w:ind w:left="24" w:righ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3.6.12</w:t>
            </w:r>
          </w:p>
        </w:tc>
        <w:tc>
          <w:tcPr>
            <w:tcW w:w="7336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Дисперсия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света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50" w:righ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611" w:type="dxa"/>
            <w:gridSpan w:val="2"/>
          </w:tcPr>
          <w:p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КВАНТОВАЯ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ФИЗИКА</w:t>
            </w:r>
          </w:p>
        </w:tc>
      </w:tr>
      <w:tr>
        <w:trPr>
          <w:trHeight w:val="273" w:hRule="atLeast"/>
        </w:trPr>
        <w:tc>
          <w:tcPr>
            <w:tcW w:w="1243" w:type="dxa"/>
          </w:tcPr>
          <w:p>
            <w:pPr>
              <w:pStyle w:val="TableParagraph"/>
              <w:spacing w:line="253" w:lineRule="exact"/>
              <w:ind w:left="43" w:righ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8611" w:type="dxa"/>
            <w:gridSpan w:val="2"/>
          </w:tcPr>
          <w:p>
            <w:pPr>
              <w:pStyle w:val="TableParagraph"/>
              <w:spacing w:line="253" w:lineRule="exact"/>
              <w:ind w:left="19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КОРПУСКУЛЯРНО-ВОЛНОВОЙ</w:t>
            </w:r>
            <w:r>
              <w:rPr>
                <w:spacing w:val="20"/>
                <w:sz w:val="24"/>
              </w:rPr>
              <w:t> </w:t>
            </w:r>
            <w:r>
              <w:rPr>
                <w:spacing w:val="-2"/>
                <w:sz w:val="24"/>
              </w:rPr>
              <w:t>ДУАЛИЗМ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56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4.1.1.</w:t>
            </w:r>
          </w:p>
        </w:tc>
        <w:tc>
          <w:tcPr>
            <w:tcW w:w="7336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Гипотеза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Планка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квантах.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Формула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Планка: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E=hv</w:t>
            </w:r>
          </w:p>
        </w:tc>
      </w:tr>
      <w:tr>
        <w:trPr>
          <w:trHeight w:val="1739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8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4.1.2</w:t>
            </w:r>
          </w:p>
        </w:tc>
        <w:tc>
          <w:tcPr>
            <w:tcW w:w="7336" w:type="dxa"/>
          </w:tcPr>
          <w:p>
            <w:pPr>
              <w:pStyle w:val="TableParagraph"/>
              <w:spacing w:before="239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73696">
                      <wp:simplePos x="0" y="0"/>
                      <wp:positionH relativeFrom="column">
                        <wp:posOffset>1826894</wp:posOffset>
                      </wp:positionH>
                      <wp:positionV relativeFrom="paragraph">
                        <wp:posOffset>-302982</wp:posOffset>
                      </wp:positionV>
                      <wp:extent cx="1381125" cy="419734"/>
                      <wp:effectExtent l="0" t="0" r="0" b="0"/>
                      <wp:wrapNone/>
                      <wp:docPr id="270" name="Group 2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0" name="Group 270"/>
                            <wpg:cNvGrpSpPr/>
                            <wpg:grpSpPr>
                              <a:xfrm>
                                <a:off x="0" y="0"/>
                                <a:ext cx="1381125" cy="419734"/>
                                <a:chExt cx="1381125" cy="419734"/>
                              </a:xfrm>
                            </wpg:grpSpPr>
                            <pic:pic>
                              <pic:nvPicPr>
                                <pic:cNvPr id="271" name="Image 271"/>
                                <pic:cNvPicPr/>
                              </pic:nvPicPr>
                              <pic:blipFill>
                                <a:blip r:embed="rId2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1125" cy="419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43.849991pt;margin-top:-23.856861pt;width:108.75pt;height:33.050pt;mso-position-horizontal-relative:column;mso-position-vertical-relative:paragraph;z-index:15773696" id="docshapegroup200" coordorigin="2877,-477" coordsize="2175,661">
                      <v:shape style="position:absolute;left:2877;top:-478;width:2175;height:661" type="#_x0000_t75" id="docshape201" stroked="false">
                        <v:imagedata r:id="rId21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74208">
                      <wp:simplePos x="0" y="0"/>
                      <wp:positionH relativeFrom="column">
                        <wp:posOffset>1245234</wp:posOffset>
                      </wp:positionH>
                      <wp:positionV relativeFrom="paragraph">
                        <wp:posOffset>253277</wp:posOffset>
                      </wp:positionV>
                      <wp:extent cx="1257935" cy="419734"/>
                      <wp:effectExtent l="0" t="0" r="0" b="0"/>
                      <wp:wrapNone/>
                      <wp:docPr id="272" name="Group 2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2" name="Group 272"/>
                            <wpg:cNvGrpSpPr/>
                            <wpg:grpSpPr>
                              <a:xfrm>
                                <a:off x="0" y="0"/>
                                <a:ext cx="1257935" cy="419734"/>
                                <a:chExt cx="1257935" cy="419734"/>
                              </a:xfrm>
                            </wpg:grpSpPr>
                            <pic:pic>
                              <pic:nvPicPr>
                                <pic:cNvPr id="273" name="Image 273"/>
                                <pic:cNvPicPr/>
                              </pic:nvPicPr>
                              <pic:blipFill>
                                <a:blip r:embed="rId2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7935" cy="419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8.049995pt;margin-top:19.94314pt;width:99.05pt;height:33.050pt;mso-position-horizontal-relative:column;mso-position-vertical-relative:paragraph;z-index:15774208" id="docshapegroup202" coordorigin="1961,399" coordsize="1981,661">
                      <v:shape style="position:absolute;left:1961;top:398;width:1981;height:661" type="#_x0000_t75" id="docshape203" stroked="false">
                        <v:imagedata r:id="rId21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Фотоны.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Энергия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фотона: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0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Импульс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фотона: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56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4.1.3</w:t>
            </w:r>
          </w:p>
        </w:tc>
        <w:tc>
          <w:tcPr>
            <w:tcW w:w="7336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Фотоэффект.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Опыты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А.Г.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Столетова.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Законы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фотоэффекта</w:t>
            </w:r>
          </w:p>
        </w:tc>
      </w:tr>
      <w:tr>
        <w:trPr>
          <w:trHeight w:val="2270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5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4.1.4</w:t>
            </w:r>
          </w:p>
        </w:tc>
        <w:tc>
          <w:tcPr>
            <w:tcW w:w="7336" w:type="dxa"/>
          </w:tcPr>
          <w:p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Уравнение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Эйнштейна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фотоэффекта: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66490" cy="1268730"/>
                  <wp:effectExtent l="0" t="0" r="0" b="0"/>
                  <wp:docPr id="274" name="Image 2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6490" cy="126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51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68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4.1.5</w:t>
            </w:r>
          </w:p>
        </w:tc>
        <w:tc>
          <w:tcPr>
            <w:tcW w:w="7336" w:type="dxa"/>
          </w:tcPr>
          <w:p>
            <w:pPr>
              <w:pStyle w:val="TableParagraph"/>
              <w:spacing w:line="228" w:lineRule="auto" w:before="3"/>
              <w:ind w:left="115"/>
              <w:rPr>
                <w:sz w:val="24"/>
              </w:rPr>
            </w:pPr>
            <w:r>
              <w:rPr>
                <w:sz w:val="24"/>
              </w:rPr>
              <w:t>Давление света. Давление света на полностью отражающую поверх- ность и на полностью поглощающую поверхность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43" w:righ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8611" w:type="dxa"/>
            <w:gridSpan w:val="2"/>
          </w:tcPr>
          <w:p>
            <w:pPr>
              <w:pStyle w:val="TableParagraph"/>
              <w:spacing w:line="256" w:lineRule="exact"/>
              <w:ind w:left="19" w:right="7"/>
              <w:jc w:val="center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ATOMA</w:t>
            </w:r>
          </w:p>
        </w:tc>
      </w:tr>
      <w:tr>
        <w:trPr>
          <w:trHeight w:val="292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72" w:lineRule="exact"/>
              <w:ind w:left="24" w:right="31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2"/>
                <w:sz w:val="24"/>
              </w:rPr>
              <w:t>4.2.1</w:t>
            </w:r>
          </w:p>
        </w:tc>
        <w:tc>
          <w:tcPr>
            <w:tcW w:w="7336" w:type="dxa"/>
          </w:tcPr>
          <w:p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Планетарная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модель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атома</w:t>
            </w:r>
          </w:p>
        </w:tc>
      </w:tr>
      <w:tr>
        <w:trPr>
          <w:trHeight w:val="551" w:hRule="atLeast"/>
        </w:trPr>
        <w:tc>
          <w:tcPr>
            <w:tcW w:w="1243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ind w:left="31" w:right="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2"/>
                <w:sz w:val="24"/>
              </w:rPr>
              <w:t>4.2.2</w:t>
            </w:r>
          </w:p>
        </w:tc>
        <w:tc>
          <w:tcPr>
            <w:tcW w:w="73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0" w:lineRule="auto"/>
              <w:ind w:left="115"/>
              <w:rPr>
                <w:sz w:val="24"/>
              </w:rPr>
            </w:pPr>
            <w:r>
              <w:rPr>
                <w:sz w:val="24"/>
              </w:rPr>
              <w:t>Постулаты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Бора.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Излучение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поглощение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фотонов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переходе атома с одного уровня энергии на другой:</w:t>
            </w:r>
          </w:p>
        </w:tc>
      </w:tr>
      <w:tr>
        <w:trPr>
          <w:trHeight w:val="1036" w:hRule="atLeast"/>
        </w:trPr>
        <w:tc>
          <w:tcPr>
            <w:tcW w:w="1243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b/>
                <w:sz w:val="15"/>
              </w:rPr>
            </w:pPr>
          </w:p>
          <w:p>
            <w:pPr>
              <w:pStyle w:val="TableParagraph"/>
              <w:ind w:left="1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92418" cy="457200"/>
                  <wp:effectExtent l="0" t="0" r="0" b="0"/>
                  <wp:docPr id="275" name="Image 2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418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TableParagraph"/>
        <w:spacing w:after="0"/>
        <w:rPr>
          <w:sz w:val="20"/>
        </w:rPr>
        <w:sectPr>
          <w:pgSz w:w="11920" w:h="16800"/>
          <w:pgMar w:header="0" w:footer="884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1275"/>
        <w:gridCol w:w="7336"/>
      </w:tblGrid>
      <w:tr>
        <w:trPr>
          <w:trHeight w:val="1526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before="3"/>
              <w:ind w:left="400"/>
              <w:rPr>
                <w:sz w:val="24"/>
              </w:rPr>
            </w:pPr>
            <w:r>
              <w:rPr>
                <w:spacing w:val="-2"/>
                <w:sz w:val="24"/>
              </w:rPr>
              <w:t>4.2.3</w:t>
            </w:r>
          </w:p>
        </w:tc>
        <w:tc>
          <w:tcPr>
            <w:tcW w:w="7336" w:type="dxa"/>
          </w:tcPr>
          <w:p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Линейчатые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спектры.</w:t>
            </w:r>
          </w:p>
          <w:p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Спектр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уровней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энергии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атома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водорода:</w:t>
            </w:r>
          </w:p>
          <w:p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16959" cy="552450"/>
                  <wp:effectExtent l="0" t="0" r="0" b="0"/>
                  <wp:docPr id="276" name="Image 2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959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/>
              <w:ind w:left="43" w:righ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8611" w:type="dxa"/>
            <w:gridSpan w:val="2"/>
          </w:tcPr>
          <w:p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АТОМНОГО</w:t>
            </w:r>
            <w:r>
              <w:rPr>
                <w:spacing w:val="-4"/>
                <w:sz w:val="24"/>
              </w:rPr>
              <w:t> ЯДРА</w:t>
            </w:r>
          </w:p>
        </w:tc>
      </w:tr>
      <w:tr>
        <w:trPr>
          <w:trHeight w:val="554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before="15"/>
              <w:ind w:left="0" w:right="31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4.3.1</w:t>
            </w:r>
          </w:p>
        </w:tc>
        <w:tc>
          <w:tcPr>
            <w:tcW w:w="7336" w:type="dxa"/>
          </w:tcPr>
          <w:p>
            <w:pPr>
              <w:pStyle w:val="TableParagraph"/>
              <w:spacing w:line="228" w:lineRule="auto" w:before="3"/>
              <w:ind w:left="115"/>
              <w:rPr>
                <w:sz w:val="24"/>
              </w:rPr>
            </w:pPr>
            <w:r>
              <w:rPr>
                <w:sz w:val="24"/>
              </w:rPr>
              <w:t>Нуклонная модель ядра Гейзенберга - Иваненко. Заряд ядра. Массо- вое число ядра. Изотопы</w:t>
            </w:r>
          </w:p>
        </w:tc>
      </w:tr>
      <w:tr>
        <w:trPr>
          <w:trHeight w:val="2724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before="3"/>
              <w:ind w:left="0" w:right="31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4.3.2</w:t>
            </w:r>
          </w:p>
        </w:tc>
        <w:tc>
          <w:tcPr>
            <w:tcW w:w="7336" w:type="dxa"/>
          </w:tcPr>
          <w:p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Радиоактивность.</w:t>
            </w:r>
          </w:p>
          <w:p>
            <w:pPr>
              <w:pStyle w:val="TableParagraph"/>
              <w:spacing w:before="67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74720">
                      <wp:simplePos x="0" y="0"/>
                      <wp:positionH relativeFrom="column">
                        <wp:posOffset>1102994</wp:posOffset>
                      </wp:positionH>
                      <wp:positionV relativeFrom="paragraph">
                        <wp:posOffset>-140803</wp:posOffset>
                      </wp:positionV>
                      <wp:extent cx="1353185" cy="248285"/>
                      <wp:effectExtent l="0" t="0" r="0" b="0"/>
                      <wp:wrapNone/>
                      <wp:docPr id="277" name="Group 2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7" name="Group 277"/>
                            <wpg:cNvGrpSpPr/>
                            <wpg:grpSpPr>
                              <a:xfrm>
                                <a:off x="0" y="0"/>
                                <a:ext cx="1353185" cy="248285"/>
                                <a:chExt cx="1353185" cy="248285"/>
                              </a:xfrm>
                            </wpg:grpSpPr>
                            <pic:pic>
                              <pic:nvPicPr>
                                <pic:cNvPr id="278" name="Image 278"/>
                                <pic:cNvPicPr/>
                              </pic:nvPicPr>
                              <pic:blipFill>
                                <a:blip r:embed="rId2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3185" cy="2482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6.849998pt;margin-top:-11.086865pt;width:106.55pt;height:19.55pt;mso-position-horizontal-relative:column;mso-position-vertical-relative:paragraph;z-index:15774720" id="docshapegroup204" coordorigin="1737,-222" coordsize="2131,391">
                      <v:shape style="position:absolute;left:1737;top:-222;width:2131;height:391" type="#_x0000_t75" id="docshape205" stroked="false">
                        <v:imagedata r:id="rId22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3"/>
                <w:sz w:val="24"/>
              </w:rPr>
              <w:t>Альфа-</w:t>
            </w:r>
            <w:r>
              <w:rPr>
                <w:spacing w:val="-2"/>
                <w:sz w:val="24"/>
              </w:rPr>
              <w:t>распад:</w:t>
            </w: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Бета-</w:t>
            </w:r>
            <w:r>
              <w:rPr>
                <w:spacing w:val="-2"/>
                <w:sz w:val="24"/>
              </w:rPr>
              <w:t>распад.</w:t>
            </w:r>
          </w:p>
          <w:p>
            <w:pPr>
              <w:pStyle w:val="TableParagraph"/>
              <w:spacing w:before="113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75232">
                      <wp:simplePos x="0" y="0"/>
                      <wp:positionH relativeFrom="column">
                        <wp:posOffset>1688464</wp:posOffset>
                      </wp:positionH>
                      <wp:positionV relativeFrom="paragraph">
                        <wp:posOffset>-176871</wp:posOffset>
                      </wp:positionV>
                      <wp:extent cx="1638300" cy="247015"/>
                      <wp:effectExtent l="0" t="0" r="0" b="0"/>
                      <wp:wrapNone/>
                      <wp:docPr id="279" name="Group 2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9" name="Group 279"/>
                            <wpg:cNvGrpSpPr/>
                            <wpg:grpSpPr>
                              <a:xfrm>
                                <a:off x="0" y="0"/>
                                <a:ext cx="1638300" cy="247015"/>
                                <a:chExt cx="1638300" cy="247015"/>
                              </a:xfrm>
                            </wpg:grpSpPr>
                            <pic:pic>
                              <pic:nvPicPr>
                                <pic:cNvPr id="280" name="Image 280"/>
                                <pic:cNvPicPr/>
                              </pic:nvPicPr>
                              <pic:blipFill>
                                <a:blip r:embed="rId2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8300" cy="247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32.949997pt;margin-top:-13.926905pt;width:129pt;height:19.45pt;mso-position-horizontal-relative:column;mso-position-vertical-relative:paragraph;z-index:15775232" id="docshapegroup206" coordorigin="2659,-279" coordsize="2580,389">
                      <v:shape style="position:absolute;left:2659;top:-279;width:2580;height:389" type="#_x0000_t75" id="docshape207" stroked="false">
                        <v:imagedata r:id="rId22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75744">
                      <wp:simplePos x="0" y="0"/>
                      <wp:positionH relativeFrom="column">
                        <wp:posOffset>1717039</wp:posOffset>
                      </wp:positionH>
                      <wp:positionV relativeFrom="paragraph">
                        <wp:posOffset>179998</wp:posOffset>
                      </wp:positionV>
                      <wp:extent cx="1628139" cy="285115"/>
                      <wp:effectExtent l="0" t="0" r="0" b="0"/>
                      <wp:wrapNone/>
                      <wp:docPr id="281" name="Group 2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1" name="Group 281"/>
                            <wpg:cNvGrpSpPr/>
                            <wpg:grpSpPr>
                              <a:xfrm>
                                <a:off x="0" y="0"/>
                                <a:ext cx="1628139" cy="285115"/>
                                <a:chExt cx="1628139" cy="285115"/>
                              </a:xfrm>
                            </wpg:grpSpPr>
                            <pic:pic>
                              <pic:nvPicPr>
                                <pic:cNvPr id="282" name="Image 282"/>
                                <pic:cNvPicPr/>
                              </pic:nvPicPr>
                              <pic:blipFill>
                                <a:blip r:embed="rId2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8139" cy="285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35.199997pt;margin-top:14.173096pt;width:128.2pt;height:22.45pt;mso-position-horizontal-relative:column;mso-position-vertical-relative:paragraph;z-index:15775744" id="docshapegroup208" coordorigin="2704,283" coordsize="2564,449">
                      <v:shape style="position:absolute;left:2704;top:283;width:2564;height:449" type="#_x0000_t75" id="docshape209" stroked="false">
                        <v:imagedata r:id="rId22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Электронный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§-</w:t>
            </w:r>
            <w:r>
              <w:rPr>
                <w:spacing w:val="-2"/>
                <w:sz w:val="24"/>
              </w:rPr>
              <w:t>распад:</w:t>
            </w:r>
          </w:p>
          <w:p>
            <w:pPr>
              <w:pStyle w:val="TableParagraph"/>
              <w:spacing w:before="43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5" w:right="4800"/>
              <w:rPr>
                <w:sz w:val="24"/>
              </w:rPr>
            </w:pPr>
            <w:r>
              <w:rPr>
                <w:spacing w:val="-2"/>
                <w:sz w:val="24"/>
              </w:rPr>
              <w:t>Позитронный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§-</w:t>
            </w:r>
            <w:r>
              <w:rPr>
                <w:spacing w:val="-2"/>
                <w:sz w:val="24"/>
              </w:rPr>
              <w:t>распад: Гамма-излучение</w:t>
            </w:r>
          </w:p>
        </w:tc>
      </w:tr>
      <w:tr>
        <w:trPr>
          <w:trHeight w:val="1542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before="8"/>
              <w:ind w:left="0" w:right="31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4.3.3</w:t>
            </w:r>
          </w:p>
        </w:tc>
        <w:tc>
          <w:tcPr>
            <w:tcW w:w="7336" w:type="dxa"/>
          </w:tcPr>
          <w:p>
            <w:pPr>
              <w:pStyle w:val="TableParagraph"/>
              <w:spacing w:before="248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76256">
                      <wp:simplePos x="0" y="0"/>
                      <wp:positionH relativeFrom="column">
                        <wp:posOffset>2167889</wp:posOffset>
                      </wp:positionH>
                      <wp:positionV relativeFrom="paragraph">
                        <wp:posOffset>-281900</wp:posOffset>
                      </wp:positionV>
                      <wp:extent cx="1181735" cy="361950"/>
                      <wp:effectExtent l="0" t="0" r="0" b="0"/>
                      <wp:wrapNone/>
                      <wp:docPr id="283" name="Group 2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3" name="Group 283"/>
                            <wpg:cNvGrpSpPr/>
                            <wpg:grpSpPr>
                              <a:xfrm>
                                <a:off x="0" y="0"/>
                                <a:ext cx="1181735" cy="361950"/>
                                <a:chExt cx="1181735" cy="361950"/>
                              </a:xfrm>
                            </wpg:grpSpPr>
                            <pic:pic>
                              <pic:nvPicPr>
                                <pic:cNvPr id="284" name="Image 284"/>
                                <pic:cNvPicPr/>
                              </pic:nvPicPr>
                              <pic:blipFill>
                                <a:blip r:embed="rId2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1735" cy="361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70.699997pt;margin-top:-22.196875pt;width:93.05pt;height:28.5pt;mso-position-horizontal-relative:column;mso-position-vertical-relative:paragraph;z-index:15776256" id="docshapegroup210" coordorigin="3414,-444" coordsize="1861,570">
                      <v:shape style="position:absolute;left:3414;top:-444;width:1861;height:570" type="#_x0000_t75" id="docshape211" stroked="false">
                        <v:imagedata r:id="rId22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76768">
                      <wp:simplePos x="0" y="0"/>
                      <wp:positionH relativeFrom="column">
                        <wp:posOffset>3344545</wp:posOffset>
                      </wp:positionH>
                      <wp:positionV relativeFrom="paragraph">
                        <wp:posOffset>226734</wp:posOffset>
                      </wp:positionV>
                      <wp:extent cx="1067435" cy="342265"/>
                      <wp:effectExtent l="0" t="0" r="0" b="0"/>
                      <wp:wrapNone/>
                      <wp:docPr id="285" name="Group 2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5" name="Group 285"/>
                            <wpg:cNvGrpSpPr/>
                            <wpg:grpSpPr>
                              <a:xfrm>
                                <a:off x="0" y="0"/>
                                <a:ext cx="1067435" cy="342265"/>
                                <a:chExt cx="1067435" cy="342265"/>
                              </a:xfrm>
                            </wpg:grpSpPr>
                            <pic:pic>
                              <pic:nvPicPr>
                                <pic:cNvPr id="286" name="Image 286"/>
                                <pic:cNvPicPr/>
                              </pic:nvPicPr>
                              <pic:blipFill>
                                <a:blip r:embed="rId2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7434" cy="3422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63.350006pt;margin-top:17.853125pt;width:84.05pt;height:26.95pt;mso-position-horizontal-relative:column;mso-position-vertical-relative:paragraph;z-index:15776768" id="docshapegroup212" coordorigin="5267,357" coordsize="1681,539">
                      <v:shape style="position:absolute;left:5267;top:357;width:1681;height:539" type="#_x0000_t75" id="docshape213" stroked="false">
                        <v:imagedata r:id="rId22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Закон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радиоактивного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распада:</w:t>
            </w:r>
          </w:p>
          <w:p>
            <w:pPr>
              <w:pStyle w:val="TableParagraph"/>
              <w:spacing w:before="166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Пусть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масса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радиоактивного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вещества.</w:t>
            </w:r>
            <w:r>
              <w:rPr>
                <w:spacing w:val="-4"/>
                <w:sz w:val="24"/>
              </w:rPr>
              <w:t> Тогда</w:t>
            </w:r>
          </w:p>
        </w:tc>
      </w:tr>
      <w:tr>
        <w:trPr>
          <w:trHeight w:val="292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70" w:lineRule="exact"/>
              <w:ind w:left="0" w:right="31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4.3.4</w:t>
            </w:r>
          </w:p>
        </w:tc>
        <w:tc>
          <w:tcPr>
            <w:tcW w:w="7336" w:type="dxa"/>
          </w:tcPr>
          <w:p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Ядерные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реакции.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Деление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синтез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ядер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11"/>
        <w:rPr>
          <w:b/>
        </w:rPr>
      </w:pPr>
    </w:p>
    <w:p>
      <w:pPr>
        <w:pStyle w:val="Heading2"/>
        <w:spacing w:line="480" w:lineRule="auto"/>
        <w:ind w:left="5389" w:right="5074" w:hanging="3"/>
      </w:pPr>
      <w:r>
        <w:rPr>
          <w:spacing w:val="-2"/>
        </w:rPr>
        <w:t>ХИМИЯ </w:t>
      </w:r>
      <w:r>
        <w:rPr/>
        <w:t>10</w:t>
      </w:r>
      <w:r>
        <w:rPr>
          <w:spacing w:val="-15"/>
        </w:rPr>
        <w:t> </w:t>
      </w:r>
      <w:r>
        <w:rPr/>
        <w:t>КЛАСС</w:t>
      </w:r>
    </w:p>
    <w:p>
      <w:pPr>
        <w:spacing w:before="0"/>
        <w:ind w:left="834" w:right="2111" w:firstLine="0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требований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результатам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освоения ООП СОО в федеральных и региональных процедурах оценки качества </w:t>
      </w:r>
      <w:r>
        <w:rPr>
          <w:b/>
          <w:spacing w:val="-2"/>
          <w:sz w:val="24"/>
        </w:rPr>
        <w:t>образования</w:t>
      </w:r>
    </w:p>
    <w:p>
      <w:pPr>
        <w:spacing w:before="0"/>
        <w:ind w:left="0" w:right="1268" w:firstLine="0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2"/>
          <w:sz w:val="24"/>
        </w:rPr>
        <w:t> химии</w:t>
      </w:r>
    </w:p>
    <w:p>
      <w:pPr>
        <w:pStyle w:val="BodyText"/>
        <w:spacing w:before="52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275" w:hRule="atLeast"/>
        </w:trPr>
        <w:tc>
          <w:tcPr>
            <w:tcW w:w="960" w:type="dxa"/>
            <w:shd w:val="clear" w:color="auto" w:fill="DEEAF6"/>
          </w:tcPr>
          <w:p>
            <w:pPr>
              <w:pStyle w:val="TableParagraph"/>
              <w:spacing w:line="256" w:lineRule="exact"/>
              <w:ind w:left="66" w:right="4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889" w:type="dxa"/>
            <w:shd w:val="clear" w:color="auto" w:fill="DEEAF6"/>
          </w:tcPr>
          <w:p>
            <w:pPr>
              <w:pStyle w:val="TableParagraph"/>
              <w:spacing w:line="256" w:lineRule="exact"/>
              <w:ind w:left="98"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СОО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Теоретические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основы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органической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химии</w:t>
            </w:r>
          </w:p>
        </w:tc>
      </w:tr>
      <w:tr>
        <w:trPr>
          <w:trHeight w:val="1380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889" w:type="dxa"/>
          </w:tcPr>
          <w:p>
            <w:pPr>
              <w:pStyle w:val="TableParagraph"/>
              <w:spacing w:line="237" w:lineRule="auto"/>
              <w:ind w:right="83" w:firstLine="2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 представлений о химической составляющей естественно- научной картины мира, роли химии в познании явлений природы, в формировании мышления и культуры личности, её функциональной грамотности, необходимой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для решения практических задач и экологически обоснованного отношения к свое- му здоровью и природной среде</w:t>
            </w:r>
          </w:p>
        </w:tc>
      </w:tr>
      <w:tr>
        <w:trPr>
          <w:trHeight w:val="1379" w:hRule="atLeast"/>
        </w:trPr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889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Владение системой химических знаний, которая включает: основополагающие по- нятия (молекула, валентность, электроотрицательность, степень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окисления, хими- ческая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связь,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моль,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молярная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масса,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молярный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объём,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углеродный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скелет,</w:t>
            </w:r>
            <w:r>
              <w:rPr>
                <w:spacing w:val="13"/>
                <w:sz w:val="24"/>
              </w:rPr>
              <w:t> </w:t>
            </w:r>
            <w:r>
              <w:rPr>
                <w:spacing w:val="-2"/>
                <w:sz w:val="24"/>
              </w:rPr>
              <w:t>функци-</w:t>
            </w:r>
          </w:p>
          <w:p>
            <w:pPr>
              <w:pStyle w:val="TableParagraph"/>
              <w:spacing w:line="268" w:lineRule="exact"/>
              <w:ind w:right="129"/>
              <w:jc w:val="both"/>
              <w:rPr>
                <w:sz w:val="24"/>
              </w:rPr>
            </w:pPr>
            <w:r>
              <w:rPr>
                <w:sz w:val="24"/>
              </w:rPr>
              <w:t>ональная группа, радикал, изомерия, изомеры, гомологический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ряд, гомологи, углеводороды,</w:t>
            </w:r>
            <w:r>
              <w:rPr>
                <w:spacing w:val="73"/>
                <w:w w:val="150"/>
                <w:sz w:val="24"/>
              </w:rPr>
              <w:t> </w:t>
            </w:r>
            <w:r>
              <w:rPr>
                <w:sz w:val="24"/>
              </w:rPr>
              <w:t>кислород-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азотсодержащие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соединения,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биологически</w:t>
            </w:r>
            <w:r>
              <w:rPr>
                <w:spacing w:val="38"/>
                <w:sz w:val="24"/>
              </w:rPr>
              <w:t> </w:t>
            </w:r>
            <w:r>
              <w:rPr>
                <w:spacing w:val="-2"/>
                <w:sz w:val="24"/>
              </w:rPr>
              <w:t>активные</w:t>
            </w:r>
          </w:p>
        </w:tc>
      </w:tr>
      <w:tr>
        <w:trPr>
          <w:trHeight w:val="1658" w:hRule="atLeast"/>
        </w:trPr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89" w:type="dxa"/>
            <w:tcBorders>
              <w:top w:val="single" w:sz="8" w:space="0" w:color="000000"/>
            </w:tcBorders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вещества (углеводы, жиры, белки), мономер, полимер, структурное звено, высоко- молекулярные соединения); теории и законы (теория химического строения орга- нических веществ А.М. Бутлерова), закономерности, символический язык химии, фактологические сведения о свойствах, составе, получении и безопасном использо- вании</w:t>
            </w:r>
            <w:r>
              <w:rPr>
                <w:spacing w:val="56"/>
                <w:w w:val="150"/>
                <w:sz w:val="24"/>
              </w:rPr>
              <w:t> </w:t>
            </w:r>
            <w:r>
              <w:rPr>
                <w:sz w:val="24"/>
              </w:rPr>
              <w:t>важнейших</w:t>
            </w:r>
            <w:r>
              <w:rPr>
                <w:spacing w:val="60"/>
                <w:w w:val="150"/>
                <w:sz w:val="24"/>
              </w:rPr>
              <w:t> </w:t>
            </w:r>
            <w:r>
              <w:rPr>
                <w:sz w:val="24"/>
              </w:rPr>
              <w:t>неорганических</w:t>
            </w:r>
            <w:r>
              <w:rPr>
                <w:spacing w:val="59"/>
                <w:w w:val="1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органических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веществ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быту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> </w:t>
            </w:r>
            <w:r>
              <w:rPr>
                <w:spacing w:val="-2"/>
                <w:sz w:val="24"/>
              </w:rPr>
              <w:t>практиче-</w:t>
            </w:r>
          </w:p>
          <w:p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ской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39"/>
                <w:sz w:val="24"/>
              </w:rPr>
              <w:t> </w:t>
            </w:r>
            <w:r>
              <w:rPr>
                <w:spacing w:val="-2"/>
                <w:sz w:val="24"/>
              </w:rPr>
              <w:t>человека</w:t>
            </w:r>
          </w:p>
        </w:tc>
      </w:tr>
    </w:tbl>
    <w:p>
      <w:pPr>
        <w:pStyle w:val="TableParagraph"/>
        <w:spacing w:after="0" w:line="266" w:lineRule="exact"/>
        <w:jc w:val="both"/>
        <w:rPr>
          <w:sz w:val="24"/>
        </w:rPr>
        <w:sectPr>
          <w:pgSz w:w="11920" w:h="16800"/>
          <w:pgMar w:header="0" w:footer="884" w:top="540" w:bottom="108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41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1.3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умений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выявлять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характерные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признаки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понятий,</w:t>
            </w:r>
            <w:r>
              <w:rPr>
                <w:spacing w:val="36"/>
                <w:sz w:val="24"/>
              </w:rPr>
              <w:t> </w:t>
            </w:r>
            <w:r>
              <w:rPr>
                <w:spacing w:val="-2"/>
                <w:sz w:val="24"/>
              </w:rPr>
              <w:t>устанавли-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вать их взаимосвязь, использовать соответствующие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понятия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описании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со- става,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строения и превращений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органических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соединений</w:t>
            </w:r>
          </w:p>
        </w:tc>
      </w:tr>
      <w:tr>
        <w:trPr>
          <w:trHeight w:val="1104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8889" w:type="dxa"/>
          </w:tcPr>
          <w:p>
            <w:pPr>
              <w:pStyle w:val="TableParagraph"/>
              <w:ind w:firstLine="9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умений использовать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химическую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символику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составления молекулярных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структурных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(развёрнутой,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сокращённой)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формул</w:t>
            </w:r>
            <w:r>
              <w:rPr>
                <w:spacing w:val="50"/>
                <w:sz w:val="24"/>
              </w:rPr>
              <w:t> </w:t>
            </w:r>
            <w:r>
              <w:rPr>
                <w:spacing w:val="-2"/>
                <w:sz w:val="24"/>
              </w:rPr>
              <w:t>органических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веществ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уравнений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химических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реакций,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изготавливать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модели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молекул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органи- ческих веществ для иллюстрации их химического и пространственного строения</w:t>
            </w:r>
          </w:p>
        </w:tc>
      </w:tr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8889" w:type="dxa"/>
          </w:tcPr>
          <w:p>
            <w:pPr>
              <w:pStyle w:val="TableParagraph"/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 умений устанавливать принадлежность изученных органиче- ских веществ по их составу и строению к определённому классу (группе) соеди- нений (углеводороды, кислород и азотсодержащие соединения, высокомолекуляр-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соединения),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давать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названия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систематической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номенклатуре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(IUPAC)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виды химической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связи в органических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со- единениях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(одинарные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кратные)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умения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применять: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положения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теории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строения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органических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веществ А.М. Бутлерова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для объяснения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зависимости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свойств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веществ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соста- ва и строения; закон сохранения массы веществ</w:t>
            </w:r>
          </w:p>
        </w:tc>
      </w:tr>
      <w:tr>
        <w:trPr>
          <w:trHeight w:val="552" w:hRule="atLeast"/>
        </w:trPr>
        <w:tc>
          <w:tcPr>
            <w:tcW w:w="960" w:type="dxa"/>
          </w:tcPr>
          <w:p>
            <w:pPr>
              <w:pStyle w:val="TableParagraph"/>
              <w:spacing w:line="271" w:lineRule="exact"/>
              <w:ind w:left="66" w:right="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2</w:t>
            </w:r>
          </w:p>
        </w:tc>
        <w:tc>
          <w:tcPr>
            <w:tcW w:w="8889" w:type="dxa"/>
          </w:tcPr>
          <w:p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Углеводороды.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Кислородсодержащие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азотсодержащие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органические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соедине- ния.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Высокомолекулярные соединения</w:t>
            </w:r>
          </w:p>
        </w:tc>
      </w:tr>
      <w:tr>
        <w:trPr>
          <w:trHeight w:val="1105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умений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приводить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тривиальные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названия отдельных органи- ческих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веществ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(этилен,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пропилен,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ацетилен,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этиленгликоль,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глицерин,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фенол,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формальдегид,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ацетальдегид,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муравьиная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кислота,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уксусная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кислота,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олеиновая кислота, стеариновая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кислота,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глюкоза,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фруктоза,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крахмал,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целлюлоза, глицин)</w:t>
            </w:r>
          </w:p>
        </w:tc>
      </w:tr>
      <w:tr>
        <w:trPr>
          <w:trHeight w:val="1655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889" w:type="dxa"/>
          </w:tcPr>
          <w:p>
            <w:pPr>
              <w:pStyle w:val="TableParagraph"/>
              <w:spacing w:line="237" w:lineRule="auto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 умений характеризовать состав, строение, физические и хими- ческие свойства типичных представителей различных классов органических ве- ществ (метан, этан, этилен, пропилен, ацетилен, бутадиен-1,3, метилбутадиен-1,3, бензол, метанол, этанол, этиленгликоль, глицерин, фенол, ацетальдегид, муравьи- ная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уксусная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кислоты,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глюкоза,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крахмал,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целлюлоза, аминоуксусная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кисло- </w:t>
            </w:r>
            <w:r>
              <w:rPr>
                <w:spacing w:val="-4"/>
                <w:sz w:val="24"/>
              </w:rPr>
              <w:t>та)</w:t>
            </w:r>
          </w:p>
        </w:tc>
      </w:tr>
      <w:tr>
        <w:trPr>
          <w:trHeight w:val="825" w:hRule="atLeast"/>
        </w:trPr>
        <w:tc>
          <w:tcPr>
            <w:tcW w:w="960" w:type="dxa"/>
          </w:tcPr>
          <w:p>
            <w:pPr>
              <w:pStyle w:val="TableParagraph"/>
              <w:spacing w:line="26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ind w:hanging="3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умения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иллюстрировать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генетическую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связь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типичны-</w:t>
            </w:r>
          </w:p>
          <w:p>
            <w:pPr>
              <w:pStyle w:val="TableParagraph"/>
              <w:spacing w:line="268" w:lineRule="exact" w:before="1"/>
              <w:rPr>
                <w:sz w:val="24"/>
              </w:rPr>
            </w:pPr>
            <w:r>
              <w:rPr>
                <w:sz w:val="24"/>
              </w:rPr>
              <w:t>ми представителями различных классов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органических веществ уравнениями соот- ветствующих химических реакций с использованием структурных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формул</w:t>
            </w:r>
          </w:p>
        </w:tc>
      </w:tr>
      <w:tr>
        <w:trPr>
          <w:trHeight w:val="830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8889" w:type="dxa"/>
          </w:tcPr>
          <w:p>
            <w:pPr>
              <w:pStyle w:val="TableParagraph"/>
              <w:tabs>
                <w:tab w:pos="8183" w:val="left" w:leader="none"/>
              </w:tabs>
              <w:spacing w:line="232" w:lineRule="auto"/>
              <w:ind w:right="96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умения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характеризовать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источники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углеводородного</w:t>
              <w:tab/>
            </w:r>
            <w:r>
              <w:rPr>
                <w:spacing w:val="-4"/>
                <w:sz w:val="24"/>
              </w:rPr>
              <w:t>сырья </w:t>
            </w:r>
            <w:r>
              <w:rPr>
                <w:sz w:val="24"/>
              </w:rPr>
              <w:t>(нефть,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природный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газ,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уголь),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способы их переработки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практическое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приме-</w:t>
            </w:r>
          </w:p>
          <w:p>
            <w:pPr>
              <w:pStyle w:val="TableParagraph"/>
              <w:spacing w:line="273" w:lineRule="exact" w:before="1"/>
              <w:rPr>
                <w:sz w:val="24"/>
              </w:rPr>
            </w:pPr>
            <w:r>
              <w:rPr>
                <w:sz w:val="24"/>
              </w:rPr>
              <w:t>нение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продуктов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переработки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889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Химия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z w:val="24"/>
              </w:rPr>
              <w:t>жизнь.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Расчёты</w:t>
            </w:r>
          </w:p>
        </w:tc>
      </w:tr>
      <w:tr>
        <w:trPr>
          <w:trHeight w:val="1379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41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3.1</w:t>
            </w:r>
          </w:p>
        </w:tc>
        <w:tc>
          <w:tcPr>
            <w:tcW w:w="8889" w:type="dxa"/>
          </w:tcPr>
          <w:p>
            <w:pPr>
              <w:pStyle w:val="TableParagraph"/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 умений владеть системой знаний об основных методах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научного познания, используемых в химии при изучении веществ и химических яв- лений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(наблюдение,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измерение,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эксперимент,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моделирование),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69"/>
                <w:sz w:val="24"/>
              </w:rPr>
              <w:t> </w:t>
            </w:r>
            <w:r>
              <w:rPr>
                <w:spacing w:val="-5"/>
                <w:sz w:val="24"/>
              </w:rPr>
              <w:t>си-</w:t>
            </w:r>
          </w:p>
          <w:p>
            <w:pPr>
              <w:pStyle w:val="TableParagraph"/>
              <w:spacing w:line="268" w:lineRule="exact"/>
              <w:ind w:right="119"/>
              <w:jc w:val="both"/>
              <w:rPr>
                <w:sz w:val="24"/>
              </w:rPr>
            </w:pPr>
            <w:r>
              <w:rPr>
                <w:sz w:val="24"/>
              </w:rPr>
              <w:t>стемные химические знания для принятия решений в конкретных жизненных си- туациях, связанных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 веществами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их применением</w:t>
            </w:r>
          </w:p>
        </w:tc>
      </w:tr>
      <w:tr>
        <w:trPr>
          <w:trHeight w:val="828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41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3.2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умений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соблюдать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пользования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химической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посудой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лабораторным оборудованием,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также правила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обращения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 веществами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соот- ветствии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инструкциями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выполнению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лабораторных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химических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опытов</w:t>
            </w:r>
          </w:p>
        </w:tc>
      </w:tr>
      <w:tr>
        <w:trPr>
          <w:trHeight w:val="553" w:hRule="atLeast"/>
        </w:trPr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8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умений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планировать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выполнять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химический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эксперимент (превращения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органических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веществ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нагревании,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получение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этилена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> </w:t>
            </w:r>
            <w:r>
              <w:rPr>
                <w:spacing w:val="-2"/>
                <w:sz w:val="24"/>
              </w:rPr>
              <w:t>изуче-</w:t>
            </w:r>
          </w:p>
        </w:tc>
      </w:tr>
      <w:tr>
        <w:trPr>
          <w:trHeight w:val="1381" w:hRule="atLeast"/>
        </w:trPr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89" w:type="dxa"/>
            <w:tcBorders>
              <w:top w:val="single" w:sz="8" w:space="0" w:color="000000"/>
            </w:tcBorders>
          </w:tcPr>
          <w:p>
            <w:pPr>
              <w:pStyle w:val="TableParagraph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ние его свойств, качественные реакции органических веществ, денатурация белков при нагревании, цветные реакции белков) в соответствии с правилами техники без- опасности при обращении 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веществами и лабораторным оборудованием; представ- лять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химического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эксперимента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форме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записи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уравнений</w:t>
            </w:r>
            <w:r>
              <w:rPr>
                <w:spacing w:val="58"/>
                <w:sz w:val="24"/>
              </w:rPr>
              <w:t> </w:t>
            </w:r>
            <w:r>
              <w:rPr>
                <w:spacing w:val="-2"/>
                <w:sz w:val="24"/>
              </w:rPr>
              <w:t>соответ-</w:t>
            </w:r>
          </w:p>
          <w:p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ствующих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реакций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формулировать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выводы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этих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результатов</w:t>
            </w:r>
          </w:p>
        </w:tc>
      </w:tr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8889" w:type="dxa"/>
          </w:tcPr>
          <w:p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умений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проводить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вычисления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химическим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уравнениям (массы,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объёма,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количества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исходного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вещества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продукта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реакции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из- вестным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массе, объёму, количеству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одного 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исходных веществ или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продуктов ре-</w:t>
            </w:r>
          </w:p>
          <w:p>
            <w:pPr>
              <w:pStyle w:val="TableParagraph"/>
              <w:tabs>
                <w:tab w:pos="8634" w:val="right" w:leader="none"/>
              </w:tabs>
              <w:spacing w:line="40" w:lineRule="auto" w:before="36"/>
              <w:rPr>
                <w:position w:val="-16"/>
                <w:sz w:val="24"/>
              </w:rPr>
            </w:pPr>
            <w:r>
              <w:rPr>
                <w:spacing w:val="-2"/>
                <w:sz w:val="24"/>
              </w:rPr>
              <w:t>акции)</w:t>
            </w:r>
            <w:r>
              <w:rPr>
                <w:sz w:val="24"/>
              </w:rPr>
              <w:tab/>
            </w:r>
            <w:r>
              <w:rPr>
                <w:spacing w:val="-5"/>
                <w:position w:val="-16"/>
                <w:sz w:val="24"/>
              </w:rPr>
              <w:t>124</w:t>
            </w:r>
          </w:p>
        </w:tc>
      </w:tr>
    </w:tbl>
    <w:p>
      <w:pPr>
        <w:pStyle w:val="TableParagraph"/>
        <w:spacing w:after="0" w:line="40" w:lineRule="auto"/>
        <w:rPr>
          <w:position w:val="-16"/>
          <w:sz w:val="24"/>
        </w:rPr>
        <w:sectPr>
          <w:footerReference w:type="default" r:id="rId227"/>
          <w:pgSz w:w="11920" w:h="16800"/>
          <w:pgMar w:header="0" w:footer="0" w:top="540" w:bottom="28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8889" w:type="dxa"/>
          </w:tcPr>
          <w:p>
            <w:pPr>
              <w:pStyle w:val="TableParagraph"/>
              <w:spacing w:line="235" w:lineRule="auto"/>
              <w:ind w:firstLine="4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умений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критически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анализировать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химическую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информацию, </w:t>
            </w:r>
            <w:r>
              <w:rPr>
                <w:spacing w:val="-2"/>
                <w:sz w:val="24"/>
              </w:rPr>
              <w:t>получаемую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разных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источников (средства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массовой информации,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сеть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Интернет</w:t>
            </w:r>
            <w:r>
              <w:rPr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другие)</w:t>
            </w:r>
          </w:p>
        </w:tc>
      </w:tr>
      <w:tr>
        <w:trPr>
          <w:trHeight w:val="1655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</w:tc>
        <w:tc>
          <w:tcPr>
            <w:tcW w:w="8889" w:type="dxa"/>
          </w:tcPr>
          <w:p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 умений соблюдать правила экологически целесообразного поведения в быту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трудовой деятельности в целях сохранения своего здоровья и окружающей природной среды, осознавать опасность воздействия на живые орга- низмы определённых органических веществ, понимая смысл показателя ПДК (пре-</w:t>
            </w:r>
          </w:p>
          <w:p>
            <w:pPr>
              <w:pStyle w:val="TableParagraph"/>
              <w:spacing w:line="270" w:lineRule="atLeast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дельно допустимой концентрации), пояснять на примерах способы уменьшения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предотвращения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их вредного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воздействия на организм человека</w:t>
            </w:r>
          </w:p>
        </w:tc>
      </w:tr>
    </w:tbl>
    <w:p>
      <w:pPr>
        <w:spacing w:before="10"/>
        <w:ind w:left="836" w:right="2115" w:firstLine="0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федеральных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региональных процедурах оценки качества образования</w:t>
      </w:r>
    </w:p>
    <w:p>
      <w:pPr>
        <w:spacing w:before="0"/>
        <w:ind w:left="0" w:right="1273" w:firstLine="0"/>
        <w:jc w:val="center"/>
        <w:rPr>
          <w:b/>
          <w:sz w:val="24"/>
        </w:rPr>
      </w:pPr>
      <w:r>
        <w:rPr>
          <w:b/>
          <w:sz w:val="24"/>
        </w:rPr>
        <w:t>элементов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содержания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химии</w:t>
      </w:r>
    </w:p>
    <w:p>
      <w:pPr>
        <w:pStyle w:val="BodyText"/>
        <w:spacing w:before="52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275" w:hRule="atLeast"/>
        </w:trPr>
        <w:tc>
          <w:tcPr>
            <w:tcW w:w="960" w:type="dxa"/>
            <w:shd w:val="clear" w:color="auto" w:fill="DEEAF6"/>
          </w:tcPr>
          <w:p>
            <w:pPr>
              <w:pStyle w:val="TableParagraph"/>
              <w:spacing w:line="256" w:lineRule="exact"/>
              <w:ind w:left="66" w:right="3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889" w:type="dxa"/>
            <w:shd w:val="clear" w:color="auto" w:fill="DEEAF6"/>
          </w:tcPr>
          <w:p>
            <w:pPr>
              <w:pStyle w:val="TableParagraph"/>
              <w:spacing w:line="256" w:lineRule="exact"/>
              <w:ind w:left="98" w:right="8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Проверяемый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элемент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Теоретические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основы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органической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химии</w:t>
            </w:r>
          </w:p>
        </w:tc>
      </w:tr>
      <w:tr>
        <w:trPr>
          <w:trHeight w:val="830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органической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химии: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возникновение,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полу-</w:t>
            </w:r>
          </w:p>
          <w:p>
            <w:pPr>
              <w:pStyle w:val="TableParagraph"/>
              <w:spacing w:line="232" w:lineRule="auto" w:before="7"/>
              <w:rPr>
                <w:sz w:val="24"/>
              </w:rPr>
            </w:pPr>
            <w:r>
              <w:rPr>
                <w:sz w:val="24"/>
              </w:rPr>
              <w:t>чении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новых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веществ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материалов.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Теория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строения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органических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соединений А.М. Бутлерова, её основные положения</w:t>
            </w:r>
          </w:p>
        </w:tc>
      </w:tr>
      <w:tr>
        <w:trPr>
          <w:trHeight w:val="825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Структурные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формулы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органических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веществ.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Гомология,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изомерия.</w:t>
            </w:r>
            <w:r>
              <w:rPr>
                <w:spacing w:val="30"/>
                <w:sz w:val="24"/>
              </w:rPr>
              <w:t> </w:t>
            </w:r>
            <w:r>
              <w:rPr>
                <w:spacing w:val="-2"/>
                <w:sz w:val="24"/>
              </w:rPr>
              <w:t>Химическая</w:t>
            </w:r>
          </w:p>
          <w:p>
            <w:pPr>
              <w:pStyle w:val="TableParagraph"/>
              <w:spacing w:line="268" w:lineRule="exact" w:before="1"/>
              <w:rPr>
                <w:sz w:val="24"/>
              </w:rPr>
            </w:pPr>
            <w:r>
              <w:rPr>
                <w:sz w:val="24"/>
              </w:rPr>
              <w:t>связь в органических соединениях - одинарные и кратные связи. Представление о классификации органических веществ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Номенклатура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органических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соединений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(систематическая)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тривиальные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названия </w:t>
            </w:r>
            <w:r>
              <w:rPr>
                <w:spacing w:val="-2"/>
                <w:sz w:val="24"/>
              </w:rPr>
              <w:t>важнейших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представителей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2"/>
                <w:sz w:val="24"/>
              </w:rPr>
              <w:t>классов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2"/>
                <w:sz w:val="24"/>
              </w:rPr>
              <w:t>органических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веществ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Углеводороды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889" w:type="dxa"/>
          </w:tcPr>
          <w:p>
            <w:pPr>
              <w:pStyle w:val="TableParagraph"/>
              <w:tabs>
                <w:tab w:pos="2316" w:val="left" w:leader="none"/>
                <w:tab w:pos="5345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Алканы: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состав</w:t>
            </w:r>
            <w:r>
              <w:rPr>
                <w:spacing w:val="40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  <w:t>строение,</w:t>
            </w:r>
            <w:r>
              <w:rPr>
                <w:spacing w:val="38"/>
                <w:sz w:val="24"/>
              </w:rPr>
              <w:t> </w:t>
            </w:r>
            <w:r>
              <w:rPr>
                <w:spacing w:val="-2"/>
                <w:sz w:val="24"/>
              </w:rPr>
              <w:t>гомологический</w:t>
            </w:r>
            <w:r>
              <w:rPr>
                <w:sz w:val="24"/>
              </w:rPr>
              <w:tab/>
              <w:t>ряд.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Метан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этан</w:t>
            </w:r>
            <w:r>
              <w:rPr>
                <w:spacing w:val="39"/>
                <w:sz w:val="24"/>
              </w:rPr>
              <w:t> </w:t>
            </w:r>
            <w:r>
              <w:rPr>
                <w:spacing w:val="-2"/>
                <w:sz w:val="24"/>
              </w:rPr>
              <w:t>простейшие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представители алканов: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физические 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химические свойства (реакции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замещения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горения),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нахождение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природе,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получение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применение</w:t>
            </w:r>
          </w:p>
        </w:tc>
      </w:tr>
      <w:tr>
        <w:trPr>
          <w:trHeight w:val="1104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889" w:type="dxa"/>
          </w:tcPr>
          <w:p>
            <w:pPr>
              <w:pStyle w:val="TableParagraph"/>
              <w:ind w:firstLine="4"/>
              <w:rPr>
                <w:sz w:val="24"/>
              </w:rPr>
            </w:pPr>
            <w:r>
              <w:rPr>
                <w:sz w:val="24"/>
              </w:rPr>
              <w:t>Алкены: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состав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строение,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гомологический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ряд.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Этилен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пропилен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простейшие представители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алкенов: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физические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химические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(реакции</w:t>
            </w:r>
            <w:r>
              <w:rPr>
                <w:spacing w:val="68"/>
                <w:w w:val="150"/>
                <w:sz w:val="24"/>
              </w:rPr>
              <w:t> </w:t>
            </w:r>
            <w:r>
              <w:rPr>
                <w:spacing w:val="-2"/>
                <w:sz w:val="24"/>
              </w:rPr>
              <w:t>гидрирова-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ния,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галогенирования,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гидратации,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окисления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полимеризации),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получение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</w:t>
            </w:r>
            <w:r>
              <w:rPr>
                <w:spacing w:val="-2"/>
                <w:sz w:val="24"/>
              </w:rPr>
              <w:t>применение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ind w:hanging="3"/>
              <w:rPr>
                <w:sz w:val="24"/>
              </w:rPr>
            </w:pPr>
            <w:r>
              <w:rPr>
                <w:sz w:val="24"/>
              </w:rPr>
              <w:t>Алкадпены: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бутадиен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1,3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метилбутадиен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1,3: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строение,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важнейшие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химические свойства (реакция полимеризации). Получение синтетического каучука и резины</w:t>
            </w:r>
          </w:p>
        </w:tc>
      </w:tr>
      <w:tr>
        <w:trPr>
          <w:trHeight w:val="1106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Алкины: состав и особенности строения, гомологический ряд. Ацетилен - простей- ший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представитель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алкинов: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состав,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строение,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физические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химические</w:t>
            </w:r>
            <w:r>
              <w:rPr>
                <w:spacing w:val="27"/>
                <w:sz w:val="24"/>
              </w:rPr>
              <w:t> </w:t>
            </w:r>
            <w:r>
              <w:rPr>
                <w:spacing w:val="-2"/>
                <w:sz w:val="24"/>
              </w:rPr>
              <w:t>свойства</w:t>
            </w:r>
          </w:p>
          <w:p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(реакции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гидрирования,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галогенирования,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гидратации,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горения),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получение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приме- </w:t>
            </w:r>
            <w:r>
              <w:rPr>
                <w:spacing w:val="-2"/>
                <w:sz w:val="24"/>
              </w:rPr>
              <w:t>нение</w:t>
            </w:r>
          </w:p>
        </w:tc>
      </w:tr>
      <w:tr>
        <w:trPr>
          <w:trHeight w:val="1379" w:hRule="atLeast"/>
        </w:trPr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8889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80" w:firstLine="4"/>
              <w:jc w:val="both"/>
              <w:rPr>
                <w:sz w:val="24"/>
              </w:rPr>
            </w:pPr>
            <w:r>
              <w:rPr>
                <w:sz w:val="24"/>
              </w:rPr>
              <w:t>Арены. Бензол: состав, строение,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физические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химические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(реакции гало- генирования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нитрования),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применение.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Толуол: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состав, строение,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фи- </w:t>
            </w:r>
            <w:r>
              <w:rPr>
                <w:spacing w:val="-2"/>
                <w:sz w:val="24"/>
              </w:rPr>
              <w:t>зические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и химические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свойства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(реакции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галогенирования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нитрования),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получение</w:t>
            </w:r>
          </w:p>
          <w:p>
            <w:pPr>
              <w:pStyle w:val="TableParagraph"/>
              <w:spacing w:line="270" w:lineRule="exact"/>
              <w:ind w:right="124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применение.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Токсичность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аренов.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Генетическая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связь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углеводородами,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при- надлежащими к различным классам</w:t>
            </w:r>
          </w:p>
        </w:tc>
      </w:tr>
      <w:tr>
        <w:trPr>
          <w:trHeight w:val="1105" w:hRule="atLeast"/>
        </w:trPr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8889" w:type="dxa"/>
            <w:tcBorders>
              <w:top w:val="single" w:sz="8" w:space="0" w:color="000000"/>
            </w:tcBorders>
          </w:tcPr>
          <w:p>
            <w:pPr>
              <w:pStyle w:val="TableParagraph"/>
              <w:ind w:firstLine="9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источники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углеводородов.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Природный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газ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попутные нефтяные га- зы. Нефть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её происхождение.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переработки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нефти: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перегонка,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крекинг </w:t>
            </w:r>
            <w:r>
              <w:rPr>
                <w:spacing w:val="-2"/>
                <w:sz w:val="24"/>
              </w:rPr>
              <w:t>(термический,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каталитический),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пиролиз.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Продукты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переработки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нефти,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примене-</w:t>
            </w:r>
          </w:p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2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0"/>
                <w:sz w:val="24"/>
              </w:rPr>
              <w:t> </w:t>
            </w:r>
            <w:r>
              <w:rPr>
                <w:sz w:val="24"/>
              </w:rPr>
              <w:t>промышленности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0"/>
                <w:sz w:val="24"/>
              </w:rPr>
              <w:t> </w:t>
            </w:r>
            <w:r>
              <w:rPr>
                <w:sz w:val="24"/>
              </w:rPr>
              <w:t>быту.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Каменный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уголь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продукты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переработки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3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>Кислородсодержащие</w:t>
            </w:r>
            <w:r>
              <w:rPr>
                <w:b/>
                <w:spacing w:val="-20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органические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соединения</w:t>
            </w:r>
          </w:p>
        </w:tc>
      </w:tr>
      <w:tr>
        <w:trPr>
          <w:trHeight w:val="1932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8889" w:type="dxa"/>
          </w:tcPr>
          <w:p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Предельные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одноатомные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спирты.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Метанол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этанол: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строение,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физические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химиче- </w:t>
            </w:r>
            <w:r>
              <w:rPr>
                <w:sz w:val="24"/>
              </w:rPr>
              <w:t>ские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(реакции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активными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металлами,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галогеноводородами,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горение),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при- менение.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Водородные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связи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молекулами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спиртов.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Действие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метанола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этано- ла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организм человека. Многоатомные спирты. Этиленгликоль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глицерин: строе- ние,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физические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химические свойства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(взаимодействие со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щелочными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металлами, качественная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реакция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многоатомные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спирты).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Действие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организм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человека.</w:t>
            </w:r>
          </w:p>
          <w:p>
            <w:pPr>
              <w:pStyle w:val="TableParagraph"/>
              <w:tabs>
                <w:tab w:pos="8634" w:val="right" w:leader="none"/>
              </w:tabs>
              <w:spacing w:line="55" w:lineRule="auto" w:before="42"/>
              <w:jc w:val="both"/>
              <w:rPr>
                <w:position w:val="-14"/>
                <w:sz w:val="24"/>
              </w:rPr>
            </w:pP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глицерина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этиленгликоля</w:t>
            </w:r>
            <w:r>
              <w:rPr>
                <w:sz w:val="24"/>
              </w:rPr>
              <w:tab/>
            </w:r>
            <w:r>
              <w:rPr>
                <w:spacing w:val="-5"/>
                <w:position w:val="-14"/>
                <w:sz w:val="24"/>
              </w:rPr>
              <w:t>125</w:t>
            </w:r>
          </w:p>
        </w:tc>
      </w:tr>
    </w:tbl>
    <w:p>
      <w:pPr>
        <w:pStyle w:val="TableParagraph"/>
        <w:spacing w:after="0" w:line="55" w:lineRule="auto"/>
        <w:jc w:val="both"/>
        <w:rPr>
          <w:position w:val="-14"/>
          <w:sz w:val="24"/>
        </w:rPr>
        <w:sectPr>
          <w:footerReference w:type="default" r:id="rId228"/>
          <w:pgSz w:w="11920" w:h="16800"/>
          <w:pgMar w:header="0" w:footer="0" w:top="540" w:bottom="28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Фенол: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строение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молекулы,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физические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химические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свойства.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Токсичность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фенола. </w:t>
            </w:r>
            <w:r>
              <w:rPr>
                <w:sz w:val="24"/>
              </w:rPr>
              <w:t>Применение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фенола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88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Альдегиды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кетоны.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Формальдегид,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ацетальдегид: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строение,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физические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химиче-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ские свойства (реакции окисления и восстановления, качественные реакции), полу- чение и применение</w:t>
            </w:r>
          </w:p>
        </w:tc>
      </w:tr>
      <w:tr>
        <w:trPr>
          <w:trHeight w:val="137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8889" w:type="dxa"/>
          </w:tcPr>
          <w:p>
            <w:pPr>
              <w:pStyle w:val="TableParagraph"/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Одноосновные предельные карбоновые кислоты. Муравьиная и уксусная кислоты: строение,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физические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химические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(свойства,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общие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класса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кислот,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ре- </w:t>
            </w:r>
            <w:r>
              <w:rPr>
                <w:spacing w:val="-4"/>
                <w:sz w:val="24"/>
              </w:rPr>
              <w:t>акция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этерификации),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получение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4"/>
                <w:sz w:val="24"/>
              </w:rPr>
              <w:t>применение.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4"/>
                <w:sz w:val="24"/>
              </w:rPr>
              <w:t>Стеариновая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4"/>
                <w:sz w:val="24"/>
              </w:rPr>
              <w:t>олеиновая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кислоты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5"/>
                <w:sz w:val="24"/>
              </w:rPr>
              <w:t>как</w:t>
            </w:r>
          </w:p>
          <w:p>
            <w:pPr>
              <w:pStyle w:val="TableParagraph"/>
              <w:spacing w:line="268" w:lineRule="exact"/>
              <w:ind w:right="88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представители высших карбоновых кислот. Мыла как соли высших карбоновых кислот, </w:t>
            </w:r>
            <w:r>
              <w:rPr>
                <w:sz w:val="24"/>
              </w:rPr>
              <w:t>их моющее действие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Сложные эфиры как производные карбоновых кислот. Гидролиз сложных эфиров. Жиры.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Гидролиз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жиров.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Применение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жиров.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Биологическая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жиров</w:t>
            </w:r>
          </w:p>
        </w:tc>
      </w:tr>
      <w:tr>
        <w:trPr>
          <w:trHeight w:val="2210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</w:tc>
        <w:tc>
          <w:tcPr>
            <w:tcW w:w="8889" w:type="dxa"/>
          </w:tcPr>
          <w:p>
            <w:pPr>
              <w:pStyle w:val="TableParagraph"/>
              <w:ind w:right="80" w:firstLine="9"/>
              <w:jc w:val="both"/>
              <w:rPr>
                <w:sz w:val="24"/>
              </w:rPr>
            </w:pPr>
            <w:r>
              <w:rPr>
                <w:sz w:val="24"/>
              </w:rPr>
              <w:t>Углеводы: состав, классификация углеводов (моно-, ди- и полисахариды). Глюко-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 - простейший моносахарид: особенности строения молекулы, физические и хи- мические свойства (взаимодействие с гидроксидом меди(ІІ), окисление аммиачным раствором оксида серебра(I), восстановление, брожение глюкозы), нахождение в природе, применение, биологическая роль. Фотосинтез. Фруктоза как изомер глю- козы.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Крахмал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целлюлоза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природные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полимеры.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Строение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крахмала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> </w:t>
            </w:r>
            <w:r>
              <w:rPr>
                <w:spacing w:val="-4"/>
                <w:sz w:val="24"/>
              </w:rPr>
              <w:t>цел-</w:t>
            </w:r>
          </w:p>
          <w:p>
            <w:pPr>
              <w:pStyle w:val="TableParagraph"/>
              <w:spacing w:line="232" w:lineRule="auto"/>
              <w:ind w:right="280"/>
              <w:jc w:val="both"/>
              <w:rPr>
                <w:sz w:val="24"/>
              </w:rPr>
            </w:pPr>
            <w:r>
              <w:rPr>
                <w:sz w:val="24"/>
              </w:rPr>
              <w:t>люлозы.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Физические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химические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крахмала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(гидролиз,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качественная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ре- акция с йодом)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889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Азотсодержащие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органические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соединения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8889" w:type="dxa"/>
          </w:tcPr>
          <w:p>
            <w:pPr>
              <w:pStyle w:val="TableParagraph"/>
              <w:spacing w:line="270" w:lineRule="exact"/>
              <w:ind w:firstLine="7"/>
              <w:rPr>
                <w:sz w:val="24"/>
              </w:rPr>
            </w:pPr>
            <w:r>
              <w:rPr>
                <w:sz w:val="24"/>
              </w:rPr>
              <w:t>Аминокислоты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25"/>
                <w:sz w:val="24"/>
              </w:rPr>
              <w:t>  </w:t>
            </w:r>
            <w:r>
              <w:rPr>
                <w:sz w:val="24"/>
              </w:rPr>
              <w:t>амфотерные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органические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соединения.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Физические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> </w:t>
            </w:r>
            <w:r>
              <w:rPr>
                <w:spacing w:val="-2"/>
                <w:sz w:val="24"/>
              </w:rPr>
              <w:t>химиче-</w:t>
            </w:r>
          </w:p>
          <w:p>
            <w:pPr>
              <w:pStyle w:val="TableParagraph"/>
              <w:spacing w:line="268" w:lineRule="exact" w:before="1"/>
              <w:rPr>
                <w:sz w:val="24"/>
              </w:rPr>
            </w:pPr>
            <w:r>
              <w:rPr>
                <w:sz w:val="24"/>
              </w:rPr>
              <w:t>ские свойства аминокислот (на примере глицина). Биологическое значение амино- кислот. Пептиды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Белки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природные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высокомолекулярные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соединения.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Первичная,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вторичная</w:t>
            </w:r>
            <w:r>
              <w:rPr>
                <w:spacing w:val="75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третичная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структура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белков.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Химические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белков: гидролиз, денатура- ция, качественные реакции на белки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Высокомолекулярные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соединения</w:t>
            </w:r>
          </w:p>
        </w:tc>
      </w:tr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6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понятия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химии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высокомолекулярных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соединений: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мономер,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полимер, структурное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звено, степень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полимеризации,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средняя молекулярная масса. </w:t>
            </w:r>
            <w:r>
              <w:rPr>
                <w:spacing w:val="-2"/>
                <w:sz w:val="24"/>
              </w:rPr>
              <w:t>Основные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синтеза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высокомолекулярных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соединений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полимеризация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поликонденса- </w:t>
            </w:r>
            <w:r>
              <w:rPr>
                <w:spacing w:val="-4"/>
                <w:sz w:val="24"/>
              </w:rPr>
              <w:t>ция</w:t>
            </w:r>
          </w:p>
        </w:tc>
      </w:tr>
      <w:tr>
        <w:trPr>
          <w:trHeight w:val="82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Экспериментальные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изучения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веществ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превращений: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ознакомление</w:t>
            </w:r>
            <w:r>
              <w:rPr>
                <w:spacing w:val="29"/>
                <w:sz w:val="24"/>
              </w:rPr>
              <w:t> </w:t>
            </w:r>
            <w:r>
              <w:rPr>
                <w:spacing w:val="-10"/>
                <w:sz w:val="24"/>
              </w:rPr>
              <w:t>с</w:t>
            </w:r>
          </w:p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образцами природных и искусственных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волокон, пластмасс, каучуков. Получение синтетического каучука и резины</w:t>
            </w:r>
          </w:p>
        </w:tc>
      </w:tr>
    </w:tbl>
    <w:p>
      <w:pPr>
        <w:pStyle w:val="BodyText"/>
        <w:spacing w:before="18"/>
        <w:rPr>
          <w:b/>
        </w:rPr>
      </w:pPr>
    </w:p>
    <w:p>
      <w:pPr>
        <w:pStyle w:val="Heading2"/>
        <w:jc w:val="center"/>
      </w:pPr>
      <w:r>
        <w:rPr/>
        <w:t>11</w:t>
      </w:r>
      <w:r>
        <w:rPr>
          <w:spacing w:val="-10"/>
        </w:rPr>
        <w:t> </w:t>
      </w:r>
      <w:r>
        <w:rPr>
          <w:spacing w:val="-2"/>
        </w:rPr>
        <w:t>КЛАСС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03"/>
        <w:rPr>
          <w:b/>
        </w:rPr>
      </w:pPr>
    </w:p>
    <w:p>
      <w:pPr>
        <w:pStyle w:val="BodyText"/>
        <w:ind w:right="1147"/>
        <w:jc w:val="right"/>
      </w:pPr>
      <w:r>
        <w:rPr>
          <w:spacing w:val="-5"/>
        </w:rPr>
        <w:t>126</w:t>
      </w:r>
    </w:p>
    <w:p>
      <w:pPr>
        <w:pStyle w:val="BodyText"/>
        <w:spacing w:after="0"/>
        <w:jc w:val="right"/>
        <w:sectPr>
          <w:footerReference w:type="default" r:id="rId229"/>
          <w:pgSz w:w="11920" w:h="16800"/>
          <w:pgMar w:header="0" w:footer="0" w:top="540" w:bottom="280" w:left="283" w:right="0"/>
        </w:sectPr>
      </w:pPr>
    </w:p>
    <w:p>
      <w:pPr>
        <w:spacing w:before="72"/>
        <w:ind w:left="834" w:right="2111" w:firstLine="0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требований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результатам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освоения ООП СОО в федеральных и региональных процедурах оценки качества </w:t>
      </w:r>
      <w:r>
        <w:rPr>
          <w:b/>
          <w:spacing w:val="-2"/>
          <w:sz w:val="24"/>
        </w:rPr>
        <w:t>образования</w:t>
      </w:r>
    </w:p>
    <w:p>
      <w:pPr>
        <w:spacing w:before="3"/>
        <w:ind w:left="0" w:right="1268" w:firstLine="0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2"/>
          <w:sz w:val="24"/>
        </w:rPr>
        <w:t> химии</w:t>
      </w:r>
    </w:p>
    <w:p>
      <w:pPr>
        <w:pStyle w:val="BodyText"/>
        <w:spacing w:before="52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285" w:hRule="atLeast"/>
        </w:trPr>
        <w:tc>
          <w:tcPr>
            <w:tcW w:w="960" w:type="dxa"/>
            <w:shd w:val="clear" w:color="auto" w:fill="DEEAF6"/>
          </w:tcPr>
          <w:p>
            <w:pPr>
              <w:pStyle w:val="TableParagraph"/>
              <w:spacing w:line="265" w:lineRule="exact"/>
              <w:ind w:left="66" w:right="4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w w:val="105"/>
                <w:position w:val="1"/>
                <w:sz w:val="24"/>
              </w:rPr>
              <w:t>К</w:t>
            </w:r>
            <w:r>
              <w:rPr>
                <w:b/>
                <w:spacing w:val="-5"/>
                <w:w w:val="105"/>
                <w:sz w:val="24"/>
              </w:rPr>
              <w:t>од</w:t>
            </w:r>
          </w:p>
        </w:tc>
        <w:tc>
          <w:tcPr>
            <w:tcW w:w="8889" w:type="dxa"/>
            <w:shd w:val="clear" w:color="auto" w:fill="DEEAF6"/>
          </w:tcPr>
          <w:p>
            <w:pPr>
              <w:pStyle w:val="TableParagraph"/>
              <w:spacing w:line="265" w:lineRule="exact"/>
              <w:ind w:left="98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СОО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3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Теоретические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17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химии</w:t>
            </w:r>
          </w:p>
        </w:tc>
      </w:tr>
      <w:tr>
        <w:trPr>
          <w:trHeight w:val="3588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889" w:type="dxa"/>
          </w:tcPr>
          <w:p>
            <w:pPr>
              <w:pStyle w:val="TableParagraph"/>
              <w:ind w:right="78" w:firstLine="28"/>
              <w:jc w:val="both"/>
              <w:rPr>
                <w:sz w:val="24"/>
              </w:rPr>
            </w:pPr>
            <w:r>
              <w:rPr>
                <w:sz w:val="24"/>
              </w:rPr>
              <w:t>Владение системой химических знаний, которая включает: основополагающие понятия (химический элемент, атом, электронная оболочка атома, </w:t>
            </w:r>
            <w:r>
              <w:rPr>
                <w:i/>
                <w:sz w:val="24"/>
              </w:rPr>
              <w:t>s-, p-, d- </w:t>
            </w:r>
            <w:r>
              <w:rPr>
                <w:sz w:val="24"/>
              </w:rPr>
              <w:t>электронные орбитали атомов, ион, молекула, валентность, электроотрицатель- ность, степень окисления, химическая связь, моль, молярная масса, молярный объ- ём, кристаллическая решётка, типы химических реакций (окислительно- восстановительные, экзо- и эндотермические, реакции ионного обмена), раствор, электролиты, неэлектролиты, электролитическая диссоциация, окислитель, восста- новитель, скорость химической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реакции, химическое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равновесие);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теории и за- коны (теория электролитической диссоциации, Периодический закон Д.И. Менде- леева, закон сохранения массы), закономерности, символический язык химии, фак- тологические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сведения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свойствах,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составе,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получении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безопасном</w:t>
            </w:r>
            <w:r>
              <w:rPr>
                <w:spacing w:val="24"/>
                <w:sz w:val="24"/>
              </w:rPr>
              <w:t> </w:t>
            </w:r>
            <w:r>
              <w:rPr>
                <w:spacing w:val="-2"/>
                <w:sz w:val="24"/>
              </w:rPr>
              <w:t>использова-</w:t>
            </w:r>
          </w:p>
          <w:p>
            <w:pPr>
              <w:pStyle w:val="TableParagraph"/>
              <w:spacing w:line="268" w:lineRule="exact"/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нии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важнейших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неорганических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веществ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быту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практической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чело- </w:t>
            </w:r>
            <w:r>
              <w:rPr>
                <w:spacing w:val="-4"/>
                <w:sz w:val="24"/>
              </w:rPr>
              <w:t>века</w:t>
            </w:r>
          </w:p>
        </w:tc>
      </w:tr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Сформированность умений выявлять характерные признаки и взаимосвязь изучен- </w:t>
            </w:r>
            <w:r>
              <w:rPr>
                <w:spacing w:val="-2"/>
                <w:sz w:val="24"/>
              </w:rPr>
              <w:t>ных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понятий,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применять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соответствующие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понятия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описании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строения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свойств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неорганических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веществ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превращений;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выявлять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взаимосвязь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химических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зна- ний с понятиями и представлениями других естественнонаучных предметов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7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 w:before="2"/>
              <w:ind w:firstLine="4"/>
              <w:rPr>
                <w:sz w:val="24"/>
              </w:rPr>
            </w:pPr>
            <w:r>
              <w:rPr>
                <w:sz w:val="24"/>
              </w:rPr>
              <w:t>Владение основными методами научного познания веществ и химических явлений (наблюдение, измерение, эксперимент, моделирование)</w:t>
            </w:r>
          </w:p>
        </w:tc>
      </w:tr>
      <w:tr>
        <w:trPr>
          <w:trHeight w:val="1380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8889" w:type="dxa"/>
          </w:tcPr>
          <w:p>
            <w:pPr>
              <w:pStyle w:val="TableParagraph"/>
              <w:ind w:right="78" w:firstLine="7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 умений определять валентность и степень окисления хими- ческих элементов в соединениях различного состава, вид химической связи (ко- валентная,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ионная,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металлическая,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водородная)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соединениях,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тип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кристалличе-</w:t>
            </w:r>
          </w:p>
          <w:p>
            <w:pPr>
              <w:pStyle w:val="TableParagraph"/>
              <w:spacing w:line="270" w:lineRule="atLeast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ской решётки конкретного вещества (атомная, молекулярная, ионная, металличе- </w:t>
            </w:r>
            <w:r>
              <w:rPr>
                <w:spacing w:val="-2"/>
                <w:sz w:val="24"/>
              </w:rPr>
              <w:t>ская)</w:t>
            </w:r>
          </w:p>
        </w:tc>
      </w:tr>
      <w:tr>
        <w:trPr>
          <w:trHeight w:val="554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8889" w:type="dxa"/>
          </w:tcPr>
          <w:p>
            <w:pPr>
              <w:pStyle w:val="TableParagraph"/>
              <w:tabs>
                <w:tab w:pos="3271" w:val="left" w:leader="none"/>
                <w:tab w:pos="4642" w:val="left" w:leader="none"/>
                <w:tab w:pos="5758" w:val="left" w:leader="none"/>
                <w:tab w:pos="6589" w:val="left" w:leader="none"/>
              </w:tabs>
              <w:spacing w:line="230" w:lineRule="auto"/>
              <w:ind w:right="110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умений</w:t>
              <w:tab/>
            </w:r>
            <w:r>
              <w:rPr>
                <w:spacing w:val="-2"/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характер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среды</w:t>
            </w:r>
            <w:r>
              <w:rPr>
                <w:sz w:val="24"/>
              </w:rPr>
              <w:tab/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водных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растворах неорганических соединений</w:t>
            </w:r>
          </w:p>
        </w:tc>
      </w:tr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8889" w:type="dxa"/>
          </w:tcPr>
          <w:p>
            <w:pPr>
              <w:pStyle w:val="TableParagraph"/>
              <w:ind w:firstLine="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умения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классифицировать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химические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реакции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различным признакам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(числу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составу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реагирующих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веществ,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тепловому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эффекту</w:t>
            </w:r>
            <w:r>
              <w:rPr>
                <w:spacing w:val="42"/>
                <w:sz w:val="24"/>
              </w:rPr>
              <w:t> </w:t>
            </w:r>
            <w:r>
              <w:rPr>
                <w:spacing w:val="-2"/>
                <w:sz w:val="24"/>
              </w:rPr>
              <w:t>реакции,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изменению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степеней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окисления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элементов,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обратимости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реакции,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участию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катали- </w:t>
            </w:r>
            <w:r>
              <w:rPr>
                <w:spacing w:val="-2"/>
                <w:sz w:val="24"/>
              </w:rPr>
              <w:t>затора)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41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1.7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умений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составлять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уравнения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реакций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типов,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пол-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ные и сокращённые уравнения реакций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ионного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обмена,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учитывая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условия,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 которых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реакции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идут до конца</w:t>
            </w:r>
          </w:p>
        </w:tc>
      </w:tr>
      <w:tr>
        <w:trPr>
          <w:trHeight w:val="828" w:hRule="atLeast"/>
        </w:trPr>
        <w:tc>
          <w:tcPr>
            <w:tcW w:w="960" w:type="dxa"/>
          </w:tcPr>
          <w:p>
            <w:pPr>
              <w:pStyle w:val="TableParagraph"/>
              <w:spacing w:line="26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1.8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умений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проводить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реакции,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подтверждающие</w:t>
            </w:r>
            <w:r>
              <w:rPr>
                <w:spacing w:val="36"/>
                <w:sz w:val="24"/>
              </w:rPr>
              <w:t> </w:t>
            </w:r>
            <w:r>
              <w:rPr>
                <w:spacing w:val="-2"/>
                <w:sz w:val="24"/>
              </w:rPr>
              <w:t>качественный</w:t>
            </w:r>
          </w:p>
          <w:p>
            <w:pPr>
              <w:pStyle w:val="TableParagraph"/>
              <w:tabs>
                <w:tab w:pos="8190" w:val="left" w:leader="none"/>
              </w:tabs>
              <w:spacing w:line="268" w:lineRule="exact" w:before="4"/>
              <w:ind w:right="96"/>
              <w:rPr>
                <w:sz w:val="24"/>
              </w:rPr>
            </w:pPr>
            <w:r>
              <w:rPr>
                <w:sz w:val="24"/>
              </w:rPr>
              <w:t>состав различных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неорганических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веществ,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распознавать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опытным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путём</w:t>
              <w:tab/>
            </w:r>
            <w:r>
              <w:rPr>
                <w:spacing w:val="-4"/>
                <w:sz w:val="24"/>
              </w:rPr>
              <w:t>ионы, </w:t>
            </w:r>
            <w:r>
              <w:rPr>
                <w:sz w:val="24"/>
              </w:rPr>
              <w:t>присутствующие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 водных растворах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неорганических веществ</w:t>
            </w:r>
          </w:p>
        </w:tc>
      </w:tr>
      <w:tr>
        <w:trPr>
          <w:trHeight w:val="825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1.9</w:t>
            </w:r>
          </w:p>
        </w:tc>
        <w:tc>
          <w:tcPr>
            <w:tcW w:w="8889" w:type="dxa"/>
          </w:tcPr>
          <w:p>
            <w:pPr>
              <w:pStyle w:val="TableParagraph"/>
              <w:tabs>
                <w:tab w:pos="2733" w:val="left" w:leader="none"/>
                <w:tab w:pos="4059" w:val="left" w:leader="none"/>
                <w:tab w:pos="5784" w:val="left" w:leader="none"/>
                <w:tab w:pos="7326" w:val="left" w:leader="none"/>
              </w:tabs>
              <w:spacing w:line="268" w:lineRule="exact"/>
              <w:ind w:firstLine="2"/>
              <w:rPr>
                <w:sz w:val="24"/>
              </w:rPr>
            </w:pPr>
            <w:r>
              <w:rPr>
                <w:spacing w:val="-2"/>
                <w:sz w:val="24"/>
              </w:rPr>
              <w:t>Сформированность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раскрывать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сущность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окислительно-</w:t>
            </w:r>
          </w:p>
          <w:p>
            <w:pPr>
              <w:pStyle w:val="TableParagraph"/>
              <w:spacing w:line="268" w:lineRule="exact" w:before="1"/>
              <w:rPr>
                <w:sz w:val="24"/>
              </w:rPr>
            </w:pPr>
            <w:r>
              <w:rPr>
                <w:sz w:val="24"/>
              </w:rPr>
              <w:t>восстановительных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реакций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посредством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составления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электронного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баланса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этих </w:t>
            </w:r>
            <w:r>
              <w:rPr>
                <w:spacing w:val="-2"/>
                <w:sz w:val="24"/>
              </w:rPr>
              <w:t>реакций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1.10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умений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объяснять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зависимость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скорости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химической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реакции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от различных факторов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1.11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умений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объяснять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характер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смещения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химического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равновесия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 зависимости 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внешнего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воздействия (принцип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Шателье)</w:t>
            </w:r>
          </w:p>
        </w:tc>
      </w:tr>
      <w:tr>
        <w:trPr>
          <w:trHeight w:val="277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left="66" w:right="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2</w:t>
            </w:r>
          </w:p>
        </w:tc>
        <w:tc>
          <w:tcPr>
            <w:tcW w:w="8889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неорганическая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химия</w:t>
            </w:r>
          </w:p>
        </w:tc>
      </w:tr>
      <w:tr>
        <w:trPr>
          <w:trHeight w:val="275" w:hRule="atLeast"/>
        </w:trPr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889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8329" w:val="left" w:leader="none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умений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раскрывать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смысл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Периодического</w:t>
            </w:r>
            <w:r>
              <w:rPr>
                <w:spacing w:val="30"/>
                <w:sz w:val="24"/>
              </w:rPr>
              <w:t>  </w:t>
            </w:r>
            <w:r>
              <w:rPr>
                <w:spacing w:val="-2"/>
                <w:sz w:val="24"/>
              </w:rPr>
              <w:t>закона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Д.И.</w:t>
            </w:r>
          </w:p>
        </w:tc>
      </w:tr>
      <w:tr>
        <w:trPr>
          <w:trHeight w:val="554" w:hRule="atLeast"/>
        </w:trPr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89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6577" w:val="left" w:leader="none"/>
                <w:tab w:pos="8660" w:val="left" w:leader="none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Менделеева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демонстрировать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38"/>
                <w:sz w:val="24"/>
              </w:rPr>
              <w:t> </w:t>
            </w:r>
            <w:r>
              <w:rPr>
                <w:spacing w:val="-2"/>
                <w:sz w:val="24"/>
              </w:rPr>
              <w:t>систематизирующую,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объяснительную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tabs>
                <w:tab w:pos="8634" w:val="right" w:leader="none"/>
              </w:tabs>
              <w:spacing w:line="273" w:lineRule="exact"/>
              <w:rPr>
                <w:position w:val="-9"/>
                <w:sz w:val="24"/>
              </w:rPr>
            </w:pPr>
            <w:r>
              <w:rPr>
                <w:spacing w:val="-4"/>
                <w:sz w:val="24"/>
              </w:rPr>
              <w:t>прогностическую</w:t>
            </w:r>
            <w:r>
              <w:rPr>
                <w:spacing w:val="11"/>
                <w:sz w:val="24"/>
              </w:rPr>
              <w:t> </w:t>
            </w:r>
            <w:r>
              <w:rPr>
                <w:spacing w:val="-2"/>
                <w:sz w:val="24"/>
              </w:rPr>
              <w:t>функции</w:t>
            </w:r>
            <w:r>
              <w:rPr>
                <w:sz w:val="24"/>
              </w:rPr>
              <w:tab/>
            </w:r>
            <w:r>
              <w:rPr>
                <w:spacing w:val="-5"/>
                <w:position w:val="-9"/>
                <w:sz w:val="24"/>
              </w:rPr>
              <w:t>127</w:t>
            </w:r>
          </w:p>
        </w:tc>
      </w:tr>
    </w:tbl>
    <w:p>
      <w:pPr>
        <w:pStyle w:val="TableParagraph"/>
        <w:spacing w:after="0" w:line="273" w:lineRule="exact"/>
        <w:rPr>
          <w:position w:val="-9"/>
          <w:sz w:val="24"/>
        </w:rPr>
        <w:sectPr>
          <w:footerReference w:type="default" r:id="rId230"/>
          <w:pgSz w:w="11920" w:h="16800"/>
          <w:pgMar w:header="0" w:footer="0" w:top="560" w:bottom="28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1656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889" w:type="dxa"/>
          </w:tcPr>
          <w:p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Сформированность</w:t>
            </w:r>
            <w:r>
              <w:rPr>
                <w:w w:val="105"/>
                <w:sz w:val="24"/>
              </w:rPr>
              <w:t> умений</w:t>
            </w:r>
            <w:r>
              <w:rPr>
                <w:w w:val="105"/>
                <w:sz w:val="24"/>
              </w:rPr>
              <w:t> характеризовать</w:t>
            </w:r>
            <w:r>
              <w:rPr>
                <w:w w:val="105"/>
                <w:sz w:val="24"/>
              </w:rPr>
              <w:t> электронное</w:t>
            </w:r>
            <w:r>
              <w:rPr>
                <w:w w:val="105"/>
                <w:sz w:val="24"/>
              </w:rPr>
              <w:t> строение</w:t>
            </w:r>
            <w:r>
              <w:rPr>
                <w:w w:val="105"/>
                <w:sz w:val="24"/>
              </w:rPr>
              <w:t> атомов</w:t>
            </w:r>
            <w:r>
              <w:rPr>
                <w:w w:val="105"/>
                <w:sz w:val="24"/>
              </w:rPr>
              <w:t> хи- мических элементов ІІ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периодов Периодической системы химических элемен- тов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Д.И.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Менделеева,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71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понятия</w:t>
            </w:r>
            <w:r>
              <w:rPr>
                <w:spacing w:val="78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«s-,</w:t>
            </w:r>
            <w:r>
              <w:rPr>
                <w:i/>
                <w:spacing w:val="71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p-,</w:t>
            </w:r>
            <w:r>
              <w:rPr>
                <w:i/>
                <w:spacing w:val="71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d-</w:t>
            </w:r>
            <w:r>
              <w:rPr>
                <w:w w:val="105"/>
                <w:sz w:val="24"/>
              </w:rPr>
              <w:t>электронные</w:t>
            </w:r>
            <w:r>
              <w:rPr>
                <w:spacing w:val="71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орбитали»,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«энергетические</w:t>
            </w:r>
            <w:r>
              <w:rPr>
                <w:spacing w:val="15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уровни»,</w:t>
            </w:r>
            <w:r>
              <w:rPr>
                <w:spacing w:val="15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объяснять</w:t>
            </w:r>
            <w:r>
              <w:rPr>
                <w:spacing w:val="15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закономерности</w:t>
            </w:r>
            <w:r>
              <w:rPr>
                <w:spacing w:val="15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изменения</w:t>
            </w:r>
            <w:r>
              <w:rPr>
                <w:spacing w:val="15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6"/>
                <w:w w:val="105"/>
                <w:sz w:val="24"/>
              </w:rPr>
              <w:t> </w:t>
            </w:r>
            <w:r>
              <w:rPr>
                <w:spacing w:val="-4"/>
                <w:w w:val="105"/>
                <w:sz w:val="24"/>
              </w:rPr>
              <w:t>хими-</w:t>
            </w:r>
          </w:p>
          <w:p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ческих</w:t>
            </w:r>
            <w:r>
              <w:rPr>
                <w:w w:val="105"/>
                <w:sz w:val="24"/>
              </w:rPr>
              <w:t> элементов</w:t>
            </w:r>
            <w:r>
              <w:rPr>
                <w:w w:val="105"/>
                <w:sz w:val="24"/>
              </w:rPr>
              <w:t> и</w:t>
            </w:r>
            <w:r>
              <w:rPr>
                <w:w w:val="105"/>
                <w:sz w:val="24"/>
              </w:rPr>
              <w:t> их</w:t>
            </w:r>
            <w:r>
              <w:rPr>
                <w:w w:val="105"/>
                <w:sz w:val="24"/>
              </w:rPr>
              <w:t> соединений</w:t>
            </w:r>
            <w:r>
              <w:rPr>
                <w:w w:val="105"/>
                <w:sz w:val="24"/>
              </w:rPr>
              <w:t> по</w:t>
            </w:r>
            <w:r>
              <w:rPr>
                <w:w w:val="105"/>
                <w:sz w:val="24"/>
              </w:rPr>
              <w:t> периодам</w:t>
            </w:r>
            <w:r>
              <w:rPr>
                <w:w w:val="105"/>
                <w:sz w:val="24"/>
              </w:rPr>
              <w:t> и</w:t>
            </w:r>
            <w:r>
              <w:rPr>
                <w:w w:val="105"/>
                <w:sz w:val="24"/>
              </w:rPr>
              <w:t> группам</w:t>
            </w:r>
            <w:r>
              <w:rPr>
                <w:w w:val="105"/>
                <w:sz w:val="24"/>
              </w:rPr>
              <w:t> Периодической системы химических элементов Д.И. Менделеева</w:t>
            </w:r>
          </w:p>
        </w:tc>
      </w:tr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умений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характеризовать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(описывать)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общие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химические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свой- ства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неорганических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веществ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классов,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подтверждать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существование</w:t>
            </w:r>
            <w:r>
              <w:rPr>
                <w:spacing w:val="17"/>
                <w:sz w:val="24"/>
              </w:rPr>
              <w:t> </w:t>
            </w:r>
            <w:r>
              <w:rPr>
                <w:spacing w:val="-5"/>
                <w:sz w:val="24"/>
              </w:rPr>
              <w:t>ге-</w:t>
            </w:r>
          </w:p>
          <w:p>
            <w:pPr>
              <w:pStyle w:val="TableParagraph"/>
              <w:tabs>
                <w:tab w:pos="4817" w:val="left" w:leader="none"/>
                <w:tab w:pos="6258" w:val="left" w:leader="none"/>
                <w:tab w:pos="7695" w:val="left" w:leader="none"/>
              </w:tabs>
              <w:spacing w:line="266" w:lineRule="exact"/>
              <w:ind w:right="121"/>
              <w:rPr>
                <w:sz w:val="24"/>
              </w:rPr>
            </w:pPr>
            <w:r>
              <w:rPr>
                <w:sz w:val="24"/>
              </w:rPr>
              <w:t>нетической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связи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неорганическими</w:t>
              <w:tab/>
            </w:r>
            <w:r>
              <w:rPr>
                <w:spacing w:val="-2"/>
                <w:sz w:val="24"/>
              </w:rPr>
              <w:t>веществами</w:t>
            </w:r>
            <w:r>
              <w:rPr>
                <w:sz w:val="24"/>
              </w:rPr>
              <w:tab/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помощью</w:t>
              <w:tab/>
            </w:r>
            <w:r>
              <w:rPr>
                <w:spacing w:val="-4"/>
                <w:sz w:val="24"/>
              </w:rPr>
              <w:t>уравнений </w:t>
            </w:r>
            <w:r>
              <w:rPr>
                <w:sz w:val="24"/>
              </w:rPr>
              <w:t>соответствующих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химических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реакций</w:t>
            </w:r>
          </w:p>
        </w:tc>
      </w:tr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умений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устанавливать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принадлежность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неорганических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ве- ществ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составу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определённому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классу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(группе)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соединений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(простые</w:t>
            </w:r>
            <w:r>
              <w:rPr>
                <w:spacing w:val="50"/>
                <w:sz w:val="24"/>
              </w:rPr>
              <w:t> </w:t>
            </w:r>
            <w:r>
              <w:rPr>
                <w:spacing w:val="-2"/>
                <w:sz w:val="24"/>
              </w:rPr>
              <w:t>веще-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ства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металлы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неметаллы, оксиды,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основания,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кислоты,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амфотерные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гидрок- сиды, соли)</w:t>
            </w:r>
          </w:p>
        </w:tc>
      </w:tr>
      <w:tr>
        <w:trPr>
          <w:trHeight w:val="1380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8889" w:type="dxa"/>
          </w:tcPr>
          <w:p>
            <w:pPr>
              <w:pStyle w:val="TableParagraph"/>
              <w:spacing w:line="237" w:lineRule="auto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 умений использовать химическую символику для составления формул веществ и уравнений химических реакций, систематическую номенкла- туру (IUPAC) и тривиальные названия отдельных неорганических веществ (угар- ный газ, углекислый газ, аммиак, гашеная известь, негашёная известь, питьевая сода, пирит и другие)</w:t>
            </w:r>
          </w:p>
        </w:tc>
      </w:tr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8889" w:type="dxa"/>
          </w:tcPr>
          <w:p>
            <w:pPr>
              <w:pStyle w:val="TableParagraph"/>
              <w:ind w:firstLine="4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умений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характеризовать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(описывать)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общие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химические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свой- ства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неорганических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веществ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классов,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подтверждать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существование</w:t>
            </w:r>
            <w:r>
              <w:rPr>
                <w:spacing w:val="17"/>
                <w:sz w:val="24"/>
              </w:rPr>
              <w:t> </w:t>
            </w:r>
            <w:r>
              <w:rPr>
                <w:spacing w:val="-5"/>
                <w:sz w:val="24"/>
              </w:rPr>
              <w:t>ге-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нетической связи между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неорганическими веществами 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помощью уравнений соот- ветствующих химических реакций</w:t>
            </w:r>
          </w:p>
        </w:tc>
      </w:tr>
      <w:tr>
        <w:trPr>
          <w:trHeight w:val="2760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2.7</w:t>
            </w:r>
          </w:p>
        </w:tc>
        <w:tc>
          <w:tcPr>
            <w:tcW w:w="8889" w:type="dxa"/>
          </w:tcPr>
          <w:p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 умений планировать и выполнять химический эксперимент (разложение пероксида водорода в присутствии катализатора, определение среды растворов веществ с помощью универсального индикатора, влияние различных факторов на скорость химической реакции, реакции ионного обмена, качественные реакции на сульфат-, карбонат- и хлорид-анионы, на катион аммония, решение экспериментальных задач по темам «Металлы» и «Неметаллы») в соответствии с правилами техники безопасности при обращении с веществами и лабораторным оборудованием; представлять результаты химического эксперимента 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форме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запи- си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уравнений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соответствующих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реакций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формулировать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выводы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25"/>
                <w:sz w:val="24"/>
              </w:rPr>
              <w:t> </w:t>
            </w:r>
            <w:r>
              <w:rPr>
                <w:spacing w:val="-4"/>
                <w:sz w:val="24"/>
              </w:rPr>
              <w:t>этих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результатов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2.8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умений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соблюдать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пользования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химической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посудой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лабораторным оборудованием, 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также правила обращения 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веществами 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соответ- ствии с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инструкциями 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выполнению лабораторных химических опытов</w:t>
            </w:r>
          </w:p>
        </w:tc>
      </w:tr>
      <w:tr>
        <w:trPr>
          <w:trHeight w:val="1105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2.9</w:t>
            </w:r>
          </w:p>
        </w:tc>
        <w:tc>
          <w:tcPr>
            <w:tcW w:w="8889" w:type="dxa"/>
          </w:tcPr>
          <w:p>
            <w:pPr>
              <w:pStyle w:val="TableParagraph"/>
              <w:ind w:right="140" w:firstLine="4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 умений характеризовать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химические процессы, лежащие в ос- нове промышленного получения серной кислоты, аммиака, а также сформирован- ность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представлений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общих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научных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принципах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экологических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проблемах</w:t>
            </w:r>
          </w:p>
          <w:p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химического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производства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889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Химия</w:t>
            </w:r>
            <w:r>
              <w:rPr>
                <w:b/>
                <w:spacing w:val="-4"/>
                <w:w w:val="110"/>
                <w:sz w:val="24"/>
              </w:rPr>
              <w:t> </w:t>
            </w:r>
            <w:r>
              <w:rPr>
                <w:b/>
                <w:w w:val="110"/>
                <w:sz w:val="24"/>
              </w:rPr>
              <w:t>и</w:t>
            </w:r>
            <w:r>
              <w:rPr>
                <w:b/>
                <w:spacing w:val="-8"/>
                <w:w w:val="110"/>
                <w:sz w:val="24"/>
              </w:rPr>
              <w:t> </w:t>
            </w:r>
            <w:r>
              <w:rPr>
                <w:b/>
                <w:w w:val="110"/>
                <w:sz w:val="24"/>
              </w:rPr>
              <w:t>жизнь.</w:t>
            </w:r>
            <w:r>
              <w:rPr>
                <w:b/>
                <w:spacing w:val="-3"/>
                <w:w w:val="110"/>
                <w:sz w:val="24"/>
              </w:rPr>
              <w:t> </w:t>
            </w:r>
            <w:r>
              <w:rPr>
                <w:b/>
                <w:spacing w:val="-2"/>
                <w:w w:val="110"/>
                <w:sz w:val="24"/>
              </w:rPr>
              <w:t>Расчеты</w:t>
            </w:r>
          </w:p>
        </w:tc>
      </w:tr>
      <w:tr>
        <w:trPr>
          <w:trHeight w:val="1380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8889" w:type="dxa"/>
          </w:tcPr>
          <w:p>
            <w:pPr>
              <w:pStyle w:val="TableParagraph"/>
              <w:ind w:right="80" w:firstLine="7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 представлений о химической составляющей естественнона- учной картины мира, роли химии в познании явлений природы, в формировании мышления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культуры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личности,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функциональной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грамотности,</w:t>
            </w:r>
            <w:r>
              <w:rPr>
                <w:spacing w:val="78"/>
                <w:sz w:val="24"/>
              </w:rPr>
              <w:t> </w:t>
            </w:r>
            <w:r>
              <w:rPr>
                <w:spacing w:val="-2"/>
                <w:sz w:val="24"/>
              </w:rPr>
              <w:t>необходимой</w:t>
            </w:r>
          </w:p>
          <w:p>
            <w:pPr>
              <w:pStyle w:val="TableParagraph"/>
              <w:spacing w:line="268" w:lineRule="exact"/>
              <w:ind w:right="128"/>
              <w:jc w:val="both"/>
              <w:rPr>
                <w:sz w:val="24"/>
              </w:rPr>
            </w:pPr>
            <w:r>
              <w:rPr>
                <w:sz w:val="24"/>
              </w:rPr>
              <w:t>для решения практических задач и экологически обоснованного отношения к свое- му здоровью и природной среде</w:t>
            </w:r>
          </w:p>
        </w:tc>
      </w:tr>
      <w:tr>
        <w:trPr>
          <w:trHeight w:val="829" w:hRule="atLeast"/>
        </w:trPr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88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firstLine="4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умений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критически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анализировать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химическую</w:t>
            </w:r>
            <w:r>
              <w:rPr>
                <w:spacing w:val="38"/>
                <w:sz w:val="24"/>
              </w:rPr>
              <w:t> </w:t>
            </w:r>
            <w:r>
              <w:rPr>
                <w:spacing w:val="-2"/>
                <w:sz w:val="24"/>
              </w:rPr>
              <w:t>информацию,</w:t>
            </w:r>
          </w:p>
          <w:p>
            <w:pPr>
              <w:pStyle w:val="TableParagraph"/>
              <w:spacing w:line="268" w:lineRule="exact" w:before="6"/>
              <w:rPr>
                <w:sz w:val="24"/>
              </w:rPr>
            </w:pPr>
            <w:r>
              <w:rPr>
                <w:sz w:val="24"/>
              </w:rPr>
              <w:t>получаемую 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разных источников (средства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массовой коммуникации,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сеть Интер- нет и другие)</w:t>
            </w:r>
          </w:p>
        </w:tc>
      </w:tr>
      <w:tr>
        <w:trPr>
          <w:trHeight w:val="829" w:hRule="atLeast"/>
        </w:trPr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66" w:right="4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8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умений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соблюдать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экологически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целесообразного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пове- дения в быту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трудовой деятельности в целях сохранения своего здоровья и окру-</w:t>
            </w:r>
          </w:p>
          <w:p>
            <w:pPr>
              <w:pStyle w:val="TableParagraph"/>
              <w:spacing w:line="273" w:lineRule="exact" w:before="1"/>
              <w:rPr>
                <w:sz w:val="24"/>
              </w:rPr>
            </w:pPr>
            <w:r>
              <w:rPr>
                <w:sz w:val="24"/>
              </w:rPr>
              <w:t>жающей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природной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среды</w:t>
            </w:r>
          </w:p>
        </w:tc>
      </w:tr>
    </w:tbl>
    <w:p>
      <w:pPr>
        <w:pStyle w:val="TableParagraph"/>
        <w:spacing w:after="0" w:line="273" w:lineRule="exact"/>
        <w:rPr>
          <w:sz w:val="24"/>
        </w:rPr>
        <w:sectPr>
          <w:footerReference w:type="default" r:id="rId231"/>
          <w:pgSz w:w="11920" w:h="16800"/>
          <w:pgMar w:header="0" w:footer="1063" w:top="540" w:bottom="1260" w:left="283" w:right="0"/>
          <w:pgNumType w:start="128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опасность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воздействия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живые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организмы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определённых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веществ,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по-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нимая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смысл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показателя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ПДК,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пояснять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примерах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уменьшения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 предотвращения их вредного воздействия 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организм человека</w:t>
            </w:r>
          </w:p>
        </w:tc>
      </w:tr>
      <w:tr>
        <w:trPr>
          <w:trHeight w:val="137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8889" w:type="dxa"/>
          </w:tcPr>
          <w:p>
            <w:pPr>
              <w:pStyle w:val="TableParagraph"/>
              <w:ind w:right="83" w:firstLine="7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 умений проводить вычисления 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использованием понятия «мас- совая доля вещества в растворе», объёмных отношений газов при химических реак- циях,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массы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вещества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объёма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газов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известному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количеству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вещества,</w:t>
            </w:r>
            <w:r>
              <w:rPr>
                <w:spacing w:val="15"/>
                <w:sz w:val="24"/>
              </w:rPr>
              <w:t> </w:t>
            </w:r>
            <w:r>
              <w:rPr>
                <w:spacing w:val="-2"/>
                <w:sz w:val="24"/>
              </w:rPr>
              <w:t>массе</w:t>
            </w:r>
          </w:p>
          <w:p>
            <w:pPr>
              <w:pStyle w:val="TableParagraph"/>
              <w:spacing w:line="268" w:lineRule="exact"/>
              <w:ind w:right="140"/>
              <w:jc w:val="both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объёму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одного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 участвующих 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реакции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веществ, теплового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эффекта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реакции на основе законов сохранения массы веществ, превращения и сохранения энергии</w:t>
            </w:r>
          </w:p>
        </w:tc>
      </w:tr>
    </w:tbl>
    <w:p>
      <w:pPr>
        <w:pStyle w:val="BodyText"/>
        <w:spacing w:before="274"/>
        <w:rPr>
          <w:b/>
        </w:rPr>
      </w:pPr>
    </w:p>
    <w:p>
      <w:pPr>
        <w:spacing w:before="0"/>
        <w:ind w:left="836" w:right="2115" w:firstLine="0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федеральных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региональных процедурах оценки качества образования</w:t>
      </w:r>
    </w:p>
    <w:p>
      <w:pPr>
        <w:spacing w:before="0"/>
        <w:ind w:left="0" w:right="1273" w:firstLine="0"/>
        <w:jc w:val="center"/>
        <w:rPr>
          <w:b/>
          <w:sz w:val="24"/>
        </w:rPr>
      </w:pPr>
      <w:r>
        <w:rPr>
          <w:b/>
          <w:sz w:val="24"/>
        </w:rPr>
        <w:t>элементов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содержания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химии</w:t>
      </w:r>
    </w:p>
    <w:p>
      <w:pPr>
        <w:pStyle w:val="BodyText"/>
        <w:spacing w:before="54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273" w:hRule="atLeast"/>
        </w:trPr>
        <w:tc>
          <w:tcPr>
            <w:tcW w:w="960" w:type="dxa"/>
            <w:shd w:val="clear" w:color="auto" w:fill="DEEAF6"/>
          </w:tcPr>
          <w:p>
            <w:pPr>
              <w:pStyle w:val="TableParagraph"/>
              <w:spacing w:line="253" w:lineRule="exact"/>
              <w:ind w:left="66" w:right="4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889" w:type="dxa"/>
            <w:shd w:val="clear" w:color="auto" w:fill="DEEAF6"/>
          </w:tcPr>
          <w:p>
            <w:pPr>
              <w:pStyle w:val="TableParagraph"/>
              <w:spacing w:line="253" w:lineRule="exact"/>
              <w:ind w:left="98" w:right="7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Проверяемый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элемент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1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Теоретические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основы </w:t>
            </w:r>
            <w:r>
              <w:rPr>
                <w:b/>
                <w:spacing w:val="-4"/>
                <w:sz w:val="24"/>
              </w:rPr>
              <w:t>химии</w:t>
            </w:r>
          </w:p>
        </w:tc>
      </w:tr>
      <w:tr>
        <w:trPr>
          <w:trHeight w:val="1104" w:hRule="atLeast"/>
        </w:trPr>
        <w:tc>
          <w:tcPr>
            <w:tcW w:w="960" w:type="dxa"/>
          </w:tcPr>
          <w:p>
            <w:pPr>
              <w:pStyle w:val="TableParagraph"/>
              <w:spacing w:line="26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889" w:type="dxa"/>
          </w:tcPr>
          <w:p>
            <w:pPr>
              <w:pStyle w:val="TableParagraph"/>
              <w:ind w:firstLine="2"/>
              <w:rPr>
                <w:sz w:val="24"/>
              </w:rPr>
            </w:pPr>
            <w:r>
              <w:rPr>
                <w:sz w:val="24"/>
              </w:rPr>
              <w:t>Химический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элемент.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Атом.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Ядро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атома,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изотопы.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Электронная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оболочка.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Энер- гетические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уровни,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подуровни.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Атомные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орбитали,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s-,</w:t>
            </w:r>
            <w:r>
              <w:rPr>
                <w:spacing w:val="10"/>
                <w:sz w:val="24"/>
              </w:rPr>
              <w:t> </w:t>
            </w:r>
            <w:r>
              <w:rPr>
                <w:i/>
                <w:sz w:val="24"/>
              </w:rPr>
              <w:t>p-,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d</w:t>
            </w: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элементы.</w:t>
            </w:r>
            <w:r>
              <w:rPr>
                <w:spacing w:val="9"/>
                <w:sz w:val="24"/>
              </w:rPr>
              <w:t> </w:t>
            </w:r>
            <w:r>
              <w:rPr>
                <w:spacing w:val="-2"/>
                <w:sz w:val="24"/>
              </w:rPr>
              <w:t>Особенности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распределения электронов по орбиталям в атомах элементов первых четырёх пери- одов. Электронная конфигурация атомов</w:t>
            </w:r>
          </w:p>
        </w:tc>
      </w:tr>
      <w:tr>
        <w:trPr>
          <w:trHeight w:val="165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889" w:type="dxa"/>
          </w:tcPr>
          <w:p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Периодический закон и Периодическая система химических элементов Д.И. Менделеева. Связь периодического закона и Периодической системы химических элементов Д.И. Менделеева с современной теорией строения атомов.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Закономер- ности изменения свойств химических элементов и образуемых ими простых и сложных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веществ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группам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периодам.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Значение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периодического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закона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> </w:t>
            </w:r>
            <w:r>
              <w:rPr>
                <w:spacing w:val="-4"/>
                <w:sz w:val="24"/>
              </w:rPr>
              <w:t>раз-</w:t>
            </w:r>
          </w:p>
          <w:p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витии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науки</w:t>
            </w:r>
          </w:p>
        </w:tc>
      </w:tr>
      <w:tr>
        <w:trPr>
          <w:trHeight w:val="1104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8889" w:type="dxa"/>
          </w:tcPr>
          <w:p>
            <w:pPr>
              <w:pStyle w:val="TableParagraph"/>
              <w:ind w:firstLine="4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вещества.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Химическая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связь.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химической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связи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(ковалентная неполярная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полярная,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ионная,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металлическая).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Ионы: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катионы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анионы.</w:t>
            </w:r>
            <w:r>
              <w:rPr>
                <w:spacing w:val="28"/>
                <w:sz w:val="24"/>
              </w:rPr>
              <w:t> </w:t>
            </w:r>
            <w:r>
              <w:rPr>
                <w:spacing w:val="-2"/>
                <w:sz w:val="24"/>
              </w:rPr>
              <w:t>Меха-</w:t>
            </w:r>
          </w:p>
          <w:p>
            <w:pPr>
              <w:pStyle w:val="TableParagraph"/>
              <w:tabs>
                <w:tab w:pos="2453" w:val="left" w:leader="none"/>
                <w:tab w:pos="3948" w:val="left" w:leader="none"/>
                <w:tab w:pos="5383" w:val="left" w:leader="none"/>
                <w:tab w:pos="6150" w:val="left" w:leader="none"/>
                <w:tab w:pos="7484" w:val="left" w:leader="none"/>
                <w:tab w:pos="7825" w:val="left" w:leader="none"/>
              </w:tabs>
              <w:spacing w:line="268" w:lineRule="exact"/>
              <w:ind w:right="126"/>
              <w:rPr>
                <w:sz w:val="24"/>
              </w:rPr>
            </w:pPr>
            <w:r>
              <w:rPr>
                <w:sz w:val="24"/>
              </w:rPr>
              <w:t>низмы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образования</w:t>
              <w:tab/>
            </w:r>
            <w:r>
              <w:rPr>
                <w:spacing w:val="-2"/>
                <w:sz w:val="24"/>
              </w:rPr>
              <w:t>ковалентной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химической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связи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(обменный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донорно- </w:t>
            </w:r>
            <w:r>
              <w:rPr>
                <w:sz w:val="24"/>
              </w:rPr>
              <w:t>акцепторный). Водородная связь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Валентность.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2"/>
                <w:sz w:val="24"/>
              </w:rPr>
              <w:t>Электроотрицательность.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Степень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2"/>
                <w:sz w:val="24"/>
              </w:rPr>
              <w:t>окисления</w:t>
            </w:r>
          </w:p>
        </w:tc>
      </w:tr>
      <w:tr>
        <w:trPr>
          <w:trHeight w:val="110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Вещества молекулярного и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немолекулярного строения. Закон постоянства состава вещества.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Типы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кристаллических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решёток.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Зависимость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веществ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26"/>
                <w:sz w:val="24"/>
              </w:rPr>
              <w:t> </w:t>
            </w:r>
            <w:r>
              <w:rPr>
                <w:spacing w:val="-4"/>
                <w:sz w:val="24"/>
              </w:rPr>
              <w:t>типа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кристаллической решётки. Понятие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дисперсных системах. Истинные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и коллоидные </w:t>
            </w:r>
            <w:r>
              <w:rPr>
                <w:sz w:val="24"/>
              </w:rPr>
              <w:t>растворы. Массовая доля вещества в растворе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неорганических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соединений.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Номенклатура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неорганических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веществ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1.7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Химическая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реакция.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химических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реакций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неорганической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орга-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нической химии. Закон сохранения массы веществ, закон сохранения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 превраще- ния энергии при химических реакциях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1.8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Скорость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реакции,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зависимость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факторов</w:t>
            </w:r>
          </w:p>
        </w:tc>
      </w:tr>
      <w:tr>
        <w:trPr>
          <w:trHeight w:val="55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1.9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Обратимые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реакции.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Химическое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равновесие.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Факторы,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влияющие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состояние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хи- мического равновесия. Принцип Ле Шателье</w:t>
            </w:r>
          </w:p>
        </w:tc>
      </w:tr>
      <w:tr>
        <w:trPr>
          <w:trHeight w:val="277" w:hRule="atLeast"/>
        </w:trPr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1.10</w:t>
            </w:r>
          </w:p>
        </w:tc>
        <w:tc>
          <w:tcPr>
            <w:tcW w:w="88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Электролитическая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диссоциация.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Сильные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слабые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электролиты.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Среда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водных</w:t>
            </w:r>
          </w:p>
        </w:tc>
      </w:tr>
      <w:tr>
        <w:trPr>
          <w:trHeight w:val="275" w:hRule="atLeast"/>
        </w:trPr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8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растворов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веществ: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кислая,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нейтральная,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4"/>
                <w:sz w:val="24"/>
              </w:rPr>
              <w:t>щелочная.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Реакции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ионного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4"/>
                <w:sz w:val="24"/>
              </w:rPr>
              <w:t>обмена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1.11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Окислительно-восстановительные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реакции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Неорганическая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химия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ind w:firstLine="4"/>
              <w:rPr>
                <w:sz w:val="24"/>
              </w:rPr>
            </w:pPr>
            <w:r>
              <w:rPr>
                <w:sz w:val="24"/>
              </w:rPr>
              <w:t>Неметаллы.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Положение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неметаллов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Периодической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системе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химических</w:t>
            </w:r>
            <w:r>
              <w:rPr>
                <w:spacing w:val="-2"/>
                <w:sz w:val="24"/>
              </w:rPr>
              <w:t> элемен-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тов Д.И. Менделеева и особенности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строения атомов. Физические свойства неме- таллов.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Аллотропия неметаллов (на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примере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кислорода, серы, фосфора и углерода)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889" w:type="dxa"/>
          </w:tcPr>
          <w:p>
            <w:pPr>
              <w:pStyle w:val="TableParagraph"/>
              <w:tabs>
                <w:tab w:pos="7165" w:val="left" w:leader="none"/>
              </w:tabs>
              <w:spacing w:line="268" w:lineRule="exact"/>
              <w:ind w:firstLine="4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важнейших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неметаллов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(галогенов,</w:t>
            </w:r>
            <w:r>
              <w:rPr>
                <w:spacing w:val="36"/>
                <w:sz w:val="24"/>
              </w:rPr>
              <w:t> </w:t>
            </w:r>
            <w:r>
              <w:rPr>
                <w:spacing w:val="-2"/>
                <w:sz w:val="24"/>
              </w:rPr>
              <w:t>серы,</w:t>
            </w:r>
            <w:r>
              <w:rPr>
                <w:sz w:val="24"/>
              </w:rPr>
              <w:tab/>
              <w:t>азота,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фосфора,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углерода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 кремния)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соединений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(оксидов,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кислородсодержащих кислот,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водо- родных соединений). Применение важнейших неметаллов и их соединений</w:t>
            </w:r>
          </w:p>
        </w:tc>
      </w:tr>
    </w:tbl>
    <w:p>
      <w:pPr>
        <w:pStyle w:val="TableParagraph"/>
        <w:spacing w:after="0" w:line="268" w:lineRule="exact"/>
        <w:rPr>
          <w:sz w:val="24"/>
        </w:rPr>
        <w:sectPr>
          <w:pgSz w:w="11920" w:h="16800"/>
          <w:pgMar w:header="0" w:footer="1063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8889" w:type="dxa"/>
          </w:tcPr>
          <w:p>
            <w:pPr>
              <w:pStyle w:val="TableParagraph"/>
              <w:ind w:right="131"/>
              <w:rPr>
                <w:sz w:val="24"/>
              </w:rPr>
            </w:pPr>
            <w:r>
              <w:rPr>
                <w:sz w:val="24"/>
              </w:rPr>
              <w:t>Металлы.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Положение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металлов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Периодической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системе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химических элемен- тов Д.И. Менделеева. Особенности строения электронных оболочек атомов метал-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лов.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Общие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физические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металлов.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Сплавы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металлов.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Электрохимический ряд напряжений металлов</w:t>
            </w:r>
          </w:p>
        </w:tc>
      </w:tr>
      <w:tr>
        <w:trPr>
          <w:trHeight w:val="830" w:hRule="atLeast"/>
        </w:trPr>
        <w:tc>
          <w:tcPr>
            <w:tcW w:w="960" w:type="dxa"/>
          </w:tcPr>
          <w:p>
            <w:pPr>
              <w:pStyle w:val="TableParagraph"/>
              <w:spacing w:line="270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8889" w:type="dxa"/>
          </w:tcPr>
          <w:p>
            <w:pPr>
              <w:pStyle w:val="TableParagraph"/>
              <w:spacing w:line="232" w:lineRule="auto" w:before="1"/>
              <w:ind w:hanging="3"/>
              <w:rPr>
                <w:sz w:val="24"/>
              </w:rPr>
            </w:pPr>
            <w:r>
              <w:rPr>
                <w:sz w:val="24"/>
              </w:rPr>
              <w:t>Химические свойства важнейших металлов (натрий, калий, кальций, магний,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алю- миний,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цинк,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хром,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железо,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медь)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соединений.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Общие способы получения</w:t>
            </w:r>
          </w:p>
          <w:p>
            <w:pPr>
              <w:pStyle w:val="TableParagraph"/>
              <w:spacing w:line="271" w:lineRule="exact" w:before="2"/>
              <w:rPr>
                <w:sz w:val="24"/>
              </w:rPr>
            </w:pPr>
            <w:r>
              <w:rPr>
                <w:sz w:val="24"/>
              </w:rPr>
              <w:t>металлов.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Применение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металлов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быту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технике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Генетическая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связь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неорганических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веществ,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принадлежащих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различным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классам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Химия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жизнь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8889" w:type="dxa"/>
          </w:tcPr>
          <w:p>
            <w:pPr>
              <w:pStyle w:val="TableParagraph"/>
              <w:spacing w:line="235" w:lineRule="auto"/>
              <w:ind w:hanging="5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химии 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обеспечении экологической,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энергетической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пищевой безопас- ности,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развитии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медицины.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Понятие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научных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методах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познания веществ и хи-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мических</w:t>
            </w:r>
            <w:r>
              <w:rPr>
                <w:spacing w:val="-2"/>
                <w:sz w:val="24"/>
              </w:rPr>
              <w:t> реакций</w:t>
            </w:r>
          </w:p>
        </w:tc>
      </w:tr>
      <w:tr>
        <w:trPr>
          <w:trHeight w:val="110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общих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научных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принципах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промышленного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получения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важ-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нейших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веществ.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Человек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мире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веществ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материалов: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важнейшие</w:t>
            </w:r>
            <w:r>
              <w:rPr>
                <w:spacing w:val="25"/>
                <w:sz w:val="24"/>
              </w:rPr>
              <w:t> </w:t>
            </w:r>
            <w:r>
              <w:rPr>
                <w:spacing w:val="-2"/>
                <w:sz w:val="24"/>
              </w:rPr>
              <w:t>строительные</w:t>
            </w:r>
          </w:p>
          <w:p>
            <w:pPr>
              <w:pStyle w:val="TableParagraph"/>
              <w:tabs>
                <w:tab w:pos="7654" w:val="left" w:leader="none"/>
              </w:tabs>
              <w:spacing w:line="268" w:lineRule="exact"/>
              <w:ind w:right="134"/>
              <w:rPr>
                <w:sz w:val="24"/>
              </w:rPr>
            </w:pPr>
            <w:r>
              <w:rPr>
                <w:sz w:val="24"/>
              </w:rPr>
              <w:t>материалы,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конструкционные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материалы,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краски,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стекло,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керамика,</w:t>
              <w:tab/>
            </w:r>
            <w:r>
              <w:rPr>
                <w:spacing w:val="-4"/>
                <w:sz w:val="24"/>
              </w:rPr>
              <w:t>материалы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электроники,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наноматериалы,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органические 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минеральные удобрения</w:t>
            </w:r>
          </w:p>
        </w:tc>
      </w:tr>
      <w:tr>
        <w:trPr>
          <w:trHeight w:val="554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 w:before="3"/>
              <w:ind w:firstLine="4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здоровье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человека: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использования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препаратов,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пра- вила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использования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препаратов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бытовой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химии 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повседневной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жизни</w:t>
            </w:r>
          </w:p>
        </w:tc>
      </w:tr>
    </w:tbl>
    <w:p>
      <w:pPr>
        <w:pStyle w:val="BodyText"/>
        <w:spacing w:before="14"/>
        <w:rPr>
          <w:b/>
        </w:rPr>
      </w:pPr>
    </w:p>
    <w:p>
      <w:pPr>
        <w:spacing w:before="0"/>
        <w:ind w:left="2988" w:right="4325" w:firstLine="3"/>
        <w:jc w:val="center"/>
        <w:rPr>
          <w:b/>
          <w:sz w:val="24"/>
        </w:rPr>
      </w:pPr>
      <w:r>
        <w:rPr>
          <w:b/>
          <w:sz w:val="24"/>
        </w:rPr>
        <w:t>Перечень (кодификатор) проверяемых требований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предметным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результатам </w:t>
      </w:r>
      <w:r>
        <w:rPr>
          <w:b/>
          <w:spacing w:val="-2"/>
          <w:sz w:val="24"/>
        </w:rPr>
        <w:t>освоения</w:t>
      </w:r>
    </w:p>
    <w:p>
      <w:pPr>
        <w:spacing w:before="1"/>
        <w:ind w:left="0" w:right="1326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ООП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СОО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для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проведения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ЕГЭ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по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химии</w:t>
      </w:r>
    </w:p>
    <w:p>
      <w:pPr>
        <w:pStyle w:val="BodyText"/>
        <w:spacing w:before="53" w:after="1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277" w:hRule="atLeast"/>
        </w:trPr>
        <w:tc>
          <w:tcPr>
            <w:tcW w:w="960" w:type="dxa"/>
            <w:shd w:val="clear" w:color="auto" w:fill="DEEAF6"/>
          </w:tcPr>
          <w:p>
            <w:pPr>
              <w:pStyle w:val="TableParagraph"/>
              <w:spacing w:line="258" w:lineRule="exact"/>
              <w:ind w:left="66" w:right="3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889" w:type="dxa"/>
            <w:shd w:val="clear" w:color="auto" w:fill="DEEAF6"/>
          </w:tcPr>
          <w:p>
            <w:pPr>
              <w:pStyle w:val="TableParagraph"/>
              <w:spacing w:line="258" w:lineRule="exact"/>
              <w:ind w:left="376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предметным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результатам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СОО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889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Владение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системой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химических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знаний,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которая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включает:</w:t>
            </w:r>
          </w:p>
        </w:tc>
      </w:tr>
      <w:tr>
        <w:trPr>
          <w:trHeight w:val="4416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889" w:type="dxa"/>
          </w:tcPr>
          <w:p>
            <w:pPr>
              <w:pStyle w:val="TableParagraph"/>
              <w:ind w:right="78" w:firstLine="16"/>
              <w:jc w:val="both"/>
              <w:rPr>
                <w:sz w:val="24"/>
              </w:rPr>
            </w:pPr>
            <w:r>
              <w:rPr>
                <w:sz w:val="24"/>
              </w:rPr>
              <w:t>основополагающие понятия (химический элемент, атом, изотопы, электронная оболочка атома, </w:t>
            </w:r>
            <w:r>
              <w:rPr>
                <w:i/>
                <w:sz w:val="24"/>
              </w:rPr>
              <w:t>s-, p-, d</w:t>
            </w:r>
            <w:r>
              <w:rPr>
                <w:sz w:val="24"/>
              </w:rPr>
              <w:t>-электронные орбитали атомов, основное и возбуждённое состояние атома, ион, молекула, валентность, электроотрицательность, степень окисления, химическая связь (ơ- и π-связь, кратные связи), гибридизация атомных орбиталей, кристаллическая решётка, моль, молярная масса, молярный объём, мо- лярная концентрация, растворы (истинные, дисперсные системы), кристаллогид- раты,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углеродный скелет, функциональная группа, радикал, изомеры, структурная формула, изомерия (структурная, геометрическая (цис-, трансизомерия), гомологи- ческий ряд, гомологи, углеводороды, кислород- и азотсодержащие соединения, биологически активные вещества (углеводы, жиры, белки), мономер, полимер, структурное звено, высокомолекулярные соединения, крекинг, риформинг, типы химических реакций (окислительно-восстановительные, экзо- и эндотермические, реакции ионного обмена, гомо- и гетерогенные, обратимые и необратимые), рас- твор, электролиты, неэлектролиты, электролитическая диссоциация, степень диссо- циации,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окислитель,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восстановитель,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электролиз,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скорость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химической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реакции,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химическое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равновесие)</w:t>
            </w:r>
          </w:p>
        </w:tc>
      </w:tr>
      <w:tr>
        <w:trPr>
          <w:trHeight w:val="277" w:hRule="atLeast"/>
        </w:trPr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8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теории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законы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(теория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химического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строения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органических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веществ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А.М.</w:t>
            </w:r>
            <w:r>
              <w:rPr>
                <w:spacing w:val="11"/>
                <w:sz w:val="24"/>
              </w:rPr>
              <w:t> </w:t>
            </w:r>
            <w:r>
              <w:rPr>
                <w:spacing w:val="-4"/>
                <w:sz w:val="24"/>
              </w:rPr>
              <w:t>Бут-</w:t>
            </w:r>
          </w:p>
        </w:tc>
      </w:tr>
      <w:tr>
        <w:trPr>
          <w:trHeight w:val="1381" w:hRule="atLeast"/>
        </w:trPr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89" w:type="dxa"/>
            <w:tcBorders>
              <w:top w:val="single" w:sz="8" w:space="0" w:color="000000"/>
            </w:tcBorders>
          </w:tcPr>
          <w:p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лерова, теория электролитической диссоциации, Периодический закон Д.И. Менде- леева, закон сохранения массы), закономерности, символический язык химии, ми- ровоззренческие знания, лежащие в основе понимания причинности и системности химических явлений,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современные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представления о строении вещества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 атомном,</w:t>
            </w:r>
          </w:p>
          <w:p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молекулярном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надмолекулярном </w:t>
            </w:r>
            <w:r>
              <w:rPr>
                <w:spacing w:val="-2"/>
                <w:sz w:val="24"/>
              </w:rPr>
              <w:t>уровнях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8889" w:type="dxa"/>
          </w:tcPr>
          <w:p>
            <w:pPr>
              <w:pStyle w:val="TableParagraph"/>
              <w:spacing w:line="235" w:lineRule="auto"/>
              <w:ind w:firstLine="4"/>
              <w:rPr>
                <w:sz w:val="24"/>
              </w:rPr>
            </w:pPr>
            <w:r>
              <w:rPr>
                <w:sz w:val="24"/>
              </w:rPr>
              <w:t>представления 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механизмах химических реакций, термодинамических 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кинетиче- ских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закономерностях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протекания,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химическом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равновесии,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дисперсных</w:t>
            </w:r>
            <w:r>
              <w:rPr>
                <w:spacing w:val="34"/>
                <w:sz w:val="24"/>
              </w:rPr>
              <w:t> </w:t>
            </w:r>
            <w:r>
              <w:rPr>
                <w:spacing w:val="-5"/>
                <w:sz w:val="24"/>
              </w:rPr>
              <w:t>си-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стемах</w:t>
            </w:r>
          </w:p>
        </w:tc>
      </w:tr>
      <w:tr>
        <w:trPr>
          <w:trHeight w:val="825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8889" w:type="dxa"/>
          </w:tcPr>
          <w:p>
            <w:pPr>
              <w:pStyle w:val="TableParagraph"/>
              <w:ind w:firstLine="7"/>
              <w:rPr>
                <w:sz w:val="24"/>
              </w:rPr>
            </w:pPr>
            <w:r>
              <w:rPr>
                <w:sz w:val="24"/>
              </w:rPr>
              <w:t>фактологические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сведения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свойствах,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составе,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получении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безопасном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пользовании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важнейших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неорганических и органических веществ в быту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прак-</w:t>
            </w:r>
          </w:p>
          <w:p>
            <w:pPr>
              <w:pStyle w:val="TableParagraph"/>
              <w:tabs>
                <w:tab w:pos="8634" w:val="right" w:leader="none"/>
              </w:tabs>
              <w:spacing w:line="48" w:lineRule="auto" w:before="28"/>
              <w:rPr>
                <w:position w:val="-16"/>
                <w:sz w:val="24"/>
              </w:rPr>
            </w:pPr>
            <w:r>
              <w:rPr>
                <w:sz w:val="24"/>
              </w:rPr>
              <w:t>тической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человека</w:t>
            </w:r>
            <w:r>
              <w:rPr>
                <w:sz w:val="24"/>
              </w:rPr>
              <w:tab/>
            </w:r>
            <w:r>
              <w:rPr>
                <w:spacing w:val="-5"/>
                <w:position w:val="-16"/>
                <w:sz w:val="24"/>
              </w:rPr>
              <w:t>130</w:t>
            </w:r>
          </w:p>
        </w:tc>
      </w:tr>
    </w:tbl>
    <w:p>
      <w:pPr>
        <w:pStyle w:val="TableParagraph"/>
        <w:spacing w:after="0" w:line="48" w:lineRule="auto"/>
        <w:rPr>
          <w:position w:val="-16"/>
          <w:sz w:val="24"/>
        </w:rPr>
        <w:sectPr>
          <w:footerReference w:type="default" r:id="rId232"/>
          <w:pgSz w:w="11920" w:h="16800"/>
          <w:pgMar w:header="0" w:footer="0" w:top="540" w:bottom="28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научные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химического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производства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примере производства серной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кислоты, аммиака,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метанола,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переработки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нефти)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Сформированность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умений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выявлять: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ind w:hanging="5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признаки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взаимосвязь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изученных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понятий, применять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соответствую-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щие понятия при описании строения и свойств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неорганических и органических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ве- ществ и их превращений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889" w:type="dxa"/>
          </w:tcPr>
          <w:p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взаимосвязь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химических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знаний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понятиями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представлениями других пред- метов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более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осознанного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понимания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объяснения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сущности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материального единства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мира</w:t>
            </w:r>
          </w:p>
        </w:tc>
      </w:tr>
      <w:tr>
        <w:trPr>
          <w:trHeight w:val="277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left="66" w:right="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3</w:t>
            </w:r>
          </w:p>
        </w:tc>
        <w:tc>
          <w:tcPr>
            <w:tcW w:w="8889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Сформированность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умения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использовать:</w:t>
            </w:r>
          </w:p>
        </w:tc>
      </w:tr>
      <w:tr>
        <w:trPr>
          <w:trHeight w:val="825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наименования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химических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соединений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международного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союза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теоретической</w:t>
            </w:r>
            <w:r>
              <w:rPr>
                <w:spacing w:val="36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8" w:lineRule="exact" w:before="1"/>
              <w:rPr>
                <w:sz w:val="24"/>
              </w:rPr>
            </w:pPr>
            <w:r>
              <w:rPr>
                <w:sz w:val="24"/>
              </w:rPr>
              <w:t>прикладной химии и тривиальные названия веществ,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относящихся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изученным классам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органических и неорганических соединений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8889" w:type="dxa"/>
          </w:tcPr>
          <w:p>
            <w:pPr>
              <w:pStyle w:val="TableParagraph"/>
              <w:spacing w:line="270" w:lineRule="exact"/>
              <w:ind w:firstLine="4"/>
              <w:rPr>
                <w:sz w:val="24"/>
              </w:rPr>
            </w:pPr>
            <w:r>
              <w:rPr>
                <w:sz w:val="24"/>
              </w:rPr>
              <w:t>химическую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символику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составления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формул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неорганических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веществ,</w:t>
            </w:r>
            <w:r>
              <w:rPr>
                <w:spacing w:val="32"/>
                <w:sz w:val="24"/>
              </w:rPr>
              <w:t> </w:t>
            </w:r>
            <w:r>
              <w:rPr>
                <w:spacing w:val="-5"/>
                <w:sz w:val="24"/>
              </w:rPr>
              <w:t>мо-</w:t>
            </w:r>
          </w:p>
          <w:p>
            <w:pPr>
              <w:pStyle w:val="TableParagraph"/>
              <w:spacing w:line="268" w:lineRule="exact" w:before="1"/>
              <w:rPr>
                <w:sz w:val="24"/>
              </w:rPr>
            </w:pPr>
            <w:r>
              <w:rPr>
                <w:sz w:val="24"/>
              </w:rPr>
              <w:t>лекулярных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структурных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(развёрнутых,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сокращённых и скелетных) формул ор- ганических веществ</w:t>
            </w:r>
          </w:p>
        </w:tc>
      </w:tr>
      <w:tr>
        <w:trPr>
          <w:trHeight w:val="276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Сформированность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умения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классифицировать: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неорганические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вещества,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самостоятельно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выбирать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основания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критерии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клас- сификации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изучаемых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химических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объектов</w:t>
            </w:r>
          </w:p>
        </w:tc>
      </w:tr>
      <w:tr>
        <w:trPr>
          <w:trHeight w:val="54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органические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вещества,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самостоятельно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выбирать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основания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критерии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класси- фикации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изучаемых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химических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объектов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70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8889" w:type="dxa"/>
          </w:tcPr>
          <w:p>
            <w:pPr>
              <w:pStyle w:val="TableParagraph"/>
              <w:spacing w:line="270" w:lineRule="exact"/>
              <w:ind w:firstLine="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различным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признакам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(числу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0"/>
                <w:w w:val="150"/>
                <w:sz w:val="24"/>
              </w:rPr>
              <w:t> </w:t>
            </w:r>
            <w:r>
              <w:rPr>
                <w:sz w:val="24"/>
              </w:rPr>
              <w:t>составу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реагирующих</w:t>
            </w:r>
            <w:r>
              <w:rPr>
                <w:spacing w:val="51"/>
                <w:w w:val="150"/>
                <w:sz w:val="24"/>
              </w:rPr>
              <w:t> </w:t>
            </w:r>
            <w:r>
              <w:rPr>
                <w:sz w:val="24"/>
              </w:rPr>
              <w:t>веществ,</w:t>
            </w:r>
            <w:r>
              <w:rPr>
                <w:spacing w:val="39"/>
                <w:sz w:val="24"/>
              </w:rPr>
              <w:t> </w:t>
            </w:r>
            <w:r>
              <w:rPr>
                <w:spacing w:val="-2"/>
                <w:sz w:val="24"/>
              </w:rPr>
              <w:t>тепловому</w:t>
            </w:r>
          </w:p>
          <w:p>
            <w:pPr>
              <w:pStyle w:val="TableParagraph"/>
              <w:spacing w:line="268" w:lineRule="exact" w:before="1"/>
              <w:rPr>
                <w:sz w:val="24"/>
              </w:rPr>
            </w:pPr>
            <w:r>
              <w:rPr>
                <w:sz w:val="24"/>
              </w:rPr>
              <w:t>эффекту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реакции,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изменению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степеней окисления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элементов,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обратимости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реакции, участию катализатора)</w:t>
            </w:r>
          </w:p>
        </w:tc>
      </w:tr>
      <w:tr>
        <w:trPr>
          <w:trHeight w:val="1382" w:hRule="atLeast"/>
        </w:trPr>
        <w:tc>
          <w:tcPr>
            <w:tcW w:w="960" w:type="dxa"/>
          </w:tcPr>
          <w:p>
            <w:pPr>
              <w:pStyle w:val="TableParagraph"/>
              <w:spacing w:line="270" w:lineRule="exact"/>
              <w:ind w:left="66" w:right="3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8889" w:type="dxa"/>
          </w:tcPr>
          <w:p>
            <w:pPr>
              <w:pStyle w:val="TableParagraph"/>
              <w:ind w:right="7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Сформированность умения характеризовать электронное строение атомов (в основном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возбуждённом состоянии) и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ионов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химических элементов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пери- одов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Периодической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Д.И.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b/>
                <w:sz w:val="24"/>
              </w:rPr>
              <w:t>Менделеева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2"/>
                <w:w w:val="150"/>
                <w:sz w:val="24"/>
              </w:rPr>
              <w:t> 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50"/>
                <w:w w:val="150"/>
                <w:sz w:val="24"/>
              </w:rPr>
              <w:t> </w:t>
            </w:r>
            <w:r>
              <w:rPr>
                <w:b/>
                <w:sz w:val="24"/>
              </w:rPr>
              <w:t>валентные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возможно-</w:t>
            </w:r>
          </w:p>
          <w:p>
            <w:pPr>
              <w:pStyle w:val="TableParagraph"/>
              <w:spacing w:line="228" w:lineRule="auto" w:before="8"/>
              <w:ind w:right="1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сти,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используя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понятия </w:t>
            </w:r>
            <w:r>
              <w:rPr>
                <w:b/>
                <w:i/>
                <w:sz w:val="24"/>
              </w:rPr>
              <w:t>s-,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p-,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d-</w:t>
            </w:r>
            <w:r>
              <w:rPr>
                <w:b/>
                <w:sz w:val="24"/>
              </w:rPr>
              <w:t>электронные орбитали, энергетические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уров- </w:t>
            </w:r>
            <w:r>
              <w:rPr>
                <w:b/>
                <w:spacing w:val="-6"/>
                <w:sz w:val="24"/>
              </w:rPr>
              <w:t>ни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70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888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Сформированность</w:t>
            </w:r>
            <w:r>
              <w:rPr>
                <w:b/>
                <w:spacing w:val="73"/>
                <w:sz w:val="24"/>
              </w:rPr>
              <w:t> </w:t>
            </w:r>
            <w:r>
              <w:rPr>
                <w:b/>
                <w:sz w:val="24"/>
              </w:rPr>
              <w:t>умения</w:t>
            </w:r>
            <w:r>
              <w:rPr>
                <w:b/>
                <w:spacing w:val="74"/>
                <w:sz w:val="24"/>
              </w:rPr>
              <w:t> </w:t>
            </w:r>
            <w:r>
              <w:rPr>
                <w:b/>
                <w:sz w:val="24"/>
              </w:rPr>
              <w:t>объяснять</w:t>
            </w:r>
            <w:r>
              <w:rPr>
                <w:b/>
                <w:spacing w:val="75"/>
                <w:sz w:val="24"/>
              </w:rPr>
              <w:t> </w:t>
            </w:r>
            <w:r>
              <w:rPr>
                <w:b/>
                <w:sz w:val="24"/>
              </w:rPr>
              <w:t>закономерности</w:t>
            </w:r>
            <w:r>
              <w:rPr>
                <w:b/>
                <w:spacing w:val="74"/>
                <w:sz w:val="24"/>
              </w:rPr>
              <w:t> </w:t>
            </w:r>
            <w:r>
              <w:rPr>
                <w:b/>
                <w:sz w:val="24"/>
              </w:rPr>
              <w:t>изменения</w:t>
            </w:r>
            <w:r>
              <w:rPr>
                <w:b/>
                <w:spacing w:val="3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свойств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химических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образуемых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ими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соединений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периодам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группам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73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8889" w:type="dxa"/>
          </w:tcPr>
          <w:p>
            <w:pPr>
              <w:pStyle w:val="TableParagraph"/>
              <w:spacing w:line="225" w:lineRule="auto" w:before="10"/>
              <w:rPr>
                <w:b/>
                <w:sz w:val="24"/>
              </w:rPr>
            </w:pPr>
            <w:r>
              <w:rPr>
                <w:b/>
                <w:sz w:val="24"/>
              </w:rPr>
              <w:t>Сформированность умения составлять уравнения химических реакций и рас- крывать их сущность: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7.1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окислительно-восстановительных реакций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посредством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составления электронного баланса этих реакций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7.2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ind w:hanging="3"/>
              <w:rPr>
                <w:sz w:val="24"/>
              </w:rPr>
            </w:pPr>
            <w:r>
              <w:rPr>
                <w:sz w:val="24"/>
              </w:rPr>
              <w:t>уравнения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реакций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типов;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полные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сокращённые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уравнения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реакций ионного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обмена, учитывая условия, 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которых эти реакции идут до конца</w:t>
            </w:r>
          </w:p>
        </w:tc>
      </w:tr>
      <w:tr>
        <w:trPr>
          <w:trHeight w:val="54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7.3</w:t>
            </w:r>
          </w:p>
        </w:tc>
        <w:tc>
          <w:tcPr>
            <w:tcW w:w="8889" w:type="dxa"/>
          </w:tcPr>
          <w:p>
            <w:pPr>
              <w:pStyle w:val="TableParagraph"/>
              <w:tabs>
                <w:tab w:pos="3329" w:val="left" w:leader="none"/>
                <w:tab w:pos="5905" w:val="left" w:leader="none"/>
                <w:tab w:pos="6442" w:val="left" w:leader="none"/>
              </w:tabs>
              <w:spacing w:line="228" w:lineRule="auto"/>
              <w:ind w:right="90"/>
              <w:rPr>
                <w:sz w:val="24"/>
              </w:rPr>
            </w:pPr>
            <w:r>
              <w:rPr>
                <w:sz w:val="24"/>
              </w:rPr>
              <w:t>реакций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гидролиза,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реакций</w:t>
              <w:tab/>
            </w:r>
            <w:r>
              <w:rPr>
                <w:spacing w:val="-2"/>
                <w:sz w:val="24"/>
              </w:rPr>
              <w:t>комплексообразования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(на</w:t>
            </w:r>
            <w:r>
              <w:rPr>
                <w:sz w:val="24"/>
              </w:rPr>
              <w:tab/>
              <w:t>примере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гидроксоком- плексов цинка и алюминия)</w:t>
            </w:r>
          </w:p>
        </w:tc>
      </w:tr>
      <w:tr>
        <w:trPr>
          <w:trHeight w:val="280" w:hRule="atLeast"/>
        </w:trPr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0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88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Сформированность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умения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подтверждать:</w:t>
            </w:r>
          </w:p>
        </w:tc>
      </w:tr>
      <w:tr>
        <w:trPr>
          <w:trHeight w:val="1106" w:hRule="atLeast"/>
        </w:trPr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8.1</w:t>
            </w:r>
          </w:p>
        </w:tc>
        <w:tc>
          <w:tcPr>
            <w:tcW w:w="8889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конкретных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примерах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характер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зависимости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реакционной способности орга- нических соединений от кратности и типа ковалентной связи (ơ- и π-связи), взаим- 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влияния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атомов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групп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атомов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молекулах,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реализа-</w:t>
            </w:r>
          </w:p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ции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механизмов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протекания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реакций</w:t>
            </w:r>
          </w:p>
        </w:tc>
      </w:tr>
      <w:tr>
        <w:trPr>
          <w:trHeight w:val="54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8.2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химические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веществ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соответствующими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экспериментами и записями уравнений химических реакций</w:t>
            </w:r>
          </w:p>
        </w:tc>
      </w:tr>
      <w:tr>
        <w:trPr>
          <w:trHeight w:val="1379" w:hRule="atLeast"/>
        </w:trPr>
        <w:tc>
          <w:tcPr>
            <w:tcW w:w="960" w:type="dxa"/>
          </w:tcPr>
          <w:p>
            <w:pPr>
              <w:pStyle w:val="TableParagraph"/>
              <w:spacing w:line="270" w:lineRule="exact"/>
              <w:ind w:left="66" w:right="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9</w:t>
            </w:r>
          </w:p>
        </w:tc>
        <w:tc>
          <w:tcPr>
            <w:tcW w:w="8889" w:type="dxa"/>
          </w:tcPr>
          <w:p>
            <w:pPr>
              <w:pStyle w:val="TableParagraph"/>
              <w:ind w:right="85" w:hanging="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Сформированность умения характеризовать состав и важнейшие свойства веществ, принадлежащих к определённым классам и группам соединений (простые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b/>
                <w:sz w:val="24"/>
              </w:rPr>
              <w:t>вещества,</w:t>
            </w:r>
            <w:r>
              <w:rPr>
                <w:b/>
                <w:spacing w:val="45"/>
                <w:sz w:val="24"/>
              </w:rPr>
              <w:t> </w:t>
            </w:r>
            <w:r>
              <w:rPr>
                <w:b/>
                <w:sz w:val="24"/>
              </w:rPr>
              <w:t>оксиды,</w:t>
            </w:r>
            <w:r>
              <w:rPr>
                <w:b/>
                <w:spacing w:val="44"/>
                <w:sz w:val="24"/>
              </w:rPr>
              <w:t> </w:t>
            </w:r>
            <w:r>
              <w:rPr>
                <w:b/>
                <w:sz w:val="24"/>
              </w:rPr>
              <w:t>гидроксиды,</w:t>
            </w:r>
            <w:r>
              <w:rPr>
                <w:b/>
                <w:spacing w:val="45"/>
                <w:sz w:val="24"/>
              </w:rPr>
              <w:t> </w:t>
            </w:r>
            <w:r>
              <w:rPr>
                <w:b/>
                <w:sz w:val="24"/>
              </w:rPr>
              <w:t>соли;</w:t>
            </w:r>
            <w:r>
              <w:rPr>
                <w:b/>
                <w:spacing w:val="44"/>
                <w:sz w:val="24"/>
              </w:rPr>
              <w:t> </w:t>
            </w:r>
            <w:r>
              <w:rPr>
                <w:b/>
                <w:sz w:val="24"/>
              </w:rPr>
              <w:t>углеводороды,</w:t>
            </w:r>
            <w:r>
              <w:rPr>
                <w:b/>
                <w:spacing w:val="62"/>
                <w:w w:val="150"/>
                <w:sz w:val="24"/>
              </w:rPr>
              <w:t> </w:t>
            </w:r>
            <w:r>
              <w:rPr>
                <w:b/>
                <w:sz w:val="24"/>
              </w:rPr>
              <w:t>простые</w:t>
            </w:r>
            <w:r>
              <w:rPr>
                <w:b/>
                <w:spacing w:val="44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эфи-</w:t>
            </w:r>
          </w:p>
          <w:p>
            <w:pPr>
              <w:pStyle w:val="TableParagraph"/>
              <w:spacing w:line="262" w:lineRule="exact" w:before="7"/>
              <w:ind w:right="13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ры, спирты, фенолы, альдегиды, кетоны, карбоновые кислоты, сложные эфиры, жиры, углеводы, амины, аминокислоты, белки)</w:t>
            </w:r>
          </w:p>
        </w:tc>
      </w:tr>
      <w:tr>
        <w:trPr>
          <w:trHeight w:val="552" w:hRule="atLeast"/>
        </w:trPr>
        <w:tc>
          <w:tcPr>
            <w:tcW w:w="960" w:type="dxa"/>
          </w:tcPr>
          <w:p>
            <w:pPr>
              <w:pStyle w:val="TableParagraph"/>
              <w:spacing w:line="270" w:lineRule="exact"/>
              <w:ind w:left="66" w:right="4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Сформированность</w:t>
            </w:r>
            <w:r>
              <w:rPr>
                <w:b/>
                <w:spacing w:val="39"/>
                <w:sz w:val="24"/>
              </w:rPr>
              <w:t> </w:t>
            </w:r>
            <w:r>
              <w:rPr>
                <w:b/>
                <w:sz w:val="24"/>
              </w:rPr>
              <w:t>умения</w:t>
            </w:r>
            <w:r>
              <w:rPr>
                <w:b/>
                <w:spacing w:val="34"/>
                <w:sz w:val="24"/>
              </w:rPr>
              <w:t> </w:t>
            </w:r>
            <w:r>
              <w:rPr>
                <w:b/>
                <w:sz w:val="24"/>
              </w:rPr>
              <w:t>проводить</w:t>
            </w:r>
            <w:r>
              <w:rPr>
                <w:b/>
                <w:spacing w:val="38"/>
                <w:sz w:val="24"/>
              </w:rPr>
              <w:t> </w:t>
            </w:r>
            <w:r>
              <w:rPr>
                <w:b/>
                <w:sz w:val="24"/>
              </w:rPr>
              <w:t>расчёты</w:t>
            </w:r>
            <w:r>
              <w:rPr>
                <w:b/>
                <w:spacing w:val="35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35"/>
                <w:sz w:val="24"/>
              </w:rPr>
              <w:t> </w:t>
            </w:r>
            <w:r>
              <w:rPr>
                <w:b/>
                <w:sz w:val="24"/>
              </w:rPr>
              <w:t>химическим</w:t>
            </w:r>
            <w:r>
              <w:rPr>
                <w:b/>
                <w:spacing w:val="35"/>
                <w:sz w:val="24"/>
              </w:rPr>
              <w:t> </w:t>
            </w:r>
            <w:r>
              <w:rPr>
                <w:b/>
                <w:sz w:val="24"/>
              </w:rPr>
              <w:t>формулам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и уравнениям химических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реакций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использованием физических величин:</w:t>
            </w:r>
          </w:p>
        </w:tc>
      </w:tr>
    </w:tbl>
    <w:p>
      <w:pPr>
        <w:pStyle w:val="TableParagraph"/>
        <w:spacing w:after="0" w:line="228" w:lineRule="auto"/>
        <w:rPr>
          <w:b/>
          <w:sz w:val="24"/>
        </w:rPr>
        <w:sectPr>
          <w:footerReference w:type="default" r:id="rId233"/>
          <w:pgSz w:w="11920" w:h="16800"/>
          <w:pgMar w:header="0" w:footer="884" w:top="540" w:bottom="1080" w:left="283" w:right="0"/>
          <w:pgNumType w:start="131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10.1</w:t>
            </w:r>
          </w:p>
        </w:tc>
        <w:tc>
          <w:tcPr>
            <w:tcW w:w="8889" w:type="dxa"/>
          </w:tcPr>
          <w:p>
            <w:pPr>
              <w:pStyle w:val="TableParagraph"/>
              <w:spacing w:line="235" w:lineRule="auto"/>
              <w:ind w:hanging="3"/>
              <w:rPr>
                <w:sz w:val="24"/>
              </w:rPr>
            </w:pPr>
            <w:r>
              <w:rPr>
                <w:sz w:val="24"/>
              </w:rPr>
              <w:t>массы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(объёма,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количества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вещества)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продукта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реакции,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если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одно из исходных веществ дано 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виде раствора с определённой массовой долей растворённого веще-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ства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избытке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(имеет</w:t>
            </w:r>
            <w:r>
              <w:rPr>
                <w:spacing w:val="-2"/>
                <w:sz w:val="24"/>
              </w:rPr>
              <w:t> примеси)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10.2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массовой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объёмной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доли,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выхода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продукта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2"/>
                <w:sz w:val="24"/>
              </w:rPr>
              <w:t>реакции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10.3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теплового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эффекта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реакций</w:t>
            </w:r>
          </w:p>
        </w:tc>
      </w:tr>
      <w:tr>
        <w:trPr>
          <w:trHeight w:val="277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10.4</w:t>
            </w:r>
          </w:p>
        </w:tc>
        <w:tc>
          <w:tcPr>
            <w:tcW w:w="8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объёмных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отношений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газов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10.5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нахождению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химической формулы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2"/>
                <w:sz w:val="24"/>
              </w:rPr>
              <w:t>вещества</w:t>
            </w:r>
          </w:p>
        </w:tc>
      </w:tr>
      <w:tr>
        <w:trPr>
          <w:trHeight w:val="1379" w:hRule="atLeast"/>
        </w:trPr>
        <w:tc>
          <w:tcPr>
            <w:tcW w:w="960" w:type="dxa"/>
          </w:tcPr>
          <w:p>
            <w:pPr>
              <w:pStyle w:val="TableParagraph"/>
              <w:spacing w:line="270" w:lineRule="exact"/>
              <w:ind w:left="66" w:right="4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8889" w:type="dxa"/>
          </w:tcPr>
          <w:p>
            <w:pPr>
              <w:pStyle w:val="TableParagraph"/>
              <w:ind w:right="82" w:firstLine="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Владение системой знаний о методах научного познания явлений природы, используемых в естественных науках и умение применять эти знания при экспериментальном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исследовании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веществ и для объяснения химических яв-</w:t>
            </w:r>
          </w:p>
          <w:p>
            <w:pPr>
              <w:pStyle w:val="TableParagraph"/>
              <w:spacing w:line="270" w:lineRule="atLeast"/>
              <w:ind w:right="10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лений, имеющих место в природе, практической деятельности человека и в повседневной жизни</w:t>
            </w:r>
          </w:p>
        </w:tc>
      </w:tr>
      <w:tr>
        <w:trPr>
          <w:trHeight w:val="1656" w:hRule="atLeast"/>
        </w:trPr>
        <w:tc>
          <w:tcPr>
            <w:tcW w:w="960" w:type="dxa"/>
          </w:tcPr>
          <w:p>
            <w:pPr>
              <w:pStyle w:val="TableParagraph"/>
              <w:spacing w:line="270" w:lineRule="exact"/>
              <w:ind w:left="66" w:right="4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8889" w:type="dxa"/>
          </w:tcPr>
          <w:p>
            <w:pPr>
              <w:pStyle w:val="TableParagraph"/>
              <w:ind w:right="80" w:firstLine="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Сформированность умения применять (использовать) знания о составе и свойствах веществ для экспериментальной проверки гипотез относительно за- кономерностей протекания химических реакций и прогнозирования воз- можностей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осуществления; системные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химические знания для объяснения и прогнозирования явлений, имеющих естественнонаучную природу; для при-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нятия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грамотных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решений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проблем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ситуациях,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связанных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химией</w:t>
            </w:r>
          </w:p>
        </w:tc>
      </w:tr>
      <w:tr>
        <w:trPr>
          <w:trHeight w:val="2207" w:hRule="atLeast"/>
        </w:trPr>
        <w:tc>
          <w:tcPr>
            <w:tcW w:w="960" w:type="dxa"/>
          </w:tcPr>
          <w:p>
            <w:pPr>
              <w:pStyle w:val="TableParagraph"/>
              <w:spacing w:line="270" w:lineRule="exact"/>
              <w:ind w:left="66" w:right="4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  <w:tc>
          <w:tcPr>
            <w:tcW w:w="8889" w:type="dxa"/>
          </w:tcPr>
          <w:p>
            <w:pPr>
              <w:pStyle w:val="TableParagraph"/>
              <w:spacing w:line="237" w:lineRule="auto"/>
              <w:ind w:right="7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Сформированность умения планировать и проводить химический экспери- мент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(получение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и изучение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свойств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неорганических и органических ве- ществ, качественные реакции углеводородов различных классов и кислород- содержащих органических веществ, решение экспериментальных задач по распознаванию неорганических и органических веществ) с соблюдением пра- вил безопасного обращения с веществами и лабораторным оборудованием; формулировать цели исследования; представлять в различной форме ре- зультаты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эксперимента,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анализировать 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оценивать их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достоверность</w:t>
            </w:r>
          </w:p>
        </w:tc>
      </w:tr>
      <w:tr>
        <w:trPr>
          <w:trHeight w:val="1380" w:hRule="atLeast"/>
        </w:trPr>
        <w:tc>
          <w:tcPr>
            <w:tcW w:w="960" w:type="dxa"/>
          </w:tcPr>
          <w:p>
            <w:pPr>
              <w:pStyle w:val="TableParagraph"/>
              <w:spacing w:line="270" w:lineRule="exact"/>
              <w:ind w:left="66" w:right="4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8889" w:type="dxa"/>
          </w:tcPr>
          <w:p>
            <w:pPr>
              <w:pStyle w:val="TableParagraph"/>
              <w:ind w:right="7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Сформированность умения осуществлять целенаправленный поиск химиче- ской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различных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источниках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(научная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учебно-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научная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литера- тура,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массовой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информации,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сеть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Интернет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другие),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критически</w:t>
            </w:r>
          </w:p>
          <w:p>
            <w:pPr>
              <w:pStyle w:val="TableParagraph"/>
              <w:spacing w:line="262" w:lineRule="exact" w:before="8"/>
              <w:ind w:right="1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анализировать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химическую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информацию,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перерабатывать её и использовать в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поставленной учебной задачей</w:t>
            </w:r>
          </w:p>
        </w:tc>
      </w:tr>
      <w:tr>
        <w:trPr>
          <w:trHeight w:val="1934" w:hRule="atLeast"/>
        </w:trPr>
        <w:tc>
          <w:tcPr>
            <w:tcW w:w="960" w:type="dxa"/>
          </w:tcPr>
          <w:p>
            <w:pPr>
              <w:pStyle w:val="TableParagraph"/>
              <w:spacing w:line="270" w:lineRule="exact"/>
              <w:ind w:left="66" w:right="4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8889" w:type="dxa"/>
          </w:tcPr>
          <w:p>
            <w:pPr>
              <w:pStyle w:val="TableParagraph"/>
              <w:spacing w:line="237" w:lineRule="auto"/>
              <w:ind w:right="78" w:firstLine="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Сформированность умения прогнозировать, анализировать и оценивать ин- формацию с позиций экологической безопасности последствий бытовой и про- изводственной деятельности человека, связанной с переработкой веществ; сформированность умений осознавать опасность воздействия на живые орга- низмы определённых веществ, понимая смысл показателя предельной допу- стимой концентрации, и пояснять на примерах способы уменьшения и предотвращения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вредного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воздействия на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организм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человека</w:t>
            </w:r>
          </w:p>
        </w:tc>
      </w:tr>
    </w:tbl>
    <w:p>
      <w:pPr>
        <w:pStyle w:val="TableParagraph"/>
        <w:spacing w:after="0" w:line="237" w:lineRule="auto"/>
        <w:jc w:val="both"/>
        <w:rPr>
          <w:b/>
          <w:sz w:val="24"/>
        </w:rPr>
        <w:sectPr>
          <w:pgSz w:w="11920" w:h="16800"/>
          <w:pgMar w:header="0" w:footer="884" w:top="540" w:bottom="1260" w:left="283" w:right="0"/>
        </w:sectPr>
      </w:pPr>
    </w:p>
    <w:p>
      <w:pPr>
        <w:spacing w:before="70"/>
        <w:ind w:left="3545" w:right="2786" w:hanging="1770"/>
        <w:jc w:val="left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элементов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содержания для проведения ЕГЭ по химии</w:t>
      </w:r>
    </w:p>
    <w:p>
      <w:pPr>
        <w:pStyle w:val="BodyText"/>
        <w:spacing w:before="52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278" w:hRule="atLeast"/>
        </w:trPr>
        <w:tc>
          <w:tcPr>
            <w:tcW w:w="960" w:type="dxa"/>
            <w:shd w:val="clear" w:color="auto" w:fill="DEEAF6"/>
          </w:tcPr>
          <w:p>
            <w:pPr>
              <w:pStyle w:val="TableParagraph"/>
              <w:spacing w:line="258" w:lineRule="exact"/>
              <w:ind w:left="66" w:right="3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889" w:type="dxa"/>
            <w:shd w:val="clear" w:color="auto" w:fill="DEEAF6"/>
          </w:tcPr>
          <w:p>
            <w:pPr>
              <w:pStyle w:val="TableParagraph"/>
              <w:spacing w:line="258" w:lineRule="exact"/>
              <w:ind w:left="98" w:right="7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Проверяемый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элемент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1</w:t>
            </w:r>
          </w:p>
        </w:tc>
        <w:tc>
          <w:tcPr>
            <w:tcW w:w="8889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Теоретические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17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химии</w:t>
            </w:r>
          </w:p>
        </w:tc>
      </w:tr>
      <w:tr>
        <w:trPr>
          <w:trHeight w:val="137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889" w:type="dxa"/>
          </w:tcPr>
          <w:p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Строение вещества. Современная модель строения атома. Распределение электро- нов по энергетическим уровням. Классификация химических элементов.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Особен- ности</w:t>
            </w:r>
            <w:r>
              <w:rPr>
                <w:spacing w:val="58"/>
                <w:w w:val="150"/>
                <w:sz w:val="24"/>
              </w:rPr>
              <w:t> </w:t>
            </w:r>
            <w:r>
              <w:rPr>
                <w:sz w:val="24"/>
              </w:rPr>
              <w:t>строения</w:t>
            </w:r>
            <w:r>
              <w:rPr>
                <w:spacing w:val="57"/>
                <w:w w:val="150"/>
                <w:sz w:val="24"/>
              </w:rPr>
              <w:t> </w:t>
            </w:r>
            <w:r>
              <w:rPr>
                <w:sz w:val="24"/>
              </w:rPr>
              <w:t>энергетических</w:t>
            </w:r>
            <w:r>
              <w:rPr>
                <w:spacing w:val="65"/>
                <w:w w:val="150"/>
                <w:sz w:val="24"/>
              </w:rPr>
              <w:t> </w:t>
            </w:r>
            <w:r>
              <w:rPr>
                <w:sz w:val="24"/>
              </w:rPr>
              <w:t>уровней</w:t>
            </w:r>
            <w:r>
              <w:rPr>
                <w:spacing w:val="61"/>
                <w:w w:val="150"/>
                <w:sz w:val="24"/>
              </w:rPr>
              <w:t> </w:t>
            </w:r>
            <w:r>
              <w:rPr>
                <w:sz w:val="24"/>
              </w:rPr>
              <w:t>атомов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s-,</w:t>
            </w:r>
            <w:r>
              <w:rPr>
                <w:i/>
                <w:spacing w:val="49"/>
                <w:sz w:val="24"/>
              </w:rPr>
              <w:t> </w:t>
            </w:r>
            <w:r>
              <w:rPr>
                <w:i/>
                <w:sz w:val="24"/>
              </w:rPr>
              <w:t>p-,</w:t>
            </w:r>
            <w:r>
              <w:rPr>
                <w:i/>
                <w:spacing w:val="49"/>
                <w:sz w:val="24"/>
              </w:rPr>
              <w:t> </w:t>
            </w:r>
            <w:r>
              <w:rPr>
                <w:i/>
                <w:sz w:val="24"/>
              </w:rPr>
              <w:t>d-</w:t>
            </w:r>
            <w:r>
              <w:rPr>
                <w:sz w:val="24"/>
              </w:rPr>
              <w:t>элементов).</w:t>
            </w:r>
            <w:r>
              <w:rPr>
                <w:spacing w:val="75"/>
                <w:sz w:val="24"/>
              </w:rPr>
              <w:t> </w:t>
            </w:r>
            <w:r>
              <w:rPr>
                <w:spacing w:val="-2"/>
                <w:sz w:val="24"/>
              </w:rPr>
              <w:t>Основное</w:t>
            </w:r>
          </w:p>
          <w:p>
            <w:pPr>
              <w:pStyle w:val="TableParagraph"/>
              <w:spacing w:line="268" w:lineRule="exact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и возбуждённое состояния атомов.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Электронная конфигурация атома. Валентные </w:t>
            </w:r>
            <w:r>
              <w:rPr>
                <w:spacing w:val="-2"/>
                <w:sz w:val="24"/>
              </w:rPr>
              <w:t>электроны</w:t>
            </w:r>
          </w:p>
        </w:tc>
      </w:tr>
      <w:tr>
        <w:trPr>
          <w:trHeight w:val="137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889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Периодическая система химических элементов Д.И. Менделеева. Физический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смысл Периодического закона Д.И. Менделеева. Причины и закономерности изменения</w:t>
            </w:r>
            <w:r>
              <w:rPr>
                <w:spacing w:val="48"/>
                <w:w w:val="150"/>
                <w:sz w:val="24"/>
              </w:rPr>
              <w:t> </w:t>
            </w:r>
            <w:r>
              <w:rPr>
                <w:sz w:val="24"/>
              </w:rPr>
              <w:t>свойств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элементов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соединений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периодам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группам.</w:t>
            </w:r>
            <w:r>
              <w:rPr>
                <w:spacing w:val="38"/>
                <w:sz w:val="24"/>
              </w:rPr>
              <w:t> </w:t>
            </w:r>
            <w:r>
              <w:rPr>
                <w:spacing w:val="-2"/>
                <w:sz w:val="24"/>
              </w:rPr>
              <w:t>Законо-</w:t>
            </w:r>
          </w:p>
          <w:p>
            <w:pPr>
              <w:pStyle w:val="TableParagraph"/>
              <w:spacing w:line="268" w:lineRule="exact"/>
              <w:ind w:right="125"/>
              <w:jc w:val="both"/>
              <w:rPr>
                <w:sz w:val="24"/>
              </w:rPr>
            </w:pPr>
            <w:r>
              <w:rPr>
                <w:sz w:val="24"/>
              </w:rPr>
              <w:t>мерности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изменении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свойств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простых веществ,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водородных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соединений,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высших оксидов и гидроксидов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Валентность.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Электроотрицательность.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Степень</w:t>
            </w:r>
            <w:r>
              <w:rPr>
                <w:spacing w:val="41"/>
                <w:sz w:val="24"/>
              </w:rPr>
              <w:t> </w:t>
            </w:r>
            <w:r>
              <w:rPr>
                <w:spacing w:val="-2"/>
                <w:sz w:val="24"/>
              </w:rPr>
              <w:t>окисления</w:t>
            </w:r>
          </w:p>
        </w:tc>
      </w:tr>
      <w:tr>
        <w:trPr>
          <w:trHeight w:val="1104" w:hRule="atLeast"/>
        </w:trPr>
        <w:tc>
          <w:tcPr>
            <w:tcW w:w="960" w:type="dxa"/>
          </w:tcPr>
          <w:p>
            <w:pPr>
              <w:pStyle w:val="TableParagraph"/>
              <w:spacing w:line="26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химической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связи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(ковалентная,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ионная,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металлическая,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водородная)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ме- ханизмы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образования.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Межмолекулярные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взаимодействия.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Вещества</w:t>
            </w:r>
            <w:r>
              <w:rPr>
                <w:spacing w:val="64"/>
                <w:sz w:val="24"/>
              </w:rPr>
              <w:t> </w:t>
            </w:r>
            <w:r>
              <w:rPr>
                <w:spacing w:val="-2"/>
                <w:sz w:val="24"/>
              </w:rPr>
              <w:t>молеку-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лярного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немолекулярного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строения.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Типы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кристаллических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решёток.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Зависи- мость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веществ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типа кристаллической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решётки</w:t>
            </w:r>
          </w:p>
        </w:tc>
      </w:tr>
      <w:tr>
        <w:trPr>
          <w:trHeight w:val="54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Химическая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реакция.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химических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реакций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неорганической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орга- нической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химии. Закон сохранения массы веществ</w:t>
            </w:r>
          </w:p>
        </w:tc>
      </w:tr>
      <w:tr>
        <w:trPr>
          <w:trHeight w:val="278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8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Скорость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реакции,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зависимость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39"/>
                <w:sz w:val="24"/>
              </w:rPr>
              <w:t> </w:t>
            </w:r>
            <w:r>
              <w:rPr>
                <w:spacing w:val="-2"/>
                <w:sz w:val="24"/>
              </w:rPr>
              <w:t>факторов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41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1.7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эффекты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химических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реакций.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Термохимические</w:t>
            </w:r>
            <w:r>
              <w:rPr>
                <w:spacing w:val="9"/>
                <w:sz w:val="24"/>
              </w:rPr>
              <w:t> </w:t>
            </w:r>
            <w:r>
              <w:rPr>
                <w:spacing w:val="-2"/>
                <w:sz w:val="24"/>
              </w:rPr>
              <w:t>уравнения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1.8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Обратимые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реакции.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Химическое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равновесие.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Факторы,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влияющие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состояние химического равновесия. Принцип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Ле Шателье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1.9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Электролитическая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диссоциация.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Сильные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слабые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электролиты.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Среда</w:t>
            </w:r>
            <w:r>
              <w:rPr>
                <w:spacing w:val="37"/>
                <w:sz w:val="24"/>
              </w:rPr>
              <w:t> </w:t>
            </w:r>
            <w:r>
              <w:rPr>
                <w:spacing w:val="-2"/>
                <w:sz w:val="24"/>
              </w:rPr>
              <w:t>водных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растворов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веществ: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кислая,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нейтральная,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щелочная.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Степень диссоциации.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Реакции ионного обмена</w:t>
            </w:r>
          </w:p>
        </w:tc>
      </w:tr>
      <w:tr>
        <w:trPr>
          <w:trHeight w:val="54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1.10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Гидролиз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солей.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Ионное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произведение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воды.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Водородный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показатель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(pH) рас- </w:t>
            </w:r>
            <w:r>
              <w:rPr>
                <w:spacing w:val="-2"/>
                <w:sz w:val="24"/>
              </w:rPr>
              <w:t>твора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1.11</w:t>
            </w:r>
          </w:p>
        </w:tc>
        <w:tc>
          <w:tcPr>
            <w:tcW w:w="8889" w:type="dxa"/>
          </w:tcPr>
          <w:p>
            <w:pPr>
              <w:pStyle w:val="TableParagraph"/>
              <w:spacing w:line="232" w:lineRule="auto"/>
              <w:ind w:firstLine="2"/>
              <w:rPr>
                <w:sz w:val="24"/>
              </w:rPr>
            </w:pPr>
            <w:r>
              <w:rPr>
                <w:sz w:val="24"/>
              </w:rPr>
              <w:t>Способы выражения концентрации растворов: массовая доля растворённого веще- </w:t>
            </w:r>
            <w:r>
              <w:rPr>
                <w:spacing w:val="-2"/>
                <w:w w:val="105"/>
                <w:sz w:val="24"/>
              </w:rPr>
              <w:t>ства,</w:t>
            </w:r>
            <w:r>
              <w:rPr>
                <w:spacing w:val="-18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молярная</w:t>
            </w:r>
            <w:r>
              <w:rPr>
                <w:spacing w:val="-18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концентрация.</w:t>
            </w:r>
            <w:r>
              <w:rPr>
                <w:spacing w:val="-16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Насыщенные</w:t>
            </w:r>
            <w:r>
              <w:rPr>
                <w:spacing w:val="-14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16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ненасыщенные</w:t>
            </w:r>
            <w:r>
              <w:rPr>
                <w:spacing w:val="-5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растворы,</w:t>
            </w:r>
            <w:r>
              <w:rPr>
                <w:spacing w:val="-14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раствори-</w:t>
            </w:r>
          </w:p>
          <w:p>
            <w:pPr>
              <w:pStyle w:val="TableParagraph"/>
              <w:spacing w:line="271" w:lineRule="exact" w:before="1"/>
              <w:rPr>
                <w:sz w:val="24"/>
              </w:rPr>
            </w:pPr>
            <w:r>
              <w:rPr>
                <w:w w:val="105"/>
                <w:sz w:val="24"/>
              </w:rPr>
              <w:t>мость.</w:t>
            </w:r>
            <w:r>
              <w:rPr>
                <w:spacing w:val="-9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Кристаллогидраты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1.12</w:t>
            </w:r>
          </w:p>
        </w:tc>
        <w:tc>
          <w:tcPr>
            <w:tcW w:w="8889" w:type="dxa"/>
          </w:tcPr>
          <w:p>
            <w:pPr>
              <w:pStyle w:val="TableParagraph"/>
              <w:tabs>
                <w:tab w:pos="4915" w:val="left" w:leader="none"/>
              </w:tabs>
              <w:spacing w:line="230" w:lineRule="auto"/>
              <w:ind w:right="131"/>
              <w:rPr>
                <w:sz w:val="24"/>
              </w:rPr>
            </w:pPr>
            <w:r>
              <w:rPr>
                <w:sz w:val="24"/>
              </w:rPr>
              <w:t>Окислительно-восстановительные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реакции.</w:t>
              <w:tab/>
              <w:t>Поведение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веществ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средах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с раз- ным значением pH. Методы электронного баланса</w:t>
            </w:r>
          </w:p>
        </w:tc>
      </w:tr>
      <w:tr>
        <w:trPr>
          <w:trHeight w:val="277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1.13</w:t>
            </w:r>
          </w:p>
        </w:tc>
        <w:tc>
          <w:tcPr>
            <w:tcW w:w="8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Электролиз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растворов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расплавов</w:t>
            </w:r>
            <w:r>
              <w:rPr>
                <w:spacing w:val="30"/>
                <w:sz w:val="24"/>
              </w:rPr>
              <w:t> </w:t>
            </w:r>
            <w:r>
              <w:rPr>
                <w:spacing w:val="-4"/>
                <w:sz w:val="24"/>
              </w:rPr>
              <w:t>солей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неорганической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химии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889" w:type="dxa"/>
          </w:tcPr>
          <w:p>
            <w:pPr>
              <w:pStyle w:val="TableParagraph"/>
              <w:tabs>
                <w:tab w:pos="8497" w:val="left" w:leader="none"/>
              </w:tabs>
              <w:spacing w:line="230" w:lineRule="auto"/>
              <w:ind w:right="90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неорганических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соединений.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Номенклатура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неорганических</w:t>
              <w:tab/>
            </w:r>
            <w:r>
              <w:rPr>
                <w:spacing w:val="-6"/>
                <w:sz w:val="24"/>
              </w:rPr>
              <w:t>ве- </w:t>
            </w:r>
            <w:r>
              <w:rPr>
                <w:spacing w:val="-2"/>
                <w:sz w:val="24"/>
              </w:rPr>
              <w:t>ществ</w:t>
            </w:r>
          </w:p>
        </w:tc>
      </w:tr>
      <w:tr>
        <w:trPr>
          <w:trHeight w:val="828" w:hRule="atLeast"/>
        </w:trPr>
        <w:tc>
          <w:tcPr>
            <w:tcW w:w="960" w:type="dxa"/>
          </w:tcPr>
          <w:p>
            <w:pPr>
              <w:pStyle w:val="TableParagraph"/>
              <w:spacing w:line="26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важнейших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металлов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(натрий,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калий,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кальций,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магний,</w:t>
            </w:r>
            <w:r>
              <w:rPr>
                <w:spacing w:val="79"/>
                <w:sz w:val="24"/>
              </w:rPr>
              <w:t> </w:t>
            </w:r>
            <w:r>
              <w:rPr>
                <w:spacing w:val="-4"/>
                <w:sz w:val="24"/>
              </w:rPr>
              <w:t>алю-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миний,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цинк,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хром,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железо,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медь)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соединений.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Общие способы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получе- 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металлов</w:t>
            </w:r>
          </w:p>
        </w:tc>
      </w:tr>
      <w:tr>
        <w:trPr>
          <w:trHeight w:val="825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важнейших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неметаллов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(галогенов,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серы,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азота,</w:t>
            </w:r>
            <w:r>
              <w:rPr>
                <w:spacing w:val="38"/>
                <w:sz w:val="24"/>
              </w:rPr>
              <w:t> </w:t>
            </w:r>
            <w:r>
              <w:rPr>
                <w:spacing w:val="-2"/>
                <w:sz w:val="24"/>
              </w:rPr>
              <w:t>фосфора,</w:t>
            </w:r>
          </w:p>
          <w:p>
            <w:pPr>
              <w:pStyle w:val="TableParagraph"/>
              <w:spacing w:line="268" w:lineRule="exact" w:before="1"/>
              <w:rPr>
                <w:sz w:val="24"/>
              </w:rPr>
            </w:pPr>
            <w:r>
              <w:rPr>
                <w:sz w:val="24"/>
              </w:rPr>
              <w:t>углерода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кремния)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соединений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(оксидов,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кислородсодержащих кислот, водо- родных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соединений)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Генетическая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связь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неорганических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веществ,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принадлежащих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 различным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клас- </w:t>
            </w:r>
            <w:r>
              <w:rPr>
                <w:spacing w:val="-4"/>
                <w:sz w:val="24"/>
              </w:rPr>
              <w:t>сам</w:t>
            </w:r>
          </w:p>
        </w:tc>
      </w:tr>
      <w:tr>
        <w:trPr>
          <w:trHeight w:val="553" w:hRule="atLeast"/>
        </w:trPr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88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Идентификация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неорганических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соединений.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Качественные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реакции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неорганиче- ские вещества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ионы</w:t>
            </w:r>
          </w:p>
        </w:tc>
      </w:tr>
      <w:tr>
        <w:trPr>
          <w:trHeight w:val="277" w:hRule="atLeast"/>
        </w:trPr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66" w:right="3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10"/>
                <w:sz w:val="24"/>
              </w:rPr>
              <w:t>3</w:t>
            </w:r>
          </w:p>
        </w:tc>
        <w:tc>
          <w:tcPr>
            <w:tcW w:w="88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органической</w:t>
            </w:r>
            <w:r>
              <w:rPr>
                <w:b/>
                <w:spacing w:val="35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химии</w:t>
            </w:r>
          </w:p>
        </w:tc>
      </w:tr>
    </w:tbl>
    <w:p>
      <w:pPr>
        <w:pStyle w:val="TableParagraph"/>
        <w:spacing w:after="0" w:line="258" w:lineRule="exact"/>
        <w:rPr>
          <w:b/>
          <w:sz w:val="24"/>
        </w:rPr>
        <w:sectPr>
          <w:pgSz w:w="11920" w:h="16800"/>
          <w:pgMar w:header="0" w:footer="884" w:top="56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1380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41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3.1</w:t>
            </w:r>
          </w:p>
        </w:tc>
        <w:tc>
          <w:tcPr>
            <w:tcW w:w="8889" w:type="dxa"/>
          </w:tcPr>
          <w:p>
            <w:pPr>
              <w:pStyle w:val="TableParagraph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положения теории химического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строения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органических соединений А.М. Бутлерова. Углеродный скелет органической молекулы. Кратность химической свя- зи.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ơ-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π-связи.</w:t>
            </w:r>
            <w:r>
              <w:rPr>
                <w:spacing w:val="50"/>
                <w:sz w:val="24"/>
              </w:rPr>
              <w:t> </w:t>
            </w:r>
            <w:r>
              <w:rPr>
                <w:i/>
                <w:sz w:val="24"/>
              </w:rPr>
              <w:t>sp</w:t>
            </w:r>
            <w:r>
              <w:rPr>
                <w:i/>
                <w:sz w:val="24"/>
                <w:vertAlign w:val="superscript"/>
              </w:rPr>
              <w:t>3</w:t>
            </w:r>
            <w:r>
              <w:rPr>
                <w:i/>
                <w:sz w:val="24"/>
                <w:vertAlign w:val="baseline"/>
              </w:rPr>
              <w:t>-,</w:t>
            </w:r>
            <w:r>
              <w:rPr>
                <w:i/>
                <w:spacing w:val="47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sp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  <w:vertAlign w:val="baseline"/>
              </w:rPr>
              <w:t>-,</w:t>
            </w:r>
            <w:r>
              <w:rPr>
                <w:i/>
                <w:spacing w:val="50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sр</w:t>
            </w:r>
            <w:r>
              <w:rPr>
                <w:sz w:val="24"/>
                <w:vertAlign w:val="baseline"/>
              </w:rPr>
              <w:t>-гибридизации</w:t>
            </w:r>
            <w:r>
              <w:rPr>
                <w:spacing w:val="4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орбиталей</w:t>
            </w:r>
            <w:r>
              <w:rPr>
                <w:spacing w:val="50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атомов</w:t>
            </w:r>
            <w:r>
              <w:rPr>
                <w:spacing w:val="5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углерода.</w:t>
            </w:r>
            <w:r>
              <w:rPr>
                <w:spacing w:val="49"/>
                <w:sz w:val="24"/>
                <w:vertAlign w:val="baseline"/>
              </w:rPr>
              <w:t> </w:t>
            </w:r>
            <w:r>
              <w:rPr>
                <w:spacing w:val="-2"/>
                <w:sz w:val="24"/>
                <w:vertAlign w:val="baseline"/>
              </w:rPr>
              <w:t>Зависи-</w:t>
            </w:r>
          </w:p>
          <w:p>
            <w:pPr>
              <w:pStyle w:val="TableParagraph"/>
              <w:spacing w:line="270" w:lineRule="exact"/>
              <w:ind w:right="128"/>
              <w:jc w:val="both"/>
              <w:rPr>
                <w:sz w:val="24"/>
              </w:rPr>
            </w:pPr>
            <w:r>
              <w:rPr>
                <w:sz w:val="24"/>
              </w:rPr>
              <w:t>мость свойств веществ от химического строения молекул. Гомологи. Гомологи- ческий ряд. Изомерия и изомеры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41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3.2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Понятие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функциональной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группе.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Ориентационные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эффекты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заместителей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889" w:type="dxa"/>
          </w:tcPr>
          <w:p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Представление 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классификации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органических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веществ.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Номенклатура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органи- ческих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соединений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(систематическая)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тривиальные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названия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важнейших</w:t>
            </w:r>
            <w:r>
              <w:rPr>
                <w:spacing w:val="34"/>
                <w:sz w:val="24"/>
              </w:rPr>
              <w:t> </w:t>
            </w:r>
            <w:r>
              <w:rPr>
                <w:spacing w:val="-2"/>
                <w:sz w:val="24"/>
              </w:rPr>
              <w:t>предста-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вителей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классов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органических</w:t>
            </w:r>
            <w:r>
              <w:rPr>
                <w:spacing w:val="37"/>
                <w:sz w:val="24"/>
              </w:rPr>
              <w:t> </w:t>
            </w:r>
            <w:r>
              <w:rPr>
                <w:spacing w:val="-2"/>
                <w:sz w:val="24"/>
              </w:rPr>
              <w:t>веществ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Свободно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радикальный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ионный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механизмы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реакции.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Понятие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нуклеофиле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электрофиле.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Правило Марковникова.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Правило Зайцева</w:t>
            </w:r>
          </w:p>
        </w:tc>
      </w:tr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Алканы.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Химические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алканов: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галогенирование,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дегидрирование,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терми- ческое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разложение,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крекинг,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изомеризация,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горение.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Получение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алканов.</w:t>
            </w:r>
            <w:r>
              <w:rPr>
                <w:spacing w:val="59"/>
                <w:w w:val="150"/>
                <w:sz w:val="24"/>
              </w:rPr>
              <w:t> </w:t>
            </w:r>
            <w:r>
              <w:rPr>
                <w:spacing w:val="-2"/>
                <w:sz w:val="24"/>
              </w:rPr>
              <w:t>Цикло-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алканы.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Специфика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свойств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циклоалканов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малым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размером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цикла.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Реакции присоединения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радикального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замещения</w:t>
            </w:r>
          </w:p>
        </w:tc>
      </w:tr>
      <w:tr>
        <w:trPr>
          <w:trHeight w:val="828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41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3.6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ind w:firstLine="2"/>
              <w:rPr>
                <w:sz w:val="24"/>
              </w:rPr>
            </w:pPr>
            <w:r>
              <w:rPr>
                <w:sz w:val="24"/>
              </w:rPr>
              <w:t>Алкены.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Химические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свойства: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реакции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присоединения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(галогенирование,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2"/>
                <w:sz w:val="24"/>
              </w:rPr>
              <w:t>гидри-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рование,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гидрогалогенирование,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гидратация),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горения,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окисления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полимериза- ции.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Промышленные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лабораторные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получения алкенов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3.7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Алкадиены.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Химические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алкадиенов: реакции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присоединения (гидрирова- ние, галогенирование), горения и полимеризации. Получение алкадиенов</w:t>
            </w:r>
          </w:p>
        </w:tc>
      </w:tr>
      <w:tr>
        <w:trPr>
          <w:trHeight w:val="137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3.8</w:t>
            </w:r>
          </w:p>
        </w:tc>
        <w:tc>
          <w:tcPr>
            <w:tcW w:w="8889" w:type="dxa"/>
          </w:tcPr>
          <w:p>
            <w:pPr>
              <w:pStyle w:val="TableParagraph"/>
              <w:ind w:right="80" w:firstLine="7"/>
              <w:jc w:val="both"/>
              <w:rPr>
                <w:sz w:val="24"/>
              </w:rPr>
            </w:pPr>
            <w:r>
              <w:rPr>
                <w:sz w:val="24"/>
              </w:rPr>
              <w:t>Алкины.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Химические свойства: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реакции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присоединения (галогенирование,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гидриро- вание, гидратация, гидрогалогенирование) как способ получения полимеров и дру- гих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полезных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продуктов.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Реакции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замещения.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Горение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ацетилена</w:t>
            </w:r>
            <w:r>
              <w:rPr>
                <w:spacing w:val="69"/>
                <w:w w:val="150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66"/>
                <w:w w:val="150"/>
                <w:sz w:val="24"/>
              </w:rPr>
              <w:t> </w:t>
            </w:r>
            <w:r>
              <w:rPr>
                <w:spacing w:val="-2"/>
                <w:sz w:val="24"/>
              </w:rPr>
              <w:t>источник</w:t>
            </w:r>
          </w:p>
          <w:p>
            <w:pPr>
              <w:pStyle w:val="TableParagraph"/>
              <w:spacing w:line="268" w:lineRule="exact"/>
              <w:ind w:right="126"/>
              <w:jc w:val="both"/>
              <w:rPr>
                <w:sz w:val="24"/>
              </w:rPr>
            </w:pPr>
            <w:r>
              <w:rPr>
                <w:sz w:val="24"/>
              </w:rPr>
              <w:t>высокотемпературного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пламени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сварки и резки металлов. Применение аце- </w:t>
            </w:r>
            <w:r>
              <w:rPr>
                <w:spacing w:val="-2"/>
                <w:sz w:val="24"/>
              </w:rPr>
              <w:t>тилена</w:t>
            </w:r>
          </w:p>
        </w:tc>
      </w:tr>
      <w:tr>
        <w:trPr>
          <w:trHeight w:val="137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3.9</w:t>
            </w:r>
          </w:p>
        </w:tc>
        <w:tc>
          <w:tcPr>
            <w:tcW w:w="8889" w:type="dxa"/>
          </w:tcPr>
          <w:p>
            <w:pPr>
              <w:pStyle w:val="TableParagraph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Арены. Химические свойства бензопа: реакции электрофильного замещения, присоединения (гидрирование, галогенирование). Реакция горения. Особенности химических</w:t>
            </w:r>
            <w:r>
              <w:rPr>
                <w:spacing w:val="35"/>
                <w:sz w:val="24"/>
              </w:rPr>
              <w:t>  </w:t>
            </w:r>
            <w:r>
              <w:rPr>
                <w:sz w:val="24"/>
              </w:rPr>
              <w:t>свойств</w:t>
            </w:r>
            <w:r>
              <w:rPr>
                <w:spacing w:val="36"/>
                <w:sz w:val="24"/>
              </w:rPr>
              <w:t>  </w:t>
            </w:r>
            <w:r>
              <w:rPr>
                <w:sz w:val="24"/>
              </w:rPr>
              <w:t>толуола.</w:t>
            </w:r>
            <w:r>
              <w:rPr>
                <w:spacing w:val="37"/>
                <w:sz w:val="24"/>
              </w:rPr>
              <w:t>  </w:t>
            </w:r>
            <w:r>
              <w:rPr>
                <w:sz w:val="24"/>
              </w:rPr>
              <w:t>Получение</w:t>
            </w:r>
            <w:r>
              <w:rPr>
                <w:spacing w:val="38"/>
                <w:sz w:val="24"/>
              </w:rPr>
              <w:t>  </w:t>
            </w:r>
            <w:r>
              <w:rPr>
                <w:sz w:val="24"/>
              </w:rPr>
              <w:t>бензола.</w:t>
            </w:r>
            <w:r>
              <w:rPr>
                <w:spacing w:val="38"/>
                <w:sz w:val="24"/>
              </w:rPr>
              <w:t>  </w:t>
            </w:r>
            <w:r>
              <w:rPr>
                <w:sz w:val="24"/>
              </w:rPr>
              <w:t>Особенности</w:t>
            </w:r>
            <w:r>
              <w:rPr>
                <w:spacing w:val="59"/>
                <w:sz w:val="24"/>
              </w:rPr>
              <w:t>  </w:t>
            </w:r>
            <w:r>
              <w:rPr>
                <w:spacing w:val="-2"/>
                <w:sz w:val="24"/>
              </w:rPr>
              <w:t>химических</w:t>
            </w:r>
          </w:p>
          <w:p>
            <w:pPr>
              <w:pStyle w:val="TableParagraph"/>
              <w:spacing w:line="268" w:lineRule="exact"/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свойств стирола. Полимеризация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стирола. Способы получения и применение аро- матических углеводородов</w:t>
            </w:r>
          </w:p>
        </w:tc>
      </w:tr>
      <w:tr>
        <w:trPr>
          <w:trHeight w:val="1655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3.10</w:t>
            </w:r>
          </w:p>
        </w:tc>
        <w:tc>
          <w:tcPr>
            <w:tcW w:w="8889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Спирты. Предельные одноатомные спирты. Химические свойства: взаимодей-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ствие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натрием как способ установления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наличия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гидроксогруппы, с галогеноводо- родами как способ получения растворителей, внутри- и межмолекулярная дегидра- тация. Реакция горения. Получение этанола: реакция брожения глюкозы, гидрата-</w:t>
            </w:r>
          </w:p>
          <w:p>
            <w:pPr>
              <w:pStyle w:val="TableParagraph"/>
              <w:spacing w:line="270" w:lineRule="atLeast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ция этилена. Этиленгликоль и глицерин как представители предельных мно- гоатомных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спиртов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3.11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Фенол.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Химические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фенола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(реакции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натрием,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гидроксидом натрия, бромом). Получение фенола</w:t>
            </w:r>
          </w:p>
        </w:tc>
      </w:tr>
      <w:tr>
        <w:trPr>
          <w:trHeight w:val="1380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3.12</w:t>
            </w:r>
          </w:p>
        </w:tc>
        <w:tc>
          <w:tcPr>
            <w:tcW w:w="8889" w:type="dxa"/>
          </w:tcPr>
          <w:p>
            <w:pPr>
              <w:pStyle w:val="TableParagraph"/>
              <w:ind w:right="79" w:firstLine="4"/>
              <w:jc w:val="both"/>
              <w:rPr>
                <w:sz w:val="24"/>
              </w:rPr>
            </w:pPr>
            <w:r>
              <w:rPr>
                <w:sz w:val="24"/>
              </w:rPr>
              <w:t>Альдегиды. Химические свойства предельных альдегидов: гидрирование; каче- ственные реакции на карбонильную группу (реакция «серебряного зеркала», взаи- модействие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гидроксидом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меди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(II).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Получение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предельных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альдегидов:</w:t>
            </w:r>
            <w:r>
              <w:rPr>
                <w:spacing w:val="46"/>
                <w:sz w:val="24"/>
              </w:rPr>
              <w:t> </w:t>
            </w:r>
            <w:r>
              <w:rPr>
                <w:spacing w:val="-2"/>
                <w:sz w:val="24"/>
              </w:rPr>
              <w:t>окисление</w:t>
            </w:r>
          </w:p>
          <w:p>
            <w:pPr>
              <w:pStyle w:val="TableParagraph"/>
              <w:spacing w:line="268" w:lineRule="exact"/>
              <w:ind w:right="181"/>
              <w:jc w:val="both"/>
              <w:rPr>
                <w:sz w:val="24"/>
              </w:rPr>
            </w:pPr>
            <w:r>
              <w:rPr>
                <w:sz w:val="24"/>
              </w:rPr>
              <w:t>спиртов,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гидратация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ацетилена.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Ацетон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представитель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кетонов.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Особенности реакции окисления ацетона</w:t>
            </w:r>
          </w:p>
        </w:tc>
      </w:tr>
      <w:tr>
        <w:trPr>
          <w:trHeight w:val="137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3.13</w:t>
            </w:r>
          </w:p>
        </w:tc>
        <w:tc>
          <w:tcPr>
            <w:tcW w:w="8889" w:type="dxa"/>
          </w:tcPr>
          <w:p>
            <w:pPr>
              <w:pStyle w:val="TableParagraph"/>
              <w:ind w:right="78" w:firstLine="4"/>
              <w:jc w:val="both"/>
              <w:rPr>
                <w:sz w:val="24"/>
              </w:rPr>
            </w:pPr>
            <w:r>
              <w:rPr>
                <w:sz w:val="24"/>
              </w:rPr>
              <w:t>Карбоновые кислоты. Химические свойства предельных одноосновных карбо- новых кислот. Особенности химических свойств муравьиной кислоты. Получение предельных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одноосновных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карбоновых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кислот: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окисление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алканов,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алкенов,</w:t>
            </w:r>
            <w:r>
              <w:rPr>
                <w:spacing w:val="41"/>
                <w:sz w:val="24"/>
              </w:rPr>
              <w:t> </w:t>
            </w:r>
            <w:r>
              <w:rPr>
                <w:spacing w:val="-4"/>
                <w:sz w:val="24"/>
              </w:rPr>
              <w:t>пер-</w:t>
            </w:r>
          </w:p>
          <w:p>
            <w:pPr>
              <w:pStyle w:val="TableParagraph"/>
              <w:spacing w:line="268" w:lineRule="exact"/>
              <w:ind w:right="138"/>
              <w:jc w:val="both"/>
              <w:rPr>
                <w:sz w:val="24"/>
              </w:rPr>
            </w:pPr>
            <w:r>
              <w:rPr>
                <w:sz w:val="24"/>
              </w:rPr>
              <w:t>вичных спиртов, альдегидов. Высшие предельные и непредельные карбоновые </w:t>
            </w:r>
            <w:r>
              <w:rPr>
                <w:spacing w:val="-2"/>
                <w:sz w:val="24"/>
              </w:rPr>
              <w:t>кислоты</w:t>
            </w:r>
          </w:p>
        </w:tc>
      </w:tr>
      <w:tr>
        <w:trPr>
          <w:trHeight w:val="553" w:hRule="atLeast"/>
        </w:trPr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3.14</w:t>
            </w:r>
          </w:p>
        </w:tc>
        <w:tc>
          <w:tcPr>
            <w:tcW w:w="8889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722" w:val="left" w:leader="none"/>
                <w:tab w:pos="4961" w:val="left" w:leader="none"/>
              </w:tabs>
              <w:spacing w:line="230" w:lineRule="auto"/>
              <w:ind w:right="121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эфиры и жиры. Способы получения сложных эфиров. Обратимость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реак- </w:t>
            </w:r>
            <w:r>
              <w:rPr>
                <w:spacing w:val="-5"/>
                <w:sz w:val="24"/>
              </w:rPr>
              <w:t>ции</w:t>
            </w:r>
            <w:r>
              <w:rPr>
                <w:sz w:val="24"/>
              </w:rPr>
              <w:tab/>
              <w:t>этерификации.</w:t>
            </w:r>
            <w:r>
              <w:rPr>
                <w:spacing w:val="50"/>
                <w:w w:val="150"/>
                <w:sz w:val="24"/>
              </w:rPr>
              <w:t> </w:t>
            </w:r>
            <w:r>
              <w:rPr>
                <w:sz w:val="24"/>
              </w:rPr>
              <w:t>Применение</w:t>
            </w:r>
            <w:r>
              <w:rPr>
                <w:spacing w:val="52"/>
                <w:w w:val="150"/>
                <w:sz w:val="24"/>
              </w:rPr>
              <w:t> </w:t>
            </w:r>
            <w:r>
              <w:rPr>
                <w:spacing w:val="-2"/>
                <w:sz w:val="24"/>
              </w:rPr>
              <w:t>сложных</w:t>
            </w:r>
            <w:r>
              <w:rPr>
                <w:sz w:val="24"/>
              </w:rPr>
              <w:tab/>
              <w:t>эфиров</w:t>
            </w:r>
            <w:r>
              <w:rPr>
                <w:spacing w:val="55"/>
                <w:w w:val="15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пищевой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> </w:t>
            </w:r>
            <w:r>
              <w:rPr>
                <w:spacing w:val="-2"/>
                <w:sz w:val="24"/>
              </w:rPr>
              <w:t>парфюмерной</w:t>
            </w:r>
          </w:p>
        </w:tc>
      </w:tr>
      <w:tr>
        <w:trPr>
          <w:trHeight w:val="1106" w:hRule="atLeast"/>
        </w:trPr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89" w:type="dxa"/>
            <w:tcBorders>
              <w:top w:val="single" w:sz="8" w:space="0" w:color="000000"/>
            </w:tcBorders>
          </w:tcPr>
          <w:p>
            <w:pPr>
              <w:pStyle w:val="TableParagraph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промышленности. Жиры как сложные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эфиры глицерина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высших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карбоновых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кис- лот. Химические свойства жиров: гидрирование, окисление. Гидролиз, или омыле- ние,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жиров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промышленного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получения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солей</w:t>
            </w:r>
            <w:r>
              <w:rPr>
                <w:spacing w:val="56"/>
                <w:sz w:val="24"/>
              </w:rPr>
              <w:t>   </w:t>
            </w:r>
            <w:r>
              <w:rPr>
                <w:sz w:val="24"/>
              </w:rPr>
              <w:t>высших</w:t>
            </w:r>
            <w:r>
              <w:rPr>
                <w:spacing w:val="48"/>
                <w:sz w:val="24"/>
              </w:rPr>
              <w:t>  </w:t>
            </w:r>
            <w:r>
              <w:rPr>
                <w:spacing w:val="-2"/>
                <w:sz w:val="24"/>
              </w:rPr>
              <w:t>карбоновых</w:t>
            </w:r>
          </w:p>
          <w:p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кислот.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Мыла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высших карбоновых </w:t>
            </w:r>
            <w:r>
              <w:rPr>
                <w:spacing w:val="-2"/>
                <w:sz w:val="24"/>
              </w:rPr>
              <w:t>кислот</w:t>
            </w:r>
          </w:p>
        </w:tc>
      </w:tr>
    </w:tbl>
    <w:p>
      <w:pPr>
        <w:pStyle w:val="TableParagraph"/>
        <w:spacing w:after="0" w:line="266" w:lineRule="exact"/>
        <w:jc w:val="both"/>
        <w:rPr>
          <w:sz w:val="24"/>
        </w:rPr>
        <w:sectPr>
          <w:pgSz w:w="11920" w:h="16800"/>
          <w:pgMar w:header="0" w:footer="884" w:top="540" w:bottom="108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2484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3.15</w:t>
            </w:r>
          </w:p>
        </w:tc>
        <w:tc>
          <w:tcPr>
            <w:tcW w:w="8889" w:type="dxa"/>
          </w:tcPr>
          <w:p>
            <w:pPr>
              <w:pStyle w:val="TableParagraph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глюкозы: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реакции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 участием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спиртовых и альдегидной групп и молочнокислое брожение. Применение глюкозы, её значение в жизнедея- тельности организма. Дисахариды: сахароза, мальтоза. Восстанавливающие и невосстанавливающие дисахариды. Гидролиз дисахаридов. Полисахариды: крах- мал, гликоген. Строение макромолекул крахмала, гликогена и целлюлозы. Физиче- ские свойства крахмала и целлюлозы. Химические свойства крахмала: гидролиз, качественная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реакция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иодом.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Химические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целлюлозы: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гидролиз,</w:t>
            </w:r>
            <w:r>
              <w:rPr>
                <w:spacing w:val="73"/>
                <w:sz w:val="24"/>
              </w:rPr>
              <w:t> </w:t>
            </w:r>
            <w:r>
              <w:rPr>
                <w:spacing w:val="-2"/>
                <w:sz w:val="24"/>
              </w:rPr>
              <w:t>полу-</w:t>
            </w:r>
          </w:p>
          <w:p>
            <w:pPr>
              <w:pStyle w:val="TableParagraph"/>
              <w:spacing w:line="268" w:lineRule="exact"/>
              <w:ind w:right="116"/>
              <w:jc w:val="both"/>
              <w:rPr>
                <w:sz w:val="24"/>
              </w:rPr>
            </w:pPr>
            <w:r>
              <w:rPr>
                <w:sz w:val="24"/>
              </w:rPr>
              <w:t>чение эфиров целлюлозы. Понятие об искусственных волокнах (вискоза, аце- татный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шёлк)</w:t>
            </w:r>
          </w:p>
        </w:tc>
      </w:tr>
      <w:tr>
        <w:trPr>
          <w:trHeight w:val="137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3.16</w:t>
            </w:r>
          </w:p>
        </w:tc>
        <w:tc>
          <w:tcPr>
            <w:tcW w:w="8889" w:type="dxa"/>
          </w:tcPr>
          <w:p>
            <w:pPr>
              <w:pStyle w:val="TableParagraph"/>
              <w:ind w:right="88" w:firstLine="7"/>
              <w:jc w:val="both"/>
              <w:rPr>
                <w:sz w:val="24"/>
              </w:rPr>
            </w:pPr>
            <w:r>
              <w:rPr>
                <w:sz w:val="24"/>
              </w:rPr>
              <w:t>Амины. Амины как органические основания: реакции с водой, кислотами, реакция горения. Анилин как представитель ароматических аминов. Химические свойства анилина: взаимодействие с кислотами, бромной водой,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окисление.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Получение аминов</w:t>
            </w:r>
            <w:r>
              <w:rPr>
                <w:spacing w:val="53"/>
                <w:w w:val="150"/>
                <w:sz w:val="24"/>
              </w:rPr>
              <w:t> </w:t>
            </w:r>
            <w:r>
              <w:rPr>
                <w:sz w:val="24"/>
              </w:rPr>
              <w:t>алкилированием</w:t>
            </w:r>
            <w:r>
              <w:rPr>
                <w:spacing w:val="56"/>
                <w:w w:val="150"/>
                <w:sz w:val="24"/>
              </w:rPr>
              <w:t> </w:t>
            </w:r>
            <w:r>
              <w:rPr>
                <w:sz w:val="24"/>
              </w:rPr>
              <w:t>аммиака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восстановлением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нитропроизводных</w:t>
            </w:r>
            <w:r>
              <w:rPr>
                <w:spacing w:val="50"/>
                <w:sz w:val="24"/>
              </w:rPr>
              <w:t> </w:t>
            </w:r>
            <w:r>
              <w:rPr>
                <w:spacing w:val="-2"/>
                <w:sz w:val="24"/>
              </w:rPr>
              <w:t>углево-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дородов</w:t>
            </w:r>
          </w:p>
        </w:tc>
      </w:tr>
      <w:tr>
        <w:trPr>
          <w:trHeight w:val="828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3.17</w:t>
            </w:r>
          </w:p>
        </w:tc>
        <w:tc>
          <w:tcPr>
            <w:tcW w:w="8889" w:type="dxa"/>
          </w:tcPr>
          <w:p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Аминокислоты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белки.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Аминокислоты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амфотерные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органические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соеди- нения. Основные аминокислоты, образующие белки. Химические свойства белков: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гидролиз,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денатурация,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качественные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(цветные)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реакции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белки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3.18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Строение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структура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полимеров.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Зависимость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свойств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полимеров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строения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моле-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кул. Основные способы получения высокомолекулярных соединений: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реакции по- лимеризации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поликонденсации. Классификация волокон</w:t>
            </w:r>
          </w:p>
        </w:tc>
      </w:tr>
      <w:tr>
        <w:trPr>
          <w:trHeight w:val="54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3.19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Идентификация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органических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соединений.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Решение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экспериментальных задач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 распознавание органических веществ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3.20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Гепетическая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связь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-22"/>
                <w:sz w:val="24"/>
              </w:rPr>
              <w:t> </w:t>
            </w:r>
            <w:r>
              <w:rPr>
                <w:sz w:val="24"/>
              </w:rPr>
              <w:t>классами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органических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соединений</w:t>
            </w:r>
          </w:p>
        </w:tc>
      </w:tr>
      <w:tr>
        <w:trPr>
          <w:trHeight w:val="278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left="66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жизнь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повседневной жизни.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безопасной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едкими, горючи- ми 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токсичными веществами, средствами бытовой химии</w:t>
            </w:r>
          </w:p>
        </w:tc>
      </w:tr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Химия и здоровье. Химия в медицине. Химия и сельское хозяйство. Химия в про-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мышленности.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Химия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энергетика: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природный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попутный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нефтяной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газы,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8"/>
                <w:sz w:val="24"/>
              </w:rPr>
              <w:t> </w:t>
            </w:r>
            <w:r>
              <w:rPr>
                <w:spacing w:val="-5"/>
                <w:sz w:val="24"/>
              </w:rPr>
              <w:t>со-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став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использование.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Состав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нефти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переработка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(природные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источники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угле- </w:t>
            </w:r>
            <w:r>
              <w:rPr>
                <w:spacing w:val="-2"/>
                <w:sz w:val="24"/>
              </w:rPr>
              <w:t>водородов)</w:t>
            </w:r>
          </w:p>
        </w:tc>
      </w:tr>
      <w:tr>
        <w:trPr>
          <w:trHeight w:val="110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Химия и экология. Химическое загрязнение окружающей среды и его последствия. Охрана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гидросферы,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почвы,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атмосферы,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флоры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фауны</w:t>
            </w:r>
            <w:r>
              <w:rPr>
                <w:spacing w:val="51"/>
                <w:w w:val="150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химического</w:t>
            </w:r>
            <w:r>
              <w:rPr>
                <w:spacing w:val="78"/>
                <w:sz w:val="24"/>
              </w:rPr>
              <w:t> </w:t>
            </w:r>
            <w:r>
              <w:rPr>
                <w:spacing w:val="-2"/>
                <w:sz w:val="24"/>
              </w:rPr>
              <w:t>загряз-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нения.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Проблема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отходов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побочных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продуктов.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Альтернативные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источники </w:t>
            </w:r>
            <w:r>
              <w:rPr>
                <w:spacing w:val="-2"/>
                <w:sz w:val="24"/>
              </w:rPr>
              <w:t>энергии</w:t>
            </w:r>
          </w:p>
        </w:tc>
      </w:tr>
      <w:tr>
        <w:trPr>
          <w:trHeight w:val="1106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8889" w:type="dxa"/>
          </w:tcPr>
          <w:p>
            <w:pPr>
              <w:pStyle w:val="TableParagraph"/>
              <w:ind w:firstLine="7"/>
              <w:rPr>
                <w:sz w:val="24"/>
              </w:rPr>
            </w:pPr>
            <w:r>
              <w:rPr>
                <w:sz w:val="24"/>
              </w:rPr>
              <w:t>Общие представления о промышленных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способах получения химических веществ (на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примере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производства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аммиака,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серной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кислоты).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Чёрная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цветная</w:t>
            </w:r>
            <w:r>
              <w:rPr>
                <w:spacing w:val="66"/>
                <w:sz w:val="24"/>
              </w:rPr>
              <w:t> </w:t>
            </w:r>
            <w:r>
              <w:rPr>
                <w:spacing w:val="-2"/>
                <w:sz w:val="24"/>
              </w:rPr>
              <w:t>метал-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лургия.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Стекло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силикатная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промышленность.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Промышленная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органическая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хи- мия. Сырьё для органической промышленности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889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расчётных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задач</w:t>
            </w:r>
          </w:p>
        </w:tc>
      </w:tr>
      <w:tr>
        <w:trPr>
          <w:trHeight w:val="552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Расчёты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массы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вещества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объёма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газов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известному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количеству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веще- ства, массе или объёму одного из участвующих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реакции веществ</w:t>
            </w:r>
          </w:p>
        </w:tc>
      </w:tr>
      <w:tr>
        <w:trPr>
          <w:trHeight w:val="278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8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Расчёты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теплового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эффекта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реакции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5.3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Расчёты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объёмных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отношений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газов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химических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реакциях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5.4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Расчёты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массы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(объёма,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количества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вещества)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продуктов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реакции,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если одно из веществ дано в избытке (имеет примеси)</w:t>
            </w:r>
          </w:p>
        </w:tc>
      </w:tr>
      <w:tr>
        <w:trPr>
          <w:trHeight w:val="551" w:hRule="atLeast"/>
        </w:trPr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5.5</w:t>
            </w:r>
          </w:p>
        </w:tc>
        <w:tc>
          <w:tcPr>
            <w:tcW w:w="88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Расчёты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массовой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объёмной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доли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выхода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продукта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реакции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от теоретически </w:t>
            </w:r>
            <w:r>
              <w:rPr>
                <w:spacing w:val="-2"/>
                <w:sz w:val="24"/>
              </w:rPr>
              <w:t>возможного</w:t>
            </w:r>
          </w:p>
        </w:tc>
      </w:tr>
      <w:tr>
        <w:trPr>
          <w:trHeight w:val="829" w:hRule="atLeast"/>
        </w:trPr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5.6</w:t>
            </w:r>
          </w:p>
        </w:tc>
        <w:tc>
          <w:tcPr>
            <w:tcW w:w="88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5" w:lineRule="auto"/>
              <w:ind w:firstLine="4"/>
              <w:rPr>
                <w:sz w:val="24"/>
              </w:rPr>
            </w:pPr>
            <w:r>
              <w:rPr>
                <w:sz w:val="24"/>
              </w:rPr>
              <w:t>Расчёты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массы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(объёма,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количества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вещества)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продукта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реакции,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если одно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веществ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дано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виде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раствора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определённой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массовой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долей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растворённого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вещества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5.7</w:t>
            </w:r>
          </w:p>
        </w:tc>
        <w:tc>
          <w:tcPr>
            <w:tcW w:w="8889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Расчёты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понятий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«массовая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доля»,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«молярная</w:t>
            </w:r>
            <w:r>
              <w:rPr>
                <w:spacing w:val="50"/>
                <w:sz w:val="24"/>
              </w:rPr>
              <w:t> </w:t>
            </w:r>
            <w:r>
              <w:rPr>
                <w:spacing w:val="-2"/>
                <w:sz w:val="24"/>
              </w:rPr>
              <w:t>концентрация»,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«растворимость»</w:t>
            </w:r>
          </w:p>
        </w:tc>
      </w:tr>
      <w:tr>
        <w:trPr>
          <w:trHeight w:val="552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5.8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ind w:firstLine="4"/>
              <w:rPr>
                <w:sz w:val="24"/>
              </w:rPr>
            </w:pPr>
            <w:r>
              <w:rPr>
                <w:sz w:val="24"/>
              </w:rPr>
              <w:t>Нахождение молекулярной формулы органического вещества по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плотности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массовым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долям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элементов,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входящих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состав, или по продуктам сгорания</w:t>
            </w:r>
          </w:p>
          <w:p>
            <w:pPr>
              <w:pStyle w:val="TableParagraph"/>
              <w:spacing w:line="4" w:lineRule="exact"/>
              <w:ind w:left="0" w:right="2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135</w:t>
            </w:r>
          </w:p>
        </w:tc>
      </w:tr>
    </w:tbl>
    <w:p>
      <w:pPr>
        <w:pStyle w:val="TableParagraph"/>
        <w:spacing w:after="0" w:line="4" w:lineRule="exact"/>
        <w:jc w:val="right"/>
        <w:rPr>
          <w:sz w:val="24"/>
        </w:rPr>
        <w:sectPr>
          <w:footerReference w:type="default" r:id="rId234"/>
          <w:pgSz w:w="11920" w:h="16800"/>
          <w:pgMar w:header="0" w:footer="0" w:top="540" w:bottom="280" w:left="283" w:right="0"/>
        </w:sectPr>
      </w:pPr>
    </w:p>
    <w:p>
      <w:pPr>
        <w:pStyle w:val="Heading2"/>
        <w:spacing w:line="480" w:lineRule="auto" w:before="70"/>
        <w:ind w:left="5389" w:right="5047" w:hanging="214"/>
      </w:pPr>
      <w:r>
        <w:rPr>
          <w:spacing w:val="-2"/>
        </w:rPr>
        <w:t>БИОЛОГИЯ </w:t>
      </w:r>
      <w:r>
        <w:rPr/>
        <w:t>10</w:t>
      </w:r>
      <w:r>
        <w:rPr>
          <w:spacing w:val="-10"/>
        </w:rPr>
        <w:t> </w:t>
      </w:r>
      <w:r>
        <w:rPr>
          <w:spacing w:val="-2"/>
        </w:rPr>
        <w:t>КЛАСС</w:t>
      </w:r>
    </w:p>
    <w:p>
      <w:pPr>
        <w:spacing w:before="1"/>
        <w:ind w:left="836" w:right="2109" w:firstLine="0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требований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результатам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освоения ООП СОО в федеральных и региональных процедурах оценки качества </w:t>
      </w:r>
      <w:r>
        <w:rPr>
          <w:b/>
          <w:spacing w:val="-2"/>
          <w:sz w:val="24"/>
        </w:rPr>
        <w:t>образования</w:t>
      </w:r>
    </w:p>
    <w:p>
      <w:pPr>
        <w:spacing w:before="0"/>
        <w:ind w:left="0" w:right="1273" w:firstLine="0"/>
        <w:jc w:val="center"/>
        <w:rPr>
          <w:b/>
          <w:sz w:val="24"/>
        </w:rPr>
      </w:pPr>
      <w:r>
        <w:rPr>
          <w:b/>
          <w:sz w:val="24"/>
        </w:rPr>
        <w:t>по </w:t>
      </w:r>
      <w:r>
        <w:rPr>
          <w:b/>
          <w:spacing w:val="-2"/>
          <w:sz w:val="24"/>
        </w:rPr>
        <w:t>биологии</w:t>
      </w:r>
    </w:p>
    <w:p>
      <w:pPr>
        <w:pStyle w:val="BodyText"/>
        <w:spacing w:before="51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277" w:hRule="atLeast"/>
        </w:trPr>
        <w:tc>
          <w:tcPr>
            <w:tcW w:w="1102" w:type="dxa"/>
            <w:shd w:val="clear" w:color="auto" w:fill="DEEAF6"/>
          </w:tcPr>
          <w:p>
            <w:pPr>
              <w:pStyle w:val="TableParagraph"/>
              <w:spacing w:line="258" w:lineRule="exact"/>
              <w:ind w:left="122" w:right="9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750" w:type="dxa"/>
            <w:shd w:val="clear" w:color="auto" w:fill="DEEAF6"/>
          </w:tcPr>
          <w:p>
            <w:pPr>
              <w:pStyle w:val="TableParagraph"/>
              <w:spacing w:line="258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СОО</w:t>
            </w:r>
          </w:p>
        </w:tc>
      </w:tr>
      <w:tr>
        <w:trPr>
          <w:trHeight w:val="137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50" w:type="dxa"/>
          </w:tcPr>
          <w:p>
            <w:pPr>
              <w:pStyle w:val="TableParagraph"/>
              <w:ind w:right="88" w:hanging="5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знаний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месте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роли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биологии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системе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научного зна- ния естественных наук, в формировании современной естественно-научной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кар- тины</w:t>
            </w:r>
            <w:r>
              <w:rPr>
                <w:spacing w:val="27"/>
                <w:sz w:val="24"/>
              </w:rPr>
              <w:t>  </w:t>
            </w:r>
            <w:r>
              <w:rPr>
                <w:sz w:val="24"/>
              </w:rPr>
              <w:t>мира</w:t>
            </w:r>
            <w:r>
              <w:rPr>
                <w:spacing w:val="29"/>
                <w:sz w:val="24"/>
              </w:rPr>
              <w:t>  </w:t>
            </w:r>
            <w:r>
              <w:rPr>
                <w:sz w:val="24"/>
              </w:rPr>
              <w:t>и</w:t>
            </w:r>
            <w:r>
              <w:rPr>
                <w:spacing w:val="50"/>
                <w:w w:val="150"/>
                <w:sz w:val="24"/>
              </w:rPr>
              <w:t> </w:t>
            </w:r>
            <w:r>
              <w:rPr>
                <w:sz w:val="24"/>
              </w:rPr>
              <w:t>научного</w:t>
            </w:r>
            <w:r>
              <w:rPr>
                <w:spacing w:val="30"/>
                <w:sz w:val="24"/>
              </w:rPr>
              <w:t>  </w:t>
            </w:r>
            <w:r>
              <w:rPr>
                <w:sz w:val="24"/>
              </w:rPr>
              <w:t>мировоззрения;</w:t>
            </w:r>
            <w:r>
              <w:rPr>
                <w:spacing w:val="50"/>
                <w:w w:val="150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вкладе</w:t>
            </w:r>
            <w:r>
              <w:rPr>
                <w:spacing w:val="30"/>
                <w:sz w:val="24"/>
              </w:rPr>
              <w:t>  </w:t>
            </w:r>
            <w:r>
              <w:rPr>
                <w:sz w:val="24"/>
              </w:rPr>
              <w:t>российских</w:t>
            </w:r>
            <w:r>
              <w:rPr>
                <w:spacing w:val="31"/>
                <w:sz w:val="24"/>
              </w:rPr>
              <w:t>  </w:t>
            </w:r>
            <w:r>
              <w:rPr>
                <w:sz w:val="24"/>
              </w:rPr>
              <w:t>и</w:t>
            </w:r>
            <w:r>
              <w:rPr>
                <w:spacing w:val="79"/>
                <w:sz w:val="24"/>
              </w:rPr>
              <w:t> </w:t>
            </w:r>
            <w:r>
              <w:rPr>
                <w:spacing w:val="-2"/>
                <w:sz w:val="24"/>
              </w:rPr>
              <w:t>зарубежных</w:t>
            </w:r>
          </w:p>
          <w:p>
            <w:pPr>
              <w:pStyle w:val="TableParagraph"/>
              <w:spacing w:line="268" w:lineRule="exact"/>
              <w:ind w:right="261"/>
              <w:jc w:val="both"/>
              <w:rPr>
                <w:sz w:val="24"/>
              </w:rPr>
            </w:pPr>
            <w:r>
              <w:rPr>
                <w:sz w:val="24"/>
              </w:rPr>
              <w:t>учёных-биолотв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развитие биологии; функциональной грамотности человека для решения жизненных задач</w:t>
            </w:r>
          </w:p>
        </w:tc>
      </w:tr>
      <w:tr>
        <w:trPr>
          <w:trHeight w:val="110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50" w:type="dxa"/>
          </w:tcPr>
          <w:p>
            <w:pPr>
              <w:pStyle w:val="TableParagraph"/>
              <w:ind w:firstLine="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раскрывать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содержание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биологических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терминов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понятий: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жизнь, клетка,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организм;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метаболизм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(обмен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веществ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превращение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энергии),</w:t>
            </w:r>
            <w:r>
              <w:rPr>
                <w:spacing w:val="53"/>
                <w:sz w:val="24"/>
              </w:rPr>
              <w:t> </w:t>
            </w:r>
            <w:r>
              <w:rPr>
                <w:spacing w:val="-2"/>
                <w:sz w:val="24"/>
              </w:rPr>
              <w:t>гомео-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стаз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(саморегуляция),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уровневая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организация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живых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систем,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самовоспроизведение (репродукция), наследственность, изменчивость,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рост и развитие</w:t>
            </w:r>
          </w:p>
        </w:tc>
      </w:tr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излагать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биологические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теории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(клеточная,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хромосомная,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мутационная), законы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(Г.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Менделя,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Т.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Моргана,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Н.И.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Вавилова)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учения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(о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центрах</w:t>
            </w:r>
            <w:r>
              <w:rPr>
                <w:spacing w:val="39"/>
                <w:sz w:val="24"/>
              </w:rPr>
              <w:t> </w:t>
            </w:r>
            <w:r>
              <w:rPr>
                <w:spacing w:val="-2"/>
                <w:sz w:val="24"/>
              </w:rPr>
              <w:t>многооб-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разия 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происхождения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культурные растений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Н.И.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Вавилова),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определять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грани- цы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применимости к живым системам</w:t>
            </w:r>
          </w:p>
        </w:tc>
      </w:tr>
      <w:tr>
        <w:trPr>
          <w:trHeight w:val="1656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0" w:type="dxa"/>
          </w:tcPr>
          <w:p>
            <w:pPr>
              <w:pStyle w:val="TableParagraph"/>
              <w:ind w:right="86" w:firstLine="7"/>
              <w:jc w:val="both"/>
              <w:rPr>
                <w:sz w:val="24"/>
              </w:rPr>
            </w:pPr>
            <w:r>
              <w:rPr>
                <w:sz w:val="24"/>
              </w:rPr>
              <w:t>Умение владеть методами научного познания в биологии (наблюдение и опи- сание живых систем, процессов и явлений; организация и проведение биологиче- ского эксперимента, выдвижение гипотезы; выявление зависимости между иссле- дуемыми</w:t>
            </w:r>
            <w:r>
              <w:rPr>
                <w:spacing w:val="27"/>
                <w:sz w:val="24"/>
              </w:rPr>
              <w:t>  </w:t>
            </w:r>
            <w:r>
              <w:rPr>
                <w:sz w:val="24"/>
              </w:rPr>
              <w:t>величинами,</w:t>
            </w:r>
            <w:r>
              <w:rPr>
                <w:spacing w:val="26"/>
                <w:sz w:val="24"/>
              </w:rPr>
              <w:t>  </w:t>
            </w:r>
            <w:r>
              <w:rPr>
                <w:sz w:val="24"/>
              </w:rPr>
              <w:t>объяснение</w:t>
            </w:r>
            <w:r>
              <w:rPr>
                <w:spacing w:val="27"/>
                <w:sz w:val="24"/>
              </w:rPr>
              <w:t>  </w:t>
            </w:r>
            <w:r>
              <w:rPr>
                <w:sz w:val="24"/>
              </w:rPr>
              <w:t>полученных</w:t>
            </w:r>
            <w:r>
              <w:rPr>
                <w:spacing w:val="27"/>
                <w:sz w:val="24"/>
              </w:rPr>
              <w:t>  </w:t>
            </w:r>
            <w:r>
              <w:rPr>
                <w:sz w:val="24"/>
              </w:rPr>
              <w:t>результатов,</w:t>
            </w:r>
            <w:r>
              <w:rPr>
                <w:spacing w:val="27"/>
                <w:sz w:val="24"/>
              </w:rPr>
              <w:t>  </w:t>
            </w:r>
            <w:r>
              <w:rPr>
                <w:spacing w:val="-2"/>
                <w:sz w:val="24"/>
              </w:rPr>
              <w:t>использованных</w:t>
            </w:r>
          </w:p>
          <w:p>
            <w:pPr>
              <w:pStyle w:val="TableParagraph"/>
              <w:spacing w:line="270" w:lineRule="exact"/>
              <w:ind w:right="124"/>
              <w:jc w:val="both"/>
              <w:rPr>
                <w:sz w:val="24"/>
              </w:rPr>
            </w:pPr>
            <w:r>
              <w:rPr>
                <w:sz w:val="24"/>
              </w:rPr>
              <w:t>научных понятий, теорий и законов; умение делать выводы на основании полу- ченных результатов)</w:t>
            </w:r>
          </w:p>
        </w:tc>
      </w:tr>
      <w:tr>
        <w:trPr>
          <w:trHeight w:val="1379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Умение выделять существенные признаки вирусов, клеток прокариот и эукариот, одноклеточных и многоклеточных организмов; особенности процессов обмена ве- ществ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превращения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энергии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клетке,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фотосинтеза,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пластического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2"/>
                <w:sz w:val="24"/>
              </w:rPr>
              <w:t>энергетиче-</w:t>
            </w:r>
          </w:p>
          <w:p>
            <w:pPr>
              <w:pStyle w:val="TableParagraph"/>
              <w:spacing w:line="268" w:lineRule="exact"/>
              <w:ind w:right="10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ского обмена, хемосинтеза, митоза, мейоза, оплодотворения, размножения, индиви- </w:t>
            </w:r>
            <w:r>
              <w:rPr>
                <w:sz w:val="24"/>
              </w:rPr>
              <w:t>дуального развития организма (онтогенез)</w:t>
            </w:r>
          </w:p>
        </w:tc>
      </w:tr>
      <w:tr>
        <w:trPr>
          <w:trHeight w:val="1655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750" w:type="dxa"/>
          </w:tcPr>
          <w:p>
            <w:pPr>
              <w:pStyle w:val="TableParagraph"/>
              <w:spacing w:line="237" w:lineRule="auto"/>
              <w:ind w:right="83" w:firstLine="2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применять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полученные знания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объяснения биологических про- цессов и явлений, для принятия практических решений в повседневной жизни в целях обеспечения безопасности своего здоровья и здоровья окружающих людей, соблюдения норм грамотного поведения в окружающей природной среде; пони- мание необходимости использования достижений современной биологии и био- технологий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для рационального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природопользования</w:t>
            </w:r>
          </w:p>
        </w:tc>
      </w:tr>
      <w:tr>
        <w:trPr>
          <w:trHeight w:val="828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решать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элементарные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генетические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задачи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моно-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pacing w:val="-2"/>
                <w:sz w:val="24"/>
              </w:rPr>
              <w:t>дигибридное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скрещивание, сцепленное наследование; составлять схемы моногибридного скре- щивания для предсказания наследования признаков у организмов</w:t>
            </w:r>
          </w:p>
        </w:tc>
      </w:tr>
      <w:tr>
        <w:trPr>
          <w:trHeight w:val="554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ind w:firstLine="4"/>
              <w:rPr>
                <w:sz w:val="24"/>
              </w:rPr>
            </w:pPr>
            <w:r>
              <w:rPr>
                <w:sz w:val="24"/>
              </w:rPr>
              <w:t>Умение выполнять лабораторные и практические работы, соблюдать правила при работе с учебных 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лабораторным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оборудованием</w:t>
            </w:r>
          </w:p>
        </w:tc>
      </w:tr>
      <w:tr>
        <w:trPr>
          <w:trHeight w:val="110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750" w:type="dxa"/>
          </w:tcPr>
          <w:p>
            <w:pPr>
              <w:pStyle w:val="TableParagraph"/>
              <w:ind w:right="85" w:firstLine="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критически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оценивать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интерпретировать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информацию биологическо- го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содержания,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включающую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псевдонаучные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знания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58"/>
                <w:sz w:val="24"/>
              </w:rPr>
              <w:t> </w:t>
            </w:r>
            <w:r>
              <w:rPr>
                <w:spacing w:val="-2"/>
                <w:sz w:val="24"/>
              </w:rPr>
              <w:t>источников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(СМИ,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научно-популярные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материалы); этические аспекты современных исследо- ваний в биологии, медицине, биотехнологии</w:t>
            </w:r>
          </w:p>
        </w:tc>
      </w:tr>
      <w:tr>
        <w:trPr>
          <w:trHeight w:val="551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22" w:right="10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8" w:lineRule="auto" w:before="3"/>
              <w:ind w:hanging="8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создавать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собственные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письменные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устные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сообщения, обобщая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био- логическую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информацию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нескольких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источников,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грамотно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13"/>
                <w:sz w:val="24"/>
              </w:rPr>
              <w:t> </w:t>
            </w:r>
            <w:r>
              <w:rPr>
                <w:spacing w:val="-5"/>
                <w:sz w:val="24"/>
              </w:rPr>
              <w:t>по-</w:t>
            </w:r>
          </w:p>
        </w:tc>
      </w:tr>
      <w:tr>
        <w:trPr>
          <w:trHeight w:val="277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нятийный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аппарат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биологии</w:t>
            </w:r>
          </w:p>
        </w:tc>
      </w:tr>
    </w:tbl>
    <w:p>
      <w:pPr>
        <w:pStyle w:val="TableParagraph"/>
        <w:spacing w:after="0" w:line="258" w:lineRule="exact"/>
        <w:rPr>
          <w:sz w:val="24"/>
        </w:rPr>
        <w:sectPr>
          <w:footerReference w:type="default" r:id="rId235"/>
          <w:pgSz w:w="11920" w:h="16800"/>
          <w:pgMar w:header="0" w:footer="1180" w:top="560" w:bottom="1380" w:left="283" w:right="0"/>
        </w:sectPr>
      </w:pPr>
    </w:p>
    <w:p>
      <w:pPr>
        <w:spacing w:before="63"/>
        <w:ind w:left="3255" w:right="3119" w:hanging="359"/>
        <w:jc w:val="left"/>
        <w:rPr>
          <w:b/>
          <w:sz w:val="24"/>
        </w:rPr>
      </w:pPr>
      <w:r>
        <w:rPr>
          <w:b/>
          <w:sz w:val="24"/>
        </w:rPr>
        <w:t>процедурах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оценки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качества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образования элементов содержания по биологии</w:t>
      </w:r>
    </w:p>
    <w:p>
      <w:pPr>
        <w:pStyle w:val="BodyText"/>
        <w:spacing w:before="54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275" w:hRule="atLeast"/>
        </w:trPr>
        <w:tc>
          <w:tcPr>
            <w:tcW w:w="1102" w:type="dxa"/>
            <w:shd w:val="clear" w:color="auto" w:fill="DEEAF6"/>
          </w:tcPr>
          <w:p>
            <w:pPr>
              <w:pStyle w:val="TableParagraph"/>
              <w:spacing w:line="256" w:lineRule="exact"/>
              <w:ind w:left="122" w:right="9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750" w:type="dxa"/>
            <w:shd w:val="clear" w:color="auto" w:fill="DEEAF6"/>
          </w:tcPr>
          <w:p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Проверяемый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</w:tr>
      <w:tr>
        <w:trPr>
          <w:trHeight w:val="273" w:hRule="atLeast"/>
        </w:trPr>
        <w:tc>
          <w:tcPr>
            <w:tcW w:w="1102" w:type="dxa"/>
          </w:tcPr>
          <w:p>
            <w:pPr>
              <w:pStyle w:val="TableParagraph"/>
              <w:spacing w:line="254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750" w:type="dxa"/>
          </w:tcPr>
          <w:p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Биология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как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наука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Биология 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наука 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живой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природе. Роль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биологии 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формировании современ- 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научной картины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мира.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Система биологических наук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Методы познания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живой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природы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(наблюдение,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эксперимент,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описание,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измере- ние,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классификация,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моделирование,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статистическая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обработка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Данных)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Живые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0"/>
                <w:sz w:val="24"/>
              </w:rPr>
              <w:t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организация</w:t>
            </w:r>
          </w:p>
        </w:tc>
      </w:tr>
      <w:tr>
        <w:trPr>
          <w:trHeight w:val="553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3"/>
              <w:ind w:hanging="3"/>
              <w:rPr>
                <w:sz w:val="24"/>
              </w:rPr>
            </w:pPr>
            <w:r>
              <w:rPr>
                <w:sz w:val="24"/>
              </w:rPr>
              <w:t>Живые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(биосистемы)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предмет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изучения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биологии.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Свойства био- систем и их разнообразие</w:t>
            </w:r>
          </w:p>
        </w:tc>
      </w:tr>
      <w:tr>
        <w:trPr>
          <w:trHeight w:val="54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Уровни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биосистем: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молекулярно-генетический,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клеточный,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организ- менный,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популяционно-видовой, экосистемный,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биосферный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Химический</w:t>
            </w:r>
            <w:r>
              <w:rPr>
                <w:b/>
                <w:spacing w:val="47"/>
                <w:sz w:val="24"/>
              </w:rPr>
              <w:t> </w:t>
            </w:r>
            <w:r>
              <w:rPr>
                <w:b/>
                <w:sz w:val="24"/>
              </w:rPr>
              <w:t>состав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z w:val="24"/>
              </w:rPr>
              <w:t>строение</w:t>
            </w:r>
            <w:r>
              <w:rPr>
                <w:b/>
                <w:spacing w:val="3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клетки</w:t>
            </w:r>
          </w:p>
        </w:tc>
      </w:tr>
      <w:tr>
        <w:trPr>
          <w:trHeight w:val="828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Химический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состав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клетки.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Химические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элементы: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макроэлементы,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микроэлемен-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ты.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Вода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минеральные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вещества.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воды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 минеральных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веществ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в клет- ке. Поддержание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осмотического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баланса</w:t>
            </w:r>
          </w:p>
        </w:tc>
      </w:tr>
      <w:tr>
        <w:trPr>
          <w:trHeight w:val="193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8750" w:type="dxa"/>
          </w:tcPr>
          <w:p>
            <w:pPr>
              <w:pStyle w:val="TableParagraph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Белки. Состав и строение белков. Аминокислоты - мономеры белков. Незамени- мые и заменимые аминокислоты. Аминокислотный состав. Уровни структуры белковой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молекулы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(первичная,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вторичная,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третичная и четвертичная структу- ра). Химические свойства белков. Биологические функции белков. Ферменты - биологические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катализаторы.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Строение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фермента: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активный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центр,</w:t>
            </w:r>
            <w:r>
              <w:rPr>
                <w:spacing w:val="56"/>
                <w:w w:val="150"/>
                <w:sz w:val="24"/>
              </w:rPr>
              <w:t> </w:t>
            </w:r>
            <w:r>
              <w:rPr>
                <w:spacing w:val="-2"/>
                <w:sz w:val="24"/>
              </w:rPr>
              <w:t>субстратная</w:t>
            </w:r>
          </w:p>
          <w:p>
            <w:pPr>
              <w:pStyle w:val="TableParagraph"/>
              <w:spacing w:line="268" w:lineRule="exact"/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специфичность. Коферменты. Витамины. Отличия ферментов от неорганиче-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ских катализаторов</w:t>
            </w:r>
          </w:p>
        </w:tc>
      </w:tr>
      <w:tr>
        <w:trPr>
          <w:trHeight w:val="137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750" w:type="dxa"/>
          </w:tcPr>
          <w:p>
            <w:pPr>
              <w:pStyle w:val="TableParagraph"/>
              <w:ind w:right="83" w:firstLine="4"/>
              <w:jc w:val="both"/>
              <w:rPr>
                <w:sz w:val="24"/>
              </w:rPr>
            </w:pPr>
            <w:r>
              <w:rPr>
                <w:sz w:val="24"/>
              </w:rPr>
              <w:t>Углеводы: моносахариды (глюкоза, рибоза и дезоксирибоза), дисахариды (са- хароза, лактоза) и полисахариды (крахмал, гликоген, целлюлоза). Биологические функции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углеводов.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Липиды: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триглицериды,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стероиды,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фосфолипиды.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Гидрофиль-</w:t>
            </w:r>
          </w:p>
          <w:p>
            <w:pPr>
              <w:pStyle w:val="TableParagraph"/>
              <w:spacing w:line="268" w:lineRule="exact"/>
              <w:ind w:right="13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но-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гидрофобные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свойства.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Биологические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функции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липидов.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Сравнение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углеводов, </w:t>
            </w:r>
            <w:r>
              <w:rPr>
                <w:sz w:val="24"/>
              </w:rPr>
              <w:t>белков и липидов как источников энергии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70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8750" w:type="dxa"/>
          </w:tcPr>
          <w:p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Нуклеиновые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кислоты: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ДНК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и PHK. Нуклеотиды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- мономеры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нуклеиновых кис- лот.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Строение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ДНК.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Строение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PHK.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АТФ: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строение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функции</w:t>
            </w:r>
          </w:p>
        </w:tc>
      </w:tr>
      <w:tr>
        <w:trPr>
          <w:trHeight w:val="278" w:hRule="atLeast"/>
        </w:trPr>
        <w:tc>
          <w:tcPr>
            <w:tcW w:w="1102" w:type="dxa"/>
          </w:tcPr>
          <w:p>
            <w:pPr>
              <w:pStyle w:val="TableParagraph"/>
              <w:spacing w:line="25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875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Цитология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наука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клетке. Клеточная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теория. Методы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изучения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клеток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</w:tc>
        <w:tc>
          <w:tcPr>
            <w:tcW w:w="8750" w:type="dxa"/>
          </w:tcPr>
          <w:p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Клетка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целостная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живая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система.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Общие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признаки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клеток: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замкнутая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наружная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мембрана,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молекулы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ДНК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генетический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аппарат,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система син-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теза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белка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3.7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клеток: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эукариотическая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прокариотическая.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строения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прока-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риотической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клетки.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Клеточная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стенка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бактерий.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Строение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эукариотической клетки.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отличия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растительной,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животной и грибной клетки</w:t>
            </w:r>
          </w:p>
        </w:tc>
      </w:tr>
      <w:tr>
        <w:trPr>
          <w:trHeight w:val="1932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3.8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Поверхностные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структуры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клеток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клеточная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стенка,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гликокаликс, их функ- ции. Плазматическая мембрана, её свойства и функции. Цитоплазма и её орга- ноиды. Одномембранные органоиды клетки: эндоплазматическая сеть (ЭПС), аппарат Гольджи, лизосомы. Полуавтономные органоиды клетки: митохондрии, пластиды. Происхождение митохондрий и пластид. Виды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пластид.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Немембран-</w:t>
            </w:r>
          </w:p>
          <w:p>
            <w:pPr>
              <w:pStyle w:val="TableParagraph"/>
              <w:spacing w:line="270" w:lineRule="atLeast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органоиды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клетки: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рибосомы,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клеточный центр, реснички, жгутики. Функции органоидов клетки. Включения</w:t>
            </w:r>
          </w:p>
        </w:tc>
      </w:tr>
      <w:tr>
        <w:trPr>
          <w:trHeight w:val="275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3.9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Ядро</w:t>
            </w:r>
            <w:r>
              <w:rPr>
                <w:spacing w:val="75"/>
                <w:w w:val="150"/>
                <w:sz w:val="24"/>
              </w:rPr>
              <w:t> </w:t>
            </w:r>
            <w:r>
              <w:rPr>
                <w:sz w:val="24"/>
              </w:rPr>
              <w:t>регуляторный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центр</w:t>
            </w:r>
            <w:r>
              <w:rPr>
                <w:spacing w:val="25"/>
                <w:sz w:val="24"/>
              </w:rPr>
              <w:t>  </w:t>
            </w:r>
            <w:r>
              <w:rPr>
                <w:sz w:val="24"/>
              </w:rPr>
              <w:t>клетки.</w:t>
            </w:r>
            <w:r>
              <w:rPr>
                <w:spacing w:val="25"/>
                <w:sz w:val="24"/>
              </w:rPr>
              <w:t>  </w:t>
            </w:r>
            <w:r>
              <w:rPr>
                <w:sz w:val="24"/>
              </w:rPr>
              <w:t>Строение</w:t>
            </w:r>
            <w:r>
              <w:rPr>
                <w:spacing w:val="29"/>
                <w:sz w:val="24"/>
              </w:rPr>
              <w:t>  </w:t>
            </w:r>
            <w:r>
              <w:rPr>
                <w:sz w:val="24"/>
              </w:rPr>
              <w:t>ядра:</w:t>
            </w:r>
            <w:r>
              <w:rPr>
                <w:spacing w:val="69"/>
                <w:w w:val="150"/>
                <w:sz w:val="24"/>
              </w:rPr>
              <w:t> </w:t>
            </w:r>
            <w:r>
              <w:rPr>
                <w:sz w:val="24"/>
              </w:rPr>
              <w:t>ядерная</w:t>
            </w:r>
            <w:r>
              <w:rPr>
                <w:spacing w:val="27"/>
                <w:sz w:val="24"/>
              </w:rPr>
              <w:t>  </w:t>
            </w:r>
            <w:r>
              <w:rPr>
                <w:sz w:val="24"/>
              </w:rPr>
              <w:t>оболочка,</w:t>
            </w:r>
            <w:r>
              <w:rPr>
                <w:spacing w:val="17"/>
                <w:sz w:val="24"/>
              </w:rPr>
              <w:t> </w:t>
            </w:r>
            <w:r>
              <w:rPr>
                <w:spacing w:val="-2"/>
                <w:sz w:val="24"/>
              </w:rPr>
              <w:t>карио-</w:t>
            </w:r>
          </w:p>
        </w:tc>
      </w:tr>
      <w:tr>
        <w:trPr>
          <w:trHeight w:val="277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плазма,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хроматин,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ядрышко.</w:t>
            </w:r>
            <w:r>
              <w:rPr>
                <w:spacing w:val="18"/>
                <w:sz w:val="24"/>
              </w:rPr>
              <w:t> </w:t>
            </w:r>
            <w:r>
              <w:rPr>
                <w:spacing w:val="-2"/>
                <w:sz w:val="24"/>
              </w:rPr>
              <w:t>Хромосомы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4"/>
                <w:w w:val="105"/>
                <w:sz w:val="24"/>
              </w:rPr>
              <w:t>3.10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Транспорт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веществ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2"/>
                <w:sz w:val="24"/>
              </w:rPr>
              <w:t>клетке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Жизнедеятельность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клетки</w:t>
            </w:r>
          </w:p>
        </w:tc>
      </w:tr>
    </w:tbl>
    <w:p>
      <w:pPr>
        <w:pStyle w:val="TableParagraph"/>
        <w:spacing w:after="0" w:line="256" w:lineRule="exact"/>
        <w:rPr>
          <w:b/>
          <w:sz w:val="24"/>
        </w:rPr>
        <w:sectPr>
          <w:footerReference w:type="default" r:id="rId236"/>
          <w:pgSz w:w="11920" w:h="16800"/>
          <w:pgMar w:header="0" w:footer="1063" w:top="500" w:bottom="1260" w:left="283" w:right="0"/>
          <w:pgNumType w:start="137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Обмен веществ, или метаболизм. Ассимиляция (пластический обмен)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диссими- ляция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(энергетический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обмен)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две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стороны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единого</w:t>
            </w:r>
            <w:r>
              <w:rPr>
                <w:spacing w:val="28"/>
                <w:sz w:val="24"/>
              </w:rPr>
              <w:t>  </w:t>
            </w:r>
            <w:r>
              <w:rPr>
                <w:sz w:val="24"/>
              </w:rPr>
              <w:t>процесса</w:t>
            </w:r>
            <w:r>
              <w:rPr>
                <w:spacing w:val="77"/>
                <w:sz w:val="24"/>
              </w:rPr>
              <w:t> </w:t>
            </w:r>
            <w:r>
              <w:rPr>
                <w:spacing w:val="-2"/>
                <w:sz w:val="24"/>
              </w:rPr>
              <w:t>метаболизма.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Типы обмена веществ: автотрофный и гетеротрофный. Роль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ферментов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в обмене веществ и превращении энергии в клетке</w:t>
            </w:r>
          </w:p>
        </w:tc>
      </w:tr>
      <w:tr>
        <w:trPr>
          <w:trHeight w:val="1379" w:hRule="atLeast"/>
        </w:trPr>
        <w:tc>
          <w:tcPr>
            <w:tcW w:w="1102" w:type="dxa"/>
          </w:tcPr>
          <w:p>
            <w:pPr>
              <w:pStyle w:val="TableParagraph"/>
              <w:spacing w:line="26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8750" w:type="dxa"/>
          </w:tcPr>
          <w:p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Фотосинтез. Световая и темновая фазы фотосинтеза. Реакции фотосинтеза. Эффективность фотосинтеза. Значение фотосинтеза для жизни на Земле. Влияние условий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среды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фотосинтез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повышения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продуктивности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7"/>
                <w:sz w:val="24"/>
              </w:rPr>
              <w:t> </w:t>
            </w:r>
            <w:r>
              <w:rPr>
                <w:spacing w:val="-2"/>
                <w:sz w:val="24"/>
              </w:rPr>
              <w:t>куль-</w:t>
            </w:r>
          </w:p>
          <w:p>
            <w:pPr>
              <w:pStyle w:val="TableParagraph"/>
              <w:spacing w:line="268" w:lineRule="exact"/>
              <w:ind w:right="129"/>
              <w:jc w:val="both"/>
              <w:rPr>
                <w:sz w:val="24"/>
              </w:rPr>
            </w:pPr>
            <w:r>
              <w:rPr>
                <w:sz w:val="24"/>
              </w:rPr>
              <w:t>турных растений. Хемосинтез. Хемосинтезирующие бактерии. Значение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хе- мосинтеза для жизни на Земле</w:t>
            </w:r>
          </w:p>
        </w:tc>
      </w:tr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8750" w:type="dxa"/>
          </w:tcPr>
          <w:p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Энергетический обмен в клетке. Расщепление веществ, выделение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аккумулиро- вание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энергии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клетке.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Этапы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энергетического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обмена.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Гликолиз.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Брожение</w:t>
            </w:r>
            <w:r>
              <w:rPr>
                <w:spacing w:val="65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tabs>
                <w:tab w:pos="2913" w:val="left" w:leader="none"/>
                <w:tab w:pos="4241" w:val="left" w:leader="none"/>
              </w:tabs>
              <w:spacing w:line="268" w:lineRule="exact"/>
              <w:ind w:right="141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виды.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Кислородное</w:t>
              <w:tab/>
            </w:r>
            <w:r>
              <w:rPr>
                <w:spacing w:val="-2"/>
                <w:sz w:val="24"/>
              </w:rPr>
              <w:t>окисление,</w:t>
            </w:r>
            <w:r>
              <w:rPr>
                <w:sz w:val="24"/>
              </w:rPr>
              <w:tab/>
              <w:t>или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клеточное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дыхание.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Эффективность энергетического обмена</w:t>
            </w:r>
          </w:p>
        </w:tc>
      </w:tr>
      <w:tr>
        <w:trPr>
          <w:trHeight w:val="1104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Реакции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матричного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синтеза.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Генетическая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информация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ДНК.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Реализация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ге- нетической</w:t>
            </w:r>
            <w:r>
              <w:rPr>
                <w:spacing w:val="66"/>
                <w:w w:val="150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69"/>
                <w:w w:val="15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7"/>
                <w:w w:val="150"/>
                <w:sz w:val="24"/>
              </w:rPr>
              <w:t> </w:t>
            </w:r>
            <w:r>
              <w:rPr>
                <w:sz w:val="24"/>
              </w:rPr>
              <w:t>клетке.</w:t>
            </w:r>
            <w:r>
              <w:rPr>
                <w:spacing w:val="68"/>
                <w:w w:val="150"/>
                <w:sz w:val="24"/>
              </w:rPr>
              <w:t> </w:t>
            </w:r>
            <w:r>
              <w:rPr>
                <w:sz w:val="24"/>
              </w:rPr>
              <w:t>Генетический</w:t>
            </w:r>
            <w:r>
              <w:rPr>
                <w:spacing w:val="68"/>
                <w:w w:val="150"/>
                <w:sz w:val="24"/>
              </w:rPr>
              <w:t> </w:t>
            </w:r>
            <w:r>
              <w:rPr>
                <w:sz w:val="24"/>
              </w:rPr>
              <w:t>код</w:t>
            </w:r>
            <w:r>
              <w:rPr>
                <w:spacing w:val="68"/>
                <w:w w:val="1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6"/>
                <w:w w:val="150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68"/>
                <w:w w:val="150"/>
                <w:sz w:val="24"/>
              </w:rPr>
              <w:t> </w:t>
            </w:r>
            <w:r>
              <w:rPr>
                <w:sz w:val="24"/>
              </w:rPr>
              <w:t>свойства.</w:t>
            </w:r>
            <w:r>
              <w:rPr>
                <w:spacing w:val="68"/>
                <w:w w:val="150"/>
                <w:sz w:val="24"/>
              </w:rPr>
              <w:t> </w:t>
            </w:r>
            <w:r>
              <w:rPr>
                <w:spacing w:val="-2"/>
                <w:sz w:val="24"/>
              </w:rPr>
              <w:t>Тран-</w:t>
            </w:r>
          </w:p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скрипция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матричный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синтез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PHK.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Трансляция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биосинтез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белка. Кодирова- 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аминокислот. Роль рибосом в биосинтезе белка</w:t>
            </w:r>
          </w:p>
        </w:tc>
      </w:tr>
      <w:tr>
        <w:trPr>
          <w:trHeight w:val="1382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8750" w:type="dxa"/>
          </w:tcPr>
          <w:p>
            <w:pPr>
              <w:pStyle w:val="TableParagraph"/>
              <w:spacing w:line="237" w:lineRule="auto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Неклеточные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вирусы.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История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открытия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вирусов(Д.И.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Ивановский). Особенности строения и жизнедеятельности вирусов. Бактериофаги. Болезни рас- тений,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животных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человека,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вызываемые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вирусами.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Вирус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иммунодефицита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чело- века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(ВИЧ)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возбудитель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СПИДа. Профилактика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распространения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вирусных забо- </w:t>
            </w:r>
            <w:r>
              <w:rPr>
                <w:spacing w:val="-2"/>
                <w:sz w:val="24"/>
              </w:rPr>
              <w:t>леваний</w:t>
            </w:r>
          </w:p>
        </w:tc>
      </w:tr>
      <w:tr>
        <w:trPr>
          <w:trHeight w:val="273" w:hRule="atLeast"/>
        </w:trPr>
        <w:tc>
          <w:tcPr>
            <w:tcW w:w="1102" w:type="dxa"/>
          </w:tcPr>
          <w:p>
            <w:pPr>
              <w:pStyle w:val="TableParagraph"/>
              <w:spacing w:line="253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8750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Размножение</w:t>
            </w:r>
            <w:r>
              <w:rPr>
                <w:b/>
                <w:spacing w:val="3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индивидуальное</w:t>
            </w:r>
            <w:r>
              <w:rPr>
                <w:b/>
                <w:spacing w:val="10"/>
                <w:sz w:val="24"/>
              </w:rPr>
              <w:t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организмов</w:t>
            </w:r>
          </w:p>
        </w:tc>
      </w:tr>
      <w:tr>
        <w:trPr>
          <w:trHeight w:val="1932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8750" w:type="dxa"/>
          </w:tcPr>
          <w:p>
            <w:pPr>
              <w:pStyle w:val="TableParagraph"/>
              <w:ind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Клеточный цикл, или жизненный цикл клетки. Интерфаза и митоз. Процессы, протекающие</w:t>
            </w:r>
            <w:r>
              <w:rPr>
                <w:w w:val="105"/>
                <w:sz w:val="24"/>
              </w:rPr>
              <w:t> в</w:t>
            </w:r>
            <w:r>
              <w:rPr>
                <w:w w:val="105"/>
                <w:sz w:val="24"/>
              </w:rPr>
              <w:t> интерфазе.</w:t>
            </w:r>
            <w:r>
              <w:rPr>
                <w:w w:val="105"/>
                <w:sz w:val="24"/>
              </w:rPr>
              <w:t> Репликация</w:t>
            </w:r>
            <w:r>
              <w:rPr>
                <w:w w:val="105"/>
                <w:sz w:val="24"/>
              </w:rPr>
              <w:t> -</w:t>
            </w:r>
            <w:r>
              <w:rPr>
                <w:w w:val="105"/>
                <w:sz w:val="24"/>
              </w:rPr>
              <w:t> реакция</w:t>
            </w:r>
            <w:r>
              <w:rPr>
                <w:w w:val="105"/>
                <w:sz w:val="24"/>
              </w:rPr>
              <w:t> матричного</w:t>
            </w:r>
            <w:r>
              <w:rPr>
                <w:w w:val="105"/>
                <w:sz w:val="24"/>
              </w:rPr>
              <w:t> синтеза</w:t>
            </w:r>
            <w:r>
              <w:rPr>
                <w:w w:val="105"/>
                <w:sz w:val="24"/>
              </w:rPr>
              <w:t> ДНК. Строение хромосом. Хромосомный набор - кариотип. Диплоидный и гаплоид- ный хромосомные наборы. Хроматиды. Цитологические основы размножения и</w:t>
            </w:r>
            <w:r>
              <w:rPr>
                <w:spacing w:val="-1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индивидуального</w:t>
            </w:r>
            <w:r>
              <w:rPr>
                <w:spacing w:val="-11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-9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организмов.</w:t>
            </w:r>
            <w:r>
              <w:rPr>
                <w:spacing w:val="-13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Деление</w:t>
            </w:r>
            <w:r>
              <w:rPr>
                <w:spacing w:val="2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клетки</w:t>
            </w:r>
            <w:r>
              <w:rPr>
                <w:spacing w:val="-1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митоз.</w:t>
            </w:r>
            <w:r>
              <w:rPr>
                <w:spacing w:val="2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Стадии</w:t>
            </w:r>
            <w:r>
              <w:rPr>
                <w:spacing w:val="21"/>
                <w:w w:val="105"/>
                <w:sz w:val="24"/>
              </w:rPr>
              <w:t> </w:t>
            </w:r>
            <w:r>
              <w:rPr>
                <w:spacing w:val="-4"/>
                <w:w w:val="105"/>
                <w:sz w:val="24"/>
              </w:rPr>
              <w:t>мито-</w:t>
            </w:r>
          </w:p>
          <w:p>
            <w:pPr>
              <w:pStyle w:val="TableParagraph"/>
              <w:spacing w:line="268" w:lineRule="exact"/>
              <w:ind w:right="132"/>
              <w:jc w:val="both"/>
              <w:rPr>
                <w:sz w:val="24"/>
              </w:rPr>
            </w:pPr>
            <w:r>
              <w:rPr>
                <w:sz w:val="24"/>
              </w:rPr>
              <w:t>за. Процессы, происходящие на разных стадиях митоза. Биологический смысл </w:t>
            </w:r>
            <w:r>
              <w:rPr>
                <w:spacing w:val="-2"/>
                <w:sz w:val="24"/>
              </w:rPr>
              <w:t>митоза</w:t>
            </w:r>
          </w:p>
        </w:tc>
      </w:tr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8750" w:type="dxa"/>
          </w:tcPr>
          <w:p>
            <w:pPr>
              <w:pStyle w:val="TableParagraph"/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размножения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организмов: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бесполое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половое.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Виды бесполого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размноже- ния: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деление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надвое,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почкование одно-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 многоклеточных,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спорообразование,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ве- гетативное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размножение.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Искусственное клонирование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организмов,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значе-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 </w:t>
            </w:r>
            <w:r>
              <w:rPr>
                <w:spacing w:val="-2"/>
                <w:sz w:val="24"/>
              </w:rPr>
              <w:t>селекции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5.3</w:t>
            </w:r>
          </w:p>
        </w:tc>
        <w:tc>
          <w:tcPr>
            <w:tcW w:w="8750" w:type="dxa"/>
          </w:tcPr>
          <w:p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Половое размножение,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его отличия от бесполого.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Мейоз.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Стадии мейоза.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Процес- </w:t>
            </w:r>
            <w:r>
              <w:rPr>
                <w:spacing w:val="-2"/>
                <w:sz w:val="24"/>
              </w:rPr>
              <w:t>сы,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происходящие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стадиях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мейоза.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Поведение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хромосом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мейозе.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Кроссинговер.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Биологический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смысл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значение</w:t>
            </w:r>
            <w:r>
              <w:rPr>
                <w:spacing w:val="38"/>
                <w:sz w:val="24"/>
              </w:rPr>
              <w:t> </w:t>
            </w:r>
            <w:r>
              <w:rPr>
                <w:spacing w:val="-2"/>
                <w:sz w:val="24"/>
              </w:rPr>
              <w:t>мейоза</w:t>
            </w:r>
          </w:p>
        </w:tc>
      </w:tr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5.4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Гаметогенез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процесс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половых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клеток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животных.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Половые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же- лезы: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семенники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яичники.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половых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клеток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5"/>
                <w:sz w:val="24"/>
              </w:rPr>
              <w:t> </w:t>
            </w:r>
            <w:r>
              <w:rPr>
                <w:spacing w:val="-2"/>
                <w:sz w:val="24"/>
              </w:rPr>
              <w:t>гамет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(сперматозоид,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яйцеклетка)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сперматогенез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оогенез.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строения яйцеклеток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сперматозоидов. Оплодотворение. Партеногенез</w:t>
            </w:r>
          </w:p>
        </w:tc>
      </w:tr>
      <w:tr>
        <w:trPr>
          <w:trHeight w:val="1655" w:hRule="atLeast"/>
        </w:trPr>
        <w:tc>
          <w:tcPr>
            <w:tcW w:w="1102" w:type="dxa"/>
          </w:tcPr>
          <w:p>
            <w:pPr>
              <w:pStyle w:val="TableParagraph"/>
              <w:spacing w:line="26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5.5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Индивидуальное развитие (онтогенез). Эмбриональное развитие (эмбриогенез). Этапы эмбрионального развития у позвоночных животных: дробление, гаструля- ция, органогенез. Постэмбриональное развитие. Типы постэмбрионального разви- тия: прямое, непрямое (личиночное). Влияние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развитие организмов; фак- торы,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способные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вызывать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врождённые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уродства.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Рост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растений.</w:t>
            </w:r>
            <w:r>
              <w:rPr>
                <w:spacing w:val="26"/>
                <w:sz w:val="24"/>
              </w:rPr>
              <w:t> </w:t>
            </w:r>
            <w:r>
              <w:rPr>
                <w:spacing w:val="-5"/>
                <w:sz w:val="24"/>
              </w:rPr>
              <w:t>Он-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тогенез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цветкового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растения: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строение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семени,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стадии</w:t>
            </w:r>
            <w:r>
              <w:rPr>
                <w:spacing w:val="-2"/>
                <w:sz w:val="24"/>
              </w:rPr>
              <w:t> развития</w:t>
            </w:r>
          </w:p>
        </w:tc>
      </w:tr>
      <w:tr>
        <w:trPr>
          <w:trHeight w:val="277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Наследственность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изменчивость</w:t>
            </w:r>
            <w:r>
              <w:rPr>
                <w:b/>
                <w:spacing w:val="6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организмов</w:t>
            </w:r>
          </w:p>
        </w:tc>
      </w:tr>
      <w:tr>
        <w:trPr>
          <w:trHeight w:val="1108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6.1</w:t>
            </w: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и задачи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генетики.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История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генетики.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Вклад российских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за- рубежных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учёных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генетики.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генетики</w:t>
            </w:r>
            <w:r>
              <w:rPr>
                <w:spacing w:val="54"/>
                <w:sz w:val="24"/>
              </w:rPr>
              <w:t> </w:t>
            </w:r>
            <w:r>
              <w:rPr>
                <w:spacing w:val="-2"/>
                <w:sz w:val="24"/>
              </w:rPr>
              <w:t>(гибридологический,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цитогенетический,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молекулярно-генетический).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генетические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понятия. Генетическая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символика,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используемая в схемах скрещиваний</w:t>
            </w:r>
          </w:p>
        </w:tc>
      </w:tr>
    </w:tbl>
    <w:p>
      <w:pPr>
        <w:pStyle w:val="TableParagraph"/>
        <w:spacing w:after="0" w:line="270" w:lineRule="atLeast"/>
        <w:rPr>
          <w:sz w:val="24"/>
        </w:rPr>
        <w:sectPr>
          <w:pgSz w:w="11920" w:h="16800"/>
          <w:pgMar w:header="0" w:footer="1063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1932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6.2</w:t>
            </w:r>
          </w:p>
        </w:tc>
        <w:tc>
          <w:tcPr>
            <w:tcW w:w="8750" w:type="dxa"/>
          </w:tcPr>
          <w:p>
            <w:pPr>
              <w:pStyle w:val="TableParagraph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Закономерности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наследования признаков, установленные Г. Менделем. Моноги- бридное скрещивание. Закон единообразия гибрмдов первого поколения. Правило доминирования. Закон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расщепления признаков. Гипотеза чистоты гамет. Полное и неполное доминирование. Дигибридное скрещивание. Закон независимого насле- дования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признаков.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Цитогенетические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основы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дигибридного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скрещивания.</w:t>
            </w:r>
            <w:r>
              <w:rPr>
                <w:spacing w:val="38"/>
                <w:sz w:val="24"/>
              </w:rPr>
              <w:t> </w:t>
            </w:r>
            <w:r>
              <w:rPr>
                <w:spacing w:val="-4"/>
                <w:sz w:val="24"/>
              </w:rPr>
              <w:t>Ана-</w:t>
            </w:r>
          </w:p>
          <w:p>
            <w:pPr>
              <w:pStyle w:val="TableParagraph"/>
              <w:spacing w:line="268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лизирующее скрещивание. Использование анализирующего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скрещивания для определения генотипа особи</w:t>
            </w:r>
          </w:p>
        </w:tc>
      </w:tr>
      <w:tr>
        <w:trPr>
          <w:trHeight w:val="1655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6.3</w:t>
            </w:r>
          </w:p>
        </w:tc>
        <w:tc>
          <w:tcPr>
            <w:tcW w:w="8750" w:type="dxa"/>
          </w:tcPr>
          <w:p>
            <w:pPr>
              <w:pStyle w:val="TableParagraph"/>
              <w:spacing w:line="237" w:lineRule="auto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Сцепленное наследование признаков. Работа Т. Моргана по сцепленному наследованию генов. Нарушение сцепления генов в результате кроссинговера. Хромосомная теория наследственности. Генетические карТЫ. Генетика пола. Хромосомное определение пола. Аутосомы и половые хромосомы.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Гомогамет- ные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гетерогаметные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организмы.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Наследование признаков, сцепленных с по-</w:t>
            </w:r>
            <w:r>
              <w:rPr>
                <w:spacing w:val="40"/>
                <w:sz w:val="24"/>
              </w:rPr>
              <w:t> </w:t>
            </w:r>
            <w:r>
              <w:rPr>
                <w:spacing w:val="-4"/>
                <w:sz w:val="24"/>
              </w:rPr>
              <w:t>лом</w:t>
            </w:r>
          </w:p>
        </w:tc>
      </w:tr>
      <w:tr>
        <w:trPr>
          <w:trHeight w:val="1380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6.4</w:t>
            </w:r>
          </w:p>
        </w:tc>
        <w:tc>
          <w:tcPr>
            <w:tcW w:w="8750" w:type="dxa"/>
          </w:tcPr>
          <w:p>
            <w:pPr>
              <w:pStyle w:val="TableParagraph"/>
              <w:spacing w:line="237" w:lineRule="auto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Изменчивость. Виды изменчивости: ненаследственная и наследственная. Роль среды в ненаследственной изменчивости. Характеристика модификационной из- менчивости. Вариационный ряд и вариационная кривая.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Норма реакции призна- ка.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Количественные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качественные признаки и их норма реакции.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Свойства мо- дификационной изменчивости</w:t>
            </w:r>
          </w:p>
        </w:tc>
      </w:tr>
      <w:tr>
        <w:trPr>
          <w:trHeight w:val="137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6.5</w:t>
            </w:r>
          </w:p>
        </w:tc>
        <w:tc>
          <w:tcPr>
            <w:tcW w:w="8750" w:type="dxa"/>
          </w:tcPr>
          <w:p>
            <w:pPr>
              <w:pStyle w:val="TableParagraph"/>
              <w:ind w:right="88" w:firstLine="4"/>
              <w:jc w:val="both"/>
              <w:rPr>
                <w:sz w:val="24"/>
              </w:rPr>
            </w:pPr>
            <w:r>
              <w:rPr>
                <w:sz w:val="24"/>
              </w:rPr>
              <w:t>Наследственная, или генотипическая, изменчивость. Комбинативная изменчи- вость. Мейоз и половой процесс - основа комбинативной изменчивости. Мутаци- онная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изменчивость.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мутаций: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генные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хромосомные,</w:t>
            </w:r>
            <w:r>
              <w:rPr>
                <w:spacing w:val="48"/>
                <w:sz w:val="24"/>
              </w:rPr>
              <w:t> </w:t>
            </w:r>
            <w:r>
              <w:rPr>
                <w:spacing w:val="-2"/>
                <w:sz w:val="24"/>
              </w:rPr>
              <w:t>геномные.</w:t>
            </w:r>
          </w:p>
          <w:p>
            <w:pPr>
              <w:pStyle w:val="TableParagraph"/>
              <w:spacing w:line="268" w:lineRule="exact"/>
              <w:ind w:right="129"/>
              <w:jc w:val="both"/>
              <w:rPr>
                <w:sz w:val="24"/>
              </w:rPr>
            </w:pPr>
            <w:r>
              <w:rPr>
                <w:sz w:val="24"/>
              </w:rPr>
              <w:t>Частота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причины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мутаций.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Мутагенные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факторы.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Закон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гомологических рядов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 наследственной изменчивости Н.И. Вавилова</w:t>
            </w:r>
          </w:p>
        </w:tc>
      </w:tr>
      <w:tr>
        <w:trPr>
          <w:trHeight w:val="2484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6.6</w:t>
            </w:r>
          </w:p>
        </w:tc>
        <w:tc>
          <w:tcPr>
            <w:tcW w:w="8750" w:type="dxa"/>
          </w:tcPr>
          <w:p>
            <w:pPr>
              <w:pStyle w:val="TableParagraph"/>
              <w:ind w:right="79"/>
              <w:jc w:val="both"/>
              <w:rPr>
                <w:sz w:val="24"/>
              </w:rPr>
            </w:pPr>
            <w:r>
              <w:rPr>
                <w:sz w:val="24"/>
              </w:rPr>
              <w:t>Генетика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человека.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Кариотип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человека.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генетики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человека: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гене- алогический, близнецовый, цитогенетический, биохимический, молекулярно- генетический.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Современное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определениегенотипа: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полногеномное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секвенирование, </w:t>
            </w:r>
            <w:r>
              <w:rPr>
                <w:spacing w:val="-4"/>
                <w:sz w:val="24"/>
              </w:rPr>
              <w:t>генотипирование,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том числе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помощью ПЦР-анализа.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Наследственные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заболевания человека: генные болезни, болезни с наследственной предрасположенностью, хромо- </w:t>
            </w:r>
            <w:r>
              <w:rPr>
                <w:spacing w:val="-2"/>
                <w:sz w:val="24"/>
              </w:rPr>
              <w:t>сомные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болезни.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Соматические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генеративные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мутации.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Принципы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здорового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обра- </w:t>
            </w:r>
            <w:r>
              <w:rPr>
                <w:sz w:val="24"/>
              </w:rPr>
              <w:t>за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жизни,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диагностики,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профилактики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генетических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болезней.</w:t>
            </w:r>
            <w:r>
              <w:rPr>
                <w:spacing w:val="12"/>
                <w:sz w:val="24"/>
              </w:rPr>
              <w:t> </w:t>
            </w:r>
            <w:r>
              <w:rPr>
                <w:spacing w:val="-2"/>
                <w:sz w:val="24"/>
              </w:rPr>
              <w:t>Медико-</w:t>
            </w:r>
          </w:p>
          <w:p>
            <w:pPr>
              <w:pStyle w:val="TableParagraph"/>
              <w:spacing w:line="268" w:lineRule="exact"/>
              <w:ind w:right="12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генетическое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консультирование.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Значение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медицинской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генетики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предотвращении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лечении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генетических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человека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Селекция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b/>
                <w:sz w:val="24"/>
              </w:rPr>
              <w:t>организмов.</w:t>
            </w:r>
            <w:r>
              <w:rPr>
                <w:b/>
                <w:spacing w:val="36"/>
                <w:sz w:val="24"/>
              </w:rPr>
              <w:t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биотехнологии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7.1</w:t>
            </w:r>
          </w:p>
        </w:tc>
        <w:tc>
          <w:tcPr>
            <w:tcW w:w="8750" w:type="dxa"/>
          </w:tcPr>
          <w:p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Селекция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наука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процесс.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Зарождение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селекции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доместикация. Учение Н.И.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Вавилова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центрах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происхождения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многообразия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культурных</w:t>
            </w:r>
            <w:r>
              <w:rPr>
                <w:spacing w:val="40"/>
                <w:sz w:val="24"/>
              </w:rPr>
              <w:t> </w:t>
            </w:r>
            <w:r>
              <w:rPr>
                <w:spacing w:val="-2"/>
                <w:sz w:val="24"/>
              </w:rPr>
              <w:t>растений.</w:t>
            </w:r>
          </w:p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Центры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происхождения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домашних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животных.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Сорт,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порода,</w:t>
            </w:r>
            <w:r>
              <w:rPr>
                <w:spacing w:val="-2"/>
                <w:sz w:val="24"/>
              </w:rPr>
              <w:t> штамм</w:t>
            </w:r>
          </w:p>
        </w:tc>
      </w:tr>
      <w:tr>
        <w:trPr>
          <w:trHeight w:val="1658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7.2</w:t>
            </w:r>
          </w:p>
        </w:tc>
        <w:tc>
          <w:tcPr>
            <w:tcW w:w="8750" w:type="dxa"/>
          </w:tcPr>
          <w:p>
            <w:pPr>
              <w:pStyle w:val="TableParagraph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Современные методы селекции. Массовый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индивидуальный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отборы в се- лекции растений и животных. Оценка экстерьера. Близкородственное скрещива- ние - инбридинг. Чистая линия. Скрещивание чистых линий. Гетерозис, или ги- бридная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сила.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Неродственное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скрещивание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аутбридинг.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Отдалённая</w:t>
            </w:r>
            <w:r>
              <w:rPr>
                <w:spacing w:val="59"/>
                <w:sz w:val="24"/>
              </w:rPr>
              <w:t> </w:t>
            </w:r>
            <w:r>
              <w:rPr>
                <w:spacing w:val="-2"/>
                <w:sz w:val="24"/>
              </w:rPr>
              <w:t>гибридиза-</w:t>
            </w:r>
          </w:p>
          <w:p>
            <w:pPr>
              <w:pStyle w:val="TableParagraph"/>
              <w:spacing w:line="270" w:lineRule="exact"/>
              <w:ind w:right="127"/>
              <w:jc w:val="both"/>
              <w:rPr>
                <w:sz w:val="24"/>
              </w:rPr>
            </w:pPr>
            <w:r>
              <w:rPr>
                <w:sz w:val="24"/>
              </w:rPr>
              <w:t>ция и её успехи. Искусственный мутагенез и получение полиплоидов. До- стижения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селекции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растений,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животных и микроорганизмов</w:t>
            </w:r>
          </w:p>
        </w:tc>
      </w:tr>
      <w:tr>
        <w:trPr>
          <w:trHeight w:val="137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7.3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Биотехнология как отрасль производства. Генная инженерия. Этапы создания рекомбинантной ДНК и трансгенных организмов. Клеточная инженерия. Клеточ- ные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культуры.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Микроклональное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размножение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растений.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Клонирование</w:t>
            </w:r>
            <w:r>
              <w:rPr>
                <w:spacing w:val="73"/>
                <w:sz w:val="24"/>
              </w:rPr>
              <w:t> </w:t>
            </w:r>
            <w:r>
              <w:rPr>
                <w:spacing w:val="-2"/>
                <w:sz w:val="24"/>
              </w:rPr>
              <w:t>высоко-</w:t>
            </w:r>
          </w:p>
          <w:p>
            <w:pPr>
              <w:pStyle w:val="TableParagraph"/>
              <w:spacing w:line="268" w:lineRule="exact"/>
              <w:ind w:right="139"/>
              <w:jc w:val="both"/>
              <w:rPr>
                <w:sz w:val="24"/>
              </w:rPr>
            </w:pPr>
            <w:r>
              <w:rPr>
                <w:sz w:val="24"/>
              </w:rPr>
              <w:t>продуктивных сельскохозяйственных организмов. Экологические и этяческие проблемы. ГМО - генетически модифицированные организмы</w:t>
            </w:r>
          </w:p>
        </w:tc>
      </w:tr>
    </w:tbl>
    <w:p>
      <w:pPr>
        <w:pStyle w:val="TableParagraph"/>
        <w:spacing w:after="0" w:line="268" w:lineRule="exact"/>
        <w:jc w:val="both"/>
        <w:rPr>
          <w:sz w:val="24"/>
        </w:rPr>
        <w:sectPr>
          <w:pgSz w:w="11920" w:h="16800"/>
          <w:pgMar w:header="0" w:footer="1063" w:top="540" w:bottom="1260" w:left="283" w:right="0"/>
        </w:sectPr>
      </w:pPr>
    </w:p>
    <w:p>
      <w:pPr>
        <w:pStyle w:val="Heading2"/>
        <w:spacing w:before="72"/>
        <w:jc w:val="center"/>
      </w:pPr>
      <w:r>
        <w:rPr/>
        <w:t>11</w:t>
      </w:r>
      <w:r>
        <w:rPr>
          <w:spacing w:val="-10"/>
        </w:rPr>
        <w:t> </w:t>
      </w:r>
      <w:r>
        <w:rPr>
          <w:spacing w:val="-2"/>
        </w:rPr>
        <w:t>КЛАСС</w:t>
      </w:r>
    </w:p>
    <w:p>
      <w:pPr>
        <w:pStyle w:val="BodyText"/>
        <w:spacing w:before="3"/>
        <w:rPr>
          <w:b/>
        </w:rPr>
      </w:pPr>
    </w:p>
    <w:p>
      <w:pPr>
        <w:spacing w:line="240" w:lineRule="auto" w:before="0"/>
        <w:ind w:left="834" w:right="2111" w:firstLine="0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требований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результатам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освоения ООП СОО в федеральных и региональных процедурах оценки качества </w:t>
      </w:r>
      <w:r>
        <w:rPr>
          <w:b/>
          <w:spacing w:val="-2"/>
          <w:sz w:val="24"/>
        </w:rPr>
        <w:t>образования</w:t>
      </w:r>
    </w:p>
    <w:p>
      <w:pPr>
        <w:spacing w:line="274" w:lineRule="exact" w:before="0"/>
        <w:ind w:left="0" w:right="1273" w:firstLine="0"/>
        <w:jc w:val="center"/>
        <w:rPr>
          <w:b/>
          <w:sz w:val="24"/>
        </w:rPr>
      </w:pPr>
      <w:r>
        <w:rPr>
          <w:b/>
          <w:sz w:val="24"/>
        </w:rPr>
        <w:t>по </w:t>
      </w:r>
      <w:r>
        <w:rPr>
          <w:b/>
          <w:spacing w:val="-2"/>
          <w:sz w:val="24"/>
        </w:rPr>
        <w:t>биологии</w:t>
      </w:r>
    </w:p>
    <w:p>
      <w:pPr>
        <w:pStyle w:val="BodyText"/>
        <w:spacing w:before="54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275" w:hRule="atLeast"/>
        </w:trPr>
        <w:tc>
          <w:tcPr>
            <w:tcW w:w="1102" w:type="dxa"/>
            <w:shd w:val="clear" w:color="auto" w:fill="DEEAF6"/>
          </w:tcPr>
          <w:p>
            <w:pPr>
              <w:pStyle w:val="TableParagraph"/>
              <w:spacing w:line="256" w:lineRule="exact"/>
              <w:ind w:left="122" w:right="7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750" w:type="dxa"/>
            <w:shd w:val="clear" w:color="auto" w:fill="DEEAF6"/>
          </w:tcPr>
          <w:p>
            <w:pPr>
              <w:pStyle w:val="TableParagraph"/>
              <w:spacing w:line="256" w:lineRule="exact"/>
              <w:ind w:lef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СОО</w:t>
            </w:r>
          </w:p>
        </w:tc>
      </w:tr>
      <w:tr>
        <w:trPr>
          <w:trHeight w:val="137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50" w:type="dxa"/>
          </w:tcPr>
          <w:p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знаний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месте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роли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биологии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системе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научного знания естественных наук, в формировании современной естественно-научной картины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мира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научного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мировоззрения;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вкладе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российских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зарубежных</w:t>
            </w:r>
            <w:r>
              <w:rPr>
                <w:spacing w:val="11"/>
                <w:sz w:val="24"/>
              </w:rPr>
              <w:t> </w:t>
            </w:r>
            <w:r>
              <w:rPr>
                <w:spacing w:val="-4"/>
                <w:sz w:val="24"/>
              </w:rPr>
              <w:t>учё-</w:t>
            </w:r>
          </w:p>
          <w:p>
            <w:pPr>
              <w:pStyle w:val="TableParagraph"/>
              <w:spacing w:line="268" w:lineRule="exact"/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ных-биологов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биологии;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функциональной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грамотности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человека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ре- шения жизненных задач</w:t>
            </w:r>
          </w:p>
        </w:tc>
      </w:tr>
      <w:tr>
        <w:trPr>
          <w:trHeight w:val="1380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50" w:type="dxa"/>
          </w:tcPr>
          <w:p>
            <w:pPr>
              <w:pStyle w:val="TableParagraph"/>
              <w:spacing w:line="237" w:lineRule="auto"/>
              <w:ind w:firstLine="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раскрывать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содержание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биологических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терминов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понятий: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вид,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по- пуляция,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генофонд,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эволюция,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движущие силы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(факторы) эволюции,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приспособ- ленность организмов, видообразование, экологические факторы, экосистема, про- дуценты,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консументы,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редуценты,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цепи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питания,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экологическая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пирамида,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био- геоценоз, биосфера</w:t>
            </w:r>
          </w:p>
        </w:tc>
      </w:tr>
      <w:tr>
        <w:trPr>
          <w:trHeight w:val="137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50" w:type="dxa"/>
          </w:tcPr>
          <w:p>
            <w:pPr>
              <w:pStyle w:val="TableParagraph"/>
              <w:ind w:right="92" w:firstLine="4"/>
              <w:jc w:val="both"/>
              <w:rPr>
                <w:sz w:val="24"/>
              </w:rPr>
            </w:pPr>
            <w:r>
              <w:rPr>
                <w:sz w:val="24"/>
              </w:rPr>
              <w:t>Умение излагать биологические теории (эволюционная теория Ч. Дарвина, синтетическая теория эволюции), законы и закономерности (зародышевого сходства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К.М.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Бэра,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чередования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главных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направлений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путей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эволюции</w:t>
            </w:r>
            <w:r>
              <w:rPr>
                <w:spacing w:val="45"/>
                <w:sz w:val="24"/>
              </w:rPr>
              <w:t> </w:t>
            </w:r>
            <w:r>
              <w:rPr>
                <w:spacing w:val="-4"/>
                <w:sz w:val="24"/>
              </w:rPr>
              <w:t>А.Н.</w:t>
            </w:r>
          </w:p>
          <w:p>
            <w:pPr>
              <w:pStyle w:val="TableParagraph"/>
              <w:spacing w:line="268" w:lineRule="exact"/>
              <w:ind w:right="126"/>
              <w:jc w:val="both"/>
              <w:rPr>
                <w:sz w:val="24"/>
              </w:rPr>
            </w:pPr>
            <w:r>
              <w:rPr>
                <w:sz w:val="24"/>
              </w:rPr>
              <w:t>Северцова, учения о биосфере В.И. Вернадского), определять границы их применимости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 живым системам</w:t>
            </w:r>
          </w:p>
        </w:tc>
      </w:tr>
      <w:tr>
        <w:trPr>
          <w:trHeight w:val="1656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Умение владеть методами научного познания в биологии (наблюдение и опи- сание живых систем, процессов и явлений; организация и проведение биологиче- ского эксперимента, выдвижение гипотезы; выявление зависимости между иссле- дуемыми</w:t>
            </w:r>
            <w:r>
              <w:rPr>
                <w:spacing w:val="25"/>
                <w:sz w:val="24"/>
              </w:rPr>
              <w:t>  </w:t>
            </w:r>
            <w:r>
              <w:rPr>
                <w:sz w:val="24"/>
              </w:rPr>
              <w:t>величинами,</w:t>
            </w:r>
            <w:r>
              <w:rPr>
                <w:spacing w:val="27"/>
                <w:sz w:val="24"/>
              </w:rPr>
              <w:t>  </w:t>
            </w:r>
            <w:r>
              <w:rPr>
                <w:sz w:val="24"/>
              </w:rPr>
              <w:t>объяснение</w:t>
            </w:r>
            <w:r>
              <w:rPr>
                <w:spacing w:val="26"/>
                <w:sz w:val="24"/>
              </w:rPr>
              <w:t>  </w:t>
            </w:r>
            <w:r>
              <w:rPr>
                <w:sz w:val="24"/>
              </w:rPr>
              <w:t>полученных</w:t>
            </w:r>
            <w:r>
              <w:rPr>
                <w:spacing w:val="28"/>
                <w:sz w:val="24"/>
              </w:rPr>
              <w:t>  </w:t>
            </w:r>
            <w:r>
              <w:rPr>
                <w:sz w:val="24"/>
              </w:rPr>
              <w:t>результатов,</w:t>
            </w:r>
            <w:r>
              <w:rPr>
                <w:spacing w:val="27"/>
                <w:sz w:val="24"/>
              </w:rPr>
              <w:t>  </w:t>
            </w:r>
            <w:r>
              <w:rPr>
                <w:spacing w:val="-2"/>
                <w:sz w:val="24"/>
              </w:rPr>
              <w:t>использованных</w:t>
            </w:r>
          </w:p>
          <w:p>
            <w:pPr>
              <w:pStyle w:val="TableParagraph"/>
              <w:spacing w:line="270" w:lineRule="exact"/>
              <w:ind w:right="124"/>
              <w:jc w:val="both"/>
              <w:rPr>
                <w:sz w:val="24"/>
              </w:rPr>
            </w:pPr>
            <w:r>
              <w:rPr>
                <w:sz w:val="24"/>
              </w:rPr>
              <w:t>научных понятий, теорий и законов; умение делать выводы 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основании полу- ченных результатов)</w:t>
            </w:r>
          </w:p>
        </w:tc>
      </w:tr>
      <w:tr>
        <w:trPr>
          <w:trHeight w:val="193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750" w:type="dxa"/>
          </w:tcPr>
          <w:p>
            <w:pPr>
              <w:pStyle w:val="TableParagraph"/>
              <w:ind w:right="83" w:firstLine="12"/>
              <w:jc w:val="both"/>
              <w:rPr>
                <w:sz w:val="24"/>
              </w:rPr>
            </w:pPr>
            <w:r>
              <w:rPr>
                <w:sz w:val="24"/>
              </w:rPr>
              <w:t>Умение выделять существенные признаки строения биологических объектов: ви- дов, популяций, продуцентов, консументов, редуцентов, биогеоценозов и экоси- стем; особенности процессов наследственной изменчивости, естественного отбо- ра, видообразования, приспособленности организмов, действия экологических факторов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органпзмы,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переноса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веществ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потока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энергии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экосистемах,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2"/>
                <w:sz w:val="24"/>
              </w:rPr>
              <w:t>антро-</w:t>
            </w:r>
          </w:p>
          <w:p>
            <w:pPr>
              <w:pStyle w:val="TableParagraph"/>
              <w:spacing w:line="268" w:lineRule="exact"/>
              <w:ind w:right="129"/>
              <w:jc w:val="both"/>
              <w:rPr>
                <w:sz w:val="24"/>
              </w:rPr>
            </w:pPr>
            <w:r>
              <w:rPr>
                <w:sz w:val="24"/>
              </w:rPr>
              <w:t>погенных изменений в экосистемах своей местности, круговорота веществ 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био- геохимических циклов в биосфере</w:t>
            </w:r>
          </w:p>
        </w:tc>
      </w:tr>
      <w:tr>
        <w:trPr>
          <w:trHeight w:val="1656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750" w:type="dxa"/>
          </w:tcPr>
          <w:p>
            <w:pPr>
              <w:pStyle w:val="TableParagraph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Умение применять полученные знания для объяснения биологических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процессов и явлений, для принятия практическихрешений в повседневной жизни в целях обеспечения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своего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окружающих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людей,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соблю- дения норм грамотного поведения в окружающей природной среде; понимание </w:t>
            </w:r>
            <w:r>
              <w:rPr>
                <w:spacing w:val="-2"/>
                <w:sz w:val="24"/>
              </w:rPr>
              <w:t>необходимости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использования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достижений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современной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биологии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биотехнологий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рационального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природопользования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ind w:right="13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решать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элементарные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биологические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задачи,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составлять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схемы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перено- са веществ 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энергии 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экосистемах (цепи питания)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Умение выполнять лабораторные и практические работы, соблюдать правила при работе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учебным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лабораторным</w:t>
            </w:r>
            <w:r>
              <w:rPr>
                <w:spacing w:val="-21"/>
                <w:sz w:val="24"/>
              </w:rPr>
              <w:t> </w:t>
            </w:r>
            <w:r>
              <w:rPr>
                <w:sz w:val="24"/>
              </w:rPr>
              <w:t>оборудованием</w:t>
            </w:r>
          </w:p>
        </w:tc>
      </w:tr>
      <w:tr>
        <w:trPr>
          <w:trHeight w:val="137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750" w:type="dxa"/>
          </w:tcPr>
          <w:p>
            <w:pPr>
              <w:pStyle w:val="TableParagraph"/>
              <w:ind w:right="88" w:hanging="5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критически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оценивать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интерпретировать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информацию биологическо- го содержания, включающую псевдонаучные знания из различных источников (СМИ, научно-популярные материалы); рассматривать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глобальные</w:t>
            </w:r>
            <w:r>
              <w:rPr>
                <w:spacing w:val="80"/>
                <w:sz w:val="24"/>
              </w:rPr>
              <w:t>  </w:t>
            </w:r>
            <w:r>
              <w:rPr>
                <w:sz w:val="24"/>
              </w:rPr>
              <w:t>экологиче-</w:t>
            </w:r>
          </w:p>
          <w:p>
            <w:pPr>
              <w:pStyle w:val="TableParagraph"/>
              <w:spacing w:line="270" w:lineRule="atLeast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ские проблемы современности, формировать по отношению к ним Gобственную </w:t>
            </w:r>
            <w:r>
              <w:rPr>
                <w:spacing w:val="-2"/>
                <w:sz w:val="24"/>
              </w:rPr>
              <w:t>позицию</w:t>
            </w:r>
          </w:p>
        </w:tc>
      </w:tr>
      <w:tr>
        <w:trPr>
          <w:trHeight w:val="277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7" w:lineRule="exact"/>
              <w:ind w:left="122" w:right="10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7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создавать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собственные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письменные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устные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сообщения,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обобщая</w:t>
            </w:r>
            <w:r>
              <w:rPr>
                <w:spacing w:val="34"/>
                <w:sz w:val="24"/>
              </w:rPr>
              <w:t> </w:t>
            </w:r>
            <w:r>
              <w:rPr>
                <w:spacing w:val="-4"/>
                <w:sz w:val="24"/>
              </w:rPr>
              <w:t>био-</w:t>
            </w:r>
          </w:p>
        </w:tc>
      </w:tr>
      <w:tr>
        <w:trPr>
          <w:trHeight w:val="554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логическую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информацию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нескольких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источников,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грамотно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13"/>
                <w:sz w:val="24"/>
              </w:rPr>
              <w:t> </w:t>
            </w:r>
            <w:r>
              <w:rPr>
                <w:spacing w:val="-5"/>
                <w:sz w:val="24"/>
              </w:rPr>
              <w:t>по-</w:t>
            </w:r>
          </w:p>
          <w:p>
            <w:pPr>
              <w:pStyle w:val="TableParagraph"/>
              <w:tabs>
                <w:tab w:pos="8492" w:val="right" w:leader="none"/>
              </w:tabs>
              <w:spacing w:line="67" w:lineRule="auto" w:before="46"/>
              <w:rPr>
                <w:position w:val="-14"/>
                <w:sz w:val="24"/>
              </w:rPr>
            </w:pPr>
            <w:r>
              <w:rPr>
                <w:sz w:val="24"/>
              </w:rPr>
              <w:t>нятийный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аппарат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биологии</w:t>
            </w:r>
            <w:r>
              <w:rPr>
                <w:sz w:val="24"/>
              </w:rPr>
              <w:tab/>
            </w:r>
            <w:r>
              <w:rPr>
                <w:spacing w:val="-5"/>
                <w:position w:val="-14"/>
                <w:sz w:val="24"/>
              </w:rPr>
              <w:t>140</w:t>
            </w:r>
          </w:p>
        </w:tc>
      </w:tr>
    </w:tbl>
    <w:p>
      <w:pPr>
        <w:pStyle w:val="TableParagraph"/>
        <w:spacing w:after="0" w:line="67" w:lineRule="auto"/>
        <w:rPr>
          <w:position w:val="-14"/>
          <w:sz w:val="24"/>
        </w:rPr>
        <w:sectPr>
          <w:footerReference w:type="default" r:id="rId237"/>
          <w:pgSz w:w="11920" w:h="16800"/>
          <w:pgMar w:header="0" w:footer="0" w:top="560" w:bottom="280" w:left="283" w:right="0"/>
        </w:sectPr>
      </w:pPr>
    </w:p>
    <w:p>
      <w:pPr>
        <w:spacing w:before="79"/>
        <w:ind w:left="836" w:right="2115" w:firstLine="0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федеральных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региональных процедурах оценки качества образования</w:t>
      </w:r>
    </w:p>
    <w:p>
      <w:pPr>
        <w:spacing w:before="0"/>
        <w:ind w:left="0" w:right="1277" w:firstLine="0"/>
        <w:jc w:val="center"/>
        <w:rPr>
          <w:b/>
          <w:sz w:val="24"/>
        </w:rPr>
      </w:pPr>
      <w:r>
        <w:rPr>
          <w:b/>
          <w:sz w:val="24"/>
        </w:rPr>
        <w:t>элементов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содержания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биологии</w:t>
      </w:r>
    </w:p>
    <w:p>
      <w:pPr>
        <w:pStyle w:val="BodyText"/>
        <w:spacing w:before="54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285" w:hRule="atLeast"/>
        </w:trPr>
        <w:tc>
          <w:tcPr>
            <w:tcW w:w="1102" w:type="dxa"/>
            <w:shd w:val="clear" w:color="auto" w:fill="DEEAF6"/>
          </w:tcPr>
          <w:p>
            <w:pPr>
              <w:pStyle w:val="TableParagraph"/>
              <w:spacing w:line="263" w:lineRule="exact"/>
              <w:ind w:left="122" w:right="10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position w:val="1"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>од</w:t>
            </w:r>
          </w:p>
        </w:tc>
        <w:tc>
          <w:tcPr>
            <w:tcW w:w="8750" w:type="dxa"/>
            <w:shd w:val="clear" w:color="auto" w:fill="DEEAF6"/>
          </w:tcPr>
          <w:p>
            <w:pPr>
              <w:pStyle w:val="TableParagraph"/>
              <w:spacing w:line="263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Проверяемый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элемент содержания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Эволюционная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биология</w:t>
            </w:r>
          </w:p>
        </w:tc>
      </w:tr>
      <w:tr>
        <w:trPr>
          <w:trHeight w:val="193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750" w:type="dxa"/>
          </w:tcPr>
          <w:p>
            <w:pPr>
              <w:pStyle w:val="TableParagraph"/>
              <w:ind w:firstLine="12"/>
              <w:rPr>
                <w:sz w:val="24"/>
              </w:rPr>
            </w:pPr>
            <w:r>
              <w:rPr>
                <w:sz w:val="24"/>
              </w:rPr>
              <w:t>Эволюционная теория 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место 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биологии. Свидетельства эволюции. Палеонто- логические: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последовательность появления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палеонтологической летописи, переходные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формы.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Биогеографические: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сходство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различие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фаун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флор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ма- териков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островов.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Эмбриологические: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сходства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различия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эмбрионов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разных видов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позвоночных.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Сравнительно-анатомические: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гомологичные,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аналогичные, рудиментарные органы, атавизмы. Молекулярно- биохимические: сходство меха-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низмов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наследственности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метаболических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путей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организмов</w:t>
            </w:r>
          </w:p>
        </w:tc>
      </w:tr>
      <w:tr>
        <w:trPr>
          <w:trHeight w:val="1101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Эволюционная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теория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Ч.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Дарвина.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Предпосылки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возникновения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дарвинизма. Движущие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силы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эволюции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видов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Дарвину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(избыточное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размножение</w:t>
            </w:r>
            <w:r>
              <w:rPr>
                <w:spacing w:val="30"/>
                <w:sz w:val="24"/>
              </w:rPr>
              <w:t>  </w:t>
            </w:r>
            <w:r>
              <w:rPr>
                <w:spacing w:val="-5"/>
                <w:sz w:val="24"/>
              </w:rPr>
              <w:t>при</w:t>
            </w:r>
          </w:p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ограниченности ресурсов,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неопределённая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изменчивость, борьба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существова- ние, естественный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отбор)</w:t>
            </w:r>
          </w:p>
        </w:tc>
      </w:tr>
      <w:tr>
        <w:trPr>
          <w:trHeight w:val="554" w:hRule="atLeast"/>
        </w:trPr>
        <w:tc>
          <w:tcPr>
            <w:tcW w:w="1102" w:type="dxa"/>
          </w:tcPr>
          <w:p>
            <w:pPr>
              <w:pStyle w:val="TableParagraph"/>
              <w:spacing w:line="270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5"/>
              <w:rPr>
                <w:sz w:val="24"/>
              </w:rPr>
            </w:pPr>
            <w:r>
              <w:rPr>
                <w:spacing w:val="-2"/>
                <w:sz w:val="24"/>
              </w:rPr>
              <w:t>Синтетическая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теория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эволюции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(СТЭ)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основные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её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положения. Микроэволюция. </w:t>
            </w:r>
            <w:r>
              <w:rPr>
                <w:sz w:val="24"/>
              </w:rPr>
              <w:t>Популяция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как единица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вида и эволюции</w:t>
            </w:r>
          </w:p>
        </w:tc>
      </w:tr>
      <w:tr>
        <w:trPr>
          <w:trHeight w:val="1933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8750" w:type="dxa"/>
          </w:tcPr>
          <w:p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Движущие силы (факторы) эволюции видов в природе. Мутационный процесс и комбинативная изменчивость. Популяционные волны и дрейф генов. Изоляция и миграция. Естественный отбор - направляющий фактор эволюции. Формы есте- ственного отбора. Приспособленность организмов как результат эволюции. При- меры приспособлений у организмов. Ароморфозы и идиоадаптации. Вид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ви- дообразование.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Критерии</w:t>
            </w:r>
            <w:r>
              <w:rPr>
                <w:spacing w:val="50"/>
                <w:w w:val="150"/>
                <w:sz w:val="24"/>
              </w:rPr>
              <w:t> </w:t>
            </w:r>
            <w:r>
              <w:rPr>
                <w:sz w:val="24"/>
              </w:rPr>
              <w:t>вида.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видообразования:</w:t>
            </w:r>
            <w:r>
              <w:rPr>
                <w:spacing w:val="80"/>
                <w:sz w:val="24"/>
              </w:rPr>
              <w:t> </w:t>
            </w:r>
            <w:r>
              <w:rPr>
                <w:spacing w:val="-2"/>
                <w:sz w:val="24"/>
              </w:rPr>
              <w:t>географи-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ческое,</w:t>
            </w:r>
            <w:r>
              <w:rPr>
                <w:spacing w:val="37"/>
                <w:sz w:val="24"/>
              </w:rPr>
              <w:t> </w:t>
            </w:r>
            <w:r>
              <w:rPr>
                <w:spacing w:val="-2"/>
                <w:sz w:val="24"/>
              </w:rPr>
              <w:t>экологическое</w:t>
            </w:r>
          </w:p>
        </w:tc>
      </w:tr>
      <w:tr>
        <w:trPr>
          <w:trHeight w:val="54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Макроэволюция.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Формы эволюции: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филетическая,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дивергентная,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конвергентная, параллельная.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Необратимость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эволюции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2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Возникновение</w:t>
            </w:r>
            <w:r>
              <w:rPr>
                <w:b/>
                <w:spacing w:val="4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Земле</w:t>
            </w:r>
          </w:p>
        </w:tc>
      </w:tr>
      <w:tr>
        <w:trPr>
          <w:trHeight w:val="137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750" w:type="dxa"/>
          </w:tcPr>
          <w:p>
            <w:pPr>
              <w:pStyle w:val="TableParagraph"/>
              <w:ind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Донаучные представления о зарождении жизни. Научные гипотезы возникно- вения</w:t>
            </w:r>
            <w:r>
              <w:rPr>
                <w:w w:val="105"/>
                <w:sz w:val="24"/>
              </w:rPr>
              <w:t> жизни</w:t>
            </w:r>
            <w:r>
              <w:rPr>
                <w:w w:val="105"/>
                <w:sz w:val="24"/>
              </w:rPr>
              <w:t> на</w:t>
            </w:r>
            <w:r>
              <w:rPr>
                <w:w w:val="105"/>
                <w:sz w:val="24"/>
              </w:rPr>
              <w:t> Земле:</w:t>
            </w:r>
            <w:r>
              <w:rPr>
                <w:w w:val="105"/>
                <w:sz w:val="24"/>
              </w:rPr>
              <w:t> абиогенез</w:t>
            </w:r>
            <w:r>
              <w:rPr>
                <w:w w:val="105"/>
                <w:sz w:val="24"/>
              </w:rPr>
              <w:t> и</w:t>
            </w:r>
            <w:r>
              <w:rPr>
                <w:w w:val="105"/>
                <w:sz w:val="24"/>
              </w:rPr>
              <w:t> панспермия.</w:t>
            </w:r>
            <w:r>
              <w:rPr>
                <w:w w:val="105"/>
                <w:sz w:val="24"/>
              </w:rPr>
              <w:t> Химическая</w:t>
            </w:r>
            <w:r>
              <w:rPr>
                <w:w w:val="105"/>
                <w:sz w:val="24"/>
              </w:rPr>
              <w:t> эволюция.</w:t>
            </w:r>
            <w:r>
              <w:rPr>
                <w:w w:val="105"/>
                <w:sz w:val="24"/>
              </w:rPr>
              <w:t> Экс- периментальное</w:t>
            </w:r>
            <w:r>
              <w:rPr>
                <w:w w:val="105"/>
                <w:sz w:val="24"/>
              </w:rPr>
              <w:t> подтверждение</w:t>
            </w:r>
            <w:r>
              <w:rPr>
                <w:w w:val="105"/>
                <w:sz w:val="24"/>
              </w:rPr>
              <w:t> химической</w:t>
            </w:r>
            <w:r>
              <w:rPr>
                <w:w w:val="105"/>
                <w:sz w:val="24"/>
              </w:rPr>
              <w:t> эволюции.</w:t>
            </w:r>
            <w:r>
              <w:rPr>
                <w:w w:val="105"/>
                <w:sz w:val="24"/>
              </w:rPr>
              <w:t> Начальные</w:t>
            </w:r>
            <w:r>
              <w:rPr>
                <w:w w:val="105"/>
                <w:sz w:val="24"/>
              </w:rPr>
              <w:t> этапы </w:t>
            </w:r>
            <w:r>
              <w:rPr>
                <w:spacing w:val="-2"/>
                <w:w w:val="105"/>
                <w:sz w:val="24"/>
              </w:rPr>
              <w:t>биологической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эволюции.</w:t>
            </w:r>
            <w:r>
              <w:rPr>
                <w:spacing w:val="17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Гипотеза</w:t>
            </w:r>
            <w:r>
              <w:rPr>
                <w:spacing w:val="17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РНК-мира.</w:t>
            </w:r>
            <w:r>
              <w:rPr>
                <w:spacing w:val="17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Первые</w:t>
            </w:r>
            <w:r>
              <w:rPr>
                <w:spacing w:val="16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клетки</w:t>
            </w:r>
            <w:r>
              <w:rPr>
                <w:spacing w:val="18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18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их</w:t>
            </w:r>
            <w:r>
              <w:rPr>
                <w:spacing w:val="19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эволюция.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групп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живых </w:t>
            </w:r>
            <w:r>
              <w:rPr>
                <w:spacing w:val="-2"/>
                <w:sz w:val="24"/>
              </w:rPr>
              <w:t>организмов</w:t>
            </w:r>
          </w:p>
        </w:tc>
      </w:tr>
      <w:tr>
        <w:trPr>
          <w:trHeight w:val="2208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Развитие жизни на Земле по эрам и периодам. Катархей. Архейская и про- терозойская эры. Палеозойская эра и её периоды: кембрийский, ордовикский, си- лурийский, девонский, каменноугольный, пермский. Мезозойская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эра и её перио- ды: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триасовый, юрский, меловой. Кайнозойская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эра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периоды: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палеогено- вый, неогеновый, антропогеновый. Характеристика климата и геологических процессов.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этапы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эволюции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растительного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животного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мира.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Аро-</w:t>
            </w:r>
          </w:p>
          <w:p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морфозы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растений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животных.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Появление,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расцвет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вымирание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групп живых организмов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органического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мира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отражение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эволюции.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систематические группы организмов</w:t>
            </w:r>
          </w:p>
        </w:tc>
      </w:tr>
      <w:tr>
        <w:trPr>
          <w:trHeight w:val="1105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1387" w:val="left" w:leader="none"/>
                <w:tab w:pos="2572" w:val="left" w:leader="none"/>
                <w:tab w:pos="4257" w:val="left" w:leader="none"/>
                <w:tab w:pos="4811" w:val="left" w:leader="none"/>
                <w:tab w:pos="5660" w:val="left" w:leader="none"/>
                <w:tab w:pos="6794" w:val="left" w:leader="none"/>
                <w:tab w:pos="8528" w:val="left" w:leader="none"/>
              </w:tabs>
              <w:ind w:right="81"/>
              <w:rPr>
                <w:sz w:val="24"/>
              </w:rPr>
            </w:pPr>
            <w:r>
              <w:rPr>
                <w:spacing w:val="-2"/>
                <w:sz w:val="24"/>
              </w:rPr>
              <w:t>Эволюция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человека.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Антропология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наука.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 </w:t>
            </w:r>
            <w:r>
              <w:rPr>
                <w:sz w:val="24"/>
              </w:rPr>
              <w:t>происхождении</w:t>
            </w:r>
            <w:r>
              <w:rPr>
                <w:spacing w:val="48"/>
                <w:w w:val="150"/>
                <w:sz w:val="24"/>
              </w:rPr>
              <w:t> </w:t>
            </w:r>
            <w:r>
              <w:rPr>
                <w:sz w:val="24"/>
              </w:rPr>
              <w:t>человека.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50"/>
                <w:w w:val="150"/>
                <w:sz w:val="24"/>
              </w:rPr>
              <w:t> </w:t>
            </w:r>
            <w:r>
              <w:rPr>
                <w:sz w:val="24"/>
              </w:rPr>
              <w:t>изучения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антропогенеза.</w:t>
            </w:r>
            <w:r>
              <w:rPr>
                <w:spacing w:val="50"/>
                <w:w w:val="150"/>
                <w:sz w:val="24"/>
              </w:rPr>
              <w:t> </w:t>
            </w:r>
            <w:r>
              <w:rPr>
                <w:sz w:val="24"/>
              </w:rPr>
              <w:t>Сходства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pacing w:val="-2"/>
                <w:sz w:val="24"/>
              </w:rPr>
              <w:t>разли-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человека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животных.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Систематическое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человека.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Движущие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силы (факторы)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антропогенеза.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Наследственная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изменчивость</w:t>
            </w:r>
            <w:r>
              <w:rPr>
                <w:spacing w:val="31"/>
                <w:sz w:val="24"/>
              </w:rPr>
              <w:t> 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естественный</w:t>
            </w:r>
            <w:r>
              <w:rPr>
                <w:spacing w:val="41"/>
                <w:sz w:val="24"/>
              </w:rPr>
              <w:t> </w:t>
            </w:r>
            <w:r>
              <w:rPr>
                <w:spacing w:val="-2"/>
                <w:sz w:val="24"/>
              </w:rPr>
              <w:t>отбор.</w:t>
            </w:r>
          </w:p>
        </w:tc>
      </w:tr>
      <w:tr>
        <w:trPr>
          <w:trHeight w:val="277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Общественный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образ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жизни,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изготовление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орудий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труда,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мышление,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речь</w:t>
            </w:r>
          </w:p>
        </w:tc>
      </w:tr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стадии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ветви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эволюции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человека: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австралопитеки,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Человек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уме- лый,</w:t>
            </w:r>
            <w:r>
              <w:rPr>
                <w:spacing w:val="27"/>
                <w:sz w:val="24"/>
              </w:rPr>
              <w:t>  </w:t>
            </w:r>
            <w:r>
              <w:rPr>
                <w:sz w:val="24"/>
              </w:rPr>
              <w:t>Человек</w:t>
            </w:r>
            <w:r>
              <w:rPr>
                <w:spacing w:val="27"/>
                <w:sz w:val="24"/>
              </w:rPr>
              <w:t>  </w:t>
            </w:r>
            <w:r>
              <w:rPr>
                <w:sz w:val="24"/>
              </w:rPr>
              <w:t>прямоходящий,</w:t>
            </w:r>
            <w:r>
              <w:rPr>
                <w:spacing w:val="27"/>
                <w:sz w:val="24"/>
              </w:rPr>
              <w:t>  </w:t>
            </w:r>
            <w:r>
              <w:rPr>
                <w:sz w:val="24"/>
              </w:rPr>
              <w:t>Человек</w:t>
            </w:r>
            <w:r>
              <w:rPr>
                <w:spacing w:val="28"/>
                <w:sz w:val="24"/>
              </w:rPr>
              <w:t>  </w:t>
            </w:r>
            <w:r>
              <w:rPr>
                <w:sz w:val="24"/>
              </w:rPr>
              <w:t>неандертальский,</w:t>
            </w:r>
            <w:r>
              <w:rPr>
                <w:spacing w:val="27"/>
                <w:sz w:val="24"/>
              </w:rPr>
              <w:t>  </w:t>
            </w:r>
            <w:r>
              <w:rPr>
                <w:sz w:val="24"/>
              </w:rPr>
              <w:t>Человек</w:t>
            </w:r>
            <w:r>
              <w:rPr>
                <w:spacing w:val="28"/>
                <w:sz w:val="24"/>
              </w:rPr>
              <w:t>  </w:t>
            </w:r>
            <w:r>
              <w:rPr>
                <w:spacing w:val="-2"/>
                <w:sz w:val="24"/>
              </w:rPr>
              <w:t>разумный.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Находки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ископаемых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останков,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время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существования,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область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распространения, объём головного мозга, образ жизни, орудия</w:t>
            </w:r>
          </w:p>
        </w:tc>
      </w:tr>
    </w:tbl>
    <w:p>
      <w:pPr>
        <w:pStyle w:val="TableParagraph"/>
        <w:spacing w:after="0" w:line="270" w:lineRule="exact"/>
        <w:rPr>
          <w:sz w:val="24"/>
        </w:rPr>
        <w:sectPr>
          <w:footerReference w:type="default" r:id="rId238"/>
          <w:pgSz w:w="11920" w:h="16800"/>
          <w:pgMar w:header="0" w:footer="879" w:top="760" w:bottom="1060" w:left="283" w:right="0"/>
          <w:pgNumType w:start="141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Человеческие расы. Основные большие расы: европеоидная (евразийская), негро- австралоидная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(экваториальная),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монголоидная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(азиатско-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американская).</w:t>
            </w:r>
            <w:r>
              <w:rPr>
                <w:spacing w:val="41"/>
                <w:sz w:val="24"/>
              </w:rPr>
              <w:t> </w:t>
            </w:r>
            <w:r>
              <w:rPr>
                <w:spacing w:val="-2"/>
                <w:sz w:val="24"/>
              </w:rPr>
              <w:t>Черты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приспособленности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представителей человеческих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рас к условиям существования. Единство человеческих рас. Критика расизма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Организмы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и</w:t>
            </w:r>
            <w:r>
              <w:rPr>
                <w:b/>
                <w:spacing w:val="-1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окружающая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среда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8750" w:type="dxa"/>
          </w:tcPr>
          <w:p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Экология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наука.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Задачи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разделы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экологии.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экологических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ис- следований.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Экологическое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мировоззрение.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Среды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обитания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организмов: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2"/>
                <w:sz w:val="24"/>
              </w:rPr>
              <w:t>водная,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наземно-воздушная,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почвенная,</w:t>
            </w:r>
            <w:r>
              <w:rPr>
                <w:spacing w:val="35"/>
                <w:sz w:val="24"/>
              </w:rPr>
              <w:t> </w:t>
            </w:r>
            <w:r>
              <w:rPr>
                <w:spacing w:val="-2"/>
                <w:sz w:val="24"/>
              </w:rPr>
              <w:t>внутриорганизменная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Экологические факторы. Классификация экологических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факторов: абиотические, биотические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антропогенные.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Действие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экологических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факторов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организмы</w:t>
            </w:r>
          </w:p>
        </w:tc>
      </w:tr>
      <w:tr>
        <w:trPr>
          <w:trHeight w:val="554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Абиотические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факторы: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свет,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температура,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влажность.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Фотопериодизм.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Приспо- собления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организмов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действию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абиотических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факторов.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Биологические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ритмы</w:t>
            </w:r>
          </w:p>
        </w:tc>
      </w:tr>
      <w:tr>
        <w:trPr>
          <w:trHeight w:val="110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Биотические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факторы.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биотических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взаимодействий: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конкуренция,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хищ- ничество,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паразитизм,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мутуализм,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комменсализм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(нахлебничество,</w:t>
            </w:r>
            <w:r>
              <w:rPr>
                <w:spacing w:val="72"/>
                <w:sz w:val="24"/>
              </w:rPr>
              <w:t> </w:t>
            </w:r>
            <w:r>
              <w:rPr>
                <w:spacing w:val="-2"/>
                <w:sz w:val="24"/>
              </w:rPr>
              <w:t>квартирант-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ство),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аменсализм,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нейтрализм.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Значение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биотических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взаимодействий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суще- ствования организмов в природных сообществах</w:t>
            </w:r>
          </w:p>
        </w:tc>
      </w:tr>
      <w:tr>
        <w:trPr>
          <w:trHeight w:val="828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8750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характеристики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популяции.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показатели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популяция:</w:t>
            </w:r>
            <w:r>
              <w:rPr>
                <w:spacing w:val="49"/>
                <w:sz w:val="24"/>
              </w:rPr>
              <w:t> </w:t>
            </w:r>
            <w:r>
              <w:rPr>
                <w:spacing w:val="-4"/>
                <w:sz w:val="24"/>
              </w:rPr>
              <w:t>чис-</w:t>
            </w:r>
          </w:p>
          <w:p>
            <w:pPr>
              <w:pStyle w:val="TableParagraph"/>
              <w:tabs>
                <w:tab w:pos="2541" w:val="left" w:leader="none"/>
              </w:tabs>
              <w:spacing w:line="268" w:lineRule="exact" w:before="1"/>
              <w:ind w:right="130"/>
              <w:rPr>
                <w:sz w:val="24"/>
              </w:rPr>
            </w:pPr>
            <w:r>
              <w:rPr>
                <w:sz w:val="24"/>
              </w:rPr>
              <w:t>ленность,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плотность,</w:t>
              <w:tab/>
              <w:t>рождаемость,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смертность,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прирост,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миграция.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Динамика численности популяции и её регуляция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9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Сообщества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и</w:t>
            </w:r>
            <w:r>
              <w:rPr>
                <w:b/>
                <w:spacing w:val="-1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экологические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системы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Сообщество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организмов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биоценоз.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Структуры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биоценоза: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видовая,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простран- ственная,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трофическая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(пищевая).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Виды-доминанты.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Связи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биоценозе</w:t>
            </w:r>
          </w:p>
        </w:tc>
      </w:tr>
      <w:tr>
        <w:trPr>
          <w:trHeight w:val="1655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8750" w:type="dxa"/>
          </w:tcPr>
          <w:p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Экологические системы (экосистемы). Понятие об экосистеме и биогеоценозе. Функциональные компоненты экосистемы: продуценты, консументы, редуценты. Круговорот веществ и поток энергии в экосистеме. Трофические (пищевые) уров- ни экосистемы. Пищевые цепи и сети. Основные показатели экосистемы: биомас- са,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продукция.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Экологические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пирамиды: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продукции,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численности,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биомассы.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экосистем: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устойчивость,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саморегуляция,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развитие.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Сукцессия</w:t>
            </w:r>
          </w:p>
        </w:tc>
      </w:tr>
      <w:tr>
        <w:trPr>
          <w:trHeight w:val="1380" w:hRule="atLeast"/>
        </w:trPr>
        <w:tc>
          <w:tcPr>
            <w:tcW w:w="1102" w:type="dxa"/>
          </w:tcPr>
          <w:p>
            <w:pPr>
              <w:pStyle w:val="TableParagraph"/>
              <w:spacing w:line="26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8750" w:type="dxa"/>
          </w:tcPr>
          <w:p>
            <w:pPr>
              <w:pStyle w:val="TableParagraph"/>
              <w:ind w:right="83" w:firstLine="2"/>
              <w:jc w:val="both"/>
              <w:rPr>
                <w:sz w:val="24"/>
              </w:rPr>
            </w:pPr>
            <w:r>
              <w:rPr>
                <w:sz w:val="24"/>
              </w:rPr>
              <w:t>Природные экосистемы. Экосистемы озёр и рек. Экосистема хвойного или широколиственного леса. Антропогенные экосистемы. Агроэкосистемы. Урбоэко- системы.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Биологическое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хозяйственное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значение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агроэкосистем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> </w:t>
            </w:r>
            <w:r>
              <w:rPr>
                <w:spacing w:val="-2"/>
                <w:sz w:val="24"/>
              </w:rPr>
              <w:t>урбоэкоси-</w:t>
            </w:r>
          </w:p>
          <w:p>
            <w:pPr>
              <w:pStyle w:val="TableParagraph"/>
              <w:spacing w:line="268" w:lineRule="exact"/>
              <w:ind w:right="14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стем.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Биоразнообразие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фактор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устойчивости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экосистем.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Сохранение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биологиче- </w:t>
            </w:r>
            <w:r>
              <w:rPr>
                <w:sz w:val="24"/>
              </w:rPr>
              <w:t>ского разнообразия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 Земле</w:t>
            </w:r>
          </w:p>
        </w:tc>
      </w:tr>
      <w:tr>
        <w:trPr>
          <w:trHeight w:val="137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8750" w:type="dxa"/>
          </w:tcPr>
          <w:p>
            <w:pPr>
              <w:pStyle w:val="TableParagraph"/>
              <w:ind w:right="81" w:firstLine="2"/>
              <w:jc w:val="both"/>
              <w:rPr>
                <w:sz w:val="24"/>
              </w:rPr>
            </w:pPr>
            <w:r>
              <w:rPr>
                <w:sz w:val="24"/>
              </w:rPr>
              <w:t>Учение В.И. Вернадского о биосфере. Границы, состав и структура биосферы. Живое вещество и его функции. Особенности биосферы как глобальной эко- системы.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Динамическое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равновесие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обратная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связь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биосфере.</w:t>
            </w:r>
            <w:r>
              <w:rPr>
                <w:spacing w:val="52"/>
                <w:sz w:val="24"/>
              </w:rPr>
              <w:t> </w:t>
            </w:r>
            <w:r>
              <w:rPr>
                <w:spacing w:val="-2"/>
                <w:sz w:val="24"/>
              </w:rPr>
              <w:t>Круговороты</w:t>
            </w:r>
          </w:p>
          <w:p>
            <w:pPr>
              <w:pStyle w:val="TableParagraph"/>
              <w:spacing w:line="268" w:lineRule="exact"/>
              <w:ind w:right="123"/>
              <w:jc w:val="both"/>
              <w:rPr>
                <w:sz w:val="24"/>
              </w:rPr>
            </w:pPr>
            <w:r>
              <w:rPr>
                <w:sz w:val="24"/>
              </w:rPr>
              <w:t>веществ и биогеохимические циклы элементов (углерода, азота). Зональность биосферы. Основные биомы суши</w:t>
            </w:r>
          </w:p>
        </w:tc>
      </w:tr>
      <w:tr>
        <w:trPr>
          <w:trHeight w:val="830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Человечество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биосфере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Земли.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Антропогенные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биосфере.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Гло-</w:t>
            </w:r>
          </w:p>
          <w:p>
            <w:pPr>
              <w:pStyle w:val="TableParagraph"/>
              <w:spacing w:line="232" w:lineRule="auto" w:before="6"/>
              <w:rPr>
                <w:sz w:val="24"/>
              </w:rPr>
            </w:pPr>
            <w:r>
              <w:rPr>
                <w:sz w:val="24"/>
              </w:rPr>
              <w:t>бальные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экологические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проблемы.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Основа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рационального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управления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природными ресурсами и их использование. Достижения биологии и охрана природы</w:t>
            </w:r>
          </w:p>
        </w:tc>
      </w:tr>
    </w:tbl>
    <w:p>
      <w:pPr>
        <w:pStyle w:val="TableParagraph"/>
        <w:spacing w:after="0" w:line="232" w:lineRule="auto"/>
        <w:rPr>
          <w:sz w:val="24"/>
        </w:rPr>
        <w:sectPr>
          <w:pgSz w:w="11920" w:h="16800"/>
          <w:pgMar w:header="0" w:footer="879" w:top="540" w:bottom="1260" w:left="283" w:right="0"/>
        </w:sectPr>
      </w:pPr>
    </w:p>
    <w:p>
      <w:pPr>
        <w:spacing w:before="72"/>
        <w:ind w:left="2988" w:right="4325" w:firstLine="3"/>
        <w:jc w:val="center"/>
        <w:rPr>
          <w:b/>
          <w:sz w:val="24"/>
        </w:rPr>
      </w:pPr>
      <w:r>
        <w:rPr>
          <w:b/>
          <w:sz w:val="24"/>
        </w:rPr>
        <w:t>Перечень (кодификатор) проверяемых требований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предметным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результатам </w:t>
      </w:r>
      <w:r>
        <w:rPr>
          <w:b/>
          <w:spacing w:val="-2"/>
          <w:sz w:val="24"/>
        </w:rPr>
        <w:t>освоения</w:t>
      </w:r>
    </w:p>
    <w:p>
      <w:pPr>
        <w:spacing w:before="3"/>
        <w:ind w:left="0" w:right="1328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ООП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СОО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для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проведения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ЕГЭ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по биологии</w:t>
      </w:r>
    </w:p>
    <w:p>
      <w:pPr>
        <w:pStyle w:val="BodyText"/>
        <w:spacing w:before="52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275" w:hRule="atLeast"/>
        </w:trPr>
        <w:tc>
          <w:tcPr>
            <w:tcW w:w="1102" w:type="dxa"/>
            <w:shd w:val="clear" w:color="auto" w:fill="DEEAF6"/>
          </w:tcPr>
          <w:p>
            <w:pPr>
              <w:pStyle w:val="TableParagraph"/>
              <w:spacing w:line="256" w:lineRule="exact"/>
              <w:ind w:left="122" w:right="9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750" w:type="dxa"/>
            <w:shd w:val="clear" w:color="auto" w:fill="DEEAF6"/>
          </w:tcPr>
          <w:p>
            <w:pPr>
              <w:pStyle w:val="TableParagraph"/>
              <w:spacing w:line="256" w:lineRule="exact"/>
              <w:ind w:left="304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предметным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результатам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5"/>
                <w:sz w:val="24"/>
              </w:rPr>
              <w:t> СОО</w:t>
            </w:r>
          </w:p>
        </w:tc>
      </w:tr>
      <w:tr>
        <w:trPr>
          <w:trHeight w:val="193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50" w:type="dxa"/>
          </w:tcPr>
          <w:p>
            <w:pPr>
              <w:pStyle w:val="TableParagraph"/>
              <w:ind w:right="8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Сформированность</w:t>
            </w:r>
            <w:r>
              <w:rPr>
                <w:w w:val="105"/>
                <w:sz w:val="24"/>
              </w:rPr>
              <w:t> знаний о месте и роли биологии в</w:t>
            </w:r>
            <w:r>
              <w:rPr>
                <w:w w:val="105"/>
                <w:sz w:val="24"/>
              </w:rPr>
              <w:t> системе естественных наук, в формировании современной естественнонаучной картины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мира, в по- знании</w:t>
            </w:r>
            <w:r>
              <w:rPr>
                <w:w w:val="105"/>
                <w:sz w:val="24"/>
              </w:rPr>
              <w:t> законов</w:t>
            </w:r>
            <w:r>
              <w:rPr>
                <w:w w:val="105"/>
                <w:sz w:val="24"/>
              </w:rPr>
              <w:t> природы</w:t>
            </w:r>
            <w:r>
              <w:rPr>
                <w:w w:val="105"/>
                <w:sz w:val="24"/>
              </w:rPr>
              <w:t> и</w:t>
            </w:r>
            <w:r>
              <w:rPr>
                <w:w w:val="105"/>
                <w:sz w:val="24"/>
              </w:rPr>
              <w:t> решении</w:t>
            </w:r>
            <w:r>
              <w:rPr>
                <w:w w:val="105"/>
                <w:sz w:val="24"/>
              </w:rPr>
              <w:t> жизненно</w:t>
            </w:r>
            <w:r>
              <w:rPr>
                <w:w w:val="105"/>
                <w:sz w:val="24"/>
              </w:rPr>
              <w:t> важных</w:t>
            </w:r>
            <w:r>
              <w:rPr>
                <w:w w:val="105"/>
                <w:sz w:val="24"/>
              </w:rPr>
              <w:t> социально-этических, экономических,</w:t>
            </w:r>
            <w:r>
              <w:rPr>
                <w:w w:val="105"/>
                <w:sz w:val="24"/>
              </w:rPr>
              <w:t> экологических</w:t>
            </w:r>
            <w:r>
              <w:rPr>
                <w:w w:val="105"/>
                <w:sz w:val="24"/>
              </w:rPr>
              <w:t> проблем</w:t>
            </w:r>
            <w:r>
              <w:rPr>
                <w:w w:val="105"/>
                <w:sz w:val="24"/>
              </w:rPr>
              <w:t> человечества,</w:t>
            </w:r>
            <w:r>
              <w:rPr>
                <w:w w:val="105"/>
                <w:sz w:val="24"/>
              </w:rPr>
              <w:t> а</w:t>
            </w:r>
            <w:r>
              <w:rPr>
                <w:w w:val="105"/>
                <w:sz w:val="24"/>
              </w:rPr>
              <w:t> также</w:t>
            </w:r>
            <w:r>
              <w:rPr>
                <w:w w:val="105"/>
                <w:sz w:val="24"/>
              </w:rPr>
              <w:t> в</w:t>
            </w:r>
            <w:r>
              <w:rPr>
                <w:w w:val="105"/>
                <w:sz w:val="24"/>
              </w:rPr>
              <w:t> решении вопросов</w:t>
            </w:r>
            <w:r>
              <w:rPr>
                <w:spacing w:val="67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рационального</w:t>
            </w:r>
            <w:r>
              <w:rPr>
                <w:spacing w:val="68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природопользования,</w:t>
            </w:r>
            <w:r>
              <w:rPr>
                <w:spacing w:val="27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7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формировании</w:t>
            </w:r>
            <w:r>
              <w:rPr>
                <w:spacing w:val="31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ценностного</w:t>
            </w:r>
          </w:p>
          <w:p>
            <w:pPr>
              <w:pStyle w:val="TableParagraph"/>
              <w:spacing w:line="268" w:lineRule="exact"/>
              <w:ind w:right="13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отношения</w:t>
            </w:r>
            <w:r>
              <w:rPr>
                <w:w w:val="105"/>
                <w:sz w:val="24"/>
              </w:rPr>
              <w:t> к</w:t>
            </w:r>
            <w:r>
              <w:rPr>
                <w:w w:val="105"/>
                <w:sz w:val="24"/>
              </w:rPr>
              <w:t> природе,</w:t>
            </w:r>
            <w:r>
              <w:rPr>
                <w:w w:val="105"/>
                <w:sz w:val="24"/>
              </w:rPr>
              <w:t> обществу,</w:t>
            </w:r>
            <w:r>
              <w:rPr>
                <w:w w:val="105"/>
                <w:sz w:val="24"/>
              </w:rPr>
              <w:t> человеку;</w:t>
            </w:r>
            <w:r>
              <w:rPr>
                <w:w w:val="105"/>
                <w:sz w:val="24"/>
              </w:rPr>
              <w:t> о</w:t>
            </w:r>
            <w:r>
              <w:rPr>
                <w:w w:val="105"/>
                <w:sz w:val="24"/>
              </w:rPr>
              <w:t> вкладе</w:t>
            </w:r>
            <w:r>
              <w:rPr>
                <w:w w:val="105"/>
                <w:sz w:val="24"/>
              </w:rPr>
              <w:t> российских</w:t>
            </w:r>
            <w:r>
              <w:rPr>
                <w:w w:val="105"/>
                <w:sz w:val="24"/>
              </w:rPr>
              <w:t> и</w:t>
            </w:r>
            <w:r>
              <w:rPr>
                <w:w w:val="105"/>
                <w:sz w:val="24"/>
              </w:rPr>
              <w:t> зарубеж- ных</w:t>
            </w:r>
            <w:r>
              <w:rPr>
                <w:spacing w:val="31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учёных</w:t>
            </w:r>
            <w:r>
              <w:rPr>
                <w:spacing w:val="-1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7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биологов</w:t>
            </w:r>
            <w:r>
              <w:rPr>
                <w:spacing w:val="-3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 развитие</w:t>
            </w:r>
            <w:r>
              <w:rPr>
                <w:spacing w:val="23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биологии</w:t>
            </w:r>
          </w:p>
        </w:tc>
      </w:tr>
      <w:tr>
        <w:trPr>
          <w:trHeight w:val="2208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50" w:type="dxa"/>
          </w:tcPr>
          <w:p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Владение системой знаний об основных методах научного познания, использу- емых в биологических исследованиях живых объектов и экосистем (описание, из- мерение, проведение наблюдений); способами выявления и оценки антропоген- ных изменений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природе. Умение выдвигать гипотезы, проверять их экспери- ментальными средствами, формулируя цель исследования, анализировать полу- ченные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делать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выводы.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Выявление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зависимости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45"/>
                <w:sz w:val="24"/>
              </w:rPr>
              <w:t> </w:t>
            </w:r>
            <w:r>
              <w:rPr>
                <w:spacing w:val="-2"/>
                <w:sz w:val="24"/>
              </w:rPr>
              <w:t>исследуе-</w:t>
            </w:r>
          </w:p>
          <w:p>
            <w:pPr>
              <w:pStyle w:val="TableParagraph"/>
              <w:spacing w:line="268" w:lineRule="exact"/>
              <w:ind w:right="129"/>
              <w:jc w:val="both"/>
              <w:rPr>
                <w:sz w:val="24"/>
              </w:rPr>
            </w:pPr>
            <w:r>
              <w:rPr>
                <w:sz w:val="24"/>
              </w:rPr>
              <w:t>мыми величинами, объяснение полученных результатов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формулирование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вы- водов с использованием научных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понятий, теорий и законов</w:t>
            </w:r>
          </w:p>
        </w:tc>
      </w:tr>
      <w:tr>
        <w:trPr>
          <w:trHeight w:val="5796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Умение владеть системой биологических знаний, которая включает: осново- полагающие биологические термины и понятия (жизнь, клетка, ткань, орган, ор- ганизм, вид, популяция, экосистема, биоценоз, биосфера; метаболизм, гомеостаз, клеточный иммунитет, биосинтез белка, биополимеры, дискретность, саморегуля- ция, самовоспроизведение, наследственность, изменчивость, энергозависимость, рост и развитие); биологические теории: клеточная теория Т. Шванна, М. Шлейдена, Р. Вирхова; клонально-селективного иммунитета П. Эрлих, И.И. Меч- никова, хромосомная теория наследствен-ности Т. Моргана, закон зародышевого сходства К. Бэра, эволюционная теория Ч. Дарвина,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синтетическая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теория эволю- ции,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теория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антропогенеза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Ч.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Дарвина;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теория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биогеоценоза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В.Н.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Сукачёва;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учение Н.И. Вавилова о центрах многообразия и происхождения культурных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растений, учение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А.Н.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Северцова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путях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направлениях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эволюции,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учение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В.И.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Вернадского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 о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биосфере);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законы (единообразия потомков первого поколения, расщепления признаков, независимого наследования признаков Г.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Менделя; сцепленного насле- дования признаков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нарушения сцепления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генов Т. Моргана; гомологических ря- дов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наследственной изменчивости Н.И.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Вавилова;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генетического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равновесия Дж. Харди и В. Вайнберга; зародышевого сходства К. Бэра; биогенетический закон Э. Геккеля,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Ф.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Мюллера);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(чистоты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гамет,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комплементарности);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правила (минимума Ю. Либиха, экологической пирамиды чисел, биомассы и энергии); ги- </w:t>
            </w:r>
            <w:r>
              <w:rPr>
                <w:spacing w:val="-2"/>
                <w:sz w:val="24"/>
              </w:rPr>
              <w:t>потезы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(коацерватной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А.И.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Опарина,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первичного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бульона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Дж.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Холдейна,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микросфер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Фокса,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рибозима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Чек)</w:t>
            </w:r>
          </w:p>
        </w:tc>
      </w:tr>
      <w:tr>
        <w:trPr>
          <w:trHeight w:val="1655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0" w:type="dxa"/>
          </w:tcPr>
          <w:p>
            <w:pPr>
              <w:pStyle w:val="TableParagraph"/>
              <w:tabs>
                <w:tab w:pos="1174" w:val="left" w:leader="none"/>
                <w:tab w:pos="2177" w:val="left" w:leader="none"/>
                <w:tab w:pos="3544" w:val="left" w:leader="none"/>
                <w:tab w:pos="5336" w:val="left" w:leader="none"/>
                <w:tab w:pos="6352" w:val="left" w:leader="none"/>
                <w:tab w:pos="7564" w:val="left" w:leader="none"/>
              </w:tabs>
              <w:spacing w:line="237" w:lineRule="auto"/>
              <w:ind w:right="83"/>
              <w:rPr>
                <w:sz w:val="24"/>
              </w:rPr>
            </w:pPr>
            <w:r>
              <w:rPr>
                <w:spacing w:val="-2"/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поисковые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биологические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задачи;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выявлять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причинно- </w:t>
            </w:r>
            <w:r>
              <w:rPr>
                <w:sz w:val="24"/>
              </w:rPr>
              <w:t>следственные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исследуемыми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биологическими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объектами,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процессами и явлениями; делать выводы и прогнозы на основании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полученных результатов;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составлять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генотипические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схемы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скрещивания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разных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типов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наследова- ния признаков 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организмов, составлять схемы переноса веществ и энергии в эко- системах (цепи питания, пищевые сети)</w:t>
            </w:r>
          </w:p>
        </w:tc>
      </w:tr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86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5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устанавливать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взаимосвязи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строением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функциями: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органоидов, клеток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разных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тканей,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органами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системами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растений,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животных</w:t>
            </w:r>
            <w:r>
              <w:rPr>
                <w:spacing w:val="47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человека; между этапами обмена веществ; этапами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клеточного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цикла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жизнен- ных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циклов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организмов;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этапами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эмбрионального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развития;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генотипом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2"/>
                <w:sz w:val="24"/>
              </w:rPr>
              <w:t>феноти-</w:t>
            </w:r>
          </w:p>
        </w:tc>
      </w:tr>
    </w:tbl>
    <w:p>
      <w:pPr>
        <w:pStyle w:val="TableParagraph"/>
        <w:spacing w:after="0" w:line="268" w:lineRule="exact"/>
        <w:rPr>
          <w:sz w:val="24"/>
        </w:rPr>
        <w:sectPr>
          <w:pgSz w:w="11920" w:h="16800"/>
          <w:pgMar w:header="0" w:footer="879" w:top="56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830" w:hRule="atLeast"/>
        </w:trPr>
        <w:tc>
          <w:tcPr>
            <w:tcW w:w="110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50" w:type="dxa"/>
          </w:tcPr>
          <w:p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пом,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фенотипом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факторами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среды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обитания;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процессами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эволюции;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движущими силами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антропогенеза;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компонентами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различных экосистем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приспособления-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ним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организмов</w:t>
            </w:r>
          </w:p>
        </w:tc>
      </w:tr>
      <w:tr>
        <w:trPr>
          <w:trHeight w:val="3864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750" w:type="dxa"/>
          </w:tcPr>
          <w:p>
            <w:pPr>
              <w:pStyle w:val="TableParagraph"/>
              <w:ind w:right="81" w:firstLine="12"/>
              <w:jc w:val="both"/>
              <w:rPr>
                <w:sz w:val="24"/>
              </w:rPr>
            </w:pPr>
            <w:r>
              <w:rPr>
                <w:sz w:val="24"/>
              </w:rPr>
              <w:t>Умение выделять существенные признаки: строения вирусов, клеток прокариот и эукариот; одноклеточных и многоклеточных организмов, видов, биогеоценозов, экосистем и биосферы; строения органов и систем органов растений, животных, человека;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процессов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жизнедеятельности,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протекающих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организмах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растений,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жи- вотных и человека; биологических процессов: обмена веществ (метаболизм), </w:t>
            </w:r>
            <w:r>
              <w:rPr>
                <w:spacing w:val="-2"/>
                <w:sz w:val="24"/>
              </w:rPr>
              <w:t>информации и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превращения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энергии, брожения,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автотрофного и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гетеротрофного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ти- </w:t>
            </w:r>
            <w:r>
              <w:rPr>
                <w:sz w:val="24"/>
              </w:rPr>
              <w:t>пов питания, фотосинтеза и хемосинтеза, митоза, мейоза, гаметогенеза, эмбриоге- неза, постэмбрионального развития, размножения, индивидуального развития ор- ганизма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(онтогенеза), взаимодействия генов, гетерозиса; действий искусственного отбора, стабилизирующего, движущего и разрывающего естественного отбора; аллопатрического и симпатрического видообразования; влияния движущих сил эволюции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генофонд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популяции;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приспособленности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организмов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среде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2"/>
                <w:sz w:val="24"/>
              </w:rPr>
              <w:t>обита-</w:t>
            </w:r>
          </w:p>
          <w:p>
            <w:pPr>
              <w:pStyle w:val="TableParagraph"/>
              <w:spacing w:line="270" w:lineRule="exac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ния, чередования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направлений эволюции; круговорота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веществ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потока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энергии в </w:t>
            </w:r>
            <w:r>
              <w:rPr>
                <w:spacing w:val="-2"/>
                <w:sz w:val="24"/>
              </w:rPr>
              <w:t>экосистемах</w:t>
            </w:r>
          </w:p>
        </w:tc>
      </w:tr>
      <w:tr>
        <w:trPr>
          <w:trHeight w:val="2483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750" w:type="dxa"/>
          </w:tcPr>
          <w:p>
            <w:pPr>
              <w:pStyle w:val="TableParagraph"/>
              <w:ind w:right="79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 умения выделять существенные признаки вирусов, клеток прокариот и эукариот; одноклеточных и многоклеточных организмов, видов, биогеоценозов и экосистем; особенности процессов обмена веществ и превраще- ния энергии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клетке, фотосинтеза, пластического и энергетического обмена, хе- мосинтеза, митоза, мейоза, оплодотворения, развития и размножения, индиви- </w:t>
            </w:r>
            <w:r>
              <w:rPr>
                <w:spacing w:val="-2"/>
                <w:sz w:val="24"/>
              </w:rPr>
              <w:t>дуального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организма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(онтогенеза),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борьбы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существование,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естественного </w:t>
            </w:r>
            <w:r>
              <w:rPr>
                <w:sz w:val="24"/>
              </w:rPr>
              <w:t>отбора,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видообразования,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приспособленности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организмов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среде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обитания,</w:t>
            </w:r>
            <w:r>
              <w:rPr>
                <w:spacing w:val="10"/>
                <w:sz w:val="24"/>
              </w:rPr>
              <w:t> </w:t>
            </w:r>
            <w:r>
              <w:rPr>
                <w:spacing w:val="-2"/>
                <w:sz w:val="24"/>
              </w:rPr>
              <w:t>влия-</w:t>
            </w:r>
          </w:p>
          <w:p>
            <w:pPr>
              <w:pStyle w:val="TableParagraph"/>
              <w:spacing w:line="268" w:lineRule="exact"/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компонентов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экосистем,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антропогенных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изменений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экосистемах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своей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мест- ности,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круговорота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веществ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превращения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энергии в биосфере</w:t>
            </w:r>
          </w:p>
        </w:tc>
      </w:tr>
      <w:tr>
        <w:trPr>
          <w:trHeight w:val="1380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750" w:type="dxa"/>
          </w:tcPr>
          <w:p>
            <w:pPr>
              <w:pStyle w:val="TableParagraph"/>
              <w:ind w:right="79" w:firstLine="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Умение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использовать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соответствующие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аргументы,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биологическую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терминологию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 </w:t>
            </w:r>
            <w:r>
              <w:rPr>
                <w:sz w:val="24"/>
              </w:rPr>
              <w:t>символику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доказательства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родства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организмов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разных систематических групп; взаимосвязи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организмов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среды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обитания;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единства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человеческих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рас;</w:t>
            </w:r>
            <w:r>
              <w:rPr>
                <w:spacing w:val="10"/>
                <w:sz w:val="24"/>
              </w:rPr>
              <w:t> </w:t>
            </w:r>
            <w:r>
              <w:rPr>
                <w:spacing w:val="-2"/>
                <w:sz w:val="24"/>
              </w:rPr>
              <w:t>необходи-</w:t>
            </w:r>
          </w:p>
          <w:p>
            <w:pPr>
              <w:pStyle w:val="TableParagraph"/>
              <w:spacing w:line="268" w:lineRule="exact"/>
              <w:ind w:right="132"/>
              <w:jc w:val="both"/>
              <w:rPr>
                <w:sz w:val="24"/>
              </w:rPr>
            </w:pPr>
            <w:r>
              <w:rPr>
                <w:sz w:val="24"/>
              </w:rPr>
              <w:t>мости здорового образа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жизни,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сохранения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разнообразия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видов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экосистем как условия сосуществования природы и человечества</w:t>
            </w:r>
          </w:p>
        </w:tc>
      </w:tr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критически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оценивать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информацию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биологического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содержания;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ин- терпретировать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этические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аспекты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современных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исследований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биологии,</w:t>
            </w:r>
            <w:r>
              <w:rPr>
                <w:spacing w:val="19"/>
                <w:sz w:val="24"/>
              </w:rPr>
              <w:t> </w:t>
            </w:r>
            <w:r>
              <w:rPr>
                <w:spacing w:val="-2"/>
                <w:sz w:val="24"/>
              </w:rPr>
              <w:t>меди-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цине, биотехнологии;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рассматривать глобальные экологические проблемы совре- менности,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формировать по отношению к ним собственную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позицию</w:t>
            </w:r>
          </w:p>
        </w:tc>
      </w:tr>
    </w:tbl>
    <w:p>
      <w:pPr>
        <w:pStyle w:val="BodyText"/>
        <w:spacing w:before="10"/>
        <w:rPr>
          <w:b/>
        </w:rPr>
      </w:pPr>
    </w:p>
    <w:p>
      <w:pPr>
        <w:spacing w:before="0"/>
        <w:ind w:left="1279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Перечень</w:t>
      </w:r>
      <w:r>
        <w:rPr>
          <w:b/>
          <w:spacing w:val="1"/>
          <w:sz w:val="24"/>
        </w:rPr>
        <w:t> </w:t>
      </w:r>
      <w:r>
        <w:rPr>
          <w:b/>
          <w:spacing w:val="-2"/>
          <w:sz w:val="24"/>
        </w:rPr>
        <w:t>(кодификатор)</w:t>
      </w:r>
      <w:r>
        <w:rPr>
          <w:b/>
          <w:spacing w:val="2"/>
          <w:sz w:val="24"/>
        </w:rPr>
        <w:t> </w:t>
      </w:r>
      <w:r>
        <w:rPr>
          <w:b/>
          <w:spacing w:val="-2"/>
          <w:sz w:val="24"/>
        </w:rPr>
        <w:t>проверяемых</w:t>
      </w:r>
      <w:r>
        <w:rPr>
          <w:b/>
          <w:spacing w:val="2"/>
          <w:sz w:val="24"/>
        </w:rPr>
        <w:t> </w:t>
      </w:r>
      <w:r>
        <w:rPr>
          <w:b/>
          <w:spacing w:val="-2"/>
          <w:sz w:val="24"/>
        </w:rPr>
        <w:t>элементов</w:t>
      </w:r>
      <w:r>
        <w:rPr>
          <w:b/>
          <w:spacing w:val="4"/>
          <w:sz w:val="24"/>
        </w:rPr>
        <w:t> </w:t>
      </w:r>
      <w:r>
        <w:rPr>
          <w:b/>
          <w:spacing w:val="-2"/>
          <w:sz w:val="24"/>
        </w:rPr>
        <w:t>содержания</w:t>
      </w:r>
      <w:r>
        <w:rPr>
          <w:b/>
          <w:spacing w:val="9"/>
          <w:sz w:val="24"/>
        </w:rPr>
        <w:t> </w:t>
      </w:r>
      <w:r>
        <w:rPr>
          <w:b/>
          <w:spacing w:val="-5"/>
          <w:sz w:val="24"/>
        </w:rPr>
        <w:t>для</w:t>
      </w:r>
    </w:p>
    <w:p>
      <w:pPr>
        <w:spacing w:before="0"/>
        <w:ind w:left="5132" w:right="0" w:firstLine="0"/>
        <w:jc w:val="left"/>
        <w:rPr>
          <w:b/>
          <w:sz w:val="24"/>
        </w:rPr>
      </w:pPr>
      <w:r>
        <w:rPr>
          <w:b/>
          <w:sz w:val="24"/>
        </w:rPr>
        <w:t>проведения</w:t>
      </w:r>
      <w:r>
        <w:rPr>
          <w:b/>
          <w:spacing w:val="-16"/>
          <w:sz w:val="24"/>
        </w:rPr>
        <w:t> </w:t>
      </w:r>
      <w:r>
        <w:rPr>
          <w:b/>
          <w:sz w:val="24"/>
        </w:rPr>
        <w:t>ЕГЭ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> биологии</w:t>
      </w:r>
    </w:p>
    <w:p>
      <w:pPr>
        <w:pStyle w:val="BodyText"/>
        <w:spacing w:before="52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275" w:hRule="atLeast"/>
        </w:trPr>
        <w:tc>
          <w:tcPr>
            <w:tcW w:w="1102" w:type="dxa"/>
            <w:shd w:val="clear" w:color="auto" w:fill="DEEAF6"/>
          </w:tcPr>
          <w:p>
            <w:pPr>
              <w:pStyle w:val="TableParagraph"/>
              <w:spacing w:line="256" w:lineRule="exact"/>
              <w:ind w:left="122" w:right="9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750" w:type="dxa"/>
            <w:shd w:val="clear" w:color="auto" w:fill="DEEAF6"/>
          </w:tcPr>
          <w:p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Проверяемый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элемент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Биология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16"/>
                <w:sz w:val="24"/>
              </w:rPr>
              <w:t> </w:t>
            </w:r>
            <w:r>
              <w:rPr>
                <w:b/>
                <w:sz w:val="24"/>
              </w:rPr>
              <w:t>наука.</w:t>
            </w:r>
            <w:r>
              <w:rPr>
                <w:b/>
                <w:spacing w:val="-17"/>
                <w:sz w:val="24"/>
              </w:rPr>
              <w:t> </w:t>
            </w:r>
            <w:r>
              <w:rPr>
                <w:b/>
                <w:sz w:val="24"/>
              </w:rPr>
              <w:t>Живые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1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изучение</w:t>
            </w:r>
          </w:p>
        </w:tc>
      </w:tr>
      <w:tr>
        <w:trPr>
          <w:trHeight w:val="1658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Современная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биология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комплексная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наука.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Биологические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науки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изучае- мые ими проблемы. Фундаментальные, прикладные и поисковые научные иссле- дования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биологии. Значение биологии в формировании современной естествен- но-научной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картины</w:t>
            </w:r>
            <w:r>
              <w:rPr>
                <w:spacing w:val="40"/>
                <w:sz w:val="24"/>
              </w:rPr>
              <w:t>  </w:t>
            </w:r>
            <w:r>
              <w:rPr>
                <w:sz w:val="24"/>
              </w:rPr>
              <w:t>мира.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Профессии,</w:t>
            </w:r>
            <w:r>
              <w:rPr>
                <w:spacing w:val="40"/>
                <w:sz w:val="24"/>
              </w:rPr>
              <w:t>  </w:t>
            </w:r>
            <w:r>
              <w:rPr>
                <w:sz w:val="24"/>
              </w:rPr>
              <w:t>связанные</w:t>
            </w:r>
            <w:r>
              <w:rPr>
                <w:spacing w:val="40"/>
                <w:sz w:val="24"/>
              </w:rPr>
              <w:t>  </w:t>
            </w:r>
            <w:r>
              <w:rPr>
                <w:sz w:val="24"/>
              </w:rPr>
              <w:t>с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биологией.</w:t>
            </w:r>
            <w:r>
              <w:rPr>
                <w:spacing w:val="40"/>
                <w:sz w:val="24"/>
              </w:rPr>
              <w:t>  </w:t>
            </w:r>
            <w:r>
              <w:rPr>
                <w:sz w:val="24"/>
              </w:rPr>
              <w:t>Значение</w:t>
            </w:r>
          </w:p>
          <w:p>
            <w:pPr>
              <w:pStyle w:val="TableParagraph"/>
              <w:spacing w:line="270" w:lineRule="atLeast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биологии 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практической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человека: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медицине,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сельском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хо- зяйстве, промышленности, охране природы</w:t>
            </w:r>
          </w:p>
        </w:tc>
      </w:tr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750" w:type="dxa"/>
          </w:tcPr>
          <w:p>
            <w:pPr>
              <w:pStyle w:val="TableParagraph"/>
              <w:tabs>
                <w:tab w:pos="1250" w:val="left" w:leader="none"/>
                <w:tab w:pos="2771" w:val="left" w:leader="none"/>
                <w:tab w:pos="3801" w:val="left" w:leader="none"/>
                <w:tab w:pos="5381" w:val="left" w:leader="none"/>
                <w:tab w:pos="5724" w:val="left" w:leader="none"/>
                <w:tab w:pos="7239" w:val="left" w:leader="none"/>
                <w:tab w:pos="8526" w:val="left" w:leader="none"/>
              </w:tabs>
              <w:ind w:right="83" w:firstLine="4"/>
              <w:rPr>
                <w:sz w:val="24"/>
              </w:rPr>
            </w:pPr>
            <w:r>
              <w:rPr>
                <w:sz w:val="24"/>
              </w:rPr>
              <w:t>Живые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предмет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изучения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биологии.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живых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систем:</w:t>
            </w:r>
            <w:r>
              <w:rPr>
                <w:spacing w:val="80"/>
                <w:sz w:val="24"/>
              </w:rPr>
              <w:t> </w:t>
            </w:r>
            <w:r>
              <w:rPr>
                <w:spacing w:val="-2"/>
                <w:sz w:val="24"/>
              </w:rPr>
              <w:t>единство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химического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состава,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дискретность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целостность,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сложность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 </w:t>
            </w:r>
            <w:r>
              <w:rPr>
                <w:sz w:val="24"/>
              </w:rPr>
              <w:t>упoрядoчeнность структуры, открытость, самоорганизация, самовоспроизведение,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раздражимость,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изменчивость,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рост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развитие.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Уровни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живых</w:t>
            </w:r>
            <w:r>
              <w:rPr>
                <w:spacing w:val="79"/>
                <w:w w:val="150"/>
                <w:sz w:val="24"/>
              </w:rPr>
              <w:t> </w:t>
            </w:r>
            <w:r>
              <w:rPr>
                <w:spacing w:val="-5"/>
                <w:sz w:val="24"/>
              </w:rPr>
              <w:t>си-</w:t>
            </w:r>
          </w:p>
        </w:tc>
      </w:tr>
    </w:tbl>
    <w:p>
      <w:pPr>
        <w:pStyle w:val="TableParagraph"/>
        <w:spacing w:after="0" w:line="264" w:lineRule="exact"/>
        <w:rPr>
          <w:sz w:val="24"/>
        </w:rPr>
        <w:sectPr>
          <w:pgSz w:w="11920" w:h="16800"/>
          <w:pgMar w:header="0" w:footer="879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1106" w:hRule="atLeast"/>
        </w:trPr>
        <w:tc>
          <w:tcPr>
            <w:tcW w:w="110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50" w:type="dxa"/>
          </w:tcPr>
          <w:p>
            <w:pPr>
              <w:pStyle w:val="TableParagraph"/>
              <w:tabs>
                <w:tab w:pos="870" w:val="left" w:leader="none"/>
                <w:tab w:pos="2642" w:val="left" w:leader="none"/>
                <w:tab w:pos="3998" w:val="left" w:leader="none"/>
                <w:tab w:pos="5241" w:val="left" w:leader="none"/>
                <w:tab w:pos="7107" w:val="left" w:leader="none"/>
              </w:tabs>
              <w:ind w:right="117"/>
              <w:rPr>
                <w:sz w:val="24"/>
              </w:rPr>
            </w:pPr>
            <w:r>
              <w:rPr>
                <w:spacing w:val="-2"/>
                <w:sz w:val="24"/>
              </w:rPr>
              <w:t>стем: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молекулярный,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клеточный,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тканевый,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организменный,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популяционно- </w:t>
            </w:r>
            <w:r>
              <w:rPr>
                <w:spacing w:val="-2"/>
                <w:sz w:val="24"/>
              </w:rPr>
              <w:t>видовой,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экосистемный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2"/>
                <w:sz w:val="24"/>
              </w:rPr>
              <w:t>(биогеоценотический),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2"/>
                <w:sz w:val="24"/>
              </w:rPr>
              <w:t>биосферный.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2"/>
                <w:sz w:val="24"/>
              </w:rPr>
              <w:t>Процессы,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2"/>
                <w:sz w:val="24"/>
              </w:rPr>
              <w:t>происходя-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щие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живых системах.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признаки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живого.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Жизнь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суще-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ствования материи</w:t>
            </w:r>
          </w:p>
        </w:tc>
      </w:tr>
      <w:tr>
        <w:trPr>
          <w:trHeight w:val="1655" w:hRule="atLeast"/>
        </w:trPr>
        <w:tc>
          <w:tcPr>
            <w:tcW w:w="1102" w:type="dxa"/>
          </w:tcPr>
          <w:p>
            <w:pPr>
              <w:pStyle w:val="TableParagraph"/>
              <w:spacing w:line="26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8750" w:type="dxa"/>
          </w:tcPr>
          <w:p>
            <w:pPr>
              <w:pStyle w:val="TableParagraph"/>
              <w:spacing w:line="237" w:lineRule="auto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Методы биологической науки. Наблюдение, измерение, эксперимент, система- тизация, метаанализ. Понятие о зависимой и независимой переменной. Планиро- вание эксперимента. Постановка и проверка гипотез. Нулевая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гипотеза.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Понятие выборки и её достоверность. Разброс в биологических данных. Оценка досто- верности полученных результатов. Причины искажения результатов экспери- мента.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Понятие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статистического теста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2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Клетка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биологическая</w:t>
            </w:r>
            <w:r>
              <w:rPr>
                <w:b/>
                <w:spacing w:val="3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система</w:t>
            </w:r>
          </w:p>
        </w:tc>
      </w:tr>
      <w:tr>
        <w:trPr>
          <w:trHeight w:val="1656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750" w:type="dxa"/>
          </w:tcPr>
          <w:p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Клетка структурно-функциональная единица живого. История открытия клетки. Работы Р. Гука, А. Левенгука. Клеточная теория (Т. Шванн, М. Шлейден, Р. Вирхов). Основные положения современной клеточной теории. Методы молеку- лярной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клеточной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биологии: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микроскопия,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хроматография,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электрофорез,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2"/>
                <w:sz w:val="24"/>
              </w:rPr>
              <w:t>метод</w:t>
            </w:r>
          </w:p>
          <w:p>
            <w:pPr>
              <w:pStyle w:val="TableParagraph"/>
              <w:spacing w:line="270" w:lineRule="exact"/>
              <w:ind w:right="127"/>
              <w:jc w:val="both"/>
              <w:rPr>
                <w:sz w:val="24"/>
              </w:rPr>
            </w:pPr>
            <w:r>
              <w:rPr>
                <w:sz w:val="24"/>
              </w:rPr>
              <w:t>меченых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атомов, дифференциальное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центрифугирование, культивирование кле- </w:t>
            </w:r>
            <w:r>
              <w:rPr>
                <w:spacing w:val="-4"/>
                <w:sz w:val="24"/>
              </w:rPr>
              <w:t>ток</w:t>
            </w:r>
          </w:p>
        </w:tc>
      </w:tr>
      <w:tr>
        <w:trPr>
          <w:trHeight w:val="5520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Химический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состав клетки. Макро-, микро- и ультрамикроэлементы. Вода и её роль как растворителя, реагента, участие в структурировании клетки, теплорегу- ляции. Минеральные вещества клетки, их биологическая роль. Роль катионов и анионов в клетке. Биологические полимеры. Белки. Аминокислотный состав бел- ков. Структуры белковой молекулы. Первичная структура белка, пептидная связь. Вторичная, третичная, четвертичная структуры. Денатурация. Свойства белков. Классификация белков. Биологические функции белков. Углеводы. Моносахари- ды,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дисахариды,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олигосахариды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полисахариды.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Общий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строения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физико- химические свойства углеводов. Биологические функции углеводов. Липиды. Гидрофильно-гидрофобные свойства. Классификация липидов. Триглицериды, фосфолипиды, воски, стероиды. Биологические функции липидов.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Общие свой- ства биологических мембран - текучесть, способность к самозамыканию, полу- проницаемость. Нуклеиновые кислоты. ДНК и PHK. Строение нуклеиновых кислот. Нуклеотиды. Принцип комплементарности. Правило Чаргаффа.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Структура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ДНК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двойная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спираль.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Местонахождение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биологические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функ- ции ДНК. Виды PHK. Функции PHK в клетке. Строение молекулы АТФ. Мак- роэргические связи в молекуле АТФ. Биологические функции АТФ. Восстанов- ленные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переносчики,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клетке.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Секвенирование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ДНК.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Структурная</w:t>
            </w:r>
          </w:p>
          <w:p>
            <w:pPr>
              <w:pStyle w:val="TableParagraph"/>
              <w:spacing w:line="268" w:lineRule="exact"/>
              <w:ind w:right="187"/>
              <w:jc w:val="both"/>
              <w:rPr>
                <w:sz w:val="24"/>
              </w:rPr>
            </w:pPr>
            <w:r>
              <w:rPr>
                <w:sz w:val="24"/>
              </w:rPr>
              <w:t>биология: биохимические и биофизические исследования состава и простран- ственной структуры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биомолекул</w:t>
            </w:r>
          </w:p>
        </w:tc>
      </w:tr>
      <w:tr>
        <w:trPr>
          <w:trHeight w:val="3864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Типы клеток: эукариотическая и прокариотическая. Структурно- функциональные образования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клетки. Строение прокариотической клетки. Клеточная стенка бакте- рий и архей. Особенности строения гетеротрофной и автотрофной прокариотиче- 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клеток.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Место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прокариот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биоценозах.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Строение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функционирование эукариотической клетки. Плазматическая мембрана (плазмалемма). Структура плазматической мембраны. Транспорт веществ через плазматическую мембрану: пассивный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(диффузия,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облегчённая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диффузия),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активный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(первичный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вторичный активный транспорт). Полупроницаемость мембраны. Работа натрий-калиевого насоса.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Эндоцитоз: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пиноцитоз,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фагоцитоз.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Экзоцитоз.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Клеточная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стенка.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Структура 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клеточной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стенки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растений,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грибов.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Цитоплазма.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Цитозоль.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Цитоскелет. Движение цитоплазмы. Органоиды клетки. Одномембранные органоиды клетки: эндоплазматическая сеть (ЭПС), аппарат Гольджи, лизосомы, их строение и функ- ции.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Взаимосвязь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одномембранных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органоидов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клетки.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Строение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гранулярного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ре-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тикулума.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Синтез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растворимых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белков.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Синтез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клеточных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мембран.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Гладкий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(агра-</w:t>
            </w:r>
          </w:p>
        </w:tc>
      </w:tr>
    </w:tbl>
    <w:p>
      <w:pPr>
        <w:pStyle w:val="TableParagraph"/>
        <w:spacing w:after="0" w:line="264" w:lineRule="exact"/>
        <w:jc w:val="both"/>
        <w:rPr>
          <w:sz w:val="24"/>
        </w:rPr>
        <w:sectPr>
          <w:pgSz w:w="11920" w:h="16800"/>
          <w:pgMar w:header="0" w:footer="879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3314" w:hRule="atLeast"/>
        </w:trPr>
        <w:tc>
          <w:tcPr>
            <w:tcW w:w="110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нулярный)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эндоплазматический ретикулум.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Секреторная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функция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аппарата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Гольд- жи. Транспорт веществ в клетке. Вакуоли растительных клеток. Клеточный сок. Тургор. Полуавтономные органоиды клетки: митохондрии, пластиды. Строение и функции митохондрий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пластид.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Первичные,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вторичные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сложные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пластиды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фо- тосинтезирующих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эукариот.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Хлоропласты,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хромопласты,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лейкопласты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высших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рас- тений.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Немембранные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органоиды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клетки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Строение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немембранных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орга- ноидов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клетки.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Рибосомы.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Микрофиламенты. Мышечные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клетки.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Микротрубочки. Клеточный центр.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движение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жгутиков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ресничек.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Микротрубочки ци- топлазмы. Центриоль. Ядро. Оболочка ядра, хроматин, кариоплазма, ядрышки, их строение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функции.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Ядерный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белковый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матрикс.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Пространственное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расположение</w:t>
            </w:r>
          </w:p>
          <w:p>
            <w:pPr>
              <w:pStyle w:val="TableParagraph"/>
              <w:spacing w:line="270" w:lineRule="atLeast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хромосом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интерфазном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ядре. Белки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хроматина 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гистоны.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Клеточные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включения. Сравнительная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характеристика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клеток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эукариот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(растительной,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животной,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грибной)</w:t>
            </w:r>
          </w:p>
        </w:tc>
      </w:tr>
      <w:tr>
        <w:trPr>
          <w:trHeight w:val="4968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8750" w:type="dxa"/>
          </w:tcPr>
          <w:p>
            <w:pPr>
              <w:pStyle w:val="TableParagraph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Ассимиляция и диссимиляция - две стороны метаболизма. Типы обмена веществ: автотрофный и гетеротрофный. Участие кислорода в обменных процессах.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Энер- гетическое обеспечение клетки: превращение АТФ в обменных процессах. Фер- </w:t>
            </w:r>
            <w:r>
              <w:rPr>
                <w:spacing w:val="-6"/>
                <w:sz w:val="24"/>
              </w:rPr>
              <w:t>ментативный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характер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6"/>
                <w:sz w:val="24"/>
              </w:rPr>
              <w:t>реакций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клеточного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6"/>
                <w:sz w:val="24"/>
              </w:rPr>
              <w:t>метаболизма.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6"/>
                <w:sz w:val="24"/>
              </w:rPr>
              <w:t>Ферменты,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их строение, свой- ства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механизм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действия.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Коферменты.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Отличия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ферментов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от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неорганических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катали- </w:t>
            </w:r>
            <w:r>
              <w:rPr>
                <w:spacing w:val="-8"/>
                <w:sz w:val="24"/>
              </w:rPr>
              <w:t>заторов.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Белки-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активаторы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белки-ингибиторы.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Зависимость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скорости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ферментативных реакций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8"/>
                <w:sz w:val="24"/>
              </w:rPr>
              <w:t>от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различных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8"/>
                <w:sz w:val="24"/>
              </w:rPr>
              <w:t>факторов.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8"/>
                <w:sz w:val="24"/>
              </w:rPr>
              <w:t>Первичный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синтез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органических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веществ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8"/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8"/>
                <w:sz w:val="24"/>
              </w:rPr>
              <w:t>клетке.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8"/>
                <w:sz w:val="24"/>
              </w:rPr>
              <w:t>Фо- </w:t>
            </w:r>
            <w:r>
              <w:rPr>
                <w:spacing w:val="-10"/>
                <w:sz w:val="24"/>
              </w:rPr>
              <w:t>тосинтез.</w:t>
            </w:r>
            <w:r>
              <w:rPr>
                <w:sz w:val="24"/>
              </w:rPr>
              <w:t> </w:t>
            </w:r>
            <w:r>
              <w:rPr>
                <w:spacing w:val="-10"/>
                <w:sz w:val="24"/>
              </w:rPr>
              <w:t>Роль</w:t>
            </w:r>
            <w:r>
              <w:rPr>
                <w:sz w:val="24"/>
              </w:rPr>
              <w:t> </w:t>
            </w:r>
            <w:r>
              <w:rPr>
                <w:spacing w:val="-10"/>
                <w:sz w:val="24"/>
              </w:rPr>
              <w:t>хлоропластов</w:t>
            </w:r>
            <w:r>
              <w:rPr>
                <w:sz w:val="24"/>
              </w:rPr>
              <w:t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> </w:t>
            </w:r>
            <w:r>
              <w:rPr>
                <w:spacing w:val="-10"/>
                <w:sz w:val="24"/>
              </w:rPr>
              <w:t>процессе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10"/>
                <w:sz w:val="24"/>
              </w:rPr>
              <w:t>фотосинтеза.</w:t>
            </w:r>
            <w:r>
              <w:rPr>
                <w:sz w:val="24"/>
              </w:rPr>
              <w:t> </w:t>
            </w:r>
            <w:r>
              <w:rPr>
                <w:spacing w:val="-10"/>
                <w:sz w:val="24"/>
              </w:rPr>
              <w:t>Световая</w:t>
            </w:r>
            <w:r>
              <w:rPr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10"/>
                <w:sz w:val="24"/>
              </w:rPr>
              <w:t>темновая</w:t>
            </w:r>
            <w:r>
              <w:rPr>
                <w:sz w:val="24"/>
              </w:rPr>
              <w:t> </w:t>
            </w:r>
            <w:r>
              <w:rPr>
                <w:spacing w:val="-10"/>
                <w:sz w:val="24"/>
              </w:rPr>
              <w:t>фазы.</w:t>
            </w:r>
            <w:r>
              <w:rPr>
                <w:sz w:val="24"/>
              </w:rPr>
              <w:t> </w:t>
            </w:r>
            <w:r>
              <w:rPr>
                <w:spacing w:val="-10"/>
                <w:sz w:val="24"/>
              </w:rPr>
              <w:t>Продук- </w:t>
            </w:r>
            <w:r>
              <w:rPr>
                <w:spacing w:val="-8"/>
                <w:sz w:val="24"/>
              </w:rPr>
              <w:t>тивность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фотосинтеза.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Влияние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8"/>
                <w:sz w:val="24"/>
              </w:rPr>
              <w:t>различных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факторов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8"/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скорость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фотосинтеза.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Значение </w:t>
            </w:r>
            <w:r>
              <w:rPr>
                <w:spacing w:val="-10"/>
                <w:sz w:val="24"/>
              </w:rPr>
              <w:t>фотосинтеза.</w:t>
            </w:r>
            <w:r>
              <w:rPr>
                <w:sz w:val="24"/>
              </w:rPr>
              <w:t> </w:t>
            </w:r>
            <w:r>
              <w:rPr>
                <w:spacing w:val="-10"/>
                <w:sz w:val="24"/>
              </w:rPr>
              <w:t>Хемосинтез.</w:t>
            </w:r>
            <w:r>
              <w:rPr>
                <w:sz w:val="24"/>
              </w:rPr>
              <w:t> </w:t>
            </w:r>
            <w:r>
              <w:rPr>
                <w:spacing w:val="-10"/>
                <w:sz w:val="24"/>
              </w:rPr>
              <w:t>Разнообразие</w:t>
            </w:r>
            <w:r>
              <w:rPr>
                <w:sz w:val="24"/>
              </w:rPr>
              <w:t> </w:t>
            </w:r>
            <w:r>
              <w:rPr>
                <w:spacing w:val="-10"/>
                <w:sz w:val="24"/>
              </w:rPr>
              <w:t>организмов-хемосинтетиков:</w:t>
            </w:r>
            <w:r>
              <w:rPr>
                <w:sz w:val="24"/>
              </w:rPr>
              <w:t> </w:t>
            </w:r>
            <w:r>
              <w:rPr>
                <w:spacing w:val="-10"/>
                <w:sz w:val="24"/>
              </w:rPr>
              <w:t>нитрифицирующие </w:t>
            </w:r>
            <w:r>
              <w:rPr>
                <w:spacing w:val="-6"/>
                <w:sz w:val="24"/>
              </w:rPr>
              <w:t>бактерии,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6"/>
                <w:sz w:val="24"/>
              </w:rPr>
              <w:t>железобактерии, серобактерии, водородные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бактерии.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6"/>
                <w:sz w:val="24"/>
              </w:rPr>
              <w:t>Значение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6"/>
                <w:sz w:val="24"/>
              </w:rPr>
              <w:t>хемосинтеза. </w:t>
            </w:r>
            <w:r>
              <w:rPr>
                <w:spacing w:val="-8"/>
                <w:sz w:val="24"/>
              </w:rPr>
              <w:t>Анаэробные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8"/>
                <w:sz w:val="24"/>
              </w:rPr>
              <w:t>организмы.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8"/>
                <w:sz w:val="24"/>
              </w:rPr>
              <w:t>Виды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брожения.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Продукты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8"/>
                <w:sz w:val="24"/>
              </w:rPr>
              <w:t>брожения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8"/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8"/>
                <w:sz w:val="24"/>
              </w:rPr>
              <w:t>их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использование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чело- </w:t>
            </w:r>
            <w:r>
              <w:rPr>
                <w:spacing w:val="-6"/>
                <w:sz w:val="24"/>
              </w:rPr>
              <w:t>веком. Анаэробные микроорганизмы как объекты биотехнологии и возбудители болез- </w:t>
            </w:r>
            <w:r>
              <w:rPr>
                <w:spacing w:val="-8"/>
                <w:sz w:val="24"/>
              </w:rPr>
              <w:t>ней.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Аэробные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организмы.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Этапы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энергетического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обмена.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Подготовительный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этап.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Гли- колиз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8"/>
                <w:sz w:val="24"/>
              </w:rPr>
              <w:t>-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8"/>
                <w:sz w:val="24"/>
              </w:rPr>
              <w:t>бескислородное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8"/>
                <w:sz w:val="24"/>
              </w:rPr>
              <w:t>расщепление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8"/>
                <w:sz w:val="24"/>
              </w:rPr>
              <w:t>глюкозы.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8"/>
                <w:sz w:val="24"/>
              </w:rPr>
              <w:t>Биологическое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8"/>
                <w:sz w:val="24"/>
              </w:rPr>
              <w:t>окисление,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или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8"/>
                <w:sz w:val="24"/>
              </w:rPr>
              <w:t>клеточное дыхание.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8"/>
                <w:sz w:val="24"/>
              </w:rPr>
              <w:t>Роль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8"/>
                <w:sz w:val="24"/>
              </w:rPr>
              <w:t>митохондрий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8"/>
                <w:sz w:val="24"/>
              </w:rPr>
              <w:t>в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процессах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8"/>
                <w:sz w:val="24"/>
              </w:rPr>
              <w:t>биологического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8"/>
                <w:sz w:val="24"/>
              </w:rPr>
              <w:t>окисления.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8"/>
                <w:sz w:val="24"/>
              </w:rPr>
              <w:t>Циклические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8"/>
                <w:sz w:val="24"/>
              </w:rPr>
              <w:t>реак-</w:t>
            </w:r>
          </w:p>
          <w:p>
            <w:pPr>
              <w:pStyle w:val="TableParagraph"/>
              <w:spacing w:line="270" w:lineRule="exact"/>
              <w:ind w:right="110"/>
              <w:jc w:val="both"/>
              <w:rPr>
                <w:sz w:val="24"/>
              </w:rPr>
            </w:pPr>
            <w:r>
              <w:rPr>
                <w:spacing w:val="-8"/>
                <w:sz w:val="24"/>
              </w:rPr>
              <w:t>ции.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8"/>
                <w:sz w:val="24"/>
              </w:rPr>
              <w:t>Окислительное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8"/>
                <w:sz w:val="24"/>
              </w:rPr>
              <w:t>фосфорилирование.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8"/>
                <w:sz w:val="24"/>
              </w:rPr>
              <w:t>Преимущества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8"/>
                <w:sz w:val="24"/>
              </w:rPr>
              <w:t>аэробного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8"/>
                <w:sz w:val="24"/>
              </w:rPr>
              <w:t>пути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8"/>
                <w:sz w:val="24"/>
              </w:rPr>
              <w:t>обмена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веществ </w:t>
            </w:r>
            <w:r>
              <w:rPr>
                <w:spacing w:val="-6"/>
                <w:sz w:val="24"/>
              </w:rPr>
              <w:t>перед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анаэробным.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6"/>
                <w:sz w:val="24"/>
              </w:rPr>
              <w:t>Эффективность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6"/>
                <w:sz w:val="24"/>
              </w:rPr>
              <w:t>энергетического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6"/>
                <w:sz w:val="24"/>
              </w:rPr>
              <w:t>обмена</w:t>
            </w:r>
          </w:p>
        </w:tc>
      </w:tr>
      <w:tr>
        <w:trPr>
          <w:trHeight w:val="3314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8750" w:type="dxa"/>
          </w:tcPr>
          <w:p>
            <w:pPr>
              <w:pStyle w:val="TableParagraph"/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Реакции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матричного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синтеза.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Принцип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комплементарности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реакциях матричного синтеза.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наследственной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информации.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Генетический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код,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его свойства. Транскрипция - матричный синтез PHK. Принципы транскрипции: комплементар- ность, антипараллельность, асимметричность. Трансляция и её этапы. Участие транспортных PHK в биосинтезе белка. Условия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биосинтеза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белка.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Кодирова-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ние аминокислог. Роль рибосом в биосинтезе белка. Организация генома у прокариот и эукариот. Регуляция активности генов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 прокариот. Гипотеза оперо- на (Ф. Жакоб, Ж. Мано). Регуляция обменных процессов в клетке. Клеточный го- меостаз. Вирусы - неклеточные формы жизни и облигатные паразиты. Строение простых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сложных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вирусов,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ретровирусов,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бактериофагов.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Вирусные</w:t>
            </w:r>
            <w:r>
              <w:rPr>
                <w:spacing w:val="40"/>
                <w:sz w:val="24"/>
              </w:rPr>
              <w:t> </w:t>
            </w:r>
            <w:r>
              <w:rPr>
                <w:spacing w:val="-2"/>
                <w:sz w:val="24"/>
              </w:rPr>
              <w:t>заболевания</w:t>
            </w:r>
          </w:p>
          <w:p>
            <w:pPr>
              <w:pStyle w:val="TableParagraph"/>
              <w:spacing w:line="270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человека, животных, растений. СПИД, COVID-19, социальные и медицинские </w:t>
            </w:r>
            <w:r>
              <w:rPr>
                <w:spacing w:val="-2"/>
                <w:sz w:val="24"/>
              </w:rPr>
              <w:t>проблемы</w:t>
            </w:r>
          </w:p>
        </w:tc>
      </w:tr>
      <w:tr>
        <w:trPr>
          <w:trHeight w:val="2483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Клеточный цикл, его периоды и регуляция. Интерфаза и митоз. Особенности про- цессов, протекающих в интерфазе. Подготовка клетки к делению. Пресинтетиче- ский (постмитотический), синтетический и постсинтетический (премитотический) периоды интерфазы. Матричный синтез ДНК - репликация. Принципы реплика- ции ДНК: комплементарность, полуконсервативный синтез, антипараллельность. Механизм репликации ДНК. Хромосомы. Строение хромосом. Теломеры и тело- мераза. Хромосомный набор клетки - кариотип. Диплоидный и гаплоидный набо-</w:t>
            </w:r>
          </w:p>
          <w:p>
            <w:pPr>
              <w:pStyle w:val="TableParagraph"/>
              <w:spacing w:line="270" w:lineRule="atLeast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ры хромосом. Гомологичные хромосомы. Половые хромосомы. Деление клетки - митоз. Стадии митоза и происходящие в них процессы. Типы митоза. Кариокинез</w:t>
            </w:r>
          </w:p>
        </w:tc>
      </w:tr>
      <w:tr>
        <w:trPr>
          <w:trHeight w:val="553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8" w:lineRule="auto" w:before="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цитокинез.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Биологическое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значение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митоза.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Регуляция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митотического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цикла клетки. Программируемая клеточная гибель - апоптоз. Функциональная геномика</w:t>
            </w:r>
          </w:p>
        </w:tc>
      </w:tr>
      <w:tr>
        <w:trPr>
          <w:trHeight w:val="276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3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Организм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как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биологическая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система</w:t>
            </w:r>
          </w:p>
        </w:tc>
      </w:tr>
    </w:tbl>
    <w:p>
      <w:pPr>
        <w:pStyle w:val="TableParagraph"/>
        <w:spacing w:after="0" w:line="256" w:lineRule="exact"/>
        <w:rPr>
          <w:b/>
          <w:sz w:val="24"/>
        </w:rPr>
        <w:sectPr>
          <w:pgSz w:w="11920" w:h="16800"/>
          <w:pgMar w:header="0" w:footer="879" w:top="540" w:bottom="11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7176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8750" w:type="dxa"/>
          </w:tcPr>
          <w:p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Одноклеточные, колониальные, многоклеточные организмы и многотканевые ор- ганизмы. Формы размножения организмов: бесполое (включая вегетативное) и половое. Виды бесполого размножения: почкование, споруляция, фрагментация, клонирование. Половое размножение. Половые клетки, или гаметы. Мейоз. Ста- дии мейоза. Поведение хромосом в мейозе. Кроссинговер. Биологический смысл мейоза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полового процесса. Мейоз и его место в жизненном цикле организмов. Предзародышевое развитие. Гаметогенез у животных. Половые железы. Образо- вание и развитие половых клеток. Сперматогенез и оогенез. Строение половых клеток. Оплодотворение и эмбриональное развитие животных. Способы оплодо- творения: наружное, внутреннее. Партеногенез. Индивидуальное развитие орга- низмов (онтогенез). Стадии эмбриогенеза животных (на примере лягушки). Дроб- ление. Типы дробления. Особенности дробления млекопитающих. Зародышевые листки (гаструляция). Закладка органов и тканей из зародышевых листков. Вза- имное влияние частей развивающегося зародыша (эмбриональная индукция). Закладка планастроения животного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как результат иерархических взаимодействий генов. Влияние на эмбриональное развитие различных факторов окружающей среды. Рост и развитие животных. Постэмбриональный период. Прямое и непря- мое развитие. Развитие с метаморфозом у беспозвоночных и позвоночных живот- ных. Биологическое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значение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прямого и непрямого развития, их распростране- ние в природе. Типы роста животных. Факторы регуляции роста животных и че- ловека. Стадии постэмбрионального развития у животных и человека. Периоды онтогенеза человека. Размножение и развитие растений. Гаметофит и спорофит. Мейоз в жизненном цикле растений. Образование спор в процессе мейоза. Гаме- тогенез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растений.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Оплодотворение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растительных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организмов.</w:t>
            </w:r>
            <w:r>
              <w:rPr>
                <w:spacing w:val="18"/>
                <w:sz w:val="24"/>
              </w:rPr>
              <w:t> </w:t>
            </w:r>
            <w:r>
              <w:rPr>
                <w:spacing w:val="-2"/>
                <w:sz w:val="24"/>
              </w:rPr>
              <w:t>Двой-</w:t>
            </w:r>
          </w:p>
          <w:p>
            <w:pPr>
              <w:pStyle w:val="TableParagraph"/>
              <w:spacing w:line="268" w:lineRule="exact"/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ное оплодотворение у цветковых растений. Образование и развитие семени. Ме- ханизмы регуляции онтогенеза у растений и животных</w:t>
            </w:r>
          </w:p>
        </w:tc>
      </w:tr>
      <w:tr>
        <w:trPr>
          <w:trHeight w:val="1379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3.2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История становления и развития генетики как науки. Основные генетические по- нятия и символы. Гомологичные хромосомы, аллельные гены, альтернативные признаки,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доминантный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рецессивный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признак,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гомозигота,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гетерозигота,</w:t>
            </w:r>
            <w:r>
              <w:rPr>
                <w:spacing w:val="68"/>
                <w:w w:val="150"/>
                <w:sz w:val="24"/>
              </w:rPr>
              <w:t> </w:t>
            </w:r>
            <w:r>
              <w:rPr>
                <w:spacing w:val="-5"/>
                <w:sz w:val="24"/>
              </w:rPr>
              <w:t>чи-</w:t>
            </w:r>
          </w:p>
          <w:p>
            <w:pPr>
              <w:pStyle w:val="TableParagraph"/>
              <w:spacing w:line="268" w:lineRule="exact"/>
              <w:ind w:right="124"/>
              <w:jc w:val="both"/>
              <w:rPr>
                <w:sz w:val="24"/>
              </w:rPr>
            </w:pPr>
            <w:r>
              <w:rPr>
                <w:sz w:val="24"/>
              </w:rPr>
              <w:t>стая линия, гибриды, генотип, фенотип. Основные методы генетики: гибри- дологический,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цитологический,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молекулярно-генетический</w:t>
            </w:r>
          </w:p>
        </w:tc>
      </w:tr>
      <w:tr>
        <w:trPr>
          <w:trHeight w:val="4140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Моногибридное скрещивание. Первый закон Менделя - закон единообразия ги- бридов первого поколения. Правило доминирования. Второй закон Менделя - закон расщепления признаков. Цитологические основы моногибридного скрещи- вания. Гипотеза чистоты гамет. Анализирующее скрещивание. Промежуточный характер наследования. Расщепление признаков при неполном доминировании. Дигибридное скрещивание. Третий закон Менделя - закон независимого наследо- вания признаков. Цитологические основы дигибридного скрещивания. Сцеп- ленное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наследование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признаков.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Моргана.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Сцепленное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наследова- ние генов, нарушение сцепления между генами. Хромосомная теория наслед- ственности. Генетика пола. Хромосомный механизм определения пола. Аутосомы и половые хромосомы. Гомогаметный и гетерогаметный пол. Генетическая структура половых хромосом. Наследование признаков, сцепленных с полом. Ге- нотип</w:t>
            </w:r>
            <w:r>
              <w:rPr>
                <w:spacing w:val="60"/>
                <w:w w:val="150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62"/>
                <w:w w:val="150"/>
                <w:sz w:val="24"/>
              </w:rPr>
              <w:t> </w:t>
            </w:r>
            <w:r>
              <w:rPr>
                <w:sz w:val="24"/>
              </w:rPr>
              <w:t>целостная</w:t>
            </w:r>
            <w:r>
              <w:rPr>
                <w:spacing w:val="60"/>
                <w:w w:val="150"/>
                <w:sz w:val="24"/>
              </w:rPr>
              <w:t> </w:t>
            </w:r>
            <w:r>
              <w:rPr>
                <w:sz w:val="24"/>
              </w:rPr>
              <w:t>система.</w:t>
            </w:r>
            <w:r>
              <w:rPr>
                <w:spacing w:val="62"/>
                <w:w w:val="150"/>
                <w:sz w:val="24"/>
              </w:rPr>
              <w:t> </w:t>
            </w:r>
            <w:r>
              <w:rPr>
                <w:sz w:val="24"/>
              </w:rPr>
              <w:t>Плейотропия</w:t>
            </w:r>
            <w:r>
              <w:rPr>
                <w:spacing w:val="66"/>
                <w:w w:val="15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2"/>
                <w:w w:val="150"/>
                <w:sz w:val="24"/>
              </w:rPr>
              <w:t> </w:t>
            </w:r>
            <w:r>
              <w:rPr>
                <w:sz w:val="24"/>
              </w:rPr>
              <w:t>множественное</w:t>
            </w:r>
            <w:r>
              <w:rPr>
                <w:spacing w:val="61"/>
                <w:w w:val="150"/>
                <w:sz w:val="24"/>
              </w:rPr>
              <w:t> </w:t>
            </w:r>
            <w:r>
              <w:rPr>
                <w:sz w:val="24"/>
              </w:rPr>
              <w:t>действие</w:t>
            </w:r>
            <w:r>
              <w:rPr>
                <w:spacing w:val="62"/>
                <w:w w:val="150"/>
                <w:sz w:val="24"/>
              </w:rPr>
              <w:t> </w:t>
            </w:r>
            <w:r>
              <w:rPr>
                <w:spacing w:val="-2"/>
                <w:sz w:val="24"/>
              </w:rPr>
              <w:t>гена.</w:t>
            </w:r>
          </w:p>
          <w:p>
            <w:pPr>
              <w:pStyle w:val="TableParagraph"/>
              <w:spacing w:line="268" w:lineRule="exact"/>
              <w:ind w:right="187"/>
              <w:jc w:val="both"/>
              <w:rPr>
                <w:sz w:val="24"/>
              </w:rPr>
            </w:pPr>
            <w:r>
              <w:rPr>
                <w:sz w:val="24"/>
              </w:rPr>
              <w:t>Множественный аллелизм. Взаимодействие неаллельных генов. Комплементар- ность. Эпистаз. Полимерия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pacing w:val="-6"/>
                <w:sz w:val="24"/>
              </w:rPr>
              <w:t>Взаимодействие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6"/>
                <w:sz w:val="24"/>
              </w:rPr>
              <w:t>генотипа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среды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при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формировании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фенотипа.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Изменчивость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призна- </w:t>
            </w:r>
            <w:r>
              <w:rPr>
                <w:sz w:val="24"/>
              </w:rPr>
              <w:t>ков.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Качественные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количественные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признаки.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изменчивости: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ненаслед-</w:t>
            </w:r>
          </w:p>
        </w:tc>
      </w:tr>
    </w:tbl>
    <w:p>
      <w:pPr>
        <w:pStyle w:val="TableParagraph"/>
        <w:spacing w:after="0" w:line="228" w:lineRule="auto"/>
        <w:rPr>
          <w:sz w:val="24"/>
        </w:rPr>
        <w:sectPr>
          <w:pgSz w:w="11920" w:h="16800"/>
          <w:pgMar w:header="0" w:footer="879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3590" w:hRule="atLeast"/>
        </w:trPr>
        <w:tc>
          <w:tcPr>
            <w:tcW w:w="110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50" w:type="dxa"/>
          </w:tcPr>
          <w:p>
            <w:pPr>
              <w:pStyle w:val="TableParagraph"/>
              <w:ind w:right="62"/>
              <w:jc w:val="both"/>
              <w:rPr>
                <w:sz w:val="24"/>
              </w:rPr>
            </w:pPr>
            <w:r>
              <w:rPr>
                <w:sz w:val="24"/>
              </w:rPr>
              <w:t>ственная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наследственная.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Модификационная изменчивость. Роль среды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 форми- </w:t>
            </w:r>
            <w:r>
              <w:rPr>
                <w:spacing w:val="-8"/>
                <w:sz w:val="24"/>
              </w:rPr>
              <w:t>ровании</w:t>
            </w:r>
            <w:r>
              <w:rPr>
                <w:spacing w:val="26"/>
                <w:sz w:val="24"/>
              </w:rPr>
              <w:t> </w:t>
            </w:r>
            <w:r>
              <w:rPr>
                <w:spacing w:val="-8"/>
                <w:sz w:val="24"/>
              </w:rPr>
              <w:t>модификационной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изменчивости.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Норма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8"/>
                <w:sz w:val="24"/>
              </w:rPr>
              <w:t>реакции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8"/>
                <w:sz w:val="24"/>
              </w:rPr>
              <w:t>признака.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8"/>
                <w:sz w:val="24"/>
              </w:rPr>
              <w:t>Вариационный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ряд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вариационная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кривая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(В.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Иоганнсен).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модификационной изменчивости. </w:t>
            </w:r>
            <w:r>
              <w:rPr>
                <w:spacing w:val="-4"/>
                <w:sz w:val="24"/>
              </w:rPr>
              <w:t>Генотипическая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изменчивость.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Свойства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генотипической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изменчивости.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Виды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геноти- пической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изменчивости: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комбинативная,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мутационная.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Комбинативная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изменчивость. </w:t>
            </w:r>
            <w:r>
              <w:rPr>
                <w:sz w:val="24"/>
              </w:rPr>
              <w:t>Мейоз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половой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процесс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основа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комбинативной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изменчивости.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комбинатив- </w:t>
            </w:r>
            <w:r>
              <w:rPr>
                <w:spacing w:val="-6"/>
                <w:sz w:val="24"/>
              </w:rPr>
              <w:t>ной изменчивости в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6"/>
                <w:sz w:val="24"/>
              </w:rPr>
              <w:t>создании</w:t>
            </w:r>
            <w:r>
              <w:rPr>
                <w:sz w:val="24"/>
              </w:rPr>
              <w:t> </w:t>
            </w:r>
            <w:r>
              <w:rPr>
                <w:spacing w:val="-6"/>
                <w:sz w:val="24"/>
              </w:rPr>
              <w:t>генетического</w:t>
            </w:r>
            <w:r>
              <w:rPr>
                <w:sz w:val="24"/>
              </w:rPr>
              <w:t> </w:t>
            </w:r>
            <w:r>
              <w:rPr>
                <w:spacing w:val="-6"/>
                <w:sz w:val="24"/>
              </w:rPr>
              <w:t>разнообразия в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6"/>
                <w:sz w:val="24"/>
              </w:rPr>
              <w:t>пределах одного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6"/>
                <w:sz w:val="24"/>
              </w:rPr>
              <w:t>вида.</w:t>
            </w:r>
            <w:r>
              <w:rPr>
                <w:sz w:val="24"/>
              </w:rPr>
              <w:t> </w:t>
            </w:r>
            <w:r>
              <w:rPr>
                <w:spacing w:val="-6"/>
                <w:sz w:val="24"/>
              </w:rPr>
              <w:t>Му- </w:t>
            </w:r>
            <w:r>
              <w:rPr>
                <w:spacing w:val="-2"/>
                <w:sz w:val="24"/>
              </w:rPr>
              <w:t>тационная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изменчивость.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Виды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мутаций: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генные,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хромосомные,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геномные.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Спонтан- </w:t>
            </w:r>
            <w:r>
              <w:rPr>
                <w:sz w:val="24"/>
              </w:rPr>
              <w:t>ные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индуцированные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мутации.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Ядерные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цитоплазматические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мутации.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Сомати- </w:t>
            </w:r>
            <w:r>
              <w:rPr>
                <w:spacing w:val="-8"/>
                <w:sz w:val="24"/>
              </w:rPr>
              <w:t>ческие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половые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мутации.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Причины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возникновения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мутаций.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Мутагены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их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влияние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на </w:t>
            </w:r>
            <w:r>
              <w:rPr>
                <w:spacing w:val="-2"/>
                <w:sz w:val="24"/>
              </w:rPr>
              <w:t>организмы. Закономерности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мутационного процесса.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Закон гомологических рядов в</w:t>
            </w:r>
          </w:p>
          <w:p>
            <w:pPr>
              <w:pStyle w:val="TableParagraph"/>
              <w:spacing w:line="270" w:lineRule="atLeast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наследственной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изменчивости (Н.И.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Вавилов).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Внеядерная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изменчивость 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наслед- </w:t>
            </w:r>
            <w:r>
              <w:rPr>
                <w:spacing w:val="-2"/>
                <w:sz w:val="24"/>
              </w:rPr>
              <w:t>ственность</w:t>
            </w:r>
          </w:p>
        </w:tc>
      </w:tr>
      <w:tr>
        <w:trPr>
          <w:trHeight w:val="2208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8750" w:type="dxa"/>
          </w:tcPr>
          <w:p>
            <w:pPr>
              <w:pStyle w:val="TableParagraph"/>
              <w:ind w:firstLine="12"/>
              <w:rPr>
                <w:sz w:val="24"/>
              </w:rPr>
            </w:pPr>
            <w:r>
              <w:rPr>
                <w:sz w:val="24"/>
              </w:rPr>
              <w:t>Кариотип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человека.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Международная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генома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человека. Методы изучения генетики человека: генеалогический, близнецовый, цитогенети- ческий,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популяционно-статистический,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молекулярно-генетический.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Современное определение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генотипа: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полногеномное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секвенирование,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генотипирование,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том числе с помощью ПЦР-анализа. Наследственные заболевания человека. Генные и хромосомные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болезни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человека.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Болезни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наследственной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предрасположенно- стью. Значение медицинской генетики в предотвращении и лечении генетических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заболеваний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человека.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Стволовые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клетки</w:t>
            </w:r>
          </w:p>
        </w:tc>
      </w:tr>
      <w:tr>
        <w:trPr>
          <w:trHeight w:val="4418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</w:tc>
        <w:tc>
          <w:tcPr>
            <w:tcW w:w="8750" w:type="dxa"/>
          </w:tcPr>
          <w:p>
            <w:pPr>
              <w:pStyle w:val="TableParagraph"/>
              <w:ind w:right="71"/>
              <w:jc w:val="both"/>
              <w:rPr>
                <w:sz w:val="24"/>
              </w:rPr>
            </w:pPr>
            <w:r>
              <w:rPr>
                <w:sz w:val="24"/>
              </w:rPr>
              <w:t>Доместикация и селекция. Зарождение селекции и доместикации. Учение Н.И. </w:t>
            </w:r>
            <w:r>
              <w:rPr>
                <w:spacing w:val="-4"/>
                <w:sz w:val="24"/>
              </w:rPr>
              <w:t>Вавилова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центрах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происхождения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многообразия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культурных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растений.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Роль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селек- </w:t>
            </w:r>
            <w:r>
              <w:rPr>
                <w:sz w:val="24"/>
              </w:rPr>
              <w:t>ции в создании сортов растений и пород животных. Сорт, порода, штамм.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Закон гомологических рядов в наследственной изменчивости Н.И. Вавилова, его значе- ние для селекционной работы. Методы селекционной работы. Искусственный отбор: массовый и индивидуальный. Этапы комбинационной селекции. Испы- таниепроизводителей по потомству. Отбор по генотипу с помощью оценки фенотипа потомства и отбор по генотипу с помощью анализа ДНК. Искусствен- ный мутагенез как метод селекционной работы. Радиационный и химический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му- тагенез как источник мутаций у культурных форм организмов. Использование геномного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редактирования и методов рекомбинантных ДНК для получения ис- ходного материала для селекции. Получение полиплоидов. Внутривидовая гибри- дизация. Близкородственное скрещивание, или инбридинг. Неродственное скре- щивание, или аутбридинг. Гетерозис и его причины. Использование гетерозиса в</w:t>
            </w:r>
          </w:p>
          <w:p>
            <w:pPr>
              <w:pStyle w:val="TableParagraph"/>
              <w:spacing w:line="232" w:lineRule="auto"/>
              <w:ind w:right="182"/>
              <w:jc w:val="both"/>
              <w:rPr>
                <w:sz w:val="24"/>
              </w:rPr>
            </w:pPr>
            <w:r>
              <w:rPr>
                <w:sz w:val="24"/>
              </w:rPr>
              <w:t>селекции.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Отдалённая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гибридизация.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Преодоление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бесплодия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межвидовых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гибри- дов. Достижения селекции растений и животных</w:t>
            </w:r>
          </w:p>
        </w:tc>
      </w:tr>
      <w:tr>
        <w:trPr>
          <w:trHeight w:val="2484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3.7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Объекты, используемые в биотехнологии, - клеточные и тканевые культуры, микроорганизмы, их характеристика. Традиционная биотехнология: хлебопече- ние, получение кисломолочных продуктов, виноделие. Микробиологический син- тез. Объекты микробиологических технологий. Производство белка, аминокислот и витаминов. Искусственное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оплодотворение. Реконструкция яйцеклеток и кло- нирование животных. Метод трансплантации ядер клеток. Хромосомная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ген- 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инженерия.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Искусственный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синтез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гена и конструирование рекомбинант- ных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ДНК.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Достижения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перспективы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хромосомной</w:t>
            </w:r>
            <w:r>
              <w:rPr>
                <w:spacing w:val="59"/>
                <w:w w:val="1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генной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инженерии.</w:t>
            </w:r>
            <w:r>
              <w:rPr>
                <w:spacing w:val="55"/>
                <w:w w:val="150"/>
                <w:sz w:val="24"/>
              </w:rPr>
              <w:t> </w:t>
            </w:r>
            <w:r>
              <w:rPr>
                <w:spacing w:val="-5"/>
                <w:sz w:val="24"/>
              </w:rPr>
              <w:t>Ме-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дицинские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биотехнологии.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Использование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стволовых</w:t>
            </w:r>
            <w:r>
              <w:rPr>
                <w:spacing w:val="36"/>
                <w:sz w:val="24"/>
              </w:rPr>
              <w:t> </w:t>
            </w:r>
            <w:r>
              <w:rPr>
                <w:spacing w:val="-2"/>
                <w:sz w:val="24"/>
              </w:rPr>
              <w:t>клеток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многообразие</w:t>
            </w:r>
            <w:r>
              <w:rPr>
                <w:b/>
                <w:spacing w:val="33"/>
                <w:sz w:val="24"/>
              </w:rPr>
              <w:t> </w:t>
            </w:r>
            <w:r>
              <w:rPr>
                <w:b/>
                <w:sz w:val="24"/>
              </w:rPr>
              <w:t>органического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мира</w:t>
            </w:r>
          </w:p>
        </w:tc>
      </w:tr>
      <w:tr>
        <w:trPr>
          <w:trHeight w:val="1101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Биологическое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разнообразие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организмов.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Современная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органического мира.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классификации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организмов.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систематические</w:t>
            </w:r>
            <w:r>
              <w:rPr>
                <w:spacing w:val="23"/>
                <w:sz w:val="24"/>
              </w:rPr>
              <w:t> </w:t>
            </w:r>
            <w:r>
              <w:rPr>
                <w:spacing w:val="-2"/>
                <w:sz w:val="24"/>
              </w:rPr>
              <w:t>группы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организмов.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строения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жизнедеятельности одноклеточных организ- мов.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Бактерии,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археи,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одноклеточные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грибы,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одноклеточные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водоросли,</w:t>
            </w:r>
            <w:r>
              <w:rPr>
                <w:spacing w:val="46"/>
                <w:sz w:val="24"/>
              </w:rPr>
              <w:t> </w:t>
            </w:r>
            <w:r>
              <w:rPr>
                <w:spacing w:val="-2"/>
                <w:sz w:val="24"/>
              </w:rPr>
              <w:t>другие</w:t>
            </w:r>
          </w:p>
        </w:tc>
      </w:tr>
      <w:tr>
        <w:trPr>
          <w:trHeight w:val="832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протисты. Колониальные организмы. Движение одноклеточных организмов: амё- боидное,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жгутиковое,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ресничное.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Защита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одноклеточных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организмов. Раз-</w:t>
            </w:r>
          </w:p>
          <w:p>
            <w:pPr>
              <w:pStyle w:val="TableParagraph"/>
              <w:spacing w:line="273" w:lineRule="exact" w:before="3"/>
              <w:rPr>
                <w:sz w:val="24"/>
              </w:rPr>
            </w:pPr>
            <w:r>
              <w:rPr>
                <w:sz w:val="24"/>
              </w:rPr>
              <w:t>дражимость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одноклеточных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организмов.</w:t>
            </w:r>
            <w:r>
              <w:rPr>
                <w:spacing w:val="-2"/>
                <w:sz w:val="24"/>
              </w:rPr>
              <w:t> Таксисы</w:t>
            </w:r>
          </w:p>
        </w:tc>
      </w:tr>
    </w:tbl>
    <w:p>
      <w:pPr>
        <w:pStyle w:val="TableParagraph"/>
        <w:spacing w:after="0" w:line="273" w:lineRule="exact"/>
        <w:rPr>
          <w:sz w:val="24"/>
        </w:rPr>
        <w:sectPr>
          <w:pgSz w:w="11920" w:h="16800"/>
          <w:pgMar w:header="0" w:footer="879" w:top="540" w:bottom="114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1380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Многоклеточные растения. Взаимосвязь частей многоклеточного организма. Ткани, органы и системы органов многоклеточного организма. Организм как единое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целое.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Ткани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растений.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Типы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растительных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тканей: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образовательная,</w:t>
            </w:r>
            <w:r>
              <w:rPr>
                <w:spacing w:val="30"/>
                <w:sz w:val="24"/>
              </w:rPr>
              <w:t> </w:t>
            </w:r>
            <w:r>
              <w:rPr>
                <w:spacing w:val="-5"/>
                <w:sz w:val="24"/>
              </w:rPr>
              <w:t>по-</w:t>
            </w:r>
          </w:p>
          <w:p>
            <w:pPr>
              <w:pStyle w:val="TableParagraph"/>
              <w:spacing w:line="270" w:lineRule="exact"/>
              <w:ind w:right="126"/>
              <w:jc w:val="both"/>
              <w:rPr>
                <w:sz w:val="24"/>
              </w:rPr>
            </w:pPr>
            <w:r>
              <w:rPr>
                <w:sz w:val="24"/>
              </w:rPr>
              <w:t>кровная, проводящая, основная, механическая. Особенности строения, функций и расположения тканей в органах растений</w:t>
            </w:r>
          </w:p>
        </w:tc>
      </w:tr>
      <w:tr>
        <w:trPr>
          <w:trHeight w:val="220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Вегетативные и генеративные органы растений. Функции органов и систем ор- ганов.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Каркас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растений.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Движение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многоклеточных растений: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тропизмы и настии. Поглощение воды, углекислого газа и минеральных веществ растениями. Дыхание растений. Диффузия газов через поверхность клетки. Транспортные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си- стемы растений. Выделение у растений. Защита у многоклеточных растений. Кутикула.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пассивной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химической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защиты.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Фитонциды.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Раздражимость</w:t>
            </w:r>
          </w:p>
          <w:p>
            <w:pPr>
              <w:pStyle w:val="TableParagraph"/>
              <w:spacing w:line="268" w:lineRule="exact"/>
              <w:ind w:right="129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регуляция у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организмов. Раздражимость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регуляция у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многоклеточных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рас- тений. Ростовые вещества и их значение</w:t>
            </w:r>
          </w:p>
        </w:tc>
      </w:tr>
      <w:tr>
        <w:trPr>
          <w:trHeight w:val="1380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8750" w:type="dxa"/>
          </w:tcPr>
          <w:p>
            <w:pPr>
              <w:pStyle w:val="TableParagraph"/>
              <w:spacing w:line="237" w:lineRule="auto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Многоклеточные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животные.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Взаимосвязь частей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многоклеточного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организма.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Тка- ни,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органы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многоклеточного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организма.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Организм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как единое целое. Гомеостаз. Ткани животных и человека. Типы животных тканей: эпителиальная, соединительная, мышечная, нервная. Особенности строения, функций и расположения тканей 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органах животных и человека</w:t>
            </w:r>
          </w:p>
        </w:tc>
      </w:tr>
      <w:tr>
        <w:trPr>
          <w:trHeight w:val="5795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4.6</w:t>
            </w:r>
          </w:p>
        </w:tc>
        <w:tc>
          <w:tcPr>
            <w:tcW w:w="8750" w:type="dxa"/>
          </w:tcPr>
          <w:p>
            <w:pPr>
              <w:pStyle w:val="TableParagraph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животных.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систем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органов. Опора тела организмов. Скелеты одноклеточных и многоклеточных животных. Наружный и внутренний скелет. Строение и типы соединения костей. Движение многоклеточных животных. Питание животных. Питание позвоночных живот- ных. Дыхание животных. Кожное дыхание. Жаберное и лёгочное дыхание. Ды- хание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позвоночных животных.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Эволюционноеусложнение строения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лёгких позво- ночных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животных.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Дыхательная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система человека. Механизм вентиляции лёг- ких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птиц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млекопитающих.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Транспорт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веществ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организмов.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Транспорт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веществ 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животных. Кровеносная система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органы. Кровеносная система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позвоночных животных. Круги кровообращения. Эволюционные усложнения строения крове- носной системы позвоночных животных. Выделение у организмов. Выделение у животных. Сократительные вакуоли. Органы выделения. Связь полости тела с кровеносной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выделительной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системами.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Выделение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позвоночных живот- ных. Защита 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многоклеточных животных. Покровы и их производные. Раздражи- мость и регуляция у организмов. Раздражимость у одноклеточных организмов. Таксисы. Раздражимость и регуляция 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многоклеточныхрастений. Ростовые веще- ства и их значение. Нервная система и рефлекторная регуляция у многоклеточных животных. Нервная система и её отделы. Эволюционное усложнение строения нервной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животных.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Разработка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алгоритмов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программ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эффективной</w:t>
            </w:r>
          </w:p>
          <w:p>
            <w:pPr>
              <w:pStyle w:val="TableParagraph"/>
              <w:spacing w:line="268" w:lineRule="exact"/>
              <w:ind w:right="197"/>
              <w:jc w:val="both"/>
              <w:rPr>
                <w:sz w:val="24"/>
              </w:rPr>
            </w:pPr>
            <w:r>
              <w:rPr>
                <w:sz w:val="24"/>
              </w:rPr>
              <w:t>функциональной аннотации геномов, транскриптомов, протеомов, метаболомов микроорганизмов, растений, животных и человека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Организм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человека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6"/>
                <w:sz w:val="24"/>
              </w:rPr>
              <w:t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здоровье</w:t>
            </w:r>
          </w:p>
        </w:tc>
      </w:tr>
      <w:tr>
        <w:trPr>
          <w:trHeight w:val="1656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8750" w:type="dxa"/>
          </w:tcPr>
          <w:p>
            <w:pPr>
              <w:pStyle w:val="TableParagraph"/>
              <w:ind w:right="83" w:firstLine="12"/>
              <w:jc w:val="both"/>
              <w:rPr>
                <w:sz w:val="24"/>
              </w:rPr>
            </w:pPr>
            <w:r>
              <w:rPr>
                <w:sz w:val="24"/>
              </w:rPr>
              <w:t>Органы и системы органов человека. Отделы головного мозга позвоночных жи- вотных. Рефлекс и рефлекторная дуга. Безусловные и условные рефлексы. Гумо- ральная регуляция и эндокринная система животных и человека. Железы эндо- кринной системы и их гормоны. Действие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гормонов. Взаимосвязь нервной и эндо-</w:t>
            </w:r>
          </w:p>
          <w:p>
            <w:pPr>
              <w:pStyle w:val="TableParagraph"/>
              <w:spacing w:line="270" w:lineRule="atLeast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кринной систем. Гипоталамо-гипофизарная система. Рефлекс и рефлекторная ду- га. Безусловные и условные рефлексы</w:t>
            </w:r>
          </w:p>
        </w:tc>
      </w:tr>
      <w:tr>
        <w:trPr>
          <w:trHeight w:val="553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2" w:lineRule="auto"/>
              <w:ind w:firstLine="4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организма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болезней.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Иммунная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человека.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Клеточный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гуморальный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иммунитет.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Врождённый,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приобретённый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специфический</w:t>
            </w:r>
            <w:r>
              <w:rPr>
                <w:spacing w:val="27"/>
                <w:sz w:val="24"/>
              </w:rPr>
              <w:t> </w:t>
            </w:r>
            <w:r>
              <w:rPr>
                <w:spacing w:val="-2"/>
                <w:sz w:val="24"/>
              </w:rPr>
              <w:t>иммуни-</w:t>
            </w:r>
          </w:p>
        </w:tc>
      </w:tr>
      <w:tr>
        <w:trPr>
          <w:trHeight w:val="829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760" w:val="left" w:leader="none"/>
                <w:tab w:pos="1766" w:val="left" w:leader="none"/>
                <w:tab w:pos="4557" w:val="left" w:leader="none"/>
                <w:tab w:pos="6060" w:val="left" w:leader="none"/>
                <w:tab w:pos="7356" w:val="left" w:leader="none"/>
              </w:tabs>
              <w:spacing w:line="235" w:lineRule="auto"/>
              <w:ind w:right="116"/>
              <w:rPr>
                <w:sz w:val="24"/>
              </w:rPr>
            </w:pPr>
            <w:r>
              <w:rPr>
                <w:spacing w:val="-4"/>
                <w:sz w:val="24"/>
              </w:rPr>
              <w:t>тет.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Теория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клонально-селекгивного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иммунитета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(П.Эрлих,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Ф.М.Бернет, </w:t>
            </w:r>
            <w:r>
              <w:rPr>
                <w:sz w:val="24"/>
              </w:rPr>
              <w:t>С.Тонегава). Воспалительные ответы организмов. Роль врождённого иммунитета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системных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заболеваний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5.3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Кровеносная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органы.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Сердце,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кровеносные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сосуды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кровь. Круги кровообращения.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Работа сердца и её регуляция</w:t>
            </w:r>
          </w:p>
        </w:tc>
      </w:tr>
    </w:tbl>
    <w:p>
      <w:pPr>
        <w:pStyle w:val="TableParagraph"/>
        <w:spacing w:after="0" w:line="230" w:lineRule="auto"/>
        <w:rPr>
          <w:sz w:val="24"/>
        </w:rPr>
        <w:sectPr>
          <w:pgSz w:w="11920" w:h="16800"/>
          <w:pgMar w:header="0" w:footer="879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5.4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ind w:hanging="10"/>
              <w:rPr>
                <w:sz w:val="24"/>
              </w:rPr>
            </w:pPr>
            <w:r>
              <w:rPr>
                <w:sz w:val="24"/>
              </w:rPr>
              <w:t>Дыхание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человека.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Диффузия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газов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поверхность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клетки.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Дыхательная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си-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стема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человека.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Дыхательная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поверхность.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Регуляция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дыхания.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Дыхательные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объё- </w:t>
            </w:r>
            <w:r>
              <w:rPr>
                <w:spacing w:val="-6"/>
                <w:sz w:val="24"/>
              </w:rPr>
              <w:t>мы</w:t>
            </w:r>
          </w:p>
        </w:tc>
      </w:tr>
      <w:tr>
        <w:trPr>
          <w:trHeight w:val="552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5.5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Пищеварительная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человека.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Отделы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пищеварительного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тракта.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Пищевари- тельные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железы.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Внутриполостное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внутриклеточное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пищеварение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5.6</w:t>
            </w:r>
          </w:p>
        </w:tc>
        <w:tc>
          <w:tcPr>
            <w:tcW w:w="8750" w:type="dxa"/>
          </w:tcPr>
          <w:p>
            <w:pPr>
              <w:pStyle w:val="TableParagraph"/>
              <w:tabs>
                <w:tab w:pos="6432" w:val="left" w:leader="none"/>
              </w:tabs>
              <w:spacing w:line="235" w:lineRule="auto"/>
              <w:ind w:right="110"/>
              <w:rPr>
                <w:sz w:val="24"/>
              </w:rPr>
            </w:pPr>
            <w:r>
              <w:rPr>
                <w:sz w:val="24"/>
              </w:rPr>
              <w:t>Покровы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производные.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Органы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выделения.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Почки.</w:t>
              <w:tab/>
              <w:t>Строение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функцио- нирование нефрона. Фильтрация, секреция и обратное всасывание как механизмы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работьІ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выделения.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мочи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человека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5.7</w:t>
            </w:r>
          </w:p>
        </w:tc>
        <w:tc>
          <w:tcPr>
            <w:tcW w:w="8750" w:type="dxa"/>
          </w:tcPr>
          <w:p>
            <w:pPr>
              <w:pStyle w:val="TableParagraph"/>
              <w:tabs>
                <w:tab w:pos="1379" w:val="left" w:leader="none"/>
                <w:tab w:pos="3811" w:val="left" w:leader="none"/>
                <w:tab w:pos="6185" w:val="left" w:leader="none"/>
                <w:tab w:pos="7179" w:val="left" w:leader="none"/>
              </w:tabs>
              <w:spacing w:line="228" w:lineRule="auto"/>
              <w:ind w:right="115" w:firstLine="12"/>
              <w:rPr>
                <w:sz w:val="24"/>
              </w:rPr>
            </w:pPr>
            <w:r>
              <w:rPr>
                <w:spacing w:val="-2"/>
                <w:sz w:val="24"/>
              </w:rPr>
              <w:t>Движение</w:t>
            </w:r>
            <w:r>
              <w:rPr>
                <w:sz w:val="24"/>
              </w:rPr>
              <w:tab/>
              <w:t>человека: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мышечная</w:t>
              <w:tab/>
              <w:t>система.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Скелетные</w:t>
              <w:tab/>
            </w:r>
            <w:r>
              <w:rPr>
                <w:spacing w:val="-2"/>
                <w:sz w:val="24"/>
              </w:rPr>
              <w:t>мышцы</w:t>
            </w:r>
            <w:r>
              <w:rPr>
                <w:sz w:val="24"/>
              </w:rPr>
              <w:tab/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работа. Строение и типы соединения костей</w:t>
            </w:r>
          </w:p>
        </w:tc>
      </w:tr>
      <w:tr>
        <w:trPr>
          <w:trHeight w:val="277" w:hRule="atLeast"/>
        </w:trPr>
        <w:tc>
          <w:tcPr>
            <w:tcW w:w="1102" w:type="dxa"/>
          </w:tcPr>
          <w:p>
            <w:pPr>
              <w:pStyle w:val="TableParagraph"/>
              <w:spacing w:line="258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8750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Теория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эволюции.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Развитие жизни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на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Земле</w:t>
            </w:r>
          </w:p>
        </w:tc>
      </w:tr>
      <w:tr>
        <w:trPr>
          <w:trHeight w:val="192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6.1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Эволюционная теория Ч. Дарвина. Предпосылки возникновения дарвинизма. Жизнь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научная деятельность Ч. Дарвина. Движущие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силы эволюции видов 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Ч. Дарвину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(высокая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интенсивность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размножения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организмов,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наследственная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измен- чивость, борьба за существование, естественный и искусственный отбор). Оформ- ление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синтетической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теории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эволюции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(СТЭ).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Нейтральная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теория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эволюции.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5"/>
                <w:sz w:val="24"/>
              </w:rPr>
              <w:t>Со-</w:t>
            </w:r>
          </w:p>
          <w:p>
            <w:pPr>
              <w:pStyle w:val="TableParagraph"/>
              <w:spacing w:line="268" w:lineRule="exact"/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временная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эволюционная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биология.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эволюционной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теории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формирова- нии естественно-научной картины мира</w:t>
            </w:r>
          </w:p>
        </w:tc>
      </w:tr>
      <w:tr>
        <w:trPr>
          <w:trHeight w:val="5798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6.2</w:t>
            </w:r>
          </w:p>
        </w:tc>
        <w:tc>
          <w:tcPr>
            <w:tcW w:w="8750" w:type="dxa"/>
          </w:tcPr>
          <w:p>
            <w:pPr>
              <w:pStyle w:val="TableParagraph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Популяция как элементарная единица эволюции. Современные методы оценки генетического разнообразия и структуры популяций. Изменение гено- фонда по- пуляции как элементарное эволюционное явление. Закон генетического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равнове- сия Дж. Харди, В. Вайнберга. Элементарные факторы (движущие силы) эволю- ции. Мутационный процесс. Комбинативная изменчивость. Дрейф генов - случай- 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ненаправленные изменения частот аллелей в популяциях. Эффект основателя. Миграции. Изоляция популяций: географическая (пространственная), биологиче- ская (репродуктивная). Естественный отбор - направляющий фактор эволюции. Формы естественного отбора: движущий, стабилизирующий, разрывающий (диз- руптивный). Половой отбор. Приспособленность организмов как результат мик- роэволюции.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Возникновение приспособлений у организмов. Ароморфозы и идио- адаптации. Примеры приспособлений у организмов. Относительность приспособ- ленности организмов. Вид, его критерии и структура. Видообразование как ре- зультат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микроэволюции.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Изоляция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ключевой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фактор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видообразования. Пути и способы видообразования: аллопатрическое (географическое), сим- патрическое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(экологическое),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«мгновенное»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(полиплоидизация,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гибридиза- ция). Длительность эволюционных процессов. Механизмы формирования био- логического разнообразия. Роль эволюционной биологии в разработке научных методов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сохранения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биоразнообразия.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Микроэволюция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коэволюция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паразитов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32" w:lineRule="auto"/>
              <w:ind w:right="132"/>
              <w:jc w:val="both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хозяев. Механизмы формирования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устойчивости к антибиотикам и способы борьбы с ней</w:t>
            </w:r>
          </w:p>
        </w:tc>
      </w:tr>
      <w:tr>
        <w:trPr>
          <w:trHeight w:val="1931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6.3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Методы изучения макроэволюции. Палеонтологические методы изученияэволю- ции.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Переходные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филогенетические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ряды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организмов.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Биогеографические методы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изучения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эволюции.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Сравнение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флоры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фауны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материков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островов.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Био- географические области Земли. Виды-эндемики и реликты. Эмбриологические и сравнительно-морфологические методы изучения эволюции. Генетические меха- низмы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эволюции онтогенеза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появления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эволюционных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новшеств.</w:t>
            </w:r>
            <w:r>
              <w:rPr>
                <w:spacing w:val="-2"/>
                <w:sz w:val="24"/>
              </w:rPr>
              <w:t> Гомологичные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>  </w:t>
            </w:r>
            <w:r>
              <w:rPr>
                <w:sz w:val="24"/>
              </w:rPr>
              <w:t>аналогичные</w:t>
            </w:r>
            <w:r>
              <w:rPr>
                <w:spacing w:val="30"/>
                <w:sz w:val="24"/>
              </w:rPr>
              <w:t>  </w:t>
            </w:r>
            <w:r>
              <w:rPr>
                <w:sz w:val="24"/>
              </w:rPr>
              <w:t>органы.</w:t>
            </w:r>
            <w:r>
              <w:rPr>
                <w:spacing w:val="30"/>
                <w:sz w:val="24"/>
              </w:rPr>
              <w:t>  </w:t>
            </w:r>
            <w:r>
              <w:rPr>
                <w:sz w:val="24"/>
              </w:rPr>
              <w:t>Рудиментарные</w:t>
            </w:r>
            <w:r>
              <w:rPr>
                <w:spacing w:val="31"/>
                <w:sz w:val="24"/>
              </w:rPr>
              <w:t>  </w:t>
            </w:r>
            <w:r>
              <w:rPr>
                <w:sz w:val="24"/>
              </w:rPr>
              <w:t>органы</w:t>
            </w:r>
            <w:r>
              <w:rPr>
                <w:spacing w:val="30"/>
                <w:sz w:val="24"/>
              </w:rPr>
              <w:t> 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>  </w:t>
            </w:r>
            <w:r>
              <w:rPr>
                <w:sz w:val="24"/>
              </w:rPr>
              <w:t>атавизмы.</w:t>
            </w:r>
            <w:r>
              <w:rPr>
                <w:spacing w:val="33"/>
                <w:sz w:val="24"/>
              </w:rPr>
              <w:t>  </w:t>
            </w:r>
            <w:r>
              <w:rPr>
                <w:spacing w:val="-2"/>
                <w:sz w:val="24"/>
              </w:rPr>
              <w:t>Молекулярно-</w:t>
            </w:r>
          </w:p>
        </w:tc>
      </w:tr>
      <w:tr>
        <w:trPr>
          <w:trHeight w:val="1381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генетические,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биохимические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математические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изучения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эволюции.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Гомо- логичные гены. Современные методы построения филогенетических деревьев. Хромосомные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мутации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эволюция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геномов.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Общие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закономерности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(правила)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эво- люции.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Необратимость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эволюции.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Адаптивная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радиация.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Неравномерность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темпов</w:t>
            </w:r>
          </w:p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эволюции</w:t>
            </w:r>
          </w:p>
        </w:tc>
      </w:tr>
    </w:tbl>
    <w:p>
      <w:pPr>
        <w:pStyle w:val="TableParagraph"/>
        <w:spacing w:after="0" w:line="266" w:lineRule="exact"/>
        <w:rPr>
          <w:sz w:val="24"/>
        </w:rPr>
        <w:sectPr>
          <w:pgSz w:w="11920" w:h="16800"/>
          <w:pgMar w:header="0" w:footer="879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8556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6.4</w:t>
            </w:r>
          </w:p>
        </w:tc>
        <w:tc>
          <w:tcPr>
            <w:tcW w:w="8750" w:type="dxa"/>
          </w:tcPr>
          <w:p>
            <w:pPr>
              <w:pStyle w:val="TableParagraph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Научные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гипотезы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происхождения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Земле.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Абиогенез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панспермия.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Дона- учные представления о зарождении жизни (креационизм). Гипотеза постоянного самозарождения жизни и её опровержение опытами Ф. Реди, Л. Спалланцани, Л. Пастера. Происхождение жизни и астробиология. Основные этапы неорганиче- ской эволюции. Планетарная (геологическая) эволюция. Химическая эволюция. Абиогенный синтез органических веществ из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неорганических.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Опыт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Миллера и Г. Юри. Образование полимеров из мономеров. Коацерватная гипотеза А.И. Опарина, гипотеза первичного бульона Дж. Холдейна, генетическая гипотеза Г. Мёллера. Рибозимы (Т. Чек) и гипотеза «мира PHK» У. Гилберта. Формирование мембран и возникновение протоклетки. История Земли и методы её изучения. Ис- копаемые органические остатки. Геохронология и её методы. Относительная и аб- солютная геохронология. Геохронологическая шкала: эоны, эры, периоды, эпохи. Начальные этапы органической эволюции. Появление и эволюция первых клеток. Эволюция метаболизма. Возникновение первых экосистем. Современные микроб- 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биоплёнки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аналог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первых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Земле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сообществ.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Строматолиты.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Прокариоты и эyкapиoты. Происхождение эукариот (симбиогенез). Эволюционное происхож- дение вирусов. Происхождение многоклеточных организмов. Возникновение ос- новных групп многоклеточных организмов. Основные этапы эволюции высших растений. Основные ароморфозырастений. Выход растений на сушу. Появление споровых растений и завоевание ими суши. Ременные растения. Происхождение цветковых растений. Основные этапы эволюции животного мира. Основные аро- морфозы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животных.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Вендская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фауна.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Кембрийский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взрыв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появление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современных типов.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Первые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хордовые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животные.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воде.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Эволюция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позвоночных.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Проис- хождение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амфибий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рептилий.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Происхождение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млекопитающих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птиц.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Принцип ключевого ароморфоза. Освоение беспозвоночными и позвоночными животными суши. Развитие жизни на Земле по эрам и периодам: архей, протерозой, палеозой, мезозой,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кайнозой.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Общая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характеристика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климата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геологических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процессов.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По- явление и расцвет характерных организмов. Углеобразование: его условия и влия- ние на газовый состав атмосферы. Массовые вымирания - экологические кризисы</w:t>
            </w:r>
          </w:p>
          <w:p>
            <w:pPr>
              <w:pStyle w:val="TableParagraph"/>
              <w:spacing w:line="274" w:lineRule="exact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прошлого. Причины и следствия массовых вымираний. Современный экологиче- ский кризис, его особенности</w:t>
            </w:r>
          </w:p>
        </w:tc>
      </w:tr>
      <w:tr>
        <w:trPr>
          <w:trHeight w:val="4418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6.5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Разделы и задачи антропологии. Методы антропологии. Становление представле- ний 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происхождении человека. Современные научные теории. Сходство человека 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животными. Систематическое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положение человека. Свидетельства сходства че- ловека с животными: сравнительно- морфологические, эмбриологические, физио- лого-биохимические, поведенческие. Отличия человека от животных. Прямохож- дение и комплекс связанных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 ним признаков.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головного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мозга и вто- рой сигнальной системы. Движущие силы (факторы) антропогенеза: биологиче- ские,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социальные.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Соотношение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биологических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факторов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антропо- генезе. Основные стадии антропогенеза. Австралопитеки - двуногие предки лю- дей. Человек умелый, первые изготовления орудий труда. Человек прямоходящий и первый выход людей за пределы Африки. Человек гейдельбергский - общий предок неандертальского человека и человека разумного. Человек неандерталь- ский как вид людей холодного климата. Человек разумный современного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типа, денисовский</w:t>
            </w:r>
            <w:r>
              <w:rPr>
                <w:spacing w:val="59"/>
                <w:w w:val="150"/>
                <w:sz w:val="24"/>
              </w:rPr>
              <w:t> </w:t>
            </w:r>
            <w:r>
              <w:rPr>
                <w:sz w:val="24"/>
              </w:rPr>
              <w:t>человек,</w:t>
            </w:r>
            <w:r>
              <w:rPr>
                <w:spacing w:val="56"/>
                <w:w w:val="150"/>
                <w:sz w:val="24"/>
              </w:rPr>
              <w:t> </w:t>
            </w:r>
            <w:r>
              <w:rPr>
                <w:sz w:val="24"/>
              </w:rPr>
              <w:t>освоение</w:t>
            </w:r>
            <w:r>
              <w:rPr>
                <w:spacing w:val="59"/>
                <w:w w:val="150"/>
                <w:sz w:val="24"/>
              </w:rPr>
              <w:t> </w:t>
            </w:r>
            <w:r>
              <w:rPr>
                <w:sz w:val="24"/>
              </w:rPr>
              <w:t>континентов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пределами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Африки.</w:t>
            </w:r>
            <w:r>
              <w:rPr>
                <w:spacing w:val="49"/>
                <w:sz w:val="24"/>
              </w:rPr>
              <w:t> </w:t>
            </w:r>
            <w:r>
              <w:rPr>
                <w:spacing w:val="-2"/>
                <w:sz w:val="24"/>
              </w:rPr>
              <w:t>Эволюция</w:t>
            </w:r>
          </w:p>
          <w:p>
            <w:pPr>
              <w:pStyle w:val="TableParagraph"/>
              <w:spacing w:line="268" w:lineRule="exact"/>
              <w:ind w:right="128"/>
              <w:jc w:val="both"/>
              <w:rPr>
                <w:sz w:val="24"/>
              </w:rPr>
            </w:pPr>
            <w:r>
              <w:rPr>
                <w:sz w:val="24"/>
              </w:rPr>
              <w:t>современного человека. Естественный отбор в популяциях человека. Мутаци- онный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процесс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полиморфизм.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Популяционные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волны,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дрейф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генов,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миграция</w:t>
            </w:r>
          </w:p>
        </w:tc>
      </w:tr>
      <w:tr>
        <w:trPr>
          <w:trHeight w:val="1657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и «эффект основателя» в популяциях современного человека. Человеческие расы. Понятие о pace. Большие расы: европеоидная (евразийская), австрало-негроидная (экваториальная),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монголоидная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(азиатско-американская).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Время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пути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расселения человека по планете. Единство человеческих рас. Научная несостоятельность ра- сизма.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Приспособленность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человека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разным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условиям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среды.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Влия-</w:t>
            </w:r>
          </w:p>
          <w:p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географической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среды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дрейфа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генов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морфологию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физиологию</w:t>
            </w:r>
            <w:r>
              <w:rPr>
                <w:spacing w:val="-2"/>
                <w:sz w:val="24"/>
              </w:rPr>
              <w:t> человека</w:t>
            </w:r>
          </w:p>
        </w:tc>
      </w:tr>
      <w:tr>
        <w:trPr>
          <w:trHeight w:val="276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7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Экосистемы</w:t>
            </w:r>
            <w:r>
              <w:rPr>
                <w:b/>
                <w:spacing w:val="3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присущие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им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закономерности</w:t>
            </w:r>
          </w:p>
        </w:tc>
      </w:tr>
    </w:tbl>
    <w:p>
      <w:pPr>
        <w:pStyle w:val="TableParagraph"/>
        <w:spacing w:after="0" w:line="256" w:lineRule="exact"/>
        <w:rPr>
          <w:b/>
          <w:sz w:val="24"/>
        </w:rPr>
        <w:sectPr>
          <w:pgSz w:w="11920" w:h="16800"/>
          <w:pgMar w:header="0" w:footer="879" w:top="540" w:bottom="118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7.1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Разделы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задачи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экологии.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Связь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экологии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другими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науками.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эколо- гии.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Полевые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наблюдения.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Эксперименты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экологии: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природные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лабораторные.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экологии.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Мониторинг окружающей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среды: локальный,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регио- нальный и глобальный</w:t>
            </w:r>
          </w:p>
        </w:tc>
      </w:tr>
      <w:tr>
        <w:trPr>
          <w:trHeight w:val="6900" w:hRule="atLeast"/>
        </w:trPr>
        <w:tc>
          <w:tcPr>
            <w:tcW w:w="1102" w:type="dxa"/>
          </w:tcPr>
          <w:p>
            <w:pPr>
              <w:pStyle w:val="TableParagraph"/>
              <w:spacing w:line="26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7.2</w:t>
            </w:r>
          </w:p>
        </w:tc>
        <w:tc>
          <w:tcPr>
            <w:tcW w:w="8750" w:type="dxa"/>
          </w:tcPr>
          <w:p>
            <w:pPr>
              <w:pStyle w:val="TableParagraph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Экологические факторы и закономерности их действия. Классификация эколо- гических факторов: абиотические, биотические, аптропогенные. Общие законо- мерности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действия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экологических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факторов.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Правило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минимума (К. Шпрен- гель, Ю. Либих). Толерантность. Эврибионтные и стенобионтные организмы. Абиотические факторы. Свет как экологический фактор. Действие разных участ- ков солнечного спектра на организмы. Экологические группы растений и жи- вотных по отношению к свету. Сигнальная роль света. Фотопериодизм. Темпе- ратура как экологический фактор. Действие температуры на организмы. Пойкило- термные и гомойотермные организмы. Эвритермные и стенотермные организмы. Влажность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экологический фактор. Приспособления растений к поддер- жанию водного баланса Классификация растений по отношению к воде. Приспособления животных к изменению воднот режима. Среды обитания орга- низмов: водная, наземно-воздушная, почвенная, глубинная подпочвенная, внут- риорганизменная. Физико-химические особенности сред обитания организмов. Приспособления организмов к жизни в разных средах. Биологические ритмы. Внешние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внутренние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ритмы. Суточные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годичные ритмы. Приспособлен- ность организмов к сезонным изменениям условий жизни. Жизненные формы организмов. Понятие о жизненной форме. Жизненные формы растений: деревья, кустарники,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кустарнички,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многолетние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травы,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однолетние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травы.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Жизненные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фор- мы животных: гидробионты, геобионты, аэробионты. Особенности строения и об- раза жизни. Биотические факторы. Виды биотических взаимодействий: конкурен- ция,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хищничество,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симбиоз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формы.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Паразитизм,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кооперация,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мутуализм,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ком- менсализм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(квартирантство, нахлебничество).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Нетрофические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(то-</w:t>
            </w:r>
          </w:p>
          <w:p>
            <w:pPr>
              <w:pStyle w:val="TableParagraph"/>
              <w:spacing w:line="268" w:lineRule="exact"/>
              <w:ind w:right="125"/>
              <w:jc w:val="both"/>
              <w:rPr>
                <w:sz w:val="24"/>
              </w:rPr>
            </w:pPr>
            <w:r>
              <w:rPr>
                <w:sz w:val="24"/>
              </w:rPr>
              <w:t>пические, форические, фабрические). Значение биотических взаимодействий для существования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организмов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среде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обитания.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Принцип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конкурентного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исключения</w:t>
            </w:r>
          </w:p>
        </w:tc>
      </w:tr>
      <w:tr>
        <w:trPr>
          <w:trHeight w:val="3864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7.3</w:t>
            </w:r>
          </w:p>
        </w:tc>
        <w:tc>
          <w:tcPr>
            <w:tcW w:w="8750" w:type="dxa"/>
          </w:tcPr>
          <w:p>
            <w:pPr>
              <w:pStyle w:val="TableParagraph"/>
              <w:ind w:right="83" w:hanging="10"/>
              <w:jc w:val="both"/>
              <w:rPr>
                <w:sz w:val="24"/>
              </w:rPr>
            </w:pPr>
            <w:r>
              <w:rPr>
                <w:sz w:val="24"/>
              </w:rPr>
              <w:t>Экологические характеристики популяции. Популяция как биологическая си- стема.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неоднородности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среды,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физических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барьеров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особенностей биологии видов в формировании пространственной структуры популяций. Основные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пока- затели популяции: численность, плотность, возрастная и половая структура, рождаемость, прирост, темп роста, смертность, миграция. Экологическая структу- ра популяции. Оценка численности популяции. Динамика популяции и её регуля- ция. Биотический потенциал популяции. Моделирование динамики популяции. Кривые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роста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численности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популяции.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Кривые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выживания.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Регуляция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численности популяций: роль факторов, зависящих и не зависящих от плотности. Экологиче- 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стратегии видов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(r-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К-стратегии).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Понятие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экологической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нише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вида.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Ме- стообитание.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Многомерная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модель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экологической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ниши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Дж.И.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Хатчинсона.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Разме- ры экологической ниши. Потенциальная и реализованная ниши. Вид как система</w:t>
            </w:r>
          </w:p>
          <w:p>
            <w:pPr>
              <w:pStyle w:val="TableParagraph"/>
              <w:spacing w:line="270" w:lineRule="atLeast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популяций.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Ареалы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видов.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жизненные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стратегии.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Закономерности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пове- дения и миграций животных. Биологические инвазии чужеродных видов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7.4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Сообщества</w:t>
            </w:r>
            <w:r>
              <w:rPr>
                <w:spacing w:val="55"/>
                <w:w w:val="150"/>
                <w:sz w:val="24"/>
              </w:rPr>
              <w:t> </w:t>
            </w:r>
            <w:r>
              <w:rPr>
                <w:sz w:val="24"/>
              </w:rPr>
              <w:t>организмов.</w:t>
            </w:r>
            <w:r>
              <w:rPr>
                <w:spacing w:val="64"/>
                <w:w w:val="150"/>
                <w:sz w:val="24"/>
              </w:rPr>
              <w:t> </w:t>
            </w:r>
            <w:r>
              <w:rPr>
                <w:sz w:val="24"/>
              </w:rPr>
              <w:t>Биоценоз</w:t>
            </w:r>
            <w:r>
              <w:rPr>
                <w:spacing w:val="56"/>
                <w:w w:val="1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51"/>
                <w:w w:val="150"/>
                <w:sz w:val="24"/>
              </w:rPr>
              <w:t> </w:t>
            </w:r>
            <w:r>
              <w:rPr>
                <w:sz w:val="24"/>
              </w:rPr>
              <w:t>структура.</w:t>
            </w:r>
            <w:r>
              <w:rPr>
                <w:spacing w:val="67"/>
                <w:w w:val="150"/>
                <w:sz w:val="24"/>
              </w:rPr>
              <w:t> </w:t>
            </w:r>
            <w:r>
              <w:rPr>
                <w:sz w:val="24"/>
              </w:rPr>
              <w:t>Связи</w:t>
            </w:r>
            <w:r>
              <w:rPr>
                <w:spacing w:val="53"/>
                <w:w w:val="150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16"/>
                <w:sz w:val="24"/>
              </w:rPr>
              <w:t> </w:t>
            </w:r>
            <w:r>
              <w:rPr>
                <w:spacing w:val="-2"/>
                <w:sz w:val="24"/>
              </w:rPr>
              <w:t>организма-</w:t>
            </w:r>
          </w:p>
        </w:tc>
      </w:tr>
    </w:tbl>
    <w:p>
      <w:pPr>
        <w:pStyle w:val="TableParagraph"/>
        <w:spacing w:after="0" w:line="256" w:lineRule="exact"/>
        <w:rPr>
          <w:sz w:val="24"/>
        </w:rPr>
        <w:sectPr>
          <w:pgSz w:w="11920" w:h="16800"/>
          <w:pgMar w:header="0" w:footer="879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4420" w:hRule="atLeast"/>
        </w:trPr>
        <w:tc>
          <w:tcPr>
            <w:tcW w:w="110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50" w:type="dxa"/>
          </w:tcPr>
          <w:p>
            <w:pPr>
              <w:pStyle w:val="TableParagraph"/>
              <w:ind w:right="79"/>
              <w:jc w:val="both"/>
              <w:rPr>
                <w:sz w:val="24"/>
              </w:rPr>
            </w:pPr>
            <w:r>
              <w:rPr>
                <w:sz w:val="24"/>
              </w:rPr>
              <w:t>ми в биоценозе. Экосистема как открытая система (А.Дж. Тенсли). Функциональ- 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блоки организмов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экосистеме: продуценты, консументы, редуценты. Трофи- ческие уровни. Трофические цепи и сети. Абиотические блоки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экосистем.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Почвы 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илы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экосистемах.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Круговорот веществ 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поток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энергии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экосистеме.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Основные показатели экосистемы. Биомасса и продукция. Экологические пирамиды чисел, биомассы и энергии. Направленные закономерные смены сообществ - сукцессии. Первичные и вторичные сукцессии и их причины. Антропогенные воздействия на </w:t>
            </w:r>
            <w:r>
              <w:rPr>
                <w:spacing w:val="-4"/>
                <w:sz w:val="24"/>
              </w:rPr>
              <w:t>сукцессии.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Климаксное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сообщество.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Биоразнообразие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полнота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круговорота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веществ</w:t>
            </w:r>
          </w:p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- основа устойчивости сообществ. Природные экосистемы. Антропогенные экоси- </w:t>
            </w:r>
            <w:r>
              <w:rPr>
                <w:spacing w:val="-2"/>
                <w:sz w:val="24"/>
              </w:rPr>
              <w:t>стемы.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Агроэкосистема.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Агроценоз.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Различия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между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антропогенными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природными </w:t>
            </w:r>
            <w:r>
              <w:rPr>
                <w:sz w:val="24"/>
              </w:rPr>
              <w:t>экосистемами.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Урбоэкосистемы.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компоненты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урбоэкосистем.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Городская </w:t>
            </w:r>
            <w:r>
              <w:rPr>
                <w:spacing w:val="-2"/>
                <w:sz w:val="24"/>
              </w:rPr>
              <w:t>флора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и фауна. Синантропизация городской фауны. Биологическое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и хозяйственное значение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агроэкосистем и урбоэкосистем.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Закономерности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формирования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основных взаимодействий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организмов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экосистемах.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Перенос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энергии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веществ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между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смеж-</w:t>
            </w:r>
          </w:p>
          <w:p>
            <w:pPr>
              <w:pStyle w:val="TableParagraph"/>
              <w:spacing w:line="232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ными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экосистемами.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Устойчивость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организмов,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популяций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экосистем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условиях естественных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антропогенных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воздействий</w:t>
            </w:r>
          </w:p>
        </w:tc>
      </w:tr>
      <w:tr>
        <w:trPr>
          <w:trHeight w:val="2757" w:hRule="atLeast"/>
        </w:trPr>
        <w:tc>
          <w:tcPr>
            <w:tcW w:w="1102" w:type="dxa"/>
          </w:tcPr>
          <w:p>
            <w:pPr>
              <w:pStyle w:val="TableParagraph"/>
              <w:spacing w:line="26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7.5</w:t>
            </w:r>
          </w:p>
        </w:tc>
        <w:tc>
          <w:tcPr>
            <w:tcW w:w="8750" w:type="dxa"/>
          </w:tcPr>
          <w:p>
            <w:pPr>
              <w:pStyle w:val="TableParagraph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Биосфера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общепланетарная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оболочка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Земли,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где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существует или существо- вала жизнь. Учение В.И. Вернадского о биосфере. Области биосферы и её состав. Живое вещество биосферы и его функции. Закономерности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существования био- сферы. Особенности биосферы как глобальной экосистемы. Динамическое рав- новесие в биосфере. Круговороты веществ и биогеохимические циклы (углерода, азота). Ритмичность явлений в биосфере. Зональность биосферы. Понятие о био- ме. Основные биомы суши: тундра, хвойные леса, смешанные и широколиствен- 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леса,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степи, саванны,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пустыни,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тропические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леса,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высокогорья.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Климат,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расти-</w:t>
            </w:r>
          </w:p>
          <w:p>
            <w:pPr>
              <w:pStyle w:val="TableParagraph"/>
              <w:spacing w:line="268" w:lineRule="exact"/>
              <w:ind w:right="135"/>
              <w:jc w:val="both"/>
              <w:rPr>
                <w:sz w:val="24"/>
              </w:rPr>
            </w:pPr>
            <w:r>
              <w:rPr>
                <w:sz w:val="24"/>
              </w:rPr>
              <w:t>тельный и животный мир биомов суши. Структура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функция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живых систем, оценка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ресурсного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потенциала и биосферных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функций</w:t>
            </w:r>
          </w:p>
        </w:tc>
      </w:tr>
      <w:tr>
        <w:trPr>
          <w:trHeight w:val="2486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7.6</w:t>
            </w:r>
          </w:p>
        </w:tc>
        <w:tc>
          <w:tcPr>
            <w:tcW w:w="8750" w:type="dxa"/>
          </w:tcPr>
          <w:p>
            <w:pPr>
              <w:pStyle w:val="TableParagraph"/>
              <w:ind w:right="84" w:firstLine="19"/>
              <w:jc w:val="both"/>
              <w:rPr>
                <w:sz w:val="24"/>
              </w:rPr>
            </w:pPr>
            <w:r>
              <w:rPr>
                <w:sz w:val="24"/>
              </w:rPr>
              <w:t>Экологические кризисы и их причины. Воздействие человека на биосферу. За- грязнение воздушной среды. Охрана воздуха. Загрязнение водной среды. Охрана водных ресурсов. Разрушение почвы. Охрана почвенных ресурсов. Изменение климата. Антропогенное воздействие на растительный и животный мир. Охрана растительного и животного мира. Основные принципы охраны природы. Красные книги. Особо охраняемые природные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территории (OOПT). Ботанические сады и зоологические парки. Основные принципы устойчивого развития человечества и природы. Рациональное природопользование и сохранение биологического разно-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образия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Земли</w:t>
            </w:r>
          </w:p>
        </w:tc>
      </w:tr>
    </w:tbl>
    <w:p>
      <w:pPr>
        <w:pStyle w:val="TableParagraph"/>
        <w:spacing w:after="0" w:line="264" w:lineRule="exact"/>
        <w:jc w:val="both"/>
        <w:rPr>
          <w:sz w:val="24"/>
        </w:rPr>
        <w:sectPr>
          <w:pgSz w:w="11920" w:h="16800"/>
          <w:pgMar w:header="0" w:footer="879" w:top="540" w:bottom="1260" w:left="283" w:right="0"/>
        </w:sectPr>
      </w:pPr>
    </w:p>
    <w:p>
      <w:pPr>
        <w:pStyle w:val="Heading2"/>
        <w:spacing w:line="552" w:lineRule="auto" w:before="72"/>
        <w:ind w:left="4594" w:right="5228" w:firstLine="595"/>
      </w:pPr>
      <w:r>
        <w:rPr>
          <w:spacing w:val="-2"/>
        </w:rPr>
        <w:t>ИСТОРИЯ</w:t>
      </w:r>
      <w:r>
        <w:rPr>
          <w:spacing w:val="-2"/>
        </w:rPr>
        <w:t> </w:t>
      </w:r>
      <w:r>
        <w:rPr/>
        <w:t>10 КЛАСС</w:t>
      </w:r>
    </w:p>
    <w:p>
      <w:pPr>
        <w:spacing w:line="240" w:lineRule="auto" w:before="0"/>
        <w:ind w:left="839" w:right="2111" w:firstLine="0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требований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результатам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освоения ООП СОО в федеральных и региональных процедурах оценки качества </w:t>
      </w:r>
      <w:r>
        <w:rPr>
          <w:b/>
          <w:spacing w:val="-2"/>
          <w:sz w:val="24"/>
        </w:rPr>
        <w:t>образования</w:t>
      </w:r>
    </w:p>
    <w:p>
      <w:pPr>
        <w:spacing w:before="0"/>
        <w:ind w:left="0" w:right="1271" w:firstLine="0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истории</w:t>
      </w:r>
    </w:p>
    <w:p>
      <w:pPr>
        <w:pStyle w:val="BodyText"/>
        <w:spacing w:before="93" w:after="1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275" w:hRule="atLeast"/>
        </w:trPr>
        <w:tc>
          <w:tcPr>
            <w:tcW w:w="1102" w:type="dxa"/>
            <w:shd w:val="clear" w:color="auto" w:fill="DEEAF6"/>
          </w:tcPr>
          <w:p>
            <w:pPr>
              <w:pStyle w:val="TableParagraph"/>
              <w:spacing w:line="256" w:lineRule="exact"/>
              <w:ind w:left="122" w:right="9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750" w:type="dxa"/>
            <w:shd w:val="clear" w:color="auto" w:fill="DEEAF6"/>
          </w:tcPr>
          <w:p>
            <w:pPr>
              <w:pStyle w:val="TableParagraph"/>
              <w:spacing w:line="256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Проверяемые предметные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результаты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освоения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ООП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СОО</w:t>
            </w:r>
          </w:p>
        </w:tc>
      </w:tr>
      <w:tr>
        <w:trPr>
          <w:trHeight w:val="1932" w:hRule="atLeast"/>
        </w:trPr>
        <w:tc>
          <w:tcPr>
            <w:tcW w:w="1102" w:type="dxa"/>
          </w:tcPr>
          <w:p>
            <w:pPr>
              <w:pStyle w:val="TableParagraph"/>
              <w:spacing w:line="270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Понимание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значимости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мировых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политических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экономических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процессах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1914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1945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гг.,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знание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достижений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страны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её народа; умение характеризовать историческое значение Российской револю- ции,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Гражданской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войны,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новой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экономической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политики,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индустриали-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зации и коллективизации в Союзе Советских Социалистических Республик, решающую</w:t>
            </w:r>
            <w:r>
              <w:rPr>
                <w:b/>
                <w:spacing w:val="36"/>
                <w:sz w:val="24"/>
              </w:rPr>
              <w:t> </w:t>
            </w:r>
            <w:r>
              <w:rPr>
                <w:b/>
                <w:sz w:val="24"/>
              </w:rPr>
              <w:t>роль</w:t>
            </w:r>
            <w:r>
              <w:rPr>
                <w:b/>
                <w:spacing w:val="76"/>
                <w:sz w:val="24"/>
              </w:rPr>
              <w:t> </w:t>
            </w:r>
            <w:r>
              <w:rPr>
                <w:b/>
                <w:sz w:val="24"/>
              </w:rPr>
              <w:t>СССР</w:t>
            </w:r>
            <w:r>
              <w:rPr>
                <w:b/>
                <w:spacing w:val="74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75"/>
                <w:sz w:val="24"/>
              </w:rPr>
              <w:t> </w:t>
            </w:r>
            <w:r>
              <w:rPr>
                <w:b/>
                <w:sz w:val="24"/>
              </w:rPr>
              <w:t>победе</w:t>
            </w:r>
            <w:r>
              <w:rPr>
                <w:b/>
                <w:spacing w:val="75"/>
                <w:sz w:val="24"/>
              </w:rPr>
              <w:t> </w:t>
            </w:r>
            <w:r>
              <w:rPr>
                <w:b/>
                <w:sz w:val="24"/>
              </w:rPr>
              <w:t>над</w:t>
            </w:r>
            <w:r>
              <w:rPr>
                <w:b/>
                <w:spacing w:val="76"/>
                <w:sz w:val="24"/>
              </w:rPr>
              <w:t> </w:t>
            </w:r>
            <w:r>
              <w:rPr>
                <w:b/>
                <w:sz w:val="24"/>
              </w:rPr>
              <w:t>нацизмом,</w:t>
            </w:r>
            <w:r>
              <w:rPr>
                <w:b/>
                <w:spacing w:val="37"/>
                <w:sz w:val="24"/>
              </w:rPr>
              <w:t> </w:t>
            </w:r>
            <w:r>
              <w:rPr>
                <w:b/>
                <w:sz w:val="24"/>
              </w:rPr>
              <w:t>значение</w:t>
            </w:r>
            <w:r>
              <w:rPr>
                <w:b/>
                <w:spacing w:val="34"/>
                <w:sz w:val="24"/>
              </w:rPr>
              <w:t> </w:t>
            </w:r>
            <w:r>
              <w:rPr>
                <w:b/>
                <w:sz w:val="24"/>
              </w:rPr>
              <w:t>советских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науч-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но-технологических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успехов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ind w:right="130"/>
              <w:rPr>
                <w:sz w:val="24"/>
              </w:rPr>
            </w:pPr>
            <w:r>
              <w:rPr>
                <w:sz w:val="24"/>
              </w:rPr>
              <w:t>Называть наиболее значимые события истории России 1914 - 1945 гг., объяснять их особую значимость для истории нашей страны</w:t>
            </w:r>
          </w:p>
        </w:tc>
      </w:tr>
      <w:tr>
        <w:trPr>
          <w:trHeight w:val="825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750" w:type="dxa"/>
          </w:tcPr>
          <w:p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объяснять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(аргументировать)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своё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отношение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оценку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наиболее значительных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событий,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явлений,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процессов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1914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1945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гг.,</w:t>
            </w:r>
            <w:r>
              <w:rPr>
                <w:spacing w:val="38"/>
                <w:sz w:val="24"/>
              </w:rPr>
              <w:t> </w:t>
            </w:r>
            <w:r>
              <w:rPr>
                <w:spacing w:val="-5"/>
                <w:sz w:val="24"/>
              </w:rPr>
              <w:t>их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человечества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целом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Используя знания по истории России и всемирной истории 1914 - 1945 гг., выяв- лять попытки фальсификации истории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8750" w:type="dxa"/>
          </w:tcPr>
          <w:p>
            <w:pPr>
              <w:pStyle w:val="TableParagraph"/>
              <w:spacing w:line="235" w:lineRule="auto"/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России,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аргументированно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противостоять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попыткам фальсификации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исторических фактов,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связанных 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важнейшими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событиями,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явле- ниями, процессами истории России 1914 - 1945 гг.</w:t>
            </w:r>
          </w:p>
        </w:tc>
      </w:tr>
      <w:tr>
        <w:trPr>
          <w:trHeight w:val="830" w:hRule="atLeast"/>
        </w:trPr>
        <w:tc>
          <w:tcPr>
            <w:tcW w:w="1102" w:type="dxa"/>
          </w:tcPr>
          <w:p>
            <w:pPr>
              <w:pStyle w:val="TableParagraph"/>
              <w:spacing w:line="271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750" w:type="dxa"/>
          </w:tcPr>
          <w:p>
            <w:pPr>
              <w:pStyle w:val="TableParagraph"/>
              <w:spacing w:line="276" w:lineRule="exact"/>
              <w:ind w:right="8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Знание имён героев Первой мировой, Гражданской, Великой Отечественной войн, исторических личностей, внёсших значительный вклад в социально- экономическое, политическое и культурное развитие России в 1914 - 1945 гг.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Называть имена наиболее выдающихся деятелей истории России 1914 - 1945 гг., события, процессы, в которых они участвовали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750" w:type="dxa"/>
          </w:tcPr>
          <w:p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исторических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личностей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событий,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про- цессов истории России 1914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- 1945 гг., оценивать значение их деятельности для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нашей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человечества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целом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значение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последствия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событий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1914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1945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гг.,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которых участвовали выдающиеся исторические личности, для истории России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/>
              <w:ind w:right="130"/>
              <w:rPr>
                <w:sz w:val="24"/>
              </w:rPr>
            </w:pPr>
            <w:r>
              <w:rPr>
                <w:sz w:val="24"/>
              </w:rPr>
              <w:t>Определять и объяснять (аргументировать) своё отношение и оценку деятельно- сти исторических личностей</w:t>
            </w:r>
          </w:p>
        </w:tc>
      </w:tr>
      <w:tr>
        <w:trPr>
          <w:trHeight w:val="1656" w:hRule="atLeast"/>
        </w:trPr>
        <w:tc>
          <w:tcPr>
            <w:tcW w:w="1102" w:type="dxa"/>
          </w:tcPr>
          <w:p>
            <w:pPr>
              <w:pStyle w:val="TableParagraph"/>
              <w:spacing w:line="270" w:lineRule="exact"/>
              <w:ind w:left="122" w:right="9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750" w:type="dxa"/>
          </w:tcPr>
          <w:p>
            <w:pPr>
              <w:pStyle w:val="TableParagraph"/>
              <w:ind w:right="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Умение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1914 - 1945 гг. и их участников, образа жизни людей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z w:val="24"/>
              </w:rPr>
              <w:t>изменения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z w:val="24"/>
              </w:rPr>
              <w:t>Новейшую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z w:val="24"/>
              </w:rPr>
              <w:t>эпоху;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формулировать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обосновывать</w:t>
            </w:r>
          </w:p>
          <w:p>
            <w:pPr>
              <w:pStyle w:val="TableParagraph"/>
              <w:spacing w:line="262" w:lineRule="exact" w:before="8"/>
              <w:ind w:right="13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собственную точку зрения (версию, оценку) с помощью фактического мате- риала, в том числе используя источники разных типов</w:t>
            </w:r>
          </w:p>
        </w:tc>
      </w:tr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8750" w:type="dxa"/>
          </w:tcPr>
          <w:p>
            <w:pPr>
              <w:pStyle w:val="TableParagraph"/>
              <w:ind w:right="121"/>
              <w:jc w:val="both"/>
              <w:rPr>
                <w:sz w:val="24"/>
              </w:rPr>
            </w:pPr>
            <w:r>
              <w:rPr>
                <w:sz w:val="24"/>
              </w:rPr>
              <w:t>Объяснять смысл изученных (изучаемых) исторических понятий и терминов из истории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России,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всемирной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1914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1945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гг.,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привлекая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учебные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тексты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(или)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дополнительные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источники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информации;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корректно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историче-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ские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понятия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термины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устной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речи,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конспекта,</w:t>
            </w:r>
            <w:r>
              <w:rPr>
                <w:spacing w:val="-2"/>
                <w:sz w:val="24"/>
              </w:rPr>
              <w:t> реферата</w:t>
            </w:r>
          </w:p>
        </w:tc>
      </w:tr>
      <w:tr>
        <w:trPr>
          <w:trHeight w:val="277" w:hRule="atLeast"/>
        </w:trPr>
        <w:tc>
          <w:tcPr>
            <w:tcW w:w="1102" w:type="dxa"/>
          </w:tcPr>
          <w:p>
            <w:pPr>
              <w:pStyle w:val="TableParagraph"/>
              <w:spacing w:line="25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8750" w:type="dxa"/>
          </w:tcPr>
          <w:p>
            <w:pPr>
              <w:pStyle w:val="TableParagraph"/>
              <w:spacing w:line="258" w:lineRule="exact"/>
              <w:ind w:left="26" w:right="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самостоятельно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составленному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плану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представлять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развёрнутый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рассказ</w:t>
            </w:r>
            <w:r>
              <w:rPr>
                <w:spacing w:val="13"/>
                <w:sz w:val="24"/>
              </w:rPr>
              <w:t> </w:t>
            </w:r>
            <w:r>
              <w:rPr>
                <w:spacing w:val="-2"/>
                <w:sz w:val="24"/>
              </w:rPr>
              <w:t>(опи-</w:t>
            </w:r>
          </w:p>
        </w:tc>
      </w:tr>
    </w:tbl>
    <w:p>
      <w:pPr>
        <w:pStyle w:val="TableParagraph"/>
        <w:spacing w:after="0" w:line="258" w:lineRule="exact"/>
        <w:jc w:val="center"/>
        <w:rPr>
          <w:sz w:val="24"/>
        </w:rPr>
        <w:sectPr>
          <w:pgSz w:w="11920" w:h="16800"/>
          <w:pgMar w:header="0" w:footer="879" w:top="56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1106" w:hRule="atLeast"/>
        </w:trPr>
        <w:tc>
          <w:tcPr>
            <w:tcW w:w="110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сание) о ключевых событиях родного края, истории России и всемирной истории 1914 - 1945 гг. с использованием контекстной информации, представленной в ис-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торических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источниках,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учебной,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научно-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популярной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литера- туре, визуальных материалах и других</w:t>
            </w:r>
          </w:p>
        </w:tc>
      </w:tr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Составлять развёрнутую характеристику исторических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личностей с описанием и оценкой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характеризовать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условия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образ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людей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России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 других странах в 1914 - 1945 гг., анализируя изменения, произошедшие в тече- ние рассматриваемого периода</w:t>
            </w:r>
          </w:p>
        </w:tc>
      </w:tr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описание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памятников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материальнойи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художественной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культуры 1914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1945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гг.,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назначение,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характеризовать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обстоятельства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создания,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назы-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вать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авторов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памятников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культуры,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определять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жанр,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стиль,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техниче- ских и художественных приёмов создания памятников культуры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самостоятельного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изучения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исторической</w:t>
            </w:r>
            <w:r>
              <w:rPr>
                <w:spacing w:val="29"/>
                <w:sz w:val="24"/>
              </w:rPr>
              <w:t> </w:t>
            </w:r>
            <w:r>
              <w:rPr>
                <w:spacing w:val="-2"/>
                <w:sz w:val="24"/>
              </w:rPr>
              <w:t>информации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из истории России и всемирной истории 1914 - 1945 гг. в форме сложного плана, конспекта, реферата</w:t>
            </w:r>
          </w:p>
        </w:tc>
      </w:tr>
      <w:tr>
        <w:trPr>
          <w:trHeight w:val="828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объяснять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фактического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материала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своё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отноше-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ние к наиболее значительным событиям, достижениям и личностям истории Рос- сии и зарубежных стран 1914 - 1945 гг.</w:t>
            </w:r>
          </w:p>
        </w:tc>
      </w:tr>
      <w:tr>
        <w:trPr>
          <w:trHeight w:val="825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3.7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необходимость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фактической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аргументации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обоснования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своей</w:t>
            </w:r>
            <w:r>
              <w:rPr>
                <w:spacing w:val="22"/>
                <w:sz w:val="24"/>
              </w:rPr>
              <w:t> </w:t>
            </w:r>
            <w:r>
              <w:rPr>
                <w:spacing w:val="-5"/>
                <w:sz w:val="24"/>
              </w:rPr>
              <w:t>по-</w:t>
            </w:r>
          </w:p>
          <w:p>
            <w:pPr>
              <w:pStyle w:val="TableParagraph"/>
              <w:spacing w:line="268" w:lineRule="exact" w:before="1"/>
              <w:rPr>
                <w:sz w:val="24"/>
              </w:rPr>
            </w:pPr>
            <w:r>
              <w:rPr>
                <w:sz w:val="24"/>
              </w:rPr>
              <w:t>зиции;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самостоятельно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отбирать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факты,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которые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могут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быть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использованы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для подтверждения или опровержения какой-либо оценки исторических событий</w:t>
            </w:r>
          </w:p>
        </w:tc>
      </w:tr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3.8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аргументы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подтверждения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опровержения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собственной или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предложенной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точки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зрения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дискуссионной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проблеме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всемирной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1914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1945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гг.;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сравнивать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предложенную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аргументацию,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вы- бирать наиболее аргументированную позицию</w:t>
            </w:r>
          </w:p>
        </w:tc>
      </w:tr>
      <w:tr>
        <w:trPr>
          <w:trHeight w:val="1106" w:hRule="atLeast"/>
        </w:trPr>
        <w:tc>
          <w:tcPr>
            <w:tcW w:w="1102" w:type="dxa"/>
          </w:tcPr>
          <w:p>
            <w:pPr>
              <w:pStyle w:val="TableParagraph"/>
              <w:spacing w:line="270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Умение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выявлять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существенные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черты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исторических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событий,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явлений, процессов</w:t>
            </w:r>
            <w:r>
              <w:rPr>
                <w:b/>
                <w:spacing w:val="34"/>
                <w:sz w:val="24"/>
              </w:rPr>
              <w:t> </w:t>
            </w:r>
            <w:r>
              <w:rPr>
                <w:b/>
                <w:sz w:val="24"/>
              </w:rPr>
              <w:t>1914</w:t>
            </w:r>
            <w:r>
              <w:rPr>
                <w:b/>
                <w:spacing w:val="35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2"/>
                <w:sz w:val="24"/>
              </w:rPr>
              <w:t> </w:t>
            </w:r>
            <w:r>
              <w:rPr>
                <w:b/>
                <w:sz w:val="24"/>
              </w:rPr>
              <w:t>1945</w:t>
            </w:r>
            <w:r>
              <w:rPr>
                <w:b/>
                <w:spacing w:val="35"/>
                <w:sz w:val="24"/>
              </w:rPr>
              <w:t> </w:t>
            </w:r>
            <w:r>
              <w:rPr>
                <w:b/>
                <w:sz w:val="24"/>
              </w:rPr>
              <w:t>гг.;</w:t>
            </w:r>
            <w:r>
              <w:rPr>
                <w:b/>
                <w:spacing w:val="35"/>
                <w:sz w:val="24"/>
              </w:rPr>
              <w:t> </w:t>
            </w:r>
            <w:r>
              <w:rPr>
                <w:b/>
                <w:sz w:val="24"/>
              </w:rPr>
              <w:t>систематизировать</w:t>
            </w:r>
            <w:r>
              <w:rPr>
                <w:b/>
                <w:spacing w:val="33"/>
                <w:sz w:val="24"/>
              </w:rPr>
              <w:t> </w:t>
            </w:r>
            <w:r>
              <w:rPr>
                <w:b/>
                <w:sz w:val="24"/>
              </w:rPr>
              <w:t>историческую</w:t>
            </w:r>
            <w:r>
              <w:rPr>
                <w:b/>
                <w:spacing w:val="34"/>
                <w:sz w:val="24"/>
              </w:rPr>
              <w:t> </w:t>
            </w:r>
            <w:r>
              <w:rPr>
                <w:b/>
                <w:sz w:val="24"/>
              </w:rPr>
              <w:t>информацию</w:t>
            </w:r>
            <w:r>
              <w:rPr>
                <w:b/>
                <w:spacing w:val="34"/>
                <w:sz w:val="24"/>
              </w:rPr>
              <w:t> </w:t>
            </w:r>
            <w:r>
              <w:rPr>
                <w:b/>
                <w:sz w:val="24"/>
              </w:rPr>
              <w:t>в соответствии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заданными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критериями;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сравнивать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изученные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исторические</w:t>
            </w:r>
          </w:p>
          <w:p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явления,</w:t>
            </w:r>
            <w:r>
              <w:rPr>
                <w:b/>
                <w:spacing w:val="-2"/>
                <w:sz w:val="24"/>
              </w:rPr>
              <w:t> процессы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Называть характерные, существенные признаки событий, процессов, явлений ис- тории России и всеобщей истории 1914 - 1945 гг.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исторической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курсов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зарубежных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стран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1914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1945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гг.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события,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явления,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процессы;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факты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мнения,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описания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 объяснения, гипотезы и теории</w:t>
            </w:r>
          </w:p>
        </w:tc>
      </w:tr>
      <w:tr>
        <w:trPr>
          <w:trHeight w:val="825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Группировать,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систематизировать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исторические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факты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самостоятельно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опреде-</w:t>
            </w:r>
          </w:p>
          <w:p>
            <w:pPr>
              <w:pStyle w:val="TableParagraph"/>
              <w:spacing w:line="268" w:lineRule="exact" w:before="1"/>
              <w:rPr>
                <w:sz w:val="24"/>
              </w:rPr>
            </w:pPr>
            <w:r>
              <w:rPr>
                <w:sz w:val="24"/>
              </w:rPr>
              <w:t>ляемому признаку (хронологии, принадлежности к историческим процессам, ти- пологическим основаниям и другим)</w:t>
            </w:r>
          </w:p>
        </w:tc>
      </w:tr>
      <w:tr>
        <w:trPr>
          <w:trHeight w:val="553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Обобщать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историческую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информацию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зарубежных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стран 1914 - 1945 гг.</w:t>
            </w:r>
          </w:p>
        </w:tc>
      </w:tr>
      <w:tr>
        <w:trPr>
          <w:trHeight w:val="825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изучения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исторического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материала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давать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оценку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возможности</w:t>
            </w:r>
            <w:r>
              <w:rPr>
                <w:spacing w:val="38"/>
                <w:sz w:val="24"/>
              </w:rPr>
              <w:t> </w:t>
            </w:r>
            <w:r>
              <w:rPr>
                <w:spacing w:val="-2"/>
                <w:sz w:val="24"/>
              </w:rPr>
              <w:t>(кор-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ректности)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сравнения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событий,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явлений,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процессов,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взглядов исторических деяте- лей истории России и зарубежных стран в 1914 - 1945 гг.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4.6</w:t>
            </w:r>
          </w:p>
        </w:tc>
        <w:tc>
          <w:tcPr>
            <w:tcW w:w="8750" w:type="dxa"/>
          </w:tcPr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исторические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события,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явления,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процессы,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взгляды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исторических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дея-</w:t>
            </w:r>
          </w:p>
          <w:p>
            <w:pPr>
              <w:pStyle w:val="TableParagraph"/>
              <w:spacing w:line="268" w:lineRule="exact" w:before="2"/>
              <w:rPr>
                <w:sz w:val="24"/>
              </w:rPr>
            </w:pPr>
            <w:r>
              <w:rPr>
                <w:sz w:val="24"/>
              </w:rPr>
              <w:t>телей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зарубежных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стран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1914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1945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гг.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самостоятельно определённым критериям; на основе сравнения самостоятельно делать выводы</w:t>
            </w:r>
          </w:p>
        </w:tc>
      </w:tr>
      <w:tr>
        <w:trPr>
          <w:trHeight w:val="554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4.7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На основе изучения исторического материала устанавливать исторические анало- </w:t>
            </w:r>
            <w:r>
              <w:rPr>
                <w:spacing w:val="-4"/>
                <w:sz w:val="24"/>
              </w:rPr>
              <w:t>гии</w:t>
            </w:r>
          </w:p>
        </w:tc>
      </w:tr>
      <w:tr>
        <w:trPr>
          <w:trHeight w:val="1103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5" w:lineRule="auto" w:before="1"/>
              <w:ind w:right="8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Умение устанавливать причинно-следственные, пространственные, времен- ные связи исторических событий, явлений, процессов; характеризовать их итоги; соотносить события истории родного края и истории России в 1914 - 1945 гг.; определять современников исторических событий истории России и</w:t>
            </w:r>
          </w:p>
        </w:tc>
      </w:tr>
      <w:tr>
        <w:trPr>
          <w:trHeight w:val="277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человечества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целом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1914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1945 </w:t>
            </w:r>
            <w:r>
              <w:rPr>
                <w:b/>
                <w:spacing w:val="-5"/>
                <w:sz w:val="24"/>
              </w:rPr>
              <w:t>гг.</w:t>
            </w:r>
          </w:p>
        </w:tc>
      </w:tr>
    </w:tbl>
    <w:p>
      <w:pPr>
        <w:pStyle w:val="TableParagraph"/>
        <w:spacing w:after="0" w:line="258" w:lineRule="exact"/>
        <w:rPr>
          <w:b/>
          <w:sz w:val="24"/>
        </w:rPr>
        <w:sectPr>
          <w:pgSz w:w="11920" w:h="16800"/>
          <w:pgMar w:header="0" w:footer="879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изученного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материала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зарубежных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стран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1914</w:t>
            </w:r>
            <w:r>
              <w:rPr>
                <w:spacing w:val="36"/>
                <w:sz w:val="24"/>
              </w:rPr>
              <w:t> </w:t>
            </w:r>
            <w:r>
              <w:rPr>
                <w:spacing w:val="-10"/>
                <w:sz w:val="24"/>
              </w:rPr>
              <w:t>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1945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гг.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определять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(различать)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причины,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предпосылки,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поводы,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последствия;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ука- зывать итоги, значение исторических событий, явлений, процессов</w:t>
            </w:r>
          </w:p>
        </w:tc>
      </w:tr>
      <w:tr>
        <w:trPr>
          <w:trHeight w:val="1104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8750" w:type="dxa"/>
          </w:tcPr>
          <w:p>
            <w:pPr>
              <w:pStyle w:val="TableParagraph"/>
              <w:tabs>
                <w:tab w:pos="1838" w:val="left" w:leader="none"/>
                <w:tab w:pos="4601" w:val="left" w:leader="none"/>
                <w:tab w:pos="6756" w:val="left" w:leader="none"/>
                <w:tab w:pos="8089" w:val="left" w:leader="none"/>
              </w:tabs>
              <w:ind w:right="105"/>
              <w:rPr>
                <w:sz w:val="24"/>
              </w:rPr>
            </w:pPr>
            <w:r>
              <w:rPr>
                <w:spacing w:val="-2"/>
                <w:sz w:val="24"/>
              </w:rPr>
              <w:t>Устанавливать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причинно-следственные,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пространственные,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временные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связи </w:t>
            </w:r>
            <w:r>
              <w:rPr>
                <w:sz w:val="24"/>
              </w:rPr>
              <w:t>между историческими событиями, явлениями, процессами на основе анализа ис-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торической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ситуации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(информации)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зарубежных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1914 - 1945 гг.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5.3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предположения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возможных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причинах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(предпосылках)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> </w:t>
            </w:r>
            <w:r>
              <w:rPr>
                <w:spacing w:val="-2"/>
                <w:sz w:val="24"/>
              </w:rPr>
              <w:t>последствиях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исторических событий, явлений, процессов истории России и зарубежных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стран 1914 - 1945 гг.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5.4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ind w:right="147"/>
              <w:rPr>
                <w:sz w:val="24"/>
              </w:rPr>
            </w:pPr>
            <w:r>
              <w:rPr>
                <w:sz w:val="24"/>
              </w:rPr>
              <w:t>Излагать исторический материал на основе понимания причинно- следственных, пространственно-временных связей исторических событий, явлений, процессов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before="2"/>
              <w:ind w:left="0"/>
              <w:rPr>
                <w:b/>
                <w:sz w:val="6"/>
              </w:rPr>
            </w:pPr>
          </w:p>
          <w:p>
            <w:pPr>
              <w:pStyle w:val="TableParagraph"/>
              <w:spacing w:line="191" w:lineRule="exact"/>
              <w:ind w:left="394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00352" cy="121348"/>
                  <wp:effectExtent l="0" t="0" r="0" b="0"/>
                  <wp:docPr id="293" name="Image 2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52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Соотносить события истории родного края, истории России и зарубежных стран 1914 - 1945 гг.</w:t>
            </w:r>
          </w:p>
        </w:tc>
      </w:tr>
      <w:tr>
        <w:trPr>
          <w:trHeight w:val="553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5.6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современников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исторических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событий,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явлений,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процессов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истории России и человечества в целом 1914 - 1945 гг.</w:t>
            </w:r>
          </w:p>
        </w:tc>
      </w:tr>
      <w:tr>
        <w:trPr>
          <w:trHeight w:val="1656" w:hRule="atLeast"/>
        </w:trPr>
        <w:tc>
          <w:tcPr>
            <w:tcW w:w="1102" w:type="dxa"/>
          </w:tcPr>
          <w:p>
            <w:pPr>
              <w:pStyle w:val="TableParagraph"/>
              <w:spacing w:line="271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8750" w:type="dxa"/>
          </w:tcPr>
          <w:p>
            <w:pPr>
              <w:pStyle w:val="TableParagraph"/>
              <w:spacing w:line="276" w:lineRule="exact"/>
              <w:ind w:right="8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Умение критически анализировать для решения познавательной задачи аутентичные исторические источники разных типов (письменные, веще- ственные, аудиовизуальные) по истории России и зарубежных стран 1914 - 1945 гг., оценивать их полному и достоверность, соотносить с историческим периодом; выявлять общее и различия; привлекать контекстную информа- цию при работе с историческими источниками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6.1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Различать виды письменных исторических источников по истории России и все- мирной истории 1914 - 1945 гг.</w:t>
            </w:r>
          </w:p>
        </w:tc>
      </w:tr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6.2</w:t>
            </w:r>
          </w:p>
        </w:tc>
        <w:tc>
          <w:tcPr>
            <w:tcW w:w="8750" w:type="dxa"/>
          </w:tcPr>
          <w:p>
            <w:pPr>
              <w:pStyle w:val="TableParagraph"/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авторство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письменного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исторического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источника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 зарубежных стран 1914 - 1945 гг., время и место его создания, события, явления, процессы,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которых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идёт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речь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другое,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соотносить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информацию</w:t>
            </w:r>
            <w:r>
              <w:rPr>
                <w:spacing w:val="28"/>
                <w:sz w:val="24"/>
              </w:rPr>
              <w:t> </w:t>
            </w:r>
            <w:r>
              <w:rPr>
                <w:spacing w:val="-2"/>
                <w:sz w:val="24"/>
              </w:rPr>
              <w:t>письменного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источника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историческим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контекстом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6.3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информации,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представленной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письменном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историческом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источнике, характерные признаки описываемых событий, явлений, процессов по истории России и зарубежных стран 1914 - 1945 гг.</w:t>
            </w:r>
          </w:p>
        </w:tc>
      </w:tr>
      <w:tr>
        <w:trPr>
          <w:trHeight w:val="110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6.4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письменный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исторический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источник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зару- бежных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стран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1914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1945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гг.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точки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зрения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темы,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цели,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позиции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автора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2"/>
                <w:sz w:val="24"/>
              </w:rPr>
              <w:t>доку-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мента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участников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событий,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основной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мысли,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основной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дополнительной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ин- формации, достоверности содержания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6.5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исторического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источника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зарубеж-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стран 1914 -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1945 гг.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 учебным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текстом, другими источниками исторической информации (в том числе исторической картой (схемой)</w:t>
            </w:r>
          </w:p>
        </w:tc>
      </w:tr>
      <w:tr>
        <w:trPr>
          <w:trHeight w:val="828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6.6</w:t>
            </w:r>
          </w:p>
        </w:tc>
        <w:tc>
          <w:tcPr>
            <w:tcW w:w="875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Сопоставлять,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анализировать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информацию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двух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более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письменных</w:t>
            </w:r>
            <w:r>
              <w:rPr>
                <w:spacing w:val="-2"/>
                <w:sz w:val="24"/>
              </w:rPr>
              <w:t> истори-</w:t>
            </w:r>
          </w:p>
          <w:p>
            <w:pPr>
              <w:pStyle w:val="TableParagraph"/>
              <w:spacing w:line="268" w:lineRule="exact" w:before="2"/>
              <w:rPr>
                <w:sz w:val="24"/>
              </w:rPr>
            </w:pPr>
            <w:r>
              <w:rPr>
                <w:sz w:val="24"/>
              </w:rPr>
              <w:t>ческих источников по истории России и зарубежных стран 1914 - 1945 гг., делать </w:t>
            </w:r>
            <w:r>
              <w:rPr>
                <w:spacing w:val="-2"/>
                <w:sz w:val="24"/>
              </w:rPr>
              <w:t>выводы</w:t>
            </w:r>
          </w:p>
        </w:tc>
      </w:tr>
      <w:tr>
        <w:trPr>
          <w:trHeight w:val="554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6.7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Использовать исторические письменные источники при аргументации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дискусси- онных точек зрения</w:t>
            </w:r>
          </w:p>
        </w:tc>
      </w:tr>
      <w:tr>
        <w:trPr>
          <w:trHeight w:val="137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6.8</w:t>
            </w:r>
          </w:p>
        </w:tc>
        <w:tc>
          <w:tcPr>
            <w:tcW w:w="8750" w:type="dxa"/>
          </w:tcPr>
          <w:p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Проводить атрибуцию вещественного исторического источника (определять ути- литарное назначение изучаемого предмета, материальную основу и технику со- здания,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размер,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надписи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другое;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соотносить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вещественный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исторический</w:t>
            </w:r>
            <w:r>
              <w:rPr>
                <w:spacing w:val="9"/>
                <w:sz w:val="24"/>
              </w:rPr>
              <w:t> </w:t>
            </w:r>
            <w:r>
              <w:rPr>
                <w:spacing w:val="-2"/>
                <w:sz w:val="24"/>
              </w:rPr>
              <w:t>источ-</w:t>
            </w:r>
          </w:p>
          <w:p>
            <w:pPr>
              <w:pStyle w:val="TableParagraph"/>
              <w:spacing w:line="268" w:lineRule="exact"/>
              <w:ind w:right="254"/>
              <w:jc w:val="both"/>
              <w:rPr>
                <w:sz w:val="24"/>
              </w:rPr>
            </w:pPr>
            <w:r>
              <w:rPr>
                <w:sz w:val="24"/>
              </w:rPr>
              <w:t>ник 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периодом,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 которому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он относится,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другое);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используя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контекстную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ин- формацию, описывать вещественный исторический источник</w:t>
            </w:r>
          </w:p>
        </w:tc>
      </w:tr>
      <w:tr>
        <w:trPr>
          <w:trHeight w:val="551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6.9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8" w:lineRule="auto"/>
              <w:ind w:right="128"/>
              <w:rPr>
                <w:sz w:val="24"/>
              </w:rPr>
            </w:pPr>
            <w:r>
              <w:rPr>
                <w:sz w:val="24"/>
              </w:rPr>
              <w:t>Проводить атрибуцию визуальных и аудиовизуальных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исторических источников по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зарубежных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стран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1914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1945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гг.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(определять</w:t>
            </w:r>
            <w:r>
              <w:rPr>
                <w:spacing w:val="48"/>
                <w:sz w:val="24"/>
              </w:rPr>
              <w:t> </w:t>
            </w:r>
            <w:r>
              <w:rPr>
                <w:spacing w:val="-2"/>
                <w:sz w:val="24"/>
              </w:rPr>
              <w:t>авторство,</w:t>
            </w:r>
          </w:p>
        </w:tc>
      </w:tr>
      <w:tr>
        <w:trPr>
          <w:trHeight w:val="829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создания,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события,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связанные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историческими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источниками);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используя контекстную информацию, описывать визуальный и аудиовизуальный историче-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ский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источник</w:t>
            </w:r>
          </w:p>
        </w:tc>
      </w:tr>
    </w:tbl>
    <w:p>
      <w:pPr>
        <w:pStyle w:val="TableParagraph"/>
        <w:spacing w:after="0" w:line="271" w:lineRule="exact"/>
        <w:rPr>
          <w:sz w:val="24"/>
        </w:rPr>
        <w:sectPr>
          <w:pgSz w:w="11920" w:h="16800"/>
          <w:pgMar w:header="0" w:footer="879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1656" w:hRule="atLeast"/>
        </w:trPr>
        <w:tc>
          <w:tcPr>
            <w:tcW w:w="1102" w:type="dxa"/>
          </w:tcPr>
          <w:p>
            <w:pPr>
              <w:pStyle w:val="TableParagraph"/>
              <w:spacing w:line="270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8750" w:type="dxa"/>
          </w:tcPr>
          <w:p>
            <w:pPr>
              <w:pStyle w:val="TableParagraph"/>
              <w:ind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Умение осуществлять с соблюдением правил информационной безопасности поиск исторической информации по истории России и зарубежных стран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1914 - 1945 гг. в справочной литературе, сети Интернет, средствах массовой информации</w:t>
            </w:r>
            <w:r>
              <w:rPr>
                <w:b/>
                <w:spacing w:val="35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34"/>
                <w:sz w:val="24"/>
              </w:rPr>
              <w:t> </w:t>
            </w:r>
            <w:r>
              <w:rPr>
                <w:b/>
                <w:sz w:val="24"/>
              </w:rPr>
              <w:t>решения</w:t>
            </w:r>
            <w:r>
              <w:rPr>
                <w:b/>
                <w:spacing w:val="34"/>
                <w:sz w:val="24"/>
              </w:rPr>
              <w:t> </w:t>
            </w:r>
            <w:r>
              <w:rPr>
                <w:b/>
                <w:sz w:val="24"/>
              </w:rPr>
              <w:t>познавательных</w:t>
            </w:r>
            <w:r>
              <w:rPr>
                <w:b/>
                <w:spacing w:val="33"/>
                <w:sz w:val="24"/>
              </w:rPr>
              <w:t> </w:t>
            </w:r>
            <w:r>
              <w:rPr>
                <w:b/>
                <w:sz w:val="24"/>
              </w:rPr>
              <w:t>задач;</w:t>
            </w:r>
            <w:r>
              <w:rPr>
                <w:b/>
                <w:spacing w:val="33"/>
                <w:sz w:val="24"/>
              </w:rPr>
              <w:t> </w:t>
            </w:r>
            <w:r>
              <w:rPr>
                <w:b/>
                <w:sz w:val="24"/>
              </w:rPr>
              <w:t>оценивать</w:t>
            </w:r>
            <w:r>
              <w:rPr>
                <w:b/>
                <w:spacing w:val="35"/>
                <w:sz w:val="24"/>
              </w:rPr>
              <w:t> </w:t>
            </w:r>
            <w:r>
              <w:rPr>
                <w:b/>
                <w:sz w:val="24"/>
              </w:rPr>
              <w:t>полному</w:t>
            </w:r>
            <w:r>
              <w:rPr>
                <w:b/>
                <w:spacing w:val="3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6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до-</w:t>
            </w:r>
          </w:p>
          <w:p>
            <w:pPr>
              <w:pStyle w:val="TableParagraph"/>
              <w:spacing w:line="262" w:lineRule="exact" w:before="8"/>
              <w:ind w:righ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стоверность информации с точки зрения её соответствия исторической дей- </w:t>
            </w:r>
            <w:r>
              <w:rPr>
                <w:b/>
                <w:spacing w:val="-2"/>
                <w:sz w:val="24"/>
              </w:rPr>
              <w:t>ствительности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7.1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Знать и использовать правила информационной безопасности при поиске истори- ческой информации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7.2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осуществлять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поиск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достоверных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исторических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источников,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не-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обходимых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изучения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событий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(явлений, процессов)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зару- бежных стран 1914 - 1945 гг.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7.3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подбирать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достоверные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визуальные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исторической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информации,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иллюстрирующие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сущностные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признаки исторических событий, явлений, процессов</w:t>
            </w:r>
          </w:p>
        </w:tc>
      </w:tr>
      <w:tr>
        <w:trPr>
          <w:trHeight w:val="825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7.4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осуществлять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поиск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исторической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информации,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необходимой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5"/>
                <w:sz w:val="24"/>
              </w:rPr>
              <w:t>для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исторических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событий,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процессов,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явлений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зарубежных стран 1914 - 1945 гг.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7.5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Используя знания пс истории, оценивать полноту и достоверность информации с точки зрения её соответствия исторической действительности</w:t>
            </w:r>
          </w:p>
        </w:tc>
      </w:tr>
      <w:tr>
        <w:trPr>
          <w:trHeight w:val="2210" w:hRule="atLeast"/>
        </w:trPr>
        <w:tc>
          <w:tcPr>
            <w:tcW w:w="1102" w:type="dxa"/>
          </w:tcPr>
          <w:p>
            <w:pPr>
              <w:pStyle w:val="TableParagraph"/>
              <w:spacing w:line="270" w:lineRule="exact"/>
              <w:ind w:left="122" w:right="9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8750" w:type="dxa"/>
          </w:tcPr>
          <w:p>
            <w:pPr>
              <w:pStyle w:val="TableParagraph"/>
              <w:spacing w:line="237" w:lineRule="auto"/>
              <w:ind w:right="8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Умение анализировать текстовые, визуальные источники исторической ин- формации, в том числе исторические карты (схемы), по истории России и за- рубежных стран 1914 - 1945 гг.; сопоставлять информацию, представленную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в различных источниках; формализовать историческую информацию в виде таблиц, схем, графиков, диаграмм; приобретение опыта осуществления про- ектной деятельности в форме разработки и представления учебных проектов по новейшей истории, в том числе на региональном материале (с использо- ванием ресурсов библиотек, музеев и других)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8.1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информации,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представленной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текстовом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источнике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исто-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рической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информации,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характерные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признаки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описываемых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событий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(явлений, процессов) истории России и зарубежных стран 1914 - 1945 гг.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8.2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содержанию текстового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источника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исторической</w:t>
            </w:r>
            <w:r>
              <w:rPr>
                <w:spacing w:val="-2"/>
                <w:sz w:val="24"/>
              </w:rPr>
              <w:t> инфор-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мации по истории России и зарубежных стран 1914 - 1945 гг. и составлять на его основе план, таблицу, схему</w:t>
            </w:r>
          </w:p>
        </w:tc>
      </w:tr>
      <w:tr>
        <w:trPr>
          <w:trHeight w:val="137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8.3</w:t>
            </w:r>
          </w:p>
        </w:tc>
        <w:tc>
          <w:tcPr>
            <w:tcW w:w="8750" w:type="dxa"/>
          </w:tcPr>
          <w:p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Узнавать, показывать и называть на карте (схеме) объекты, обозначенные услов- ными знаками, характеризовать историческое пространство (географические объ- екты, территории расселения народов, государства, места расположения памятни- ков культуры и другое), изучаемые события, явления, процессы истории России и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зарубежных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1914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1945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гг.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8.4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контекстную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информацию при работе с исторической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картой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и рас- сказывать об исторических событиях, используя историческую карту</w:t>
            </w:r>
          </w:p>
        </w:tc>
      </w:tr>
      <w:tr>
        <w:trPr>
          <w:trHeight w:val="110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8.5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Сопоставлять,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анализировать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информацию,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представленную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двух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более исторических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картах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(схемах)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зарубежных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стран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1914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> </w:t>
            </w:r>
            <w:r>
              <w:rPr>
                <w:spacing w:val="-4"/>
                <w:sz w:val="24"/>
              </w:rPr>
              <w:t>1945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гг.; оформлять результаты анализа исторической карты (схемы) в виде таблицы, схемы; делать выводы</w:t>
            </w:r>
          </w:p>
        </w:tc>
      </w:tr>
      <w:tr>
        <w:trPr>
          <w:trHeight w:val="1108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8.6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На основании информации, представленной на карте (схеме) по истории России и зарубежных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стран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1914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1945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гг.,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проводить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сравнение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исторических</w:t>
            </w:r>
            <w:r>
              <w:rPr>
                <w:spacing w:val="42"/>
                <w:sz w:val="24"/>
              </w:rPr>
              <w:t> </w:t>
            </w:r>
            <w:r>
              <w:rPr>
                <w:spacing w:val="-2"/>
                <w:sz w:val="24"/>
              </w:rPr>
              <w:t>объектов</w:t>
            </w:r>
          </w:p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(размеры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территорий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стран,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расстояния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другие),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социально-экономических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 геополитических условий существования государств, народов; делать выводы</w:t>
            </w:r>
          </w:p>
        </w:tc>
      </w:tr>
      <w:tr>
        <w:trPr>
          <w:trHeight w:val="829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8.7</w:t>
            </w: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Сопоставлять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информацию,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представленную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исторической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карте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(схеме)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 истории России и зарубежных стран 1914 - 1945 гг., с информацией из аутентич-</w:t>
            </w:r>
          </w:p>
          <w:p>
            <w:pPr>
              <w:pStyle w:val="TableParagraph"/>
              <w:spacing w:line="273" w:lineRule="exact" w:before="1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исторических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источников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источников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исторической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информации</w:t>
            </w:r>
          </w:p>
        </w:tc>
      </w:tr>
      <w:tr>
        <w:trPr>
          <w:trHeight w:val="54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8.8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Определять события, явления, процессы, которым посвящены визуальные источ- ники исторической информации</w:t>
            </w:r>
          </w:p>
        </w:tc>
      </w:tr>
    </w:tbl>
    <w:p>
      <w:pPr>
        <w:pStyle w:val="TableParagraph"/>
        <w:spacing w:after="0" w:line="228" w:lineRule="auto"/>
        <w:rPr>
          <w:sz w:val="24"/>
        </w:rPr>
        <w:sectPr>
          <w:pgSz w:w="11920" w:h="16800"/>
          <w:pgMar w:header="0" w:footer="879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8.9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основании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визуальных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источников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исторической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статистиче- ской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зарубежных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стран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1914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1945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гг.</w:t>
            </w:r>
            <w:r>
              <w:rPr>
                <w:spacing w:val="25"/>
                <w:sz w:val="24"/>
              </w:rPr>
              <w:t> </w:t>
            </w:r>
            <w:r>
              <w:rPr>
                <w:spacing w:val="-2"/>
                <w:sz w:val="24"/>
              </w:rPr>
              <w:t>прово-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сравнение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исторических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событий,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явлений,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процессов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за- рубежных стран 1914 - 1945 гг.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6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8.10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Сопоставлять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визуальные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источники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исторической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Рос-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сии и зарубежных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стран 1914 - 1945 гг. с информацией из других исторических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источников, делать выводы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8.11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историческую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информацию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виде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таблиц,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графиков,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схем,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диа- </w:t>
            </w:r>
            <w:r>
              <w:rPr>
                <w:spacing w:val="-2"/>
                <w:sz w:val="24"/>
              </w:rPr>
              <w:t>грамм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8.12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умения,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приобретённые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изучения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истории,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участия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в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подготовке учебных проектов по истории России 1914 - 1945 гг., в том числе на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региональном материале, с использованием ресурсов библиотек, музеев и других</w:t>
            </w:r>
          </w:p>
        </w:tc>
      </w:tr>
      <w:tr>
        <w:trPr>
          <w:trHeight w:val="1377" w:hRule="atLeast"/>
        </w:trPr>
        <w:tc>
          <w:tcPr>
            <w:tcW w:w="1102" w:type="dxa"/>
          </w:tcPr>
          <w:p>
            <w:pPr>
              <w:pStyle w:val="TableParagraph"/>
              <w:spacing w:line="270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8750" w:type="dxa"/>
          </w:tcPr>
          <w:p>
            <w:pPr>
              <w:pStyle w:val="TableParagraph"/>
              <w:ind w:right="8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Приобретение опыта взаимодействия с людьми другой культуры, нацио- нальной и религиозной принадлежности на основе ценностей современного российского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общества: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идеалов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гуманизма,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демократии,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мира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взаимопони-</w:t>
            </w:r>
          </w:p>
          <w:p>
            <w:pPr>
              <w:pStyle w:val="TableParagraph"/>
              <w:spacing w:line="262" w:lineRule="exact" w:before="6"/>
              <w:ind w:right="16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мания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между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народами,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людьми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разных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культур;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проявление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уважения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ис- торическому наследию народов России</w:t>
            </w:r>
          </w:p>
        </w:tc>
      </w:tr>
      <w:tr>
        <w:trPr>
          <w:trHeight w:val="830" w:hRule="atLeast"/>
        </w:trPr>
        <w:tc>
          <w:tcPr>
            <w:tcW w:w="1102" w:type="dxa"/>
          </w:tcPr>
          <w:p>
            <w:pPr>
              <w:pStyle w:val="TableParagraph"/>
              <w:spacing w:line="270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9.1</w:t>
            </w:r>
          </w:p>
        </w:tc>
        <w:tc>
          <w:tcPr>
            <w:tcW w:w="875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политического,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социально-экономического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> </w:t>
            </w:r>
            <w:r>
              <w:rPr>
                <w:spacing w:val="-2"/>
                <w:sz w:val="24"/>
              </w:rPr>
              <w:t>историко-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культурного развития России как многонационального государства; знакомство с культурой, традициями и обычаями народов России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9.2</w:t>
            </w:r>
          </w:p>
        </w:tc>
        <w:tc>
          <w:tcPr>
            <w:tcW w:w="8750" w:type="dxa"/>
          </w:tcPr>
          <w:p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Знать исторические примеры эффективного взаимодействия народов нашей стра- ны для защиты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Родины от внешних врагов, достижения общих целей 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деле поли-</w:t>
            </w:r>
          </w:p>
          <w:p>
            <w:pPr>
              <w:pStyle w:val="TableParagraph"/>
              <w:spacing w:line="271" w:lineRule="exact" w:before="1"/>
              <w:rPr>
                <w:sz w:val="24"/>
              </w:rPr>
            </w:pPr>
            <w:r>
              <w:rPr>
                <w:sz w:val="24"/>
              </w:rPr>
              <w:t>тического,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социально-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экономического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культурного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России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9.3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общения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представителями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другой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культуры,</w:t>
            </w:r>
            <w:r>
              <w:rPr>
                <w:spacing w:val="-2"/>
                <w:sz w:val="24"/>
              </w:rPr>
              <w:t> националь-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ной и религиозной принадлежности, важность учёта в общении традиций, обыча- ев, особенностей культуры народов нашей страны</w:t>
            </w:r>
          </w:p>
        </w:tc>
      </w:tr>
      <w:tr>
        <w:trPr>
          <w:trHeight w:val="1380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9.4</w:t>
            </w:r>
          </w:p>
        </w:tc>
        <w:tc>
          <w:tcPr>
            <w:tcW w:w="8750" w:type="dxa"/>
          </w:tcPr>
          <w:p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Участвовать в диалогическом и полилогическом общении, посвящённом пробле- мам, связанным с историей России и зарубежных стран 1914 - 1945 гг.; создавать устные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монологические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высказывания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разной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коммуникативной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направленности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 зависимости от целей, сферы и ситуации общения с соблюдением норм современ-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речевого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этикета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70" w:lineRule="exact"/>
              <w:ind w:left="122" w:right="10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8750" w:type="dxa"/>
          </w:tcPr>
          <w:p>
            <w:pPr>
              <w:pStyle w:val="TableParagraph"/>
              <w:spacing w:line="232" w:lineRule="auto"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Умение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защищать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историческую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правду,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допускать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умаления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подвига народа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защите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Отечества,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готовность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давать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отпор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фальсификациям российской истории</w:t>
            </w:r>
          </w:p>
        </w:tc>
      </w:tr>
      <w:tr>
        <w:trPr>
          <w:trHeight w:val="137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10.1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Понимать значение подвига советского народа в годы Великой Отечественной войны, значение достижений народов нашей страны в других важнейших событи- ях,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процессах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зарубежных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стран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1914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1945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гг.,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осознавать</w:t>
            </w:r>
            <w:r>
              <w:rPr>
                <w:spacing w:val="30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8" w:lineRule="exact"/>
              <w:ind w:right="144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ценность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сопричастности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своей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семьи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событиям,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явлениям,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процессам истории России</w:t>
            </w:r>
          </w:p>
        </w:tc>
      </w:tr>
      <w:tr>
        <w:trPr>
          <w:trHeight w:val="828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10.2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исторические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факты,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характеризовать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значение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достижений</w:t>
            </w:r>
            <w:r>
              <w:rPr>
                <w:spacing w:val="36"/>
                <w:sz w:val="24"/>
              </w:rPr>
              <w:t> </w:t>
            </w:r>
            <w:r>
              <w:rPr>
                <w:spacing w:val="-2"/>
                <w:sz w:val="24"/>
              </w:rPr>
              <w:t>народов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нашей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страны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событиях,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явлениях,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процессах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зарубежных стран 1914 - 1945 гг.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10.3</w:t>
            </w:r>
          </w:p>
        </w:tc>
        <w:tc>
          <w:tcPr>
            <w:tcW w:w="8750" w:type="dxa"/>
          </w:tcPr>
          <w:p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Используя знания по истории России и зарубежных стран 1914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- 1945 гг., выяв-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лять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исторической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попытки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фальсификации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истории,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приводить</w:t>
            </w:r>
          </w:p>
          <w:p>
            <w:pPr>
              <w:pStyle w:val="TableParagraph"/>
              <w:spacing w:line="271" w:lineRule="exact" w:before="1"/>
              <w:rPr>
                <w:sz w:val="24"/>
              </w:rPr>
            </w:pPr>
            <w:r>
              <w:rPr>
                <w:sz w:val="24"/>
              </w:rPr>
              <w:t>аргументы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защиту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исторической</w:t>
            </w:r>
            <w:r>
              <w:rPr>
                <w:spacing w:val="-2"/>
                <w:sz w:val="24"/>
              </w:rPr>
              <w:t> правды</w:t>
            </w:r>
          </w:p>
        </w:tc>
      </w:tr>
      <w:tr>
        <w:trPr>
          <w:trHeight w:val="277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6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10.4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участвовать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дискуссиях,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допуская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умаления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подвига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народа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0"/>
                <w:sz w:val="24"/>
              </w:rPr>
              <w:t> </w:t>
            </w:r>
            <w:r>
              <w:rPr>
                <w:spacing w:val="-5"/>
                <w:sz w:val="24"/>
              </w:rPr>
              <w:t>за-</w:t>
            </w:r>
          </w:p>
        </w:tc>
      </w:tr>
      <w:tr>
        <w:trPr>
          <w:trHeight w:val="275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щите</w:t>
            </w:r>
            <w:r>
              <w:rPr>
                <w:spacing w:val="-2"/>
                <w:sz w:val="24"/>
              </w:rPr>
              <w:t> Отечества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70" w:lineRule="exact"/>
              <w:ind w:left="122" w:right="10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8750" w:type="dxa"/>
          </w:tcPr>
          <w:p>
            <w:pPr>
              <w:pStyle w:val="TableParagraph"/>
              <w:spacing w:line="276" w:lineRule="exact"/>
              <w:ind w:right="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Знание ключевых событий, основных дат и этапов истории России и мира в 1914 1945 гг.; выдающихся деятелей отечественной и всемирной истории; важнейших достижений культуры, ценностных ориентиров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7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11.1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2"/>
              <w:rPr>
                <w:sz w:val="24"/>
              </w:rPr>
            </w:pPr>
            <w:r>
              <w:rPr>
                <w:sz w:val="24"/>
              </w:rPr>
              <w:t>Указывать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хронологические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рамки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основных периодов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всеобщей истории 1914 - 1945 гг.</w:t>
            </w:r>
          </w:p>
        </w:tc>
      </w:tr>
      <w:tr>
        <w:trPr>
          <w:trHeight w:val="552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11.2</w:t>
            </w:r>
          </w:p>
        </w:tc>
        <w:tc>
          <w:tcPr>
            <w:tcW w:w="8750" w:type="dxa"/>
          </w:tcPr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даты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важнейших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событий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процессов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отечественной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всеобщей</w:t>
            </w:r>
            <w:r>
              <w:rPr>
                <w:spacing w:val="13"/>
                <w:sz w:val="24"/>
              </w:rPr>
              <w:t> </w:t>
            </w:r>
            <w:r>
              <w:rPr>
                <w:spacing w:val="-2"/>
                <w:sz w:val="24"/>
              </w:rPr>
              <w:t>исто-</w:t>
            </w:r>
          </w:p>
          <w:p>
            <w:pPr>
              <w:pStyle w:val="TableParagraph"/>
              <w:tabs>
                <w:tab w:pos="8492" w:val="right" w:leader="none"/>
              </w:tabs>
              <w:spacing w:line="57" w:lineRule="auto" w:before="35"/>
              <w:rPr>
                <w:position w:val="-16"/>
                <w:sz w:val="24"/>
              </w:rPr>
            </w:pPr>
            <w:r>
              <w:rPr>
                <w:sz w:val="24"/>
              </w:rPr>
              <w:t>рии 1914 -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1945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гг.</w:t>
            </w:r>
            <w:r>
              <w:rPr>
                <w:sz w:val="24"/>
              </w:rPr>
              <w:tab/>
            </w:r>
            <w:r>
              <w:rPr>
                <w:spacing w:val="-5"/>
                <w:position w:val="-16"/>
                <w:sz w:val="24"/>
              </w:rPr>
              <w:t>158</w:t>
            </w:r>
          </w:p>
        </w:tc>
      </w:tr>
    </w:tbl>
    <w:p>
      <w:pPr>
        <w:pStyle w:val="TableParagraph"/>
        <w:spacing w:after="0" w:line="57" w:lineRule="auto"/>
        <w:rPr>
          <w:position w:val="-16"/>
          <w:sz w:val="24"/>
        </w:rPr>
        <w:sectPr>
          <w:footerReference w:type="default" r:id="rId240"/>
          <w:pgSz w:w="11920" w:h="16800"/>
          <w:pgMar w:header="0" w:footer="0" w:top="540" w:bottom="28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11.3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Выявлять синхронность исторических процессов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отечественной и всеобщей исто- рии 1914 - 1945 гг.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11.4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Делать выводы о тенденциях развития своей страны и других стран в данный пе- </w:t>
            </w:r>
            <w:r>
              <w:rPr>
                <w:spacing w:val="-4"/>
                <w:sz w:val="24"/>
              </w:rPr>
              <w:t>риод</w:t>
            </w:r>
          </w:p>
        </w:tc>
      </w:tr>
      <w:tr>
        <w:trPr>
          <w:trHeight w:val="830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11.5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место,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обстоятельства,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участников,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> </w:t>
            </w:r>
            <w:r>
              <w:rPr>
                <w:spacing w:val="-2"/>
                <w:sz w:val="24"/>
              </w:rPr>
              <w:t>последствия</w:t>
            </w:r>
          </w:p>
          <w:p>
            <w:pPr>
              <w:pStyle w:val="TableParagraph"/>
              <w:spacing w:line="232" w:lineRule="auto" w:before="6"/>
              <w:rPr>
                <w:sz w:val="24"/>
              </w:rPr>
            </w:pPr>
            <w:r>
              <w:rPr>
                <w:sz w:val="24"/>
              </w:rPr>
              <w:t>важнейших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исторических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событий,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явлений,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процессов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1914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- 1945 гг.</w:t>
            </w:r>
          </w:p>
        </w:tc>
      </w:tr>
    </w:tbl>
    <w:p>
      <w:pPr>
        <w:pStyle w:val="BodyText"/>
        <w:spacing w:before="53"/>
        <w:rPr>
          <w:b/>
        </w:rPr>
      </w:pPr>
    </w:p>
    <w:p>
      <w:pPr>
        <w:spacing w:before="0"/>
        <w:ind w:left="1008" w:right="1796" w:firstLine="288"/>
        <w:jc w:val="left"/>
        <w:rPr>
          <w:b/>
          <w:sz w:val="24"/>
        </w:rPr>
      </w:pPr>
      <w:r>
        <w:rPr>
          <w:b/>
          <w:sz w:val="24"/>
        </w:rPr>
        <w:t>Перечень (кодификатор) проверяемых в федеральных и региональных процедурах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оценки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качества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образования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элементов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содержания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истории</w:t>
      </w:r>
    </w:p>
    <w:p>
      <w:pPr>
        <w:pStyle w:val="BodyText"/>
        <w:spacing w:before="93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285" w:hRule="atLeast"/>
        </w:trPr>
        <w:tc>
          <w:tcPr>
            <w:tcW w:w="1102" w:type="dxa"/>
            <w:shd w:val="clear" w:color="auto" w:fill="DEEAF6"/>
          </w:tcPr>
          <w:p>
            <w:pPr>
              <w:pStyle w:val="TableParagraph"/>
              <w:spacing w:line="263" w:lineRule="exact"/>
              <w:ind w:left="122" w:right="9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w w:val="105"/>
                <w:position w:val="1"/>
                <w:sz w:val="24"/>
              </w:rPr>
              <w:t>К</w:t>
            </w:r>
            <w:r>
              <w:rPr>
                <w:b/>
                <w:spacing w:val="-5"/>
                <w:w w:val="105"/>
                <w:sz w:val="24"/>
              </w:rPr>
              <w:t>од</w:t>
            </w:r>
          </w:p>
        </w:tc>
        <w:tc>
          <w:tcPr>
            <w:tcW w:w="8750" w:type="dxa"/>
            <w:shd w:val="clear" w:color="auto" w:fill="DEEAF6"/>
          </w:tcPr>
          <w:p>
            <w:pPr>
              <w:pStyle w:val="TableParagraph"/>
              <w:spacing w:line="263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Проверяемый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элемент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</w:tr>
      <w:tr>
        <w:trPr>
          <w:trHeight w:val="277" w:hRule="atLeast"/>
        </w:trPr>
        <w:tc>
          <w:tcPr>
            <w:tcW w:w="1102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750" w:type="dxa"/>
          </w:tcPr>
          <w:p>
            <w:pPr>
              <w:pStyle w:val="TableParagraph"/>
              <w:spacing w:line="258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ВСЕОБЩАЯ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ИСТОРИЯ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Мир</w:t>
            </w:r>
            <w:r>
              <w:rPr>
                <w:b/>
                <w:spacing w:val="-16"/>
                <w:sz w:val="24"/>
              </w:rPr>
              <w:t> </w:t>
            </w:r>
            <w:r>
              <w:rPr>
                <w:b/>
                <w:sz w:val="24"/>
              </w:rPr>
              <w:t>накануне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7"/>
                <w:sz w:val="24"/>
              </w:rPr>
              <w:t> </w:t>
            </w:r>
            <w:r>
              <w:rPr>
                <w:b/>
                <w:sz w:val="24"/>
              </w:rPr>
              <w:t>годы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мировой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войны</w:t>
            </w:r>
          </w:p>
        </w:tc>
      </w:tr>
      <w:tr>
        <w:trPr>
          <w:trHeight w:val="2208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750" w:type="dxa"/>
          </w:tcPr>
          <w:p>
            <w:pPr>
              <w:pStyle w:val="TableParagraph"/>
              <w:ind w:right="83" w:firstLine="7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«Новейшее время».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Хронологические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рамки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периодизация Но- вейшей истории. Мир в начале XX в. Развитие индустриального общества. Техни- ческий пpoгpecc. Изменение социальной структуры общества. Политические те- чения: либерализм, консерватизм, социал- демократия, анархизм. Рабочее и соци- алистическое движение. Профсоюзы. Мир империй - наследие XIX в. Империа- лизм.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Национализм.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Старые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новые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лидеры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индустриального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мира.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Блоки</w:t>
            </w:r>
            <w:r>
              <w:rPr>
                <w:spacing w:val="22"/>
                <w:sz w:val="24"/>
              </w:rPr>
              <w:t> </w:t>
            </w:r>
            <w:r>
              <w:rPr>
                <w:spacing w:val="-2"/>
                <w:sz w:val="24"/>
              </w:rPr>
              <w:t>вели-</w:t>
            </w:r>
          </w:p>
          <w:p>
            <w:pPr>
              <w:pStyle w:val="TableParagraph"/>
              <w:spacing w:line="268" w:lineRule="exact"/>
              <w:ind w:right="218"/>
              <w:jc w:val="both"/>
              <w:rPr>
                <w:sz w:val="24"/>
              </w:rPr>
            </w:pPr>
            <w:r>
              <w:rPr>
                <w:sz w:val="24"/>
              </w:rPr>
              <w:t>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держав: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Тройственный союз, Антанта. Региональные конфликты и войны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 конце XIX - начале XX в.</w:t>
            </w:r>
          </w:p>
        </w:tc>
      </w:tr>
      <w:tr>
        <w:trPr>
          <w:trHeight w:val="331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750" w:type="dxa"/>
          </w:tcPr>
          <w:p>
            <w:pPr>
              <w:pStyle w:val="TableParagraph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мировая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война (1914 - 1918).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Причины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Первой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мировой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войны. Убий- ство в Сараево. Нападение Австро-Венгрии на Сербию. Вступлениев войну ев- ропейских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держав.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планы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сторон.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Сражение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Марне.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Позиционная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война. Боевые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операции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Восточном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фронте, их роль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общем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войны.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Изменения в составе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воюющих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блоков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(вступление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войну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Османской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империи,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Италии,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Болга- рии).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Четверной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союз.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Верден.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Сомма.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Люди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фронтах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тылу.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Националистиче- ская пропаганда. Новые методы ведения войны. Власть и общество в годы войны. </w:t>
            </w:r>
            <w:r>
              <w:rPr>
                <w:spacing w:val="-2"/>
                <w:sz w:val="24"/>
              </w:rPr>
              <w:t>Положение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населения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в тылу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воюющих стран. Вынужденные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пересечения,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геноцид. </w:t>
            </w:r>
            <w:r>
              <w:rPr>
                <w:sz w:val="24"/>
              </w:rPr>
              <w:t>Рост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антивоенных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настроений.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Завершающий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этап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войны.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Объявление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США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войны Германии.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Бои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Западном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фронте.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Революция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выход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Советской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России</w:t>
            </w:r>
          </w:p>
          <w:p>
            <w:pPr>
              <w:pStyle w:val="TableParagraph"/>
              <w:spacing w:line="268" w:lineRule="exact"/>
              <w:ind w:right="124"/>
              <w:jc w:val="both"/>
              <w:rPr>
                <w:sz w:val="24"/>
              </w:rPr>
            </w:pPr>
            <w:r>
              <w:rPr>
                <w:sz w:val="24"/>
              </w:rPr>
              <w:t>из войны. Капитуляция государств Четверного союза. Политические, экономиче- 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социальные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последствия Первой мировой войны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Мир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1918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1939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гг.</w:t>
            </w:r>
          </w:p>
        </w:tc>
      </w:tr>
      <w:tr>
        <w:trPr>
          <w:trHeight w:val="1656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750" w:type="dxa"/>
          </w:tcPr>
          <w:p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войны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миру.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Распад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империй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новых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национальных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государств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 Европе. Планы послевоенного устройства мира. 14 пунктов В. Вильсона. Париж- ская мирная конференция. Лига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Наций. Вашингтонская конференция.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Версальско- Вашингтонская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система.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Революционные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события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1918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1919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гг.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Европе.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Ноябрь-</w:t>
            </w:r>
          </w:p>
          <w:p>
            <w:pPr>
              <w:pStyle w:val="TableParagraph"/>
              <w:spacing w:line="270" w:lineRule="exact"/>
              <w:ind w:right="129"/>
              <w:jc w:val="both"/>
              <w:rPr>
                <w:sz w:val="24"/>
              </w:rPr>
            </w:pPr>
            <w:r>
              <w:rPr>
                <w:sz w:val="24"/>
              </w:rPr>
              <w:t>ская революция в Германии. Веймарская республика. Образование Коминтерна. Венгерская советская республика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Европы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Северной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Америки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 1920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1930-e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гг. Рост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влияния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социалисти-</w:t>
            </w:r>
          </w:p>
        </w:tc>
      </w:tr>
    </w:tbl>
    <w:p>
      <w:pPr>
        <w:pStyle w:val="TableParagraph"/>
        <w:spacing w:after="0" w:line="256" w:lineRule="exact"/>
        <w:rPr>
          <w:sz w:val="24"/>
        </w:rPr>
        <w:sectPr>
          <w:footerReference w:type="default" r:id="rId241"/>
          <w:pgSz w:w="11920" w:h="16800"/>
          <w:pgMar w:header="0" w:footer="1063" w:top="540" w:bottom="1260" w:left="283" w:right="0"/>
          <w:pgNumType w:start="159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4694" w:hRule="atLeast"/>
        </w:trPr>
        <w:tc>
          <w:tcPr>
            <w:tcW w:w="110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партий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профсоюзов.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Приход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лейбористов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власти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Великобритании.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За- рождение фашистского движения в Италии; Б. Муссолини. Приход фашистов к </w:t>
            </w:r>
            <w:r>
              <w:rPr>
                <w:spacing w:val="-2"/>
                <w:sz w:val="24"/>
              </w:rPr>
              <w:t>власти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и утверждение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тоталитарного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режима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Италии.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Стабилизация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1920-x гг.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Эра </w:t>
            </w:r>
            <w:r>
              <w:rPr>
                <w:sz w:val="24"/>
              </w:rPr>
              <w:t>процветания в США. Мировой экономический кризис 1929 - 1933 гг. и начало Ве- ликой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депрессии.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социально-поліггические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последствия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кризиса.</w:t>
            </w:r>
          </w:p>
          <w:p>
            <w:pPr>
              <w:pStyle w:val="TableParagraph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«Новый курс»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Ф.Д. Рузвельта (цель, мероприятия, итоги). Кейнсианство. Государ- </w:t>
            </w:r>
            <w:r>
              <w:rPr>
                <w:spacing w:val="-2"/>
                <w:sz w:val="24"/>
              </w:rPr>
              <w:t>ственное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регулирование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экономики.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Альтернативные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стратегии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выхода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мирового </w:t>
            </w:r>
            <w:r>
              <w:rPr>
                <w:sz w:val="24"/>
              </w:rPr>
              <w:t>экономического кризиса. Становление нацизма в Германии. Национал- социалистическая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немецкая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рабочая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партия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(НСДАП);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Гитлер.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Приход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нацистов к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власти.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Нацистский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режимв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Германии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(политическая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система,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экономическая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по- литика,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идеология).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Нюрнбергские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законы.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Германии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войне.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Установ- ление авторитарных режимов в странах Европы в 1920 - 1930-x гг. Борьба против угрозы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фашизма.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единого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рабочего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фронта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Народного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фронта.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Приход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 власти и политика правительств Народного фронта во Франции, Испании. Фран- кистский мятеж и гражданская война в Испании (участники, основные сражения).</w:t>
            </w:r>
          </w:p>
          <w:p>
            <w:pPr>
              <w:pStyle w:val="TableParagraph"/>
              <w:spacing w:line="270" w:lineRule="exact"/>
              <w:ind w:right="173"/>
              <w:jc w:val="both"/>
              <w:rPr>
                <w:sz w:val="24"/>
              </w:rPr>
            </w:pPr>
            <w:r>
              <w:rPr>
                <w:sz w:val="24"/>
              </w:rPr>
              <w:t>Позиции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европейских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держав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отношении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Испании.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Советская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Испании. Оборона Мадрида. Поражение Испанской Республики</w:t>
            </w:r>
          </w:p>
        </w:tc>
      </w:tr>
      <w:tr>
        <w:trPr>
          <w:trHeight w:val="220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Страны Азии, Латинской Америки в 1918 - 1930-e гг. Распад Османской империи. </w:t>
            </w:r>
            <w:r>
              <w:rPr>
                <w:spacing w:val="-2"/>
                <w:sz w:val="24"/>
              </w:rPr>
              <w:t>Провозглашение Турецкой Республики.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Kypc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преобразований М.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Кемаля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Ататюрка. </w:t>
            </w:r>
            <w:r>
              <w:rPr>
                <w:sz w:val="24"/>
              </w:rPr>
              <w:t>Страны Восточной и Южной Азии. Революция 1925 - 1927 гг. в Китае. Режим Чан Кайши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гражданская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война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коммунистами.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«Великий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поход»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Красной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армии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Ки- тая.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Национально-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освободительное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движение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Индии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1919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1939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гг.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Индийский национальный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конгресс.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М.К.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Ганди.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Мексиканская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революция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1910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1917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гг.,</w:t>
            </w:r>
            <w:r>
              <w:rPr>
                <w:spacing w:val="12"/>
                <w:sz w:val="24"/>
              </w:rPr>
              <w:t> </w:t>
            </w:r>
            <w:r>
              <w:rPr>
                <w:spacing w:val="-5"/>
                <w:sz w:val="24"/>
              </w:rPr>
              <w:t>её</w:t>
            </w:r>
          </w:p>
          <w:p>
            <w:pPr>
              <w:pStyle w:val="TableParagraph"/>
              <w:spacing w:line="268" w:lineRule="exact"/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итоги и значение. Реформы и революционные движения в латиноамериканских странах. Народный фронт в Чили</w:t>
            </w:r>
          </w:p>
        </w:tc>
      </w:tr>
      <w:tr>
        <w:trPr>
          <w:trHeight w:val="3312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8750" w:type="dxa"/>
          </w:tcPr>
          <w:p>
            <w:pPr>
              <w:pStyle w:val="TableParagraph"/>
              <w:ind w:right="83" w:firstLine="14"/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отношения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1920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1930-x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гг.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Версальская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1920-x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гг.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Пла- ны Дауэса и Юнга. Советское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государство в международных отношениях в 1920-x гг.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(Генуэзская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конференция,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соглашение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Рапалло,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выход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СССР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дипломатиче- ской изоляции). Пакт Бриана - Келлога. «Эра пацифизма». Нарастание агрессии в мире в 1930-x гг. Агрессия Японии против Китая (1931 - 1933). Итало-эфиопская война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(1935).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Инициативы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СССР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созданию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коллективной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безопасности. Агрессивная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политика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Германии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Европе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(оккупация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Рейнской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зоны,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аншлюс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Ав- стрии). Судетский кризис. Мюнхенское соглашение и его последствия. Политика</w:t>
            </w:r>
          </w:p>
          <w:p>
            <w:pPr>
              <w:pStyle w:val="TableParagraph"/>
              <w:spacing w:line="270" w:lineRule="atLeast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«умиротворения»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aгpeccopa. Создание оси Берлин - Рим - Токио. Японо-китайская война.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Советско-японские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конфликты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озера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Хасан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реки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Халхин-Гол.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Британско- франко-советские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переговоры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Москве.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Советско-германский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договор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ненападе- нии и его последствия</w:t>
            </w:r>
          </w:p>
        </w:tc>
      </w:tr>
      <w:tr>
        <w:trPr>
          <w:trHeight w:val="1932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культуры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1914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1930-x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гг.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Научные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открытия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первых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десятилетий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XX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в. (физика,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химия,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биология,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медицина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другие).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Технический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пpoгpecc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1920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1930- x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гг.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Изменение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облика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городов.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«Потерянное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поколение»: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войны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литературе 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культуре.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направления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искусстве.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Модернизм,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аван- гардизм,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сюрреализм,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абстракционизм,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реализм.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Ведущие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деятели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культуры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первой</w:t>
            </w:r>
          </w:p>
          <w:p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трети XX в. Кинематограф 1920 - 1930-x гг. Тоталитаризм и культура. Массовая культура. Олимпийское движение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Вторая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мировая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война</w:t>
            </w:r>
          </w:p>
        </w:tc>
      </w:tr>
      <w:tr>
        <w:trPr>
          <w:trHeight w:val="1655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3.1</w:t>
            </w:r>
          </w:p>
        </w:tc>
        <w:tc>
          <w:tcPr>
            <w:tcW w:w="8750" w:type="dxa"/>
          </w:tcPr>
          <w:p>
            <w:pPr>
              <w:pStyle w:val="TableParagraph"/>
              <w:spacing w:line="237" w:lineRule="auto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Начало Второй мировой войны.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Причины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Второй мировой войны.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Нападение Гер- мании 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Польшу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 начало мировой войны.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Стратегические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планы главных воюю- щих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сторон.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Разгром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Польши.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Блицкриг.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«Странная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война».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Советско-финляндская война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международные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последствия.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Захват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Германией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Дании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Норвегии.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Раз- гром Франции и её союзников. Битва за Британию. Агрессия Германии и её союз- ников на Балканах</w:t>
            </w:r>
          </w:p>
        </w:tc>
      </w:tr>
    </w:tbl>
    <w:p>
      <w:pPr>
        <w:pStyle w:val="TableParagraph"/>
        <w:spacing w:after="0" w:line="237" w:lineRule="auto"/>
        <w:jc w:val="both"/>
        <w:rPr>
          <w:sz w:val="24"/>
        </w:rPr>
        <w:sectPr>
          <w:pgSz w:w="11920" w:h="16800"/>
          <w:pgMar w:header="0" w:footer="1063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1382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8750" w:type="dxa"/>
          </w:tcPr>
          <w:p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1941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год.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Начало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Великой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Отечественной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войны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войны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Тихом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океане.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Нападе- ние Германии на СССР. Планы Германии в отношении CCCP; план «Барбаросса», план «Ост». Начало Великой Отечественной войньт. Ход событий на советско- германском фронте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1941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Нападение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японских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войск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Перл-Харбор,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вступле-</w:t>
            </w:r>
          </w:p>
          <w:p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США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войну.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антигитлеровской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коалиции.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Ленд-</w:t>
            </w:r>
            <w:r>
              <w:rPr>
                <w:spacing w:val="-5"/>
                <w:sz w:val="24"/>
              </w:rPr>
              <w:t>лиз</w:t>
            </w:r>
          </w:p>
        </w:tc>
      </w:tr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 в оккупированных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странах.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«Новый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порядок».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Нацистская политика </w:t>
            </w:r>
            <w:r>
              <w:rPr>
                <w:spacing w:val="-2"/>
                <w:sz w:val="24"/>
              </w:rPr>
              <w:t>геноцида,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холокост.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Концентрационные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лагеря.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Принудительная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трудовая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миграция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насильственные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переселения.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Коллаборационизм.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Движение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Сопротивления. Партизанская война в Югославии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7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8750" w:type="dxa"/>
          </w:tcPr>
          <w:p>
            <w:pPr>
              <w:pStyle w:val="TableParagraph"/>
              <w:spacing w:line="232" w:lineRule="auto"/>
              <w:ind w:firstLine="2"/>
              <w:rPr>
                <w:sz w:val="24"/>
              </w:rPr>
            </w:pPr>
            <w:r>
              <w:rPr>
                <w:sz w:val="24"/>
              </w:rPr>
              <w:t>Коренной перелом в войне. Сталинградская битва. Курская битва. Война в Север- ной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Африке.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Высадка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союзнических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войск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Италии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падение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режима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Муссолини.</w:t>
            </w:r>
          </w:p>
          <w:p>
            <w:pPr>
              <w:pStyle w:val="TableParagraph"/>
              <w:spacing w:line="271" w:lineRule="exact" w:before="1"/>
              <w:rPr>
                <w:sz w:val="24"/>
              </w:rPr>
            </w:pPr>
            <w:r>
              <w:rPr>
                <w:sz w:val="24"/>
              </w:rPr>
              <w:t>Перелом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войне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Тихом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океане.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Тегеранская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конференция.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«Большая </w:t>
            </w:r>
            <w:r>
              <w:rPr>
                <w:spacing w:val="-2"/>
                <w:sz w:val="24"/>
              </w:rPr>
              <w:t>тройка»</w:t>
            </w:r>
          </w:p>
        </w:tc>
      </w:tr>
      <w:tr>
        <w:trPr>
          <w:trHeight w:val="3312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8750" w:type="dxa"/>
          </w:tcPr>
          <w:p>
            <w:pPr>
              <w:pStyle w:val="TableParagraph"/>
              <w:ind w:right="83" w:firstLine="2"/>
              <w:jc w:val="both"/>
              <w:rPr>
                <w:sz w:val="24"/>
              </w:rPr>
            </w:pPr>
            <w:r>
              <w:rPr>
                <w:sz w:val="24"/>
              </w:rPr>
              <w:t>Разгром Германии, Японии и их союзников. Открытие второго фронта в Европе, наступление союзников. Военные операции Красной Армии в 1944 - 1945 гг., их роль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освобождении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стран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Европы.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Восстания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противоккупантов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пособников в европейских странах. Конференции руководителей ведущих держав антигитле- ровской коалиции; Ялтинская конференция. Разгром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военных сил Германии и взя- тие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Берлина.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Капитуляция Германии.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СССР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разгроме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нацистской Германии и освобождении народов Европы. Потсдамская конференция. Создание ООН. За- вершение мировой войны на Дальнем Востоке. Американские атомные бомбарди- ровки Хиросимы и Нагасаки. Вступление СССР в войну против Японии, разгром Квантунской армии. Капитуляция Японии. Нюрнбергский трибунал и Токийский процесс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военными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преступниками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Германии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Японии.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Итоги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Второй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мировой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войны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ИСТОРИЯ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РОССИИ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мировой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войне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(1914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1918)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мир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накануне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Первой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мировой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войны.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Вступление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войну.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Геопо- литические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военно-стратегические планы командования</w:t>
            </w:r>
          </w:p>
        </w:tc>
      </w:tr>
      <w:tr>
        <w:trPr>
          <w:trHeight w:val="830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8750" w:type="dxa"/>
          </w:tcPr>
          <w:p>
            <w:pPr>
              <w:pStyle w:val="TableParagraph"/>
              <w:spacing w:line="235" w:lineRule="auto"/>
              <w:ind w:firstLine="2"/>
              <w:rPr>
                <w:sz w:val="24"/>
              </w:rPr>
            </w:pPr>
            <w:r>
              <w:rPr>
                <w:sz w:val="24"/>
              </w:rPr>
              <w:t>Боевые действия на Австро-германском и Кавказском фронтах, взаимодействие с союзниками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Антанте.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Брусиловский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прорыв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значение.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Массовый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героизм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воинов.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Людские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потери.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Политизация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начало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морального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разложения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армии</w:t>
            </w:r>
          </w:p>
        </w:tc>
      </w:tr>
      <w:tr>
        <w:trPr>
          <w:trHeight w:val="137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8750" w:type="dxa"/>
          </w:tcPr>
          <w:p>
            <w:pPr>
              <w:pStyle w:val="TableParagraph"/>
              <w:ind w:right="86" w:firstLine="12"/>
              <w:jc w:val="both"/>
              <w:rPr>
                <w:sz w:val="24"/>
              </w:rPr>
            </w:pPr>
            <w:r>
              <w:rPr>
                <w:sz w:val="24"/>
              </w:rPr>
              <w:t>Власть,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экономика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общество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условиях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войны.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Милитаризация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экономики.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Фор- мирование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военно-промышленных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комитетов.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Пропаганда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патриотизма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восприя- тие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войны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обществом.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Содействие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гражданского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населения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армии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создание</w:t>
            </w:r>
            <w:r>
              <w:rPr>
                <w:spacing w:val="16"/>
                <w:sz w:val="24"/>
              </w:rPr>
              <w:t> </w:t>
            </w:r>
            <w:r>
              <w:rPr>
                <w:spacing w:val="-5"/>
                <w:sz w:val="24"/>
              </w:rPr>
              <w:t>об-</w:t>
            </w:r>
          </w:p>
          <w:p>
            <w:pPr>
              <w:pStyle w:val="TableParagraph"/>
              <w:spacing w:line="268" w:lineRule="exact"/>
              <w:ind w:right="127"/>
              <w:jc w:val="both"/>
              <w:rPr>
                <w:sz w:val="24"/>
              </w:rPr>
            </w:pPr>
            <w:r>
              <w:rPr>
                <w:sz w:val="24"/>
              </w:rPr>
              <w:t>щественных организаций помощи фронту. Введение государством карточной си- стемы снабжения в городе и развёрстки в деревне</w:t>
            </w:r>
          </w:p>
        </w:tc>
      </w:tr>
      <w:tr>
        <w:trPr>
          <w:trHeight w:val="1656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8750" w:type="dxa"/>
          </w:tcPr>
          <w:p>
            <w:pPr>
              <w:pStyle w:val="TableParagraph"/>
              <w:ind w:right="83" w:firstLine="2"/>
              <w:jc w:val="both"/>
              <w:rPr>
                <w:sz w:val="24"/>
              </w:rPr>
            </w:pPr>
            <w:r>
              <w:rPr>
                <w:sz w:val="24"/>
              </w:rPr>
              <w:t>Нарастание экономического кризиса и смена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общественных настроений. Кадровая чехарда в правительстве. Взаимоотношения представительной и исполнительной ветвей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власти.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Прогрессивный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блок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программа.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Распутинщина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десакрализа- ция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власти.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Политические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партии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война: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оборонцы,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интернационалисты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2"/>
                <w:sz w:val="24"/>
              </w:rPr>
              <w:t>пора-</w:t>
            </w:r>
          </w:p>
          <w:p>
            <w:pPr>
              <w:pStyle w:val="TableParagraph"/>
              <w:spacing w:line="270" w:lineRule="exact"/>
              <w:ind w:right="121"/>
              <w:jc w:val="both"/>
              <w:rPr>
                <w:sz w:val="24"/>
              </w:rPr>
            </w:pPr>
            <w:r>
              <w:rPr>
                <w:sz w:val="24"/>
              </w:rPr>
              <w:t>женцы. Влияние большевистской пропаганды. Возрастание роли армии в жизни </w:t>
            </w:r>
            <w:r>
              <w:rPr>
                <w:spacing w:val="-2"/>
                <w:sz w:val="24"/>
              </w:rPr>
              <w:t>общества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Великая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российская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революция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(1917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1922)</w:t>
            </w:r>
          </w:p>
        </w:tc>
      </w:tr>
      <w:tr>
        <w:trPr>
          <w:trHeight w:val="220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8750" w:type="dxa"/>
          </w:tcPr>
          <w:p>
            <w:pPr>
              <w:pStyle w:val="TableParagraph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Понятие Великой российской революции, продолжавшейся от свержениясамодер- жавия до создания Советского Союза. Три основных этапа: Февральская револю- ция, Октябрьская революция, Гражданская война. Российская империя накануне революции. Территория и население. Объективные и субъективные причины обострения экономического и политического кризиса. Война как революционизи- рующий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фактор.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Национальные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конфессиональные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проблемы.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Незавершённость</w:t>
            </w:r>
          </w:p>
          <w:p>
            <w:pPr>
              <w:pStyle w:val="TableParagraph"/>
              <w:spacing w:line="268" w:lineRule="exact"/>
              <w:ind w:right="126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противоречия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модернизации.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социальные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слои,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политические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партии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 их лидеры накануне революции</w:t>
            </w:r>
          </w:p>
        </w:tc>
      </w:tr>
    </w:tbl>
    <w:p>
      <w:pPr>
        <w:pStyle w:val="TableParagraph"/>
        <w:spacing w:after="0" w:line="268" w:lineRule="exact"/>
        <w:jc w:val="both"/>
        <w:rPr>
          <w:sz w:val="24"/>
        </w:rPr>
        <w:sectPr>
          <w:pgSz w:w="11920" w:h="16800"/>
          <w:pgMar w:header="0" w:footer="1063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1382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8750" w:type="dxa"/>
          </w:tcPr>
          <w:p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Основные этапы и хронология революционных событий 1917 г. Февраль - март: восстание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Петрограде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падение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монархии.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Конец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империи.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Отклики внутри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страны: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Москва,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периферия,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фронт,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национальные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регионы.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Формирование Временного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правительства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деятельности.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Петроградский</w:t>
            </w:r>
            <w:r>
              <w:rPr>
                <w:spacing w:val="36"/>
                <w:sz w:val="24"/>
              </w:rPr>
              <w:t> </w:t>
            </w:r>
            <w:r>
              <w:rPr>
                <w:spacing w:val="-2"/>
                <w:sz w:val="24"/>
              </w:rPr>
              <w:t>Совет</w:t>
            </w:r>
          </w:p>
          <w:p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солдатских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депутатов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cm</w:t>
            </w:r>
            <w:r>
              <w:rPr>
                <w:spacing w:val="-2"/>
                <w:sz w:val="24"/>
              </w:rPr>
              <w:t> декреты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5.3</w:t>
            </w:r>
          </w:p>
        </w:tc>
        <w:tc>
          <w:tcPr>
            <w:tcW w:w="8750" w:type="dxa"/>
          </w:tcPr>
          <w:p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Весна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лето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1917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г.: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зыбкое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равновесие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политических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сил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росте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влияния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боль- шевиков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главе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В.И.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Лениным.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Июльский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кризис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конец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двоевластия.</w:t>
            </w:r>
            <w:r>
              <w:rPr>
                <w:spacing w:val="-2"/>
                <w:sz w:val="24"/>
              </w:rPr>
              <w:t> Восста-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новление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патриаршества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5.4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Л.Г.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Корнилова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против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Временного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правительства.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Провозглашение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России республикой. Свержение Временного правительства и взятие власти боль- шевиками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25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октября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(7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ноября)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1917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В.И.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Ленин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политический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деятель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Первые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революционные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преобразования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большевиков</w:t>
            </w:r>
          </w:p>
        </w:tc>
      </w:tr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6.1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Первые мероприятия большевиков в политической, экономической и социальной сферах.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Борьба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армию.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Декрет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мире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заключение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Брестского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мира.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2"/>
                <w:sz w:val="24"/>
              </w:rPr>
              <w:t>Национа-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лизация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промышленности.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Декрет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земле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наделения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крестьян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землёй. Отделение Церкви от государства</w:t>
            </w:r>
          </w:p>
        </w:tc>
      </w:tr>
      <w:tr>
        <w:trPr>
          <w:trHeight w:val="1380" w:hRule="atLeast"/>
        </w:trPr>
        <w:tc>
          <w:tcPr>
            <w:tcW w:w="1102" w:type="dxa"/>
          </w:tcPr>
          <w:p>
            <w:pPr>
              <w:pStyle w:val="TableParagraph"/>
              <w:spacing w:line="26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6.2</w:t>
            </w:r>
          </w:p>
        </w:tc>
        <w:tc>
          <w:tcPr>
            <w:tcW w:w="8750" w:type="dxa"/>
          </w:tcPr>
          <w:p>
            <w:pPr>
              <w:pStyle w:val="TableParagraph"/>
              <w:ind w:right="86" w:firstLine="12"/>
              <w:jc w:val="both"/>
              <w:rPr>
                <w:sz w:val="24"/>
              </w:rPr>
            </w:pPr>
            <w:r>
              <w:rPr>
                <w:sz w:val="24"/>
              </w:rPr>
              <w:t>Созыв и разгон Учредительного собрания. Слом старого и создание нового госап- парата. Советы как форма власти. Всероссийский центральный исполнительный комитет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(ВЦИК)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Советов.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Совнарком.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Всероссийская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Чрезвычайная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Комиссия</w:t>
            </w:r>
          </w:p>
          <w:p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(ВЧК) по борьбе с контрреволюцией и саботажем. Создание Высшего совета народного хозяйства (BCHX). Первая Конституция РСФСР 1918 г.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Гражданская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война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её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последствия</w:t>
            </w:r>
          </w:p>
        </w:tc>
      </w:tr>
      <w:tr>
        <w:trPr>
          <w:trHeight w:val="830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7.1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советской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власти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центре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местах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осенью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1917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весной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1918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г.</w:t>
            </w:r>
          </w:p>
          <w:p>
            <w:pPr>
              <w:pStyle w:val="TableParagraph"/>
              <w:spacing w:line="232" w:lineRule="auto" w:before="6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формирования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очагов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сопротивления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большевикам.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Ситуация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на Дону.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Позиция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Украинской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Центральной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рады.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Восстание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чехословацкого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корпуса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7.2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/>
              <w:ind w:firstLine="2"/>
              <w:rPr>
                <w:sz w:val="24"/>
              </w:rPr>
            </w:pPr>
            <w:r>
              <w:rPr>
                <w:sz w:val="24"/>
              </w:rPr>
              <w:t>Гражданская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война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общенациональная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катастрофа.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Человеческие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потери.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При- чины,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этапы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события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Гражданской войны.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Военная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интервенция</w:t>
            </w:r>
          </w:p>
        </w:tc>
      </w:tr>
      <w:tr>
        <w:trPr>
          <w:trHeight w:val="825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7.3</w:t>
            </w:r>
          </w:p>
        </w:tc>
        <w:tc>
          <w:tcPr>
            <w:tcW w:w="8750" w:type="dxa"/>
          </w:tcPr>
          <w:p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Палитра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антибольшевистских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сил: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характеристика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взаимоотношения.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Идеоло- гия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Белого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движения.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Положение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населения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территориях</w:t>
            </w:r>
            <w:r>
              <w:rPr>
                <w:spacing w:val="13"/>
                <w:sz w:val="24"/>
              </w:rPr>
              <w:t> </w:t>
            </w:r>
            <w:r>
              <w:rPr>
                <w:spacing w:val="-2"/>
                <w:sz w:val="24"/>
              </w:rPr>
              <w:t>антибольшевистских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сил.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Будни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села: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красные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продотряды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белые</w:t>
            </w:r>
            <w:r>
              <w:rPr>
                <w:spacing w:val="-2"/>
                <w:sz w:val="24"/>
              </w:rPr>
              <w:t> реквизиции</w:t>
            </w:r>
          </w:p>
        </w:tc>
      </w:tr>
      <w:tr>
        <w:trPr>
          <w:trHeight w:val="2207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7.4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Политика «военного коммунизма». Продразвёрстка, принудительная трудовая по- винность,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административное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распределение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товаров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 услуг.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Разработка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ГО- ЭЛРО.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регулярной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Красной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Армии.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Использование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военспецов.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Выступ- ление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левых эсеров.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Красный и белый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террор,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их масштабы. Убийство царской се- мьи. Ущемление прав Советов в пользу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чрезвычайных органов: Чрезвычайных ко- миссий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(ЧК),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комбедов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ревкомов.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Причины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победы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Красной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Армии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> </w:t>
            </w:r>
            <w:r>
              <w:rPr>
                <w:spacing w:val="-2"/>
                <w:sz w:val="24"/>
              </w:rPr>
              <w:t>Граждан-</w:t>
            </w:r>
          </w:p>
          <w:p>
            <w:pPr>
              <w:pStyle w:val="TableParagraph"/>
              <w:spacing w:line="268" w:lineRule="exact"/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ской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войне.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Boпpoc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земле.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Национальный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фактор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Гражданской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войне.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Деклара- ция прав народов России и её значение</w:t>
            </w:r>
          </w:p>
        </w:tc>
      </w:tr>
      <w:tr>
        <w:trPr>
          <w:trHeight w:val="1104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7.5</w:t>
            </w:r>
          </w:p>
        </w:tc>
        <w:tc>
          <w:tcPr>
            <w:tcW w:w="8750" w:type="dxa"/>
          </w:tcPr>
          <w:p>
            <w:pPr>
              <w:pStyle w:val="TableParagraph"/>
              <w:ind w:hanging="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Гражданской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войны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Украине,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Закавказье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Средней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Азии,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Сибири</w:t>
            </w:r>
            <w:r>
              <w:rPr>
                <w:spacing w:val="56"/>
                <w:w w:val="1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8"/>
                <w:w w:val="15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60"/>
                <w:w w:val="150"/>
                <w:sz w:val="24"/>
              </w:rPr>
              <w:t> </w:t>
            </w:r>
            <w:r>
              <w:rPr>
                <w:sz w:val="24"/>
              </w:rPr>
              <w:t>Дальнем</w:t>
            </w:r>
            <w:r>
              <w:rPr>
                <w:spacing w:val="59"/>
                <w:w w:val="150"/>
                <w:sz w:val="24"/>
              </w:rPr>
              <w:t> </w:t>
            </w:r>
            <w:r>
              <w:rPr>
                <w:sz w:val="24"/>
              </w:rPr>
              <w:t>Востоке.</w:t>
            </w:r>
            <w:r>
              <w:rPr>
                <w:spacing w:val="60"/>
                <w:w w:val="150"/>
                <w:sz w:val="24"/>
              </w:rPr>
              <w:t> </w:t>
            </w:r>
            <w:r>
              <w:rPr>
                <w:sz w:val="24"/>
              </w:rPr>
              <w:t>Польско-советская</w:t>
            </w:r>
            <w:r>
              <w:rPr>
                <w:spacing w:val="61"/>
                <w:w w:val="150"/>
                <w:sz w:val="24"/>
              </w:rPr>
              <w:t> </w:t>
            </w:r>
            <w:r>
              <w:rPr>
                <w:sz w:val="24"/>
              </w:rPr>
              <w:t>война.</w:t>
            </w:r>
            <w:r>
              <w:rPr>
                <w:spacing w:val="60"/>
                <w:w w:val="150"/>
                <w:sz w:val="24"/>
              </w:rPr>
              <w:t> </w:t>
            </w:r>
            <w:r>
              <w:rPr>
                <w:sz w:val="24"/>
              </w:rPr>
              <w:t>Поражение</w:t>
            </w:r>
            <w:r>
              <w:rPr>
                <w:spacing w:val="60"/>
                <w:w w:val="150"/>
                <w:sz w:val="24"/>
              </w:rPr>
              <w:t> </w:t>
            </w:r>
            <w:r>
              <w:rPr>
                <w:spacing w:val="-2"/>
                <w:sz w:val="24"/>
              </w:rPr>
              <w:t>армии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Врангеля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Крыму.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Эмиграция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формирование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русского зарубежья. Последние отголоски Гражданской войны в регионах в конце 1921 - 1922 г.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8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Идеология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Советской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периода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z w:val="24"/>
              </w:rPr>
              <w:t>Гражданской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войны</w:t>
            </w:r>
          </w:p>
        </w:tc>
      </w:tr>
      <w:tr>
        <w:trPr>
          <w:trHeight w:val="1655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8.1</w:t>
            </w:r>
          </w:p>
        </w:tc>
        <w:tc>
          <w:tcPr>
            <w:tcW w:w="8750" w:type="dxa"/>
          </w:tcPr>
          <w:p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Идеология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культура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Советской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периода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Гражданской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войны.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Со- здание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комиссии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просвещению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Пролеткульта.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Наглядная агитация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массовая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пропаганда коммунистических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идей.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Национализация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теат- ров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кинематографа.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Пролетаризация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вузов,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организация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рабфаков.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Антире-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лигиозная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пропаганда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секуляризация жизни общества. Ликвидация сословных привилегий.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Законодательное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равноправия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полов</w:t>
            </w:r>
          </w:p>
        </w:tc>
      </w:tr>
      <w:tr>
        <w:trPr>
          <w:trHeight w:val="553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8.2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Повседневная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жизнь.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Городской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быт: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бесплатный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транспорт,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товары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карточкам, субботники</w:t>
            </w:r>
            <w:r>
              <w:rPr>
                <w:spacing w:val="61"/>
                <w:w w:val="1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2"/>
                <w:w w:val="150"/>
                <w:sz w:val="24"/>
              </w:rPr>
              <w:t> </w:t>
            </w:r>
            <w:r>
              <w:rPr>
                <w:sz w:val="24"/>
              </w:rPr>
              <w:t>трудовые</w:t>
            </w:r>
            <w:r>
              <w:rPr>
                <w:spacing w:val="55"/>
                <w:w w:val="150"/>
                <w:sz w:val="24"/>
              </w:rPr>
              <w:t> </w:t>
            </w:r>
            <w:r>
              <w:rPr>
                <w:sz w:val="24"/>
              </w:rPr>
              <w:t>мобилизации.</w:t>
            </w:r>
            <w:r>
              <w:rPr>
                <w:spacing w:val="65"/>
                <w:w w:val="150"/>
                <w:sz w:val="24"/>
              </w:rPr>
              <w:t> </w:t>
            </w:r>
            <w:r>
              <w:rPr>
                <w:sz w:val="24"/>
              </w:rPr>
              <w:t>Комитеты</w:t>
            </w:r>
            <w:r>
              <w:rPr>
                <w:spacing w:val="58"/>
                <w:w w:val="150"/>
                <w:sz w:val="24"/>
              </w:rPr>
              <w:t> </w:t>
            </w:r>
            <w:r>
              <w:rPr>
                <w:sz w:val="24"/>
              </w:rPr>
              <w:t>бедноты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рост</w:t>
            </w:r>
            <w:r>
              <w:rPr>
                <w:spacing w:val="61"/>
                <w:sz w:val="24"/>
              </w:rPr>
              <w:t> </w:t>
            </w:r>
            <w:r>
              <w:rPr>
                <w:spacing w:val="-2"/>
                <w:sz w:val="24"/>
              </w:rPr>
              <w:t>социальной</w:t>
            </w:r>
          </w:p>
        </w:tc>
      </w:tr>
      <w:tr>
        <w:trPr>
          <w:trHeight w:val="277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напряжённости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деревне. Проблема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массовой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детской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беспризорности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8.3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край 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1914 -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1922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sz w:val="24"/>
              </w:rPr>
              <w:t>гг.</w:t>
            </w:r>
          </w:p>
        </w:tc>
      </w:tr>
      <w:tr>
        <w:trPr>
          <w:trHeight w:val="276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8750" w:type="dxa"/>
          </w:tcPr>
          <w:p>
            <w:pPr>
              <w:pStyle w:val="TableParagraph"/>
              <w:tabs>
                <w:tab w:pos="8492" w:val="right" w:leader="none"/>
              </w:tabs>
              <w:spacing w:line="57" w:lineRule="auto" w:before="29"/>
              <w:rPr>
                <w:position w:val="-15"/>
                <w:sz w:val="24"/>
              </w:rPr>
            </w:pPr>
            <w:r>
              <w:rPr>
                <w:b/>
                <w:sz w:val="24"/>
              </w:rPr>
              <w:t>CCCP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годы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новой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экономической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политики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(нэпа)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(1921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1928)</w:t>
            </w:r>
            <w:r>
              <w:rPr>
                <w:b/>
                <w:sz w:val="24"/>
              </w:rPr>
              <w:tab/>
            </w:r>
            <w:r>
              <w:rPr>
                <w:spacing w:val="-5"/>
                <w:position w:val="-15"/>
                <w:sz w:val="24"/>
              </w:rPr>
              <w:t>162</w:t>
            </w:r>
          </w:p>
        </w:tc>
      </w:tr>
    </w:tbl>
    <w:p>
      <w:pPr>
        <w:pStyle w:val="TableParagraph"/>
        <w:spacing w:after="0" w:line="57" w:lineRule="auto"/>
        <w:rPr>
          <w:position w:val="-15"/>
          <w:sz w:val="24"/>
        </w:rPr>
        <w:sectPr>
          <w:footerReference w:type="default" r:id="rId242"/>
          <w:pgSz w:w="11920" w:h="16800"/>
          <w:pgMar w:header="0" w:footer="0" w:top="540" w:bottom="28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331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9.1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Катастрофические последствия Первой мировой и Гражданской войн. Демогра- фическая ситуация в начале 1920-x гг. Экономическая разруха. Голод 1921 - 1922 гг. и его преодоление. Реквизиция церковного имущества, сопротивление верую- щих и преследование священнослужителей. Крестьянские восстания в Сибири, на Тамбовщине, 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Поволжье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 другие. Кронштадтское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восстание. Отказ большевиков от «военного коммунизма» и переход к новой экономической политике (нэпу). Использование рыночных механизмов и товарно-денежных отношений для улуч- шения экономической ситуации. Замена продразвёрстки в деревне единым прод- налогом. Стимулирование кооперации. Финансовая реформа 1922 - 1924 гг. Со- здание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Госплана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разработка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годовых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пятилетних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планов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27"/>
                <w:sz w:val="24"/>
              </w:rPr>
              <w:t> </w:t>
            </w:r>
            <w:r>
              <w:rPr>
                <w:spacing w:val="-2"/>
                <w:sz w:val="24"/>
              </w:rPr>
              <w:t>народного</w:t>
            </w:r>
          </w:p>
          <w:p>
            <w:pPr>
              <w:pStyle w:val="TableParagraph"/>
              <w:spacing w:line="268" w:lineRule="exact"/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хозяйства.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CCCP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звания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Героя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(1927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г., 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1938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г. Герой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Соци- алистического Труда)</w:t>
            </w:r>
          </w:p>
        </w:tc>
      </w:tr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9.2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Предпосылки 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CCCP.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Принятие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Конституции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CCCP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1924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 Ситуация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Закавказье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Средней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Азии.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Создание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новых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национальных</w:t>
            </w:r>
            <w:r>
              <w:rPr>
                <w:spacing w:val="13"/>
                <w:sz w:val="24"/>
              </w:rPr>
              <w:t> </w:t>
            </w:r>
            <w:r>
              <w:rPr>
                <w:spacing w:val="-2"/>
                <w:sz w:val="24"/>
              </w:rPr>
              <w:t>образова-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ний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в 1920-e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гг. Политика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«коренизации» и борьба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вопросу о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национальном </w:t>
            </w:r>
            <w:r>
              <w:rPr>
                <w:spacing w:val="-2"/>
                <w:sz w:val="24"/>
              </w:rPr>
              <w:t>строительстве</w:t>
            </w:r>
          </w:p>
        </w:tc>
      </w:tr>
      <w:tr>
        <w:trPr>
          <w:trHeight w:val="1104" w:hRule="atLeast"/>
        </w:trPr>
        <w:tc>
          <w:tcPr>
            <w:tcW w:w="1102" w:type="dxa"/>
          </w:tcPr>
          <w:p>
            <w:pPr>
              <w:pStyle w:val="TableParagraph"/>
              <w:spacing w:line="26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9.3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Ликвидация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небольтевистских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партий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установление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CCCP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однопартий-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ной</w:t>
            </w:r>
            <w:r>
              <w:rPr>
                <w:spacing w:val="59"/>
                <w:w w:val="150"/>
                <w:sz w:val="24"/>
              </w:rPr>
              <w:t> </w:t>
            </w:r>
            <w:r>
              <w:rPr>
                <w:sz w:val="24"/>
              </w:rPr>
              <w:t>политической</w:t>
            </w:r>
            <w:r>
              <w:rPr>
                <w:spacing w:val="62"/>
                <w:w w:val="150"/>
                <w:sz w:val="24"/>
              </w:rPr>
              <w:t> </w:t>
            </w:r>
            <w:r>
              <w:rPr>
                <w:sz w:val="24"/>
              </w:rPr>
              <w:t>системы.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Смерть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В.И.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Ленина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борьба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власть.</w:t>
            </w:r>
            <w:r>
              <w:rPr>
                <w:spacing w:val="13"/>
                <w:sz w:val="24"/>
              </w:rPr>
              <w:t> </w:t>
            </w:r>
            <w:r>
              <w:rPr>
                <w:spacing w:val="-2"/>
                <w:sz w:val="24"/>
              </w:rPr>
              <w:t>Ситуация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партии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возрастание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роли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партийного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аппарата.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Ликвидация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оппозиции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внутри ВКП(б) к концу 1920-x гг.</w:t>
            </w:r>
          </w:p>
        </w:tc>
      </w:tr>
      <w:tr>
        <w:trPr>
          <w:trHeight w:val="1655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9.4</w:t>
            </w:r>
          </w:p>
        </w:tc>
        <w:tc>
          <w:tcPr>
            <w:tcW w:w="8750" w:type="dxa"/>
          </w:tcPr>
          <w:p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Социальная политика большевиков. Положение рабочих и крестьян. Эмансипация женщин. Социальные лифты. Становление системы здравоохранения.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Охрана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ма- теринства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детства.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Борьба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беспризорностью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преступностью.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Меры по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со- кращению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безработицы.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Положение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бывших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представителей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«эксплуататорских классов». Деревенский социум: кулаки, середняки и бедняки. Сельскохозяйствен- ные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коммуны,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артели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Товарищества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совместной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обработке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земли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(ТОЗы)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Советский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Союз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1929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1941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гг.</w:t>
            </w:r>
          </w:p>
        </w:tc>
      </w:tr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10.1</w:t>
            </w:r>
          </w:p>
        </w:tc>
        <w:tc>
          <w:tcPr>
            <w:tcW w:w="8750" w:type="dxa"/>
          </w:tcPr>
          <w:p>
            <w:pPr>
              <w:pStyle w:val="TableParagraph"/>
              <w:ind w:firstLine="2"/>
              <w:rPr>
                <w:sz w:val="24"/>
              </w:rPr>
            </w:pPr>
            <w:r>
              <w:rPr>
                <w:sz w:val="24"/>
              </w:rPr>
              <w:t>«Великий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перелом».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Перестройка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экономики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командного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администриро- вания.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Форсированная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индустриализация.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Создание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рабочих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инженерных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кадров.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Социалистическое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соревнование.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Ударники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стахановцы.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Ликвидация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частной </w:t>
            </w:r>
            <w:r>
              <w:rPr>
                <w:spacing w:val="-2"/>
                <w:sz w:val="24"/>
              </w:rPr>
              <w:t>торговли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предпринимательства.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Кризис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снабжения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введение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карточной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системы</w:t>
            </w:r>
          </w:p>
        </w:tc>
      </w:tr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10.2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Коллективизация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сельского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хозяйства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трагические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последствия.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Раскула- чивание.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Сопротивление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крестьян.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Становление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колхозного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строя.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Создание</w:t>
            </w:r>
            <w:r>
              <w:rPr>
                <w:spacing w:val="75"/>
                <w:sz w:val="24"/>
              </w:rPr>
              <w:t> </w:t>
            </w:r>
            <w:r>
              <w:rPr>
                <w:spacing w:val="-5"/>
                <w:sz w:val="24"/>
              </w:rPr>
              <w:t>ма-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шинно-тракторных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станций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(MTC).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Голод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CCCP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в 1932 - 1933 гг. как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след- ствие коллективизации</w:t>
            </w:r>
          </w:p>
        </w:tc>
      </w:tr>
      <w:tr>
        <w:trPr>
          <w:trHeight w:val="1655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10.3</w:t>
            </w:r>
          </w:p>
        </w:tc>
        <w:tc>
          <w:tcPr>
            <w:tcW w:w="8750" w:type="dxa"/>
          </w:tcPr>
          <w:p>
            <w:pPr>
              <w:pStyle w:val="TableParagraph"/>
              <w:spacing w:line="237" w:lineRule="auto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Крупнейшие стройки первых пятилеток в центре и национальных республиках. Строительство Московского метрополитена. Создание новых отраслей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промыш- ленности. Форсирование военного производства и освоения новой техники. Ужесточение трудового законодательства. Результаты, цена и издержки модер- низации.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Превращение CCCP в аграрно-индустриальную державу. Ликвидация </w:t>
            </w:r>
            <w:r>
              <w:rPr>
                <w:spacing w:val="-2"/>
                <w:sz w:val="24"/>
              </w:rPr>
              <w:t>безработицы</w:t>
            </w:r>
          </w:p>
        </w:tc>
      </w:tr>
      <w:tr>
        <w:trPr>
          <w:trHeight w:val="1932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10.4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86" w:firstLine="12"/>
              <w:jc w:val="both"/>
              <w:rPr>
                <w:sz w:val="24"/>
              </w:rPr>
            </w:pPr>
            <w:r>
              <w:rPr>
                <w:sz w:val="24"/>
              </w:rPr>
              <w:t>Утверждение культа личности Сталина. Партийные органы как инструмент сталинской политики.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Органы госбезопасности и их роль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поддержании диктату- ры. Ужесточение цензуры. «История ВКП(б). Краткий курс». Усиление идеологи- иеского контроля над обществом. Введение паспортной системы. Массовые политические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репрессии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1937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1938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гг.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репрессий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уровне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регионов</w:t>
            </w:r>
          </w:p>
          <w:p>
            <w:pPr>
              <w:pStyle w:val="TableParagraph"/>
              <w:spacing w:line="268" w:lineRule="exact"/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национальных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республик.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Репрессии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против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священнослужителей.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ГУЛАГ.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Роль принудительного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труда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осуществлении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индустриализации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освоении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трудно-</w:t>
            </w:r>
          </w:p>
        </w:tc>
      </w:tr>
      <w:tr>
        <w:trPr>
          <w:trHeight w:val="277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доступных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территорий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10.5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Советская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социальная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национальная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политика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1930-x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гг.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Пропаганда и ре- альные достижения. Конституция CCCP 1936 г.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пространство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советского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общества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1920 -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1930-e</w:t>
            </w:r>
            <w:r>
              <w:rPr>
                <w:b/>
                <w:spacing w:val="-5"/>
                <w:sz w:val="24"/>
              </w:rPr>
              <w:t> гг.</w:t>
            </w:r>
          </w:p>
        </w:tc>
      </w:tr>
    </w:tbl>
    <w:p>
      <w:pPr>
        <w:pStyle w:val="TableParagraph"/>
        <w:spacing w:after="0" w:line="256" w:lineRule="exact"/>
        <w:rPr>
          <w:b/>
          <w:sz w:val="24"/>
        </w:rPr>
        <w:sectPr>
          <w:footerReference w:type="default" r:id="rId243"/>
          <w:pgSz w:w="11920" w:h="16800"/>
          <w:pgMar w:header="0" w:footer="874" w:top="540" w:bottom="1060" w:left="283" w:right="0"/>
          <w:pgNumType w:start="163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2208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11.1</w:t>
            </w:r>
          </w:p>
        </w:tc>
        <w:tc>
          <w:tcPr>
            <w:tcW w:w="8750" w:type="dxa"/>
          </w:tcPr>
          <w:p>
            <w:pPr>
              <w:pStyle w:val="TableParagraph"/>
              <w:ind w:right="83" w:firstLine="4"/>
              <w:jc w:val="both"/>
              <w:rPr>
                <w:sz w:val="24"/>
              </w:rPr>
            </w:pPr>
            <w:r>
              <w:rPr>
                <w:sz w:val="24"/>
              </w:rPr>
              <w:t>Повседневная жизнь и общественные настроения в годы новой экономической политики (нэпа). Повышение общего уровня жизни. Нэпманы и отношение к ним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обществе. «Коммунистическое чванство». Разрушение традиционной морали. Отношение к семье, браку, воспитанию детей. Советские обряды и праздники. Наступление на религию. Пролеткульт и нэпманская культура. Борьба с безгра- мотностью.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направления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литературе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архитектуре.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Достижения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5"/>
                <w:sz w:val="24"/>
              </w:rPr>
              <w:t>об-</w:t>
            </w:r>
          </w:p>
          <w:p>
            <w:pPr>
              <w:pStyle w:val="TableParagraph"/>
              <w:spacing w:line="268" w:lineRule="exact"/>
              <w:ind w:right="228"/>
              <w:jc w:val="both"/>
              <w:rPr>
                <w:sz w:val="24"/>
              </w:rPr>
            </w:pPr>
            <w:r>
              <w:rPr>
                <w:sz w:val="24"/>
              </w:rPr>
              <w:t>ласти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киноискусства.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Советский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авангард.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национальной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письменности и смена алфавитов. Деятельность Наркомпроса. Рабфаки. Культура и идеология</w:t>
            </w:r>
          </w:p>
        </w:tc>
      </w:tr>
      <w:tr>
        <w:trPr>
          <w:trHeight w:val="4968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11.2</w:t>
            </w:r>
          </w:p>
        </w:tc>
        <w:tc>
          <w:tcPr>
            <w:tcW w:w="8750" w:type="dxa"/>
          </w:tcPr>
          <w:p>
            <w:pPr>
              <w:pStyle w:val="TableParagraph"/>
              <w:ind w:right="81" w:firstLine="7"/>
              <w:jc w:val="both"/>
              <w:rPr>
                <w:sz w:val="24"/>
              </w:rPr>
            </w:pPr>
            <w:r>
              <w:rPr>
                <w:sz w:val="24"/>
              </w:rPr>
              <w:t>Создание «нового человека». Пропаганда коллективистских ценностей. Вос- питание интернационализма и советского патриотизма. Общественный энтузиазм периода первых пятилеток. Развитие спорта. Освоение Арктики. Эпопея челюс- кинцев. Престижность военной профессии и научно- инженерного труда. Учре- ждение звания Героя Советского Союза (1934) и первые награждения. Культур- ная революция. От обязательного наиального образования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 массовой средней школе.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Установление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жёсткого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государственного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сферой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литературы и искусства. Создание творческих союзов и их роль в пропаганде советской куль- туры. Социалистический реализм. Литература и кинематограф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1930-x гг. Наука в 1930-e гг. Академия наук CCCP. Создание новых научных центров. Выдающиеся учёные и конструкторы гражданской и военной техники. Формирование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нацио- нальной интеллигенции. Повседневность 1930-x гг. Снижение уровня доходов населения по сравнению 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периодом новой экономической политики (нэпа). День- ги, карточки и очереди. Из деревни в город: последствия вынужденного пересече- ния и миграция населения. Жялищная проблема. Коллективные формы быта. Возвращение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традиционных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ценностям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середине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1930-x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гг.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Досуг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> </w:t>
            </w:r>
            <w:r>
              <w:rPr>
                <w:spacing w:val="-2"/>
                <w:sz w:val="24"/>
              </w:rPr>
              <w:t>городе.</w:t>
            </w:r>
          </w:p>
          <w:p>
            <w:pPr>
              <w:pStyle w:val="TableParagraph"/>
              <w:spacing w:line="268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Пионерия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комсомол.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Военно-спортивные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организации.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Материнство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детство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 1930-e гг. Жизнь в деревне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Внешняя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политика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CCCP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1920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1930-e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гг.</w:t>
            </w:r>
          </w:p>
        </w:tc>
      </w:tr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12.1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Внешняя политика: от курса на мировую революцию к концепции построения со- циализма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одной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стране.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Коминтерна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инструмента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мировой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5"/>
                <w:sz w:val="24"/>
              </w:rPr>
              <w:t>ре-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волюции. Договор в Рапалло. Выход CCCP из международной изоляции. Вступ- ление CCCP в Лигу Наций</w:t>
            </w:r>
          </w:p>
        </w:tc>
      </w:tr>
      <w:tr>
        <w:trPr>
          <w:trHeight w:val="825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12.2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Возрастание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угрозы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мировой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войны.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Попытки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организовать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систему</w:t>
            </w:r>
            <w:r>
              <w:rPr>
                <w:spacing w:val="25"/>
                <w:sz w:val="24"/>
              </w:rPr>
              <w:t> </w:t>
            </w:r>
            <w:r>
              <w:rPr>
                <w:spacing w:val="-2"/>
                <w:sz w:val="24"/>
              </w:rPr>
              <w:t>коллектив-</w:t>
            </w:r>
          </w:p>
          <w:p>
            <w:pPr>
              <w:pStyle w:val="TableParagraph"/>
              <w:spacing w:line="268" w:lineRule="exact" w:before="1"/>
              <w:rPr>
                <w:sz w:val="24"/>
              </w:rPr>
            </w:pPr>
            <w:r>
              <w:rPr>
                <w:sz w:val="24"/>
              </w:rPr>
              <w:t>ной безопасности в Европе. Советские добровольцы в Испании и в Китае. Воору- жённые конфликты на озере Хасан, реке Халхин-Гол</w:t>
            </w:r>
          </w:p>
        </w:tc>
      </w:tr>
      <w:tr>
        <w:trPr>
          <w:trHeight w:val="1381" w:hRule="atLeast"/>
        </w:trPr>
        <w:tc>
          <w:tcPr>
            <w:tcW w:w="1102" w:type="dxa"/>
          </w:tcPr>
          <w:p>
            <w:pPr>
              <w:pStyle w:val="TableParagraph"/>
              <w:spacing w:line="270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12.3</w:t>
            </w:r>
          </w:p>
        </w:tc>
        <w:tc>
          <w:tcPr>
            <w:tcW w:w="8750" w:type="dxa"/>
          </w:tcPr>
          <w:p>
            <w:pPr>
              <w:pStyle w:val="TableParagraph"/>
              <w:ind w:right="91" w:firstLine="28"/>
              <w:jc w:val="both"/>
              <w:rPr>
                <w:sz w:val="24"/>
              </w:rPr>
            </w:pPr>
            <w:r>
              <w:rPr>
                <w:sz w:val="24"/>
              </w:rPr>
              <w:t>CCCP накануне Великой Отечественной войны. Мюнхенский договор 1938 г. и угроза международной изоляции CCCP. Заключение договора о ненападении между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CCCP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Германией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1939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3имняя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война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Финляндией.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Включение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5"/>
                <w:sz w:val="24"/>
              </w:rPr>
              <w:t>со-</w:t>
            </w:r>
          </w:p>
          <w:p>
            <w:pPr>
              <w:pStyle w:val="TableParagraph"/>
              <w:spacing w:line="268" w:lineRule="exact"/>
              <w:ind w:right="139"/>
              <w:jc w:val="both"/>
              <w:rPr>
                <w:sz w:val="24"/>
              </w:rPr>
            </w:pPr>
            <w:r>
              <w:rPr>
                <w:sz w:val="24"/>
              </w:rPr>
              <w:t>став CCCP Латвии, Литвы и Эстонии; Бессарабии, Северной Буковины, Западной Украины и Западной Белоруссии. Катынская трагедия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12.4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край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1930-e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гг.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w w:val="105"/>
                <w:sz w:val="24"/>
              </w:rPr>
              <w:t>13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Первый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войны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(июнь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1941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осень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1942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г.)</w:t>
            </w:r>
          </w:p>
        </w:tc>
      </w:tr>
      <w:tr>
        <w:trPr>
          <w:trHeight w:val="1656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13.1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7" w:lineRule="auto"/>
              <w:ind w:right="86" w:firstLine="7"/>
              <w:jc w:val="both"/>
              <w:rPr>
                <w:sz w:val="24"/>
              </w:rPr>
            </w:pPr>
            <w:r>
              <w:rPr>
                <w:sz w:val="24"/>
              </w:rPr>
              <w:t>План «Барбаросса». Соотношение сил противников на 22 июня 1941 г. Вторжение Германии и её сателлитов на территорию CCCP. Брестская крепость. Массовый героизм воинов, представителей всех народов CCCP. Причины поражений Крас- ной Армии на начальном этапе войны. Чрезвычайные меры руководства страны, образование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Государственного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комитета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обороны.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партии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мобилизации сил на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отпор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врагу.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Создание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дивизий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народного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ополчения.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Смоленское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сражение.</w:t>
            </w:r>
          </w:p>
        </w:tc>
      </w:tr>
      <w:tr>
        <w:trPr>
          <w:trHeight w:val="553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Наступление советских войск под Ельней. Начало блокады Ленинграда. Оборона Одессы и Севастополя. Срыв гитлеровских планов молниеносной ВойнЫ</w:t>
            </w:r>
          </w:p>
        </w:tc>
      </w:tr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13.2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Битва за Москву. Наступление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гитлеровских войск: Москва на осадном положе- нии.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Парад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ноября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1941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Красной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площади.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Переход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контрнаступление</w:t>
            </w:r>
            <w:r>
              <w:rPr>
                <w:spacing w:val="14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разгром немецкой группировки под Москвой. Наступательные операции Красной Армии зимой - весной 1942 г. Итоги Московской битвы</w:t>
            </w:r>
          </w:p>
        </w:tc>
      </w:tr>
    </w:tbl>
    <w:p>
      <w:pPr>
        <w:pStyle w:val="TableParagraph"/>
        <w:spacing w:after="0" w:line="268" w:lineRule="exact"/>
        <w:rPr>
          <w:sz w:val="24"/>
        </w:rPr>
        <w:sectPr>
          <w:pgSz w:w="11920" w:h="16800"/>
          <w:pgMar w:header="0" w:footer="874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13.3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Блокада Ленинграда. Героизм и трагедия гражданского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населения. Эвакуация ле- нинградцев. Дорога жизни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13.4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Перестройка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экономики 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военный лад.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Эвакуация предприятий,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населения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ре- сурсов. Введение норм военной дисциплины на производстве и транспорте</w:t>
            </w:r>
          </w:p>
        </w:tc>
      </w:tr>
      <w:tr>
        <w:trPr>
          <w:trHeight w:val="1931" w:hRule="atLeast"/>
        </w:trPr>
        <w:tc>
          <w:tcPr>
            <w:tcW w:w="1102" w:type="dxa"/>
          </w:tcPr>
          <w:p>
            <w:pPr>
              <w:pStyle w:val="TableParagraph"/>
              <w:spacing w:line="266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13.5</w:t>
            </w:r>
          </w:p>
        </w:tc>
        <w:tc>
          <w:tcPr>
            <w:tcW w:w="8750" w:type="dxa"/>
          </w:tcPr>
          <w:p>
            <w:pPr>
              <w:pStyle w:val="TableParagraph"/>
              <w:ind w:firstLine="7"/>
              <w:rPr>
                <w:sz w:val="24"/>
              </w:rPr>
            </w:pPr>
            <w:r>
              <w:rPr>
                <w:sz w:val="24"/>
              </w:rPr>
              <w:t>Нацистский оккупационный режим. Генеральный план «Ост». Нацистская пропа- ганда. Массовые преступления гитлеровцев против советских граждан. Концлаге- ря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гетто.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Холокост.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Этнические чистки на оккупированной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территории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CCCP. Нацистский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плен.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Уничтожение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военнопленных 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эксперименты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над заключёнными. Угон советских людей в Германию. Разграбление и уничтожение культурных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ценностей.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Начало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массового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сопротивления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врагу.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Восстания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нацистских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лагерях.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Развёртывание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партизанского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движения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Коренной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перелом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войны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(осень 1942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1943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г.)</w:t>
            </w:r>
          </w:p>
        </w:tc>
      </w:tr>
      <w:tr>
        <w:trPr>
          <w:trHeight w:val="137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14.1</w:t>
            </w:r>
          </w:p>
        </w:tc>
        <w:tc>
          <w:tcPr>
            <w:tcW w:w="8750" w:type="dxa"/>
          </w:tcPr>
          <w:p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Сталинградская битва. Германское наступление весной - летом 1942 г. Поражение советских войск в Крыму. Битва за Кавказ. Оборона Сталинграда. Дом Павлова. Окружение неприятельской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группировки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Сталинградом.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Разгром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окружённых</w:t>
            </w:r>
          </w:p>
          <w:p>
            <w:pPr>
              <w:pStyle w:val="TableParagraph"/>
              <w:spacing w:line="270" w:lineRule="exact"/>
              <w:ind w:right="132"/>
              <w:jc w:val="both"/>
              <w:rPr>
                <w:sz w:val="24"/>
              </w:rPr>
            </w:pPr>
            <w:r>
              <w:rPr>
                <w:sz w:val="24"/>
              </w:rPr>
              <w:t>под Сталинградом гитлеровцев. Итоги и значение победы Красной Армии под </w:t>
            </w:r>
            <w:r>
              <w:rPr>
                <w:spacing w:val="-2"/>
                <w:sz w:val="24"/>
              </w:rPr>
              <w:t>Сталинградом</w:t>
            </w:r>
          </w:p>
        </w:tc>
      </w:tr>
      <w:tr>
        <w:trPr>
          <w:trHeight w:val="553" w:hRule="atLeast"/>
        </w:trPr>
        <w:tc>
          <w:tcPr>
            <w:tcW w:w="1102" w:type="dxa"/>
          </w:tcPr>
          <w:p>
            <w:pPr>
              <w:pStyle w:val="TableParagraph"/>
              <w:spacing w:line="270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14.2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5"/>
              <w:rPr>
                <w:sz w:val="24"/>
              </w:rPr>
            </w:pPr>
            <w:r>
              <w:rPr>
                <w:sz w:val="24"/>
              </w:rPr>
              <w:t>Прорыв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блокады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Ленинграда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январе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1943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Значение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героического сопро- тивления Ленинграда</w:t>
            </w:r>
          </w:p>
        </w:tc>
      </w:tr>
      <w:tr>
        <w:trPr>
          <w:trHeight w:val="137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14.3</w:t>
            </w:r>
          </w:p>
        </w:tc>
        <w:tc>
          <w:tcPr>
            <w:tcW w:w="8750" w:type="dxa"/>
          </w:tcPr>
          <w:p>
            <w:pPr>
              <w:pStyle w:val="TableParagraph"/>
              <w:ind w:right="86" w:firstLine="4"/>
              <w:jc w:val="both"/>
              <w:rPr>
                <w:sz w:val="24"/>
              </w:rPr>
            </w:pPr>
            <w:r>
              <w:rPr>
                <w:sz w:val="24"/>
              </w:rPr>
              <w:t>Битва на Курской дуге. Соотношение сил. Провал немецкого наступления. Танко- вые сражения под Прохоровкой и Обоянью. Переход советских войск в наступле- ние.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Итоги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значение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Курской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битвы.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Битва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Днепр.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Освобождение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Левобе-</w:t>
            </w:r>
          </w:p>
          <w:p>
            <w:pPr>
              <w:pStyle w:val="TableParagraph"/>
              <w:spacing w:line="270" w:lineRule="atLeast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режной Украины и форсирование Днепра. Освобождение Киева. Итоги наступления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Красной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Армии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летом - осенью 1943 г.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14.4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CCCP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союзники.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Проблема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второго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фронта.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Ленд-лиз. Тегеранская конфе- ренция 1943 г.</w:t>
            </w:r>
          </w:p>
        </w:tc>
      </w:tr>
      <w:tr>
        <w:trPr>
          <w:trHeight w:val="193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14.5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За линией фронта. Развёртывание массового партизанского движения. Анти- фашистское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подполье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крупных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городах.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Значение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партизанской и подполь- 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борьбы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победы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врагом.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Сотрудничество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врагом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(коллаборационизм): формы,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причины, масштабы. Создание гитлеровцами воинских формирований из советских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военнопленных.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Антисоветские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национальные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военные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формирования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0"/>
                <w:sz w:val="24"/>
              </w:rPr>
              <w:t>в</w:t>
            </w:r>
          </w:p>
          <w:p>
            <w:pPr>
              <w:pStyle w:val="TableParagraph"/>
              <w:spacing w:line="268" w:lineRule="exact"/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составе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вермахта.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Судебные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процессы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территории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CCCP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военными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преступ- никами 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пособниками оккупантов в 1943 -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1946 гг.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Человек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война: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единство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z w:val="24"/>
              </w:rPr>
              <w:t>фронта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тыла</w:t>
            </w:r>
          </w:p>
        </w:tc>
      </w:tr>
      <w:tr>
        <w:trPr>
          <w:trHeight w:val="2208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15.1</w:t>
            </w:r>
          </w:p>
        </w:tc>
        <w:tc>
          <w:tcPr>
            <w:tcW w:w="8750" w:type="dxa"/>
          </w:tcPr>
          <w:p>
            <w:pPr>
              <w:pStyle w:val="TableParagraph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«Всё для фронта, всё для победы!». Трудовой подвиг народа. Роль женщин и подростков в промышленном и сельскохозяйственном производстве. Самоотвер- женный труд учёных. Помощь населения фронту. Повседневность военного вре- мени. Фронтовая повседневность. Боевое братство.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Женщины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войне.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Письма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 фронта и на фронт. Повседневность в советском тылу. Военная дисциплина на производстве. Карточная система и нормы снабжения в городах. Положение в де- ревне.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Стратегии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выживания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городе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селе.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Государственные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меры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> </w:t>
            </w:r>
            <w:r>
              <w:rPr>
                <w:spacing w:val="-5"/>
                <w:sz w:val="24"/>
              </w:rPr>
              <w:t>об-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щественные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инициативы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спасению</w:t>
            </w:r>
            <w:r>
              <w:rPr>
                <w:spacing w:val="39"/>
                <w:sz w:val="24"/>
              </w:rPr>
              <w:t> </w:t>
            </w:r>
            <w:r>
              <w:rPr>
                <w:spacing w:val="-4"/>
                <w:sz w:val="24"/>
              </w:rPr>
              <w:t>детей</w:t>
            </w:r>
          </w:p>
        </w:tc>
      </w:tr>
      <w:tr>
        <w:trPr>
          <w:trHeight w:val="829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15.2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пространство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годы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войны.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Песня</w:t>
            </w:r>
            <w:r>
              <w:rPr>
                <w:spacing w:val="51"/>
                <w:w w:val="150"/>
                <w:sz w:val="24"/>
              </w:rPr>
              <w:t> </w:t>
            </w:r>
            <w:r>
              <w:rPr>
                <w:sz w:val="24"/>
              </w:rPr>
              <w:t>«Священная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война»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призыв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к</w:t>
            </w:r>
          </w:p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сопротивлению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врагу.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Советские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писатели,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композиторы,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художники,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учёные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в условиях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войны.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Песенное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творчество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фольклор.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Кино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военных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лет.</w:t>
            </w:r>
            <w:r>
              <w:rPr>
                <w:spacing w:val="34"/>
                <w:sz w:val="24"/>
              </w:rPr>
              <w:t> </w:t>
            </w:r>
            <w:r>
              <w:rPr>
                <w:spacing w:val="-2"/>
                <w:sz w:val="24"/>
              </w:rPr>
              <w:t>Государ-</w:t>
            </w:r>
          </w:p>
        </w:tc>
      </w:tr>
      <w:tr>
        <w:trPr>
          <w:trHeight w:val="553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ство и Церковь в годы войны. Патриотическое служение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представителей религи- озных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конфессий.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Культурные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научные связи 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союзниками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70" w:lineRule="exact"/>
              <w:ind w:left="122" w:right="10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8750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Победа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b/>
                <w:sz w:val="24"/>
              </w:rPr>
              <w:t>CCCP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Великой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z w:val="24"/>
              </w:rPr>
              <w:t>Отечественной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войне.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Окончание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мировой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войны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(1944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сентябрь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1945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г.)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16.1</w:t>
            </w:r>
          </w:p>
        </w:tc>
        <w:tc>
          <w:tcPr>
            <w:tcW w:w="8750" w:type="dxa"/>
          </w:tcPr>
          <w:p>
            <w:pPr>
              <w:pStyle w:val="TableParagraph"/>
              <w:spacing w:line="235" w:lineRule="auto"/>
              <w:ind w:right="194"/>
              <w:rPr>
                <w:sz w:val="24"/>
              </w:rPr>
            </w:pPr>
            <w:r>
              <w:rPr>
                <w:sz w:val="24"/>
              </w:rPr>
              <w:t>Освобождение Правобережной Украины и Крыма. Наступление советских войск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Белоруссии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Прибалтике.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Боевые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действия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Восточной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Центральной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Ев-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ропе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освободительная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миссия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Красной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Армии.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Висло-Одерская</w:t>
            </w:r>
            <w:r>
              <w:rPr>
                <w:spacing w:val="36"/>
                <w:sz w:val="24"/>
              </w:rPr>
              <w:t> </w:t>
            </w:r>
            <w:r>
              <w:rPr>
                <w:spacing w:val="-2"/>
                <w:sz w:val="24"/>
              </w:rPr>
              <w:t>операция</w:t>
            </w:r>
          </w:p>
        </w:tc>
      </w:tr>
      <w:tr>
        <w:trPr>
          <w:trHeight w:val="552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16.2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Битва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Берлин.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Капитуляция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Германии.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Встреча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Эльбе.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Репатриация со- ветских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граждан в ходе войны и после её окончания</w:t>
            </w:r>
          </w:p>
        </w:tc>
      </w:tr>
    </w:tbl>
    <w:p>
      <w:pPr>
        <w:pStyle w:val="TableParagraph"/>
        <w:spacing w:after="0" w:line="230" w:lineRule="auto"/>
        <w:rPr>
          <w:sz w:val="24"/>
        </w:rPr>
        <w:sectPr>
          <w:pgSz w:w="11920" w:h="16800"/>
          <w:pgMar w:header="0" w:footer="874" w:top="540" w:bottom="10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16.3</w:t>
            </w:r>
          </w:p>
        </w:tc>
        <w:tc>
          <w:tcPr>
            <w:tcW w:w="8750" w:type="dxa"/>
          </w:tcPr>
          <w:p>
            <w:pPr>
              <w:pStyle w:val="TableParagraph"/>
              <w:tabs>
                <w:tab w:pos="959" w:val="left" w:leader="none"/>
                <w:tab w:pos="1293" w:val="left" w:leader="none"/>
                <w:tab w:pos="2536" w:val="left" w:leader="none"/>
                <w:tab w:pos="4397" w:val="left" w:leader="none"/>
                <w:tab w:pos="5604" w:val="left" w:leader="none"/>
                <w:tab w:pos="5921" w:val="left" w:leader="none"/>
                <w:tab w:pos="7764" w:val="left" w:leader="none"/>
              </w:tabs>
              <w:ind w:right="85"/>
              <w:rPr>
                <w:sz w:val="24"/>
              </w:rPr>
            </w:pPr>
            <w:r>
              <w:rPr>
                <w:spacing w:val="-4"/>
                <w:sz w:val="24"/>
              </w:rPr>
              <w:t>Война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общество.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Восстановление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хозяйства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освобожденных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районах. </w:t>
            </w:r>
            <w:r>
              <w:rPr>
                <w:sz w:val="24"/>
              </w:rPr>
              <w:t>Начало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советского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атомного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проекта.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Реэвакуация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нормализация</w:t>
            </w:r>
            <w:r>
              <w:rPr>
                <w:spacing w:val="21"/>
                <w:sz w:val="24"/>
              </w:rPr>
              <w:t> </w:t>
            </w:r>
            <w:r>
              <w:rPr>
                <w:spacing w:val="-2"/>
                <w:sz w:val="24"/>
              </w:rPr>
              <w:t>повседневной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жизни.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Депортации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репрессированных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народов.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Взаимоотношения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государства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и </w:t>
            </w:r>
            <w:r>
              <w:rPr>
                <w:spacing w:val="-2"/>
                <w:sz w:val="24"/>
              </w:rPr>
              <w:t>Церкви</w:t>
            </w:r>
          </w:p>
        </w:tc>
      </w:tr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6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16.4</w:t>
            </w:r>
          </w:p>
        </w:tc>
        <w:tc>
          <w:tcPr>
            <w:tcW w:w="8750" w:type="dxa"/>
          </w:tcPr>
          <w:p>
            <w:pPr>
              <w:pStyle w:val="TableParagraph"/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Открытие второго фронта в Европе. Ялтинская конференция 1945 г.: основные решения. Потсдамская конференция. Судьба послевоенной Германии.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Политика денацификации,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демилитаризации,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демонополизации,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демократизации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(четыре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«Д»)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16.5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3"/>
              <w:ind w:firstLine="4"/>
              <w:rPr>
                <w:sz w:val="24"/>
              </w:rPr>
            </w:pPr>
            <w:r>
              <w:rPr>
                <w:sz w:val="24"/>
              </w:rPr>
              <w:t>Советско-японская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война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1945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Разгром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Квантунской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армии.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Ядерные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бом-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бардировки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японских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городов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американской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авиацией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последствия</w:t>
            </w:r>
          </w:p>
        </w:tc>
      </w:tr>
      <w:tr>
        <w:trPr>
          <w:trHeight w:val="1106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16.6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ООН.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Осуждение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главных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военных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преступников.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Нюрнбергский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Токийский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судебные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процессы.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Итоги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Великой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Отечественной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Второй</w:t>
            </w:r>
            <w:r>
              <w:rPr>
                <w:spacing w:val="11"/>
                <w:sz w:val="24"/>
              </w:rPr>
              <w:t> </w:t>
            </w:r>
            <w:r>
              <w:rPr>
                <w:spacing w:val="-2"/>
                <w:sz w:val="24"/>
              </w:rPr>
              <w:t>мировой</w:t>
            </w:r>
          </w:p>
          <w:p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войны. Решающий вклад CCCP в победу антигитлеровской коалиции. Людские и материальные потери. Изменение политической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карты мира</w:t>
            </w:r>
          </w:p>
        </w:tc>
      </w:tr>
      <w:tr>
        <w:trPr>
          <w:trHeight w:val="273" w:hRule="atLeast"/>
        </w:trPr>
        <w:tc>
          <w:tcPr>
            <w:tcW w:w="1102" w:type="dxa"/>
          </w:tcPr>
          <w:p>
            <w:pPr>
              <w:pStyle w:val="TableParagraph"/>
              <w:spacing w:line="253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16.7</w:t>
            </w:r>
          </w:p>
        </w:tc>
        <w:tc>
          <w:tcPr>
            <w:tcW w:w="8750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край 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1941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1945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5"/>
                <w:sz w:val="24"/>
              </w:rPr>
              <w:t>гг.</w:t>
            </w:r>
          </w:p>
        </w:tc>
      </w:tr>
    </w:tbl>
    <w:p>
      <w:pPr>
        <w:pStyle w:val="BodyText"/>
        <w:spacing w:before="57"/>
        <w:rPr>
          <w:b/>
        </w:rPr>
      </w:pPr>
    </w:p>
    <w:p>
      <w:pPr>
        <w:pStyle w:val="Heading2"/>
        <w:ind w:left="0" w:right="1272"/>
        <w:jc w:val="center"/>
      </w:pPr>
      <w:r>
        <w:rPr/>
        <w:t>11</w:t>
      </w:r>
      <w:r>
        <w:rPr>
          <w:spacing w:val="-2"/>
        </w:rPr>
        <w:t> КЛАСС</w:t>
      </w:r>
    </w:p>
    <w:p>
      <w:pPr>
        <w:pStyle w:val="BodyText"/>
        <w:spacing w:before="38"/>
        <w:rPr>
          <w:b/>
        </w:rPr>
      </w:pPr>
    </w:p>
    <w:p>
      <w:pPr>
        <w:spacing w:before="1"/>
        <w:ind w:left="839" w:right="2111" w:firstLine="0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требований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результатам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освоения ООП СОО в федеральных и региональных процедурах оценки качества </w:t>
      </w:r>
      <w:r>
        <w:rPr>
          <w:b/>
          <w:spacing w:val="-2"/>
          <w:sz w:val="24"/>
        </w:rPr>
        <w:t>образования</w:t>
      </w:r>
    </w:p>
    <w:p>
      <w:pPr>
        <w:spacing w:before="0"/>
        <w:ind w:left="0" w:right="1271" w:firstLine="0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истории</w:t>
      </w:r>
    </w:p>
    <w:p>
      <w:pPr>
        <w:pStyle w:val="BodyText"/>
        <w:spacing w:before="97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275" w:hRule="atLeast"/>
        </w:trPr>
        <w:tc>
          <w:tcPr>
            <w:tcW w:w="1102" w:type="dxa"/>
            <w:shd w:val="clear" w:color="auto" w:fill="DEEAF6"/>
          </w:tcPr>
          <w:p>
            <w:pPr>
              <w:pStyle w:val="TableParagraph"/>
              <w:spacing w:line="256" w:lineRule="exact"/>
              <w:ind w:left="122" w:right="9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w w:val="105"/>
                <w:sz w:val="24"/>
              </w:rPr>
              <w:t>Код</w:t>
            </w:r>
          </w:p>
        </w:tc>
        <w:tc>
          <w:tcPr>
            <w:tcW w:w="8750" w:type="dxa"/>
            <w:shd w:val="clear" w:color="auto" w:fill="DEEAF6"/>
          </w:tcPr>
          <w:p>
            <w:pPr>
              <w:pStyle w:val="TableParagraph"/>
              <w:spacing w:line="256" w:lineRule="exact"/>
              <w:ind w:lef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СОО</w:t>
            </w:r>
          </w:p>
        </w:tc>
      </w:tr>
      <w:tr>
        <w:trPr>
          <w:trHeight w:val="2208" w:hRule="atLeast"/>
        </w:trPr>
        <w:tc>
          <w:tcPr>
            <w:tcW w:w="1102" w:type="dxa"/>
          </w:tcPr>
          <w:p>
            <w:pPr>
              <w:pStyle w:val="TableParagraph"/>
              <w:spacing w:line="270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750" w:type="dxa"/>
          </w:tcPr>
          <w:p>
            <w:pPr>
              <w:pStyle w:val="TableParagraph"/>
              <w:ind w:right="8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Понимание значимости России в мировых политических и социально- экономических процессах 1945 - 2022 гг., знание достижений страны и её народа; умение характеризовать историческое значение советских научно- технологическях успехов, освоения космоса; понимание причин и следствий распада CCCP, возрождения Российской Федерации как мировой державьт, воссоединения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Крыма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Россией,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специальной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военной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операции на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Укра-</w:t>
            </w:r>
          </w:p>
          <w:p>
            <w:pPr>
              <w:pStyle w:val="TableParagraph"/>
              <w:spacing w:line="270" w:lineRule="atLeast"/>
              <w:ind w:right="8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ине и других важнейших событий 1945 - 2022 гг.; особенности развития культуры народов CCCP (России)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наиболее значимые события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России 1945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2022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гг.,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объяс- нять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особую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значимость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истории нашей страны</w:t>
            </w:r>
          </w:p>
        </w:tc>
      </w:tr>
      <w:tr>
        <w:trPr>
          <w:trHeight w:val="825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объяснять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(аргументировать)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своё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отношение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оценку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наиболее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зна-</w:t>
            </w:r>
          </w:p>
          <w:p>
            <w:pPr>
              <w:pStyle w:val="TableParagraph"/>
              <w:spacing w:line="268" w:lineRule="exact" w:before="1"/>
              <w:rPr>
                <w:sz w:val="24"/>
              </w:rPr>
            </w:pPr>
            <w:r>
              <w:rPr>
                <w:sz w:val="24"/>
              </w:rPr>
              <w:t>чительных событий, явлений,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процессов истории России 1945 - 2022 гг.,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их значе- ние для истории России и человечества в целом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Используя знания по истории России и всемирной истории 1945 - 2022 гг., выяв- лять попытки фальсификации истории</w:t>
            </w:r>
          </w:p>
        </w:tc>
      </w:tr>
      <w:tr>
        <w:trPr>
          <w:trHeight w:val="828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ind w:hanging="5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знания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России,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аргументированно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противостоять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попыткам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фальсификации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исторических фактов,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связанных 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важнейшими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событиями,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явле- ниями, процессами истории России 1945 - 2022 гг.</w:t>
            </w:r>
          </w:p>
        </w:tc>
      </w:tr>
      <w:tr>
        <w:trPr>
          <w:trHeight w:val="277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26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Знание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имён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исторических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личностей,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внёсших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значительный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вклад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соци-</w:t>
            </w:r>
          </w:p>
        </w:tc>
      </w:tr>
      <w:tr>
        <w:trPr>
          <w:trHeight w:val="553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ально-экономическое,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z w:val="24"/>
              </w:rPr>
              <w:t>политическое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культурное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1945</w:t>
            </w:r>
            <w:r>
              <w:rPr>
                <w:b/>
                <w:spacing w:val="37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-</w:t>
            </w:r>
          </w:p>
          <w:p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2022 </w:t>
            </w:r>
            <w:r>
              <w:rPr>
                <w:b/>
                <w:spacing w:val="-5"/>
                <w:sz w:val="24"/>
              </w:rPr>
              <w:t>гг.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Называть имена наиболее выдающихся деятелей истории России 1945 - 2022 гг., события, процессы, в которых они участвовали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750" w:type="dxa"/>
          </w:tcPr>
          <w:p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исторических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личностей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событий,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про- цессов истории России 1945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- 2022 гг., оценивать значение их деятельности для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нашей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человечества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целом</w:t>
            </w:r>
          </w:p>
        </w:tc>
      </w:tr>
      <w:tr>
        <w:trPr>
          <w:trHeight w:val="54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значение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последствия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событий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1945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2022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гг.,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которых участвовали выдающиеся исторические личности, для истории России</w:t>
            </w:r>
          </w:p>
        </w:tc>
      </w:tr>
    </w:tbl>
    <w:p>
      <w:pPr>
        <w:pStyle w:val="TableParagraph"/>
        <w:spacing w:after="0" w:line="228" w:lineRule="auto"/>
        <w:rPr>
          <w:sz w:val="24"/>
        </w:rPr>
        <w:sectPr>
          <w:pgSz w:w="11920" w:h="16800"/>
          <w:pgMar w:header="0" w:footer="874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ind w:right="130"/>
              <w:rPr>
                <w:sz w:val="24"/>
              </w:rPr>
            </w:pPr>
            <w:r>
              <w:rPr>
                <w:sz w:val="24"/>
              </w:rPr>
              <w:t>Определять и объяснять (аргументировать) своё отношение и оценку деятельно- сти исторических личностей</w:t>
            </w:r>
          </w:p>
        </w:tc>
      </w:tr>
      <w:tr>
        <w:trPr>
          <w:trHeight w:val="1655" w:hRule="atLeast"/>
        </w:trPr>
        <w:tc>
          <w:tcPr>
            <w:tcW w:w="1102" w:type="dxa"/>
          </w:tcPr>
          <w:p>
            <w:pPr>
              <w:pStyle w:val="TableParagraph"/>
              <w:spacing w:line="270" w:lineRule="exact"/>
              <w:ind w:left="122" w:right="9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750" w:type="dxa"/>
          </w:tcPr>
          <w:p>
            <w:pPr>
              <w:pStyle w:val="TableParagraph"/>
              <w:ind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Умение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1945 - 2022 гг. и их участников, образа жизни людей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z w:val="24"/>
              </w:rPr>
              <w:t>изменения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z w:val="24"/>
              </w:rPr>
              <w:t>Новейшую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z w:val="24"/>
              </w:rPr>
              <w:t>эпоху;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формулировать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обосновывать</w:t>
            </w:r>
          </w:p>
          <w:p>
            <w:pPr>
              <w:pStyle w:val="TableParagraph"/>
              <w:spacing w:line="262" w:lineRule="exact" w:before="8"/>
              <w:ind w:right="13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собственную точку зрения (версию, оценку) с помощью фактяческого мате- риала, в том числе используя источники разных типов</w:t>
            </w:r>
          </w:p>
        </w:tc>
      </w:tr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8750" w:type="dxa"/>
          </w:tcPr>
          <w:p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смысл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изученных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(изучаемых)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исторических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понятий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терминов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из истории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всемирной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1945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2022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гг.,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привлекая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учебные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тексты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(или)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дополнительные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источники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информации;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корректно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историче- ские понятия и термины в устной речи, при подготовке конспекта, реферата</w:t>
            </w:r>
          </w:p>
        </w:tc>
      </w:tr>
      <w:tr>
        <w:trPr>
          <w:trHeight w:val="1382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8750" w:type="dxa"/>
          </w:tcPr>
          <w:p>
            <w:pPr>
              <w:pStyle w:val="TableParagraph"/>
              <w:spacing w:line="237" w:lineRule="auto"/>
              <w:ind w:right="88" w:firstLine="4"/>
              <w:jc w:val="both"/>
              <w:rPr>
                <w:sz w:val="24"/>
              </w:rPr>
            </w:pPr>
            <w:r>
              <w:rPr>
                <w:sz w:val="24"/>
              </w:rPr>
              <w:t>По самостоятельно составленному плану представлять развёрнутый рассказ (опи- сание) о ключевых событиях родного края, истории России и всемирной истории 1945 - 2022 гг. с использованием контекстной информации, представленной в ис- торических источниках, учебной, художественной и научно- популярной литера- туре, визуальных материалах и другом</w:t>
            </w:r>
          </w:p>
        </w:tc>
      </w:tr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750" w:type="dxa"/>
          </w:tcPr>
          <w:p>
            <w:pPr>
              <w:pStyle w:val="TableParagraph"/>
              <w:ind w:firstLine="4"/>
              <w:rPr>
                <w:sz w:val="24"/>
              </w:rPr>
            </w:pPr>
            <w:r>
              <w:rPr>
                <w:sz w:val="24"/>
              </w:rPr>
              <w:t>Составлять развёрнутую характеристику исторических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личностей с описанием и оценкой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их деятельности;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характеризовать условия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России</w:t>
            </w:r>
          </w:p>
          <w:p>
            <w:pPr>
              <w:pStyle w:val="TableParagraph"/>
              <w:spacing w:line="270" w:lineRule="atLeast"/>
              <w:ind w:right="13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странах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1945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2022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гг.,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анализируя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изменения,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произошедшие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тече- ние рассматриваемого периода</w:t>
            </w:r>
          </w:p>
        </w:tc>
      </w:tr>
      <w:tr>
        <w:trPr>
          <w:trHeight w:val="110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описание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памятников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материальной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художественной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культуры 1945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2022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гг.,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назначение,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характеризовать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обстоятельства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создания,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2"/>
                <w:sz w:val="24"/>
              </w:rPr>
              <w:t>назы-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вать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авторов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памятников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культуры,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определять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жанр,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стиль,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техниче- ских и художественных приёмов создания памятников культуры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875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самостоятельного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изучения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исторической</w:t>
            </w:r>
            <w:r>
              <w:rPr>
                <w:spacing w:val="29"/>
                <w:sz w:val="24"/>
              </w:rPr>
              <w:t> </w:t>
            </w:r>
            <w:r>
              <w:rPr>
                <w:spacing w:val="-2"/>
                <w:sz w:val="24"/>
              </w:rPr>
              <w:t>информации</w:t>
            </w:r>
          </w:p>
          <w:p>
            <w:pPr>
              <w:pStyle w:val="TableParagraph"/>
              <w:spacing w:line="268" w:lineRule="exact" w:before="1"/>
              <w:rPr>
                <w:sz w:val="24"/>
              </w:rPr>
            </w:pPr>
            <w:r>
              <w:rPr>
                <w:sz w:val="24"/>
              </w:rPr>
              <w:t>из истории России и всемирной истории 1945 - 2022 гг. в форме сложного плана, конспекта, реферата</w:t>
            </w:r>
          </w:p>
        </w:tc>
      </w:tr>
      <w:tr>
        <w:trPr>
          <w:trHeight w:val="828" w:hRule="atLeast"/>
        </w:trPr>
        <w:tc>
          <w:tcPr>
            <w:tcW w:w="1102" w:type="dxa"/>
          </w:tcPr>
          <w:p>
            <w:pPr>
              <w:pStyle w:val="TableParagraph"/>
              <w:spacing w:line="26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</w:tc>
        <w:tc>
          <w:tcPr>
            <w:tcW w:w="8750" w:type="dxa"/>
          </w:tcPr>
          <w:p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Определять и объяснять с использованием фактического материала своё отноше- ние к наиболее значительным событиям, достижениям и личностям истории Рос-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зарубежных стран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1945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гг.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3.7</w:t>
            </w:r>
          </w:p>
        </w:tc>
        <w:tc>
          <w:tcPr>
            <w:tcW w:w="8750" w:type="dxa"/>
          </w:tcPr>
          <w:p>
            <w:pPr>
              <w:pStyle w:val="TableParagraph"/>
              <w:spacing w:line="235" w:lineRule="auto"/>
              <w:ind w:firstLine="4"/>
              <w:rPr>
                <w:sz w:val="24"/>
              </w:rPr>
            </w:pPr>
            <w:r>
              <w:rPr>
                <w:sz w:val="24"/>
              </w:rPr>
              <w:t>Понимать необходимость фактической аргументации для обоснования своей по- зиции;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самостоятельно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отбирать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факты,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которые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могут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быть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использованы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подтверждения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(опровержения)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какой-либо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исторических</w:t>
            </w:r>
            <w:r>
              <w:rPr>
                <w:spacing w:val="-2"/>
                <w:sz w:val="24"/>
              </w:rPr>
              <w:t> событий</w:t>
            </w:r>
          </w:p>
        </w:tc>
      </w:tr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3.8</w:t>
            </w:r>
          </w:p>
        </w:tc>
        <w:tc>
          <w:tcPr>
            <w:tcW w:w="8750" w:type="dxa"/>
          </w:tcPr>
          <w:p>
            <w:pPr>
              <w:pStyle w:val="TableParagraph"/>
              <w:ind w:firstLine="4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аргументы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подтверждения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(опровержения)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собственной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или предложенной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точки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зрения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дискуссионной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проблеме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52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всемирной истории 1945 - 2022 гг.; сравнивать предложенную аргументацию, вы- бирать наиболее аргументированную позицию</w:t>
            </w:r>
          </w:p>
        </w:tc>
      </w:tr>
      <w:tr>
        <w:trPr>
          <w:trHeight w:val="1106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5" w:lineRule="auto" w:before="1"/>
              <w:ind w:right="95" w:firstLine="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Умение выявлять существенные черты исторических событий, явлений, процессов 1945 - 2022 гг.; систематизировать историческую информацию в соответствии с заданными критериями; сравнивать изученные исторические события, явления, процессы</w:t>
            </w:r>
          </w:p>
        </w:tc>
      </w:tr>
      <w:tr>
        <w:trPr>
          <w:trHeight w:val="553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Называть характерные, существенные признаки событий, процессов, явлений ис- тории России и всеобщей истории 1945 - 2022 гг.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исторической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курсов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зарубежных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стран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1945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2022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гг.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события,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явления,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процессы;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факты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мнения,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описания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 объяснения, гипотезы и теории</w:t>
            </w:r>
          </w:p>
        </w:tc>
      </w:tr>
      <w:tr>
        <w:trPr>
          <w:trHeight w:val="825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Группировать,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систематизировать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исторические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факты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самостоятельно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опреде-</w:t>
            </w:r>
          </w:p>
          <w:p>
            <w:pPr>
              <w:pStyle w:val="TableParagraph"/>
              <w:spacing w:line="268" w:lineRule="exact" w:before="1"/>
              <w:rPr>
                <w:sz w:val="24"/>
              </w:rPr>
            </w:pPr>
            <w:r>
              <w:rPr>
                <w:sz w:val="24"/>
              </w:rPr>
              <w:t>ляемому признаку (хронологии, принадлежности к историческим процессам, ти- пологическим основаниям и другому)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Обобщать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историческую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информацию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зарубежных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стран 1945 - 2022 гг.</w:t>
            </w:r>
          </w:p>
        </w:tc>
      </w:tr>
    </w:tbl>
    <w:p>
      <w:pPr>
        <w:pStyle w:val="TableParagraph"/>
        <w:spacing w:after="0" w:line="228" w:lineRule="auto"/>
        <w:rPr>
          <w:sz w:val="24"/>
        </w:rPr>
        <w:sectPr>
          <w:pgSz w:w="11920" w:h="16800"/>
          <w:pgMar w:header="0" w:footer="874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8750" w:type="dxa"/>
          </w:tcPr>
          <w:p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изучения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исторического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материала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давать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оценку возможности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(кор- ректностя) сравнения событий, явлений, процессов, взглядов исторических деяте-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лей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зарубежных стран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1945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гг.</w:t>
            </w:r>
          </w:p>
        </w:tc>
      </w:tr>
      <w:tr>
        <w:trPr>
          <w:trHeight w:val="828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4.6</w:t>
            </w:r>
          </w:p>
        </w:tc>
        <w:tc>
          <w:tcPr>
            <w:tcW w:w="8750" w:type="dxa"/>
          </w:tcPr>
          <w:p>
            <w:pPr>
              <w:pStyle w:val="TableParagraph"/>
              <w:spacing w:line="235" w:lineRule="auto"/>
              <w:ind w:firstLine="4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исторические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события,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явления,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процессы,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взгляды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исторических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дея- телей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зарубежных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стран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1945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2022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гг.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самостоятельно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определённым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критериям;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сравнения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делать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выводы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4.7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На основе изучения исторического материала устанавливать исторические анало- </w:t>
            </w:r>
            <w:r>
              <w:rPr>
                <w:spacing w:val="-4"/>
                <w:sz w:val="24"/>
              </w:rPr>
              <w:t>гии</w:t>
            </w:r>
          </w:p>
        </w:tc>
      </w:tr>
      <w:tr>
        <w:trPr>
          <w:trHeight w:val="1381" w:hRule="atLeast"/>
        </w:trPr>
        <w:tc>
          <w:tcPr>
            <w:tcW w:w="1102" w:type="dxa"/>
          </w:tcPr>
          <w:p>
            <w:pPr>
              <w:pStyle w:val="TableParagraph"/>
              <w:spacing w:line="270" w:lineRule="exact"/>
              <w:ind w:left="122" w:right="8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5</w:t>
            </w:r>
          </w:p>
        </w:tc>
        <w:tc>
          <w:tcPr>
            <w:tcW w:w="8750" w:type="dxa"/>
          </w:tcPr>
          <w:p>
            <w:pPr>
              <w:pStyle w:val="TableParagraph"/>
              <w:spacing w:line="276" w:lineRule="exact"/>
              <w:ind w:right="83" w:firstLine="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Умение устанавливать причинно-следственные, пространственные, вpeмeнньIe связи исторических событий, явлений, процессов; характеризо- вать их итоги; соотносить события истории родного края и истории России в 1945 - 2022 гг.; определять современников исторических событий истории России и человечества в целом в 1945 - 2022 гг.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изученного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материала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зарубежных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стран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1945</w:t>
            </w:r>
            <w:r>
              <w:rPr>
                <w:spacing w:val="36"/>
                <w:sz w:val="24"/>
              </w:rPr>
              <w:t> </w:t>
            </w:r>
            <w:r>
              <w:rPr>
                <w:spacing w:val="-10"/>
                <w:sz w:val="24"/>
              </w:rPr>
              <w:t>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2022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гг.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определять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(различать)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причины,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предпосылки,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поводы,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последствия,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ука- зывать итоги, значение исторических событий, явлений, процессов</w:t>
            </w:r>
          </w:p>
        </w:tc>
      </w:tr>
      <w:tr>
        <w:trPr>
          <w:trHeight w:val="1104" w:hRule="atLeast"/>
        </w:trPr>
        <w:tc>
          <w:tcPr>
            <w:tcW w:w="1102" w:type="dxa"/>
          </w:tcPr>
          <w:p>
            <w:pPr>
              <w:pStyle w:val="TableParagraph"/>
              <w:spacing w:line="26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8750" w:type="dxa"/>
          </w:tcPr>
          <w:p>
            <w:pPr>
              <w:pStyle w:val="TableParagraph"/>
              <w:tabs>
                <w:tab w:pos="1841" w:val="left" w:leader="none"/>
                <w:tab w:pos="4587" w:val="left" w:leader="none"/>
                <w:tab w:pos="6746" w:val="left" w:leader="none"/>
                <w:tab w:pos="8096" w:val="left" w:leader="none"/>
              </w:tabs>
              <w:ind w:right="86"/>
              <w:rPr>
                <w:sz w:val="24"/>
              </w:rPr>
            </w:pPr>
            <w:r>
              <w:rPr>
                <w:spacing w:val="-2"/>
                <w:sz w:val="24"/>
              </w:rPr>
              <w:t>Устанавливать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прячинно-следственные,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пространственные,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временньlе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связи </w:t>
            </w:r>
            <w:r>
              <w:rPr>
                <w:sz w:val="24"/>
              </w:rPr>
              <w:t>между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историческими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событиями,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явлениями,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процессами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анализа</w:t>
            </w:r>
            <w:r>
              <w:rPr>
                <w:spacing w:val="25"/>
                <w:sz w:val="24"/>
              </w:rPr>
              <w:t> </w:t>
            </w:r>
            <w:r>
              <w:rPr>
                <w:spacing w:val="-5"/>
                <w:sz w:val="24"/>
              </w:rPr>
              <w:t>ис-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торической ситуации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(информации)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зарубежных стран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1945 - 2022 гг.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5.3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предположения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возможных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причинах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(предпосылках)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> </w:t>
            </w:r>
            <w:r>
              <w:rPr>
                <w:spacing w:val="-2"/>
                <w:sz w:val="24"/>
              </w:rPr>
              <w:t>последствиях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исторических событий, явлений, процессов истории России и зарубежных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стран 1945 - 2022 гг.</w:t>
            </w:r>
          </w:p>
        </w:tc>
      </w:tr>
      <w:tr>
        <w:trPr>
          <w:trHeight w:val="54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5.4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/>
              <w:ind w:right="147"/>
              <w:rPr>
                <w:sz w:val="24"/>
              </w:rPr>
            </w:pPr>
            <w:r>
              <w:rPr>
                <w:sz w:val="24"/>
              </w:rPr>
              <w:t>Излагать исторический материал на основе понимания причинно- следственных, пространственно-временных связей исторических событий, явлений, процессов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5.5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Соотносить события истории родного края, истории России и зарубежных стран 1945 - 2022 гг.</w:t>
            </w:r>
          </w:p>
        </w:tc>
      </w:tr>
      <w:tr>
        <w:trPr>
          <w:trHeight w:val="552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5.6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современников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исторических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событий,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явлений,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процессов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истории России и человечества в целом 1945 - 2022 гг.</w:t>
            </w:r>
          </w:p>
        </w:tc>
      </w:tr>
      <w:tr>
        <w:trPr>
          <w:trHeight w:val="1657" w:hRule="atLeast"/>
        </w:trPr>
        <w:tc>
          <w:tcPr>
            <w:tcW w:w="1102" w:type="dxa"/>
          </w:tcPr>
          <w:p>
            <w:pPr>
              <w:pStyle w:val="TableParagraph"/>
              <w:spacing w:line="270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8750" w:type="dxa"/>
          </w:tcPr>
          <w:p>
            <w:pPr>
              <w:pStyle w:val="TableParagraph"/>
              <w:spacing w:line="276" w:lineRule="exact"/>
              <w:ind w:right="81" w:firstLine="1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Умение критически анализировать для решения познавательной задачи аутентичные исторические источники разных типов (письменные, веще- ственные, аудиовизуальные) по истории России и зарубежных стран 1945 - 2022 гг., оценивать их полноту и достоверность, соотносить с историческим периодом; выявлять общее и различия; привлекать контекстную информа- цию при работе с историческими источниками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6.1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Различать виды письменных исторических источников по истории России и все- мирной истории 1945 - 2022 гг.</w:t>
            </w:r>
          </w:p>
        </w:tc>
      </w:tr>
      <w:tr>
        <w:trPr>
          <w:trHeight w:val="1103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6.2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ind w:firstLine="2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авторство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письменного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исторического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источника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зарубежных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стран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1945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2022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гг.,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время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место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создания,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события,</w:t>
            </w:r>
            <w:r>
              <w:rPr>
                <w:spacing w:val="17"/>
                <w:sz w:val="24"/>
              </w:rPr>
              <w:t> </w:t>
            </w:r>
            <w:r>
              <w:rPr>
                <w:spacing w:val="-2"/>
                <w:sz w:val="24"/>
              </w:rPr>
              <w:t>явления,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процессы,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которых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идёт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речь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другое,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соотносить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информацию письменного источника с историческим контекстом</w:t>
            </w:r>
          </w:p>
        </w:tc>
      </w:tr>
      <w:tr>
        <w:trPr>
          <w:trHeight w:val="829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6.3</w:t>
            </w: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Определять на основе информации, представленной в письменном историческом источнике, характерные признаки описываемых событий, явлений, процессов по</w:t>
            </w:r>
          </w:p>
          <w:p>
            <w:pPr>
              <w:pStyle w:val="TableParagraph"/>
              <w:spacing w:line="271" w:lineRule="exact" w:before="3"/>
              <w:rPr>
                <w:sz w:val="24"/>
              </w:rPr>
            </w:pP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зарубежных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стран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1945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гг.</w:t>
            </w:r>
          </w:p>
        </w:tc>
      </w:tr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6.4</w:t>
            </w:r>
          </w:p>
        </w:tc>
        <w:tc>
          <w:tcPr>
            <w:tcW w:w="8750" w:type="dxa"/>
          </w:tcPr>
          <w:p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письменный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исторический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источник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зару- бежных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стран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1945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2022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гг.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точки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зрения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темы,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цели,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позиции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автора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2"/>
                <w:sz w:val="24"/>
              </w:rPr>
              <w:t>доку-</w:t>
            </w:r>
          </w:p>
          <w:p>
            <w:pPr>
              <w:pStyle w:val="TableParagraph"/>
              <w:spacing w:line="268" w:lineRule="exact" w:before="1"/>
              <w:rPr>
                <w:sz w:val="24"/>
              </w:rPr>
            </w:pPr>
            <w:r>
              <w:rPr>
                <w:sz w:val="24"/>
              </w:rPr>
              <w:t>мента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участников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событий,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основной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мысли,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основной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дополнительной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ин- формации, достоверности содержания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6.5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исторического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источника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зарубеж-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стран 1945 -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 гг.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 учебным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текстом, другими источниками исторической информации (в том числе исторической картой (схемой)</w:t>
            </w:r>
          </w:p>
        </w:tc>
      </w:tr>
      <w:tr>
        <w:trPr>
          <w:trHeight w:val="828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6.6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Сопоставлять,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анализировать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информацию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двух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более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письменных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истори- ческих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источников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зарубежных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стран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1945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2022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гг.,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2"/>
                <w:sz w:val="24"/>
              </w:rPr>
              <w:t>делать</w:t>
            </w:r>
          </w:p>
          <w:p>
            <w:pPr>
              <w:pStyle w:val="TableParagraph"/>
              <w:tabs>
                <w:tab w:pos="8492" w:val="right" w:leader="none"/>
              </w:tabs>
              <w:spacing w:line="50" w:lineRule="auto" w:before="27"/>
              <w:rPr>
                <w:position w:val="-16"/>
                <w:sz w:val="24"/>
              </w:rPr>
            </w:pPr>
            <w:r>
              <w:rPr>
                <w:spacing w:val="-2"/>
                <w:sz w:val="24"/>
              </w:rPr>
              <w:t>выводы</w:t>
            </w:r>
            <w:r>
              <w:rPr>
                <w:sz w:val="24"/>
              </w:rPr>
              <w:tab/>
            </w:r>
            <w:r>
              <w:rPr>
                <w:spacing w:val="-5"/>
                <w:position w:val="-16"/>
                <w:sz w:val="24"/>
              </w:rPr>
              <w:t>168</w:t>
            </w:r>
          </w:p>
        </w:tc>
      </w:tr>
    </w:tbl>
    <w:p>
      <w:pPr>
        <w:pStyle w:val="TableParagraph"/>
        <w:spacing w:after="0" w:line="50" w:lineRule="auto"/>
        <w:rPr>
          <w:position w:val="-16"/>
          <w:sz w:val="24"/>
        </w:rPr>
        <w:sectPr>
          <w:footerReference w:type="default" r:id="rId244"/>
          <w:pgSz w:w="11920" w:h="16800"/>
          <w:pgMar w:header="0" w:footer="0" w:top="540" w:bottom="28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6.7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Использовать исторические письменные источники при аргументации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дискусси- онных точек зрения</w:t>
            </w:r>
          </w:p>
        </w:tc>
      </w:tr>
      <w:tr>
        <w:trPr>
          <w:trHeight w:val="1380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6.8</w:t>
            </w:r>
          </w:p>
        </w:tc>
        <w:tc>
          <w:tcPr>
            <w:tcW w:w="8750" w:type="dxa"/>
          </w:tcPr>
          <w:p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Проводить атрибуцию вещественного исторического источника (определять ути- литарное назначение изучаемот предмета, материальную основу и технику созда- ния,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размер,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надписи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другое;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соотносить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вещественный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исторический</w:t>
            </w:r>
            <w:r>
              <w:rPr>
                <w:spacing w:val="12"/>
                <w:sz w:val="24"/>
              </w:rPr>
              <w:t> </w:t>
            </w:r>
            <w:r>
              <w:rPr>
                <w:spacing w:val="-2"/>
                <w:sz w:val="24"/>
              </w:rPr>
              <w:t>источник</w:t>
            </w:r>
          </w:p>
          <w:p>
            <w:pPr>
              <w:pStyle w:val="TableParagraph"/>
              <w:spacing w:line="268" w:lineRule="exact"/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с периодом, к которому он относится, и другое); используя контекстную инфор- мацию, описывать вещественный исторический источник</w:t>
            </w:r>
          </w:p>
        </w:tc>
      </w:tr>
      <w:tr>
        <w:trPr>
          <w:trHeight w:val="137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6.9</w:t>
            </w:r>
          </w:p>
        </w:tc>
        <w:tc>
          <w:tcPr>
            <w:tcW w:w="8750" w:type="dxa"/>
          </w:tcPr>
          <w:p>
            <w:pPr>
              <w:pStyle w:val="TableParagraph"/>
              <w:ind w:right="90" w:firstLine="2"/>
              <w:jc w:val="both"/>
              <w:rPr>
                <w:sz w:val="24"/>
              </w:rPr>
            </w:pPr>
            <w:r>
              <w:rPr>
                <w:sz w:val="24"/>
              </w:rPr>
              <w:t>Проводить атрибуцию визуальных и аудиовизуальных исторических источников по истории России и зарубежных стран 1945 - 2022 гг. (определять авторство, время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создания,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события,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связанные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исторяческими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источниками);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используя</w:t>
            </w:r>
          </w:p>
          <w:p>
            <w:pPr>
              <w:pStyle w:val="TableParagraph"/>
              <w:spacing w:line="268" w:lineRule="exact"/>
              <w:ind w:right="283"/>
              <w:jc w:val="both"/>
              <w:rPr>
                <w:sz w:val="24"/>
              </w:rPr>
            </w:pPr>
            <w:r>
              <w:rPr>
                <w:sz w:val="24"/>
              </w:rPr>
              <w:t>контекстную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информацию,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описывать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визуальный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аудиовизуальный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историче- ский источник</w:t>
            </w:r>
          </w:p>
        </w:tc>
      </w:tr>
      <w:tr>
        <w:trPr>
          <w:trHeight w:val="1658" w:hRule="atLeast"/>
        </w:trPr>
        <w:tc>
          <w:tcPr>
            <w:tcW w:w="1102" w:type="dxa"/>
          </w:tcPr>
          <w:p>
            <w:pPr>
              <w:pStyle w:val="TableParagraph"/>
              <w:spacing w:line="270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8750" w:type="dxa"/>
          </w:tcPr>
          <w:p>
            <w:pPr>
              <w:pStyle w:val="TableParagraph"/>
              <w:ind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Умение осуществлять с соблюдением правил информационной безопасности поиск исторической информации по истории России и зарубежных стран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1945 - 2022 гг. в справочной литературе, сети Интернет, средствах массовой информации для решения познавательных задач; оценивать полноту и до- стоверность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z w:val="24"/>
              </w:rPr>
              <w:t>зрения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b/>
                <w:sz w:val="24"/>
              </w:rPr>
              <w:t>её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соответствия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дей-</w:t>
            </w:r>
          </w:p>
          <w:p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ствительности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7.1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Знать и использовать правила информационной безопасности при поиске истори- ческой информации</w:t>
            </w:r>
          </w:p>
        </w:tc>
      </w:tr>
      <w:tr>
        <w:trPr>
          <w:trHeight w:val="825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7.2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осуществлять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поиск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достоверных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исторических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источников,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не-</w:t>
            </w:r>
          </w:p>
          <w:p>
            <w:pPr>
              <w:pStyle w:val="TableParagraph"/>
              <w:spacing w:line="268" w:lineRule="exact" w:before="1"/>
              <w:rPr>
                <w:sz w:val="24"/>
              </w:rPr>
            </w:pPr>
            <w:r>
              <w:rPr>
                <w:sz w:val="24"/>
              </w:rPr>
              <w:t>обходимых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изучения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событий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(явлений, процессов)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зару- бежных стран 1945 - 2022 гг.</w:t>
            </w:r>
          </w:p>
        </w:tc>
      </w:tr>
      <w:tr>
        <w:trPr>
          <w:trHeight w:val="830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7.3</w:t>
            </w:r>
          </w:p>
        </w:tc>
        <w:tc>
          <w:tcPr>
            <w:tcW w:w="875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самостоятельно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подбирать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достоверные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визуальные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исторической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информации,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иллюстрирующие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сущностные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признаки исторических событий, явлений, процессов</w:t>
            </w:r>
          </w:p>
        </w:tc>
      </w:tr>
      <w:tr>
        <w:trPr>
          <w:trHeight w:val="825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7.4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осуществлять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поиск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исторической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информации,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необходимой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5"/>
                <w:sz w:val="24"/>
              </w:rPr>
              <w:t>для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исторических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событий,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процессов,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явлений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зарубежных стран 1945 - 2022 гг.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7.5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3"/>
              <w:ind w:firstLine="2"/>
              <w:rPr>
                <w:sz w:val="24"/>
              </w:rPr>
            </w:pPr>
            <w:r>
              <w:rPr>
                <w:sz w:val="24"/>
              </w:rPr>
              <w:t>Используя знания по истории, оценивать полноту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достоверность информации с точки зрения её соответствия исторической действительности</w:t>
            </w:r>
          </w:p>
        </w:tc>
      </w:tr>
      <w:tr>
        <w:trPr>
          <w:trHeight w:val="1933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7" w:lineRule="auto"/>
              <w:ind w:right="86" w:firstLine="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Умение анализировать текстовые, визуальные источники исторической ин- формации, в том числе исторические карты (Gхемы), по истории России и зарубежных стран 1945 - 2022 гг.; сопоставлять информацию, представлен- ную в различных источниках; формализовать историческую информацию в виде таблиц, схем, графиков, диаграмм; приобретение опыта осуществления проектной деятельности в форме разработки и представления учебных про- ектов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новейшей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истории,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33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z w:val="24"/>
              </w:rPr>
              <w:t>региональном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материале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z w:val="24"/>
              </w:rPr>
              <w:t>(с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ис-</w:t>
            </w:r>
          </w:p>
        </w:tc>
      </w:tr>
      <w:tr>
        <w:trPr>
          <w:trHeight w:val="277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пользованием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ресурсов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библиотек,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музеев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других)</w:t>
            </w:r>
          </w:p>
        </w:tc>
      </w:tr>
      <w:tr>
        <w:trPr>
          <w:trHeight w:val="828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8.1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информации,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представленной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текстовом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источнике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исто-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рической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информации,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характерные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признаки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описываемых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событий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(явлений, процессов) истории России и зарубежных стран 1945 - 2022 гг.</w:t>
            </w:r>
          </w:p>
        </w:tc>
      </w:tr>
      <w:tr>
        <w:trPr>
          <w:trHeight w:val="825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8.2</w:t>
            </w:r>
          </w:p>
        </w:tc>
        <w:tc>
          <w:tcPr>
            <w:tcW w:w="8750" w:type="dxa"/>
          </w:tcPr>
          <w:p>
            <w:pPr>
              <w:pStyle w:val="TableParagraph"/>
              <w:spacing w:line="232" w:lineRule="auto"/>
              <w:ind w:hanging="22"/>
              <w:rPr>
                <w:sz w:val="24"/>
              </w:rPr>
            </w:pPr>
            <w:r>
              <w:rPr>
                <w:sz w:val="24"/>
              </w:rPr>
              <w:t>Отвечать на вопросы по содержанию текстового источника исторической инфор- мации по истории России и зарубежных стран 1945 - 2022 гг. и составлять на его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план,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таблицу,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схему</w:t>
            </w:r>
          </w:p>
        </w:tc>
      </w:tr>
      <w:tr>
        <w:trPr>
          <w:trHeight w:val="1379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8.3</w:t>
            </w:r>
          </w:p>
        </w:tc>
        <w:tc>
          <w:tcPr>
            <w:tcW w:w="8750" w:type="dxa"/>
          </w:tcPr>
          <w:p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Узнавать, показывать и называть на карте (схеме) объекты, обозначенные услов- ными знаками, характеризовать историческое пространство (географические объ- екты, территории расселения народов, государства, места расположения памятни- ков культуры и другое), изучаемые события, явления, процессы истории России и</w:t>
            </w:r>
          </w:p>
          <w:p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зарубежных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1945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гг.</w:t>
            </w:r>
          </w:p>
        </w:tc>
      </w:tr>
      <w:tr>
        <w:trPr>
          <w:trHeight w:val="553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8.4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Привлекать контекстную информацию прм работе с исторической картой и рас- сказывать об исторических событиях, используя историческую карту</w:t>
            </w:r>
          </w:p>
        </w:tc>
      </w:tr>
    </w:tbl>
    <w:p>
      <w:pPr>
        <w:pStyle w:val="TableParagraph"/>
        <w:spacing w:after="0" w:line="228" w:lineRule="auto"/>
        <w:rPr>
          <w:sz w:val="24"/>
        </w:rPr>
        <w:sectPr>
          <w:footerReference w:type="default" r:id="rId245"/>
          <w:pgSz w:w="11920" w:h="16800"/>
          <w:pgMar w:header="0" w:footer="896" w:top="540" w:bottom="1080" w:left="283" w:right="0"/>
          <w:pgNumType w:start="169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8.5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Сопоставлять,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анализировать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информацию,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представленную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двух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более исторических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картах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(схемах)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зарубежных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стран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1945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> </w:t>
            </w:r>
            <w:r>
              <w:rPr>
                <w:spacing w:val="-4"/>
                <w:sz w:val="24"/>
              </w:rPr>
              <w:t>2022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гг.; оформлять результаты анализа исторической карты (схемы) в виде таблицы, схемы; делать выводы</w:t>
            </w:r>
          </w:p>
        </w:tc>
      </w:tr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8.6</w:t>
            </w:r>
          </w:p>
        </w:tc>
        <w:tc>
          <w:tcPr>
            <w:tcW w:w="8750" w:type="dxa"/>
          </w:tcPr>
          <w:p>
            <w:pPr>
              <w:pStyle w:val="TableParagraph"/>
              <w:ind w:right="132" w:firstLine="7"/>
              <w:jc w:val="both"/>
              <w:rPr>
                <w:sz w:val="24"/>
              </w:rPr>
            </w:pPr>
            <w:r>
              <w:rPr>
                <w:sz w:val="24"/>
              </w:rPr>
              <w:t>На основании информации,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представленной на карте (схеме) по истории России и зарубежных стран 1945 - 2022 гг., проводить сравнение исторических объектов (размеры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территорий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стран,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расстояния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другие),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социально-экономических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геополитических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условий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существования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государств,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народов;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делать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выводы</w:t>
            </w:r>
          </w:p>
        </w:tc>
      </w:tr>
      <w:tr>
        <w:trPr>
          <w:trHeight w:val="830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8.7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Сопоставлять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информацию,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представленную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исторической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карте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(схеме)</w:t>
            </w:r>
            <w:r>
              <w:rPr>
                <w:spacing w:val="36"/>
                <w:sz w:val="24"/>
              </w:rPr>
              <w:t> </w:t>
            </w:r>
            <w:r>
              <w:rPr>
                <w:spacing w:val="-5"/>
                <w:sz w:val="24"/>
              </w:rPr>
              <w:t>по</w:t>
            </w:r>
          </w:p>
          <w:p>
            <w:pPr>
              <w:pStyle w:val="TableParagraph"/>
              <w:spacing w:line="232" w:lineRule="auto" w:before="6"/>
              <w:rPr>
                <w:sz w:val="24"/>
              </w:rPr>
            </w:pPr>
            <w:r>
              <w:rPr>
                <w:sz w:val="24"/>
              </w:rPr>
              <w:t>истории России и зарубежных стран 1945 - 2022 гг., с информацией из аутентич- ных исторических источников и источников исторической информации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8.8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Определять события, явления, процессы, которым посвящены визуальные источ- ники исторической информации</w:t>
            </w:r>
          </w:p>
        </w:tc>
      </w:tr>
      <w:tr>
        <w:trPr>
          <w:trHeight w:val="1104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8.9</w:t>
            </w:r>
          </w:p>
        </w:tc>
        <w:tc>
          <w:tcPr>
            <w:tcW w:w="8750" w:type="dxa"/>
          </w:tcPr>
          <w:p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основании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визуальных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источников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исторической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статистической информации по истории России и зарубежных стран 1945 - 2022 гг. проводить </w:t>
            </w:r>
            <w:r>
              <w:rPr>
                <w:spacing w:val="-2"/>
                <w:sz w:val="24"/>
              </w:rPr>
              <w:t>сравнение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исторических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событий,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явлений,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процессов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истории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России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зарубежных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стран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1945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2022</w:t>
            </w:r>
            <w:r>
              <w:rPr>
                <w:spacing w:val="-5"/>
                <w:sz w:val="24"/>
              </w:rPr>
              <w:t> гг.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8.10</w:t>
            </w:r>
          </w:p>
        </w:tc>
        <w:tc>
          <w:tcPr>
            <w:tcW w:w="8750" w:type="dxa"/>
          </w:tcPr>
          <w:p>
            <w:pPr>
              <w:pStyle w:val="TableParagraph"/>
              <w:spacing w:line="232" w:lineRule="auto"/>
              <w:ind w:right="130" w:hanging="5"/>
              <w:rPr>
                <w:sz w:val="24"/>
              </w:rPr>
            </w:pPr>
            <w:r>
              <w:rPr>
                <w:spacing w:val="-2"/>
                <w:sz w:val="24"/>
              </w:rPr>
              <w:t>Сопоставлять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визуальные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источники</w:t>
            </w:r>
            <w:r>
              <w:rPr>
                <w:spacing w:val="30"/>
                <w:sz w:val="24"/>
              </w:rPr>
              <w:t> </w:t>
            </w:r>
            <w:r>
              <w:rPr>
                <w:spacing w:val="-2"/>
                <w:sz w:val="24"/>
              </w:rPr>
              <w:t>исторической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истории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России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зарубежных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стран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1945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2022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гг.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информацией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исторических</w:t>
            </w:r>
            <w:r>
              <w:rPr>
                <w:spacing w:val="37"/>
                <w:sz w:val="24"/>
              </w:rPr>
              <w:t> </w:t>
            </w:r>
            <w:r>
              <w:rPr>
                <w:spacing w:val="-2"/>
                <w:sz w:val="24"/>
              </w:rPr>
              <w:t>источ-</w:t>
            </w:r>
          </w:p>
          <w:p>
            <w:pPr>
              <w:pStyle w:val="TableParagraph"/>
              <w:spacing w:line="271" w:lineRule="exact" w:before="1"/>
              <w:rPr>
                <w:sz w:val="24"/>
              </w:rPr>
            </w:pPr>
            <w:r>
              <w:rPr>
                <w:sz w:val="24"/>
              </w:rPr>
              <w:t>ников,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делать </w:t>
            </w:r>
            <w:r>
              <w:rPr>
                <w:spacing w:val="-2"/>
                <w:sz w:val="24"/>
              </w:rPr>
              <w:t>выводы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8.11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историческую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информацию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виде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таблиц,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графиков, схем,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диа- </w:t>
            </w:r>
            <w:r>
              <w:rPr>
                <w:spacing w:val="-2"/>
                <w:sz w:val="24"/>
              </w:rPr>
              <w:t>грамм</w:t>
            </w:r>
          </w:p>
        </w:tc>
      </w:tr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4"/>
                <w:w w:val="105"/>
                <w:sz w:val="24"/>
              </w:rPr>
              <w:t>8.12</w:t>
            </w:r>
          </w:p>
        </w:tc>
        <w:tc>
          <w:tcPr>
            <w:tcW w:w="8750" w:type="dxa"/>
          </w:tcPr>
          <w:p>
            <w:pPr>
              <w:pStyle w:val="TableParagraph"/>
              <w:ind w:right="86" w:hanging="5"/>
              <w:rPr>
                <w:sz w:val="24"/>
              </w:rPr>
            </w:pPr>
            <w:r>
              <w:rPr>
                <w:sz w:val="24"/>
              </w:rPr>
              <w:t>Использовать умения, приобретённые в процессе изучения истории,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участия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подготовке</w:t>
            </w:r>
            <w:r>
              <w:rPr>
                <w:spacing w:val="30"/>
                <w:sz w:val="24"/>
              </w:rPr>
              <w:t>  </w:t>
            </w:r>
            <w:r>
              <w:rPr>
                <w:sz w:val="24"/>
              </w:rPr>
              <w:t>учебных</w:t>
            </w:r>
            <w:r>
              <w:rPr>
                <w:spacing w:val="30"/>
                <w:sz w:val="24"/>
              </w:rPr>
              <w:t>  </w:t>
            </w:r>
            <w:r>
              <w:rPr>
                <w:sz w:val="24"/>
              </w:rPr>
              <w:t>проектов</w:t>
            </w:r>
            <w:r>
              <w:rPr>
                <w:spacing w:val="29"/>
                <w:sz w:val="24"/>
              </w:rPr>
              <w:t>  </w:t>
            </w:r>
            <w:r>
              <w:rPr>
                <w:sz w:val="24"/>
              </w:rPr>
              <w:t>по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50"/>
                <w:w w:val="150"/>
                <w:sz w:val="24"/>
              </w:rPr>
              <w:t> </w:t>
            </w:r>
            <w:r>
              <w:rPr>
                <w:sz w:val="24"/>
              </w:rPr>
              <w:t>1945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2022</w:t>
            </w:r>
            <w:r>
              <w:rPr>
                <w:spacing w:val="50"/>
                <w:w w:val="150"/>
                <w:sz w:val="24"/>
              </w:rPr>
              <w:t> </w:t>
            </w:r>
            <w:r>
              <w:rPr>
                <w:sz w:val="24"/>
              </w:rPr>
              <w:t>гг.,</w:t>
            </w:r>
            <w:r>
              <w:rPr>
                <w:spacing w:val="50"/>
                <w:w w:val="15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0"/>
                <w:w w:val="150"/>
                <w:sz w:val="24"/>
              </w:rPr>
              <w:t> </w:t>
            </w:r>
            <w:r>
              <w:rPr>
                <w:spacing w:val="-5"/>
                <w:sz w:val="24"/>
              </w:rPr>
              <w:t>том</w:t>
            </w:r>
          </w:p>
          <w:p>
            <w:pPr>
              <w:pStyle w:val="TableParagraph"/>
              <w:spacing w:line="268" w:lineRule="exact"/>
              <w:ind w:right="130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региональном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материале,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 использованием ресурсов библиотек,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музе- ев и других</w:t>
            </w:r>
          </w:p>
        </w:tc>
      </w:tr>
      <w:tr>
        <w:trPr>
          <w:trHeight w:val="1380" w:hRule="atLeast"/>
        </w:trPr>
        <w:tc>
          <w:tcPr>
            <w:tcW w:w="1102" w:type="dxa"/>
          </w:tcPr>
          <w:p>
            <w:pPr>
              <w:pStyle w:val="TableParagraph"/>
              <w:spacing w:line="270" w:lineRule="exact"/>
              <w:ind w:left="122" w:right="8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9</w:t>
            </w:r>
          </w:p>
        </w:tc>
        <w:tc>
          <w:tcPr>
            <w:tcW w:w="8750" w:type="dxa"/>
          </w:tcPr>
          <w:p>
            <w:pPr>
              <w:pStyle w:val="TableParagraph"/>
              <w:ind w:right="8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Приобретение опыта взаимодействия с людьми другой культуры, нацио- нальной и религиозной принадлежности на основе ценностей современного российского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общества: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идеалов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гуманизма,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демократии,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мира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взаимопони-</w:t>
            </w:r>
          </w:p>
          <w:p>
            <w:pPr>
              <w:pStyle w:val="TableParagraph"/>
              <w:spacing w:line="262" w:lineRule="exact" w:before="8"/>
              <w:ind w:right="12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мания между народами, людьми разных культур; проявление уважения к историческому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наследию народов России</w:t>
            </w:r>
          </w:p>
        </w:tc>
      </w:tr>
      <w:tr>
        <w:trPr>
          <w:trHeight w:val="830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9.1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политического,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социально-экономического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историко-</w:t>
            </w:r>
          </w:p>
          <w:p>
            <w:pPr>
              <w:pStyle w:val="TableParagraph"/>
              <w:tabs>
                <w:tab w:pos="7481" w:val="left" w:leader="none"/>
              </w:tabs>
              <w:spacing w:line="232" w:lineRule="auto" w:before="6"/>
              <w:ind w:right="113"/>
              <w:rPr>
                <w:sz w:val="24"/>
              </w:rPr>
            </w:pPr>
            <w:r>
              <w:rPr>
                <w:sz w:val="24"/>
              </w:rPr>
              <w:t>культурного развития России как многонационального государства;</w:t>
              <w:tab/>
            </w:r>
            <w:r>
              <w:rPr>
                <w:spacing w:val="-4"/>
                <w:sz w:val="24"/>
              </w:rPr>
              <w:t>знакомство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культурой,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традициями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обычаями народов России</w:t>
            </w:r>
          </w:p>
        </w:tc>
      </w:tr>
      <w:tr>
        <w:trPr>
          <w:trHeight w:val="827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9.2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892" w:val="left" w:leader="none"/>
                <w:tab w:pos="2505" w:val="left" w:leader="none"/>
                <w:tab w:pos="3631" w:val="left" w:leader="none"/>
                <w:tab w:pos="5306" w:val="left" w:leader="none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Знать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примеры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эффективного</w:t>
            </w:r>
            <w:r>
              <w:rPr>
                <w:sz w:val="24"/>
              </w:rPr>
              <w:tab/>
              <w:t>взаимодействия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народов</w:t>
            </w:r>
            <w:r>
              <w:rPr>
                <w:spacing w:val="24"/>
                <w:sz w:val="24"/>
              </w:rPr>
              <w:t> </w:t>
            </w:r>
            <w:r>
              <w:rPr>
                <w:spacing w:val="-2"/>
                <w:sz w:val="24"/>
              </w:rPr>
              <w:t>нашей</w:t>
            </w:r>
          </w:p>
          <w:p>
            <w:pPr>
              <w:pStyle w:val="TableParagraph"/>
              <w:spacing w:line="268" w:lineRule="exact" w:before="3"/>
              <w:rPr>
                <w:sz w:val="24"/>
              </w:rPr>
            </w:pPr>
            <w:r>
              <w:rPr>
                <w:sz w:val="24"/>
              </w:rPr>
              <w:t>страны для защиты Родины от внешних врагов, достижения общих целей в деле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политического, социально- экономического и культурного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развития России</w:t>
            </w:r>
          </w:p>
        </w:tc>
      </w:tr>
      <w:tr>
        <w:trPr>
          <w:trHeight w:val="829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9.3</w:t>
            </w: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представителями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другой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культуры,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националь- ной и религиозной принадлежности, важность учёта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общении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традиций,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обы-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чаев,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особенностей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нашей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страны</w:t>
            </w:r>
          </w:p>
        </w:tc>
      </w:tr>
      <w:tr>
        <w:trPr>
          <w:trHeight w:val="1380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9.4</w:t>
            </w:r>
          </w:p>
        </w:tc>
        <w:tc>
          <w:tcPr>
            <w:tcW w:w="8750" w:type="dxa"/>
          </w:tcPr>
          <w:p>
            <w:pPr>
              <w:pStyle w:val="TableParagraph"/>
              <w:spacing w:line="237" w:lineRule="auto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Участвовать в диалогическом и полилогическом общении, посвящённом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пробле- мам,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связанным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историей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России и зарубежных стран 1945 - 2022 гг.; созда- вать устные монологические высказывания разной коммуникативной направ- ленности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зависимости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целей,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сферы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ситуации общения с соблюдением норм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современного русского языка и речевого этикета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70" w:lineRule="exact"/>
              <w:ind w:left="122" w:right="10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8750" w:type="dxa"/>
          </w:tcPr>
          <w:p>
            <w:pPr>
              <w:pStyle w:val="TableParagraph"/>
              <w:ind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Умение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защищать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историческую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правду,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допускать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умаления подвига народа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защите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Отечества,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готовность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давать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отпор фальсификациям</w:t>
            </w:r>
          </w:p>
          <w:p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истории</w:t>
            </w:r>
          </w:p>
        </w:tc>
      </w:tr>
      <w:tr>
        <w:trPr>
          <w:trHeight w:val="137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10.1</w:t>
            </w:r>
          </w:p>
        </w:tc>
        <w:tc>
          <w:tcPr>
            <w:tcW w:w="8750" w:type="dxa"/>
          </w:tcPr>
          <w:p>
            <w:pPr>
              <w:pStyle w:val="TableParagraph"/>
              <w:ind w:right="88" w:firstLine="4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значение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подвига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советского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народа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годы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Великой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Отечествен-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ной войны, значение достижений народов нашей страны в других важнейших со- бытиях, процессах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зарубежных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стран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1945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гг.,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осознавать</w:t>
            </w:r>
          </w:p>
          <w:p>
            <w:pPr>
              <w:pStyle w:val="TableParagraph"/>
              <w:spacing w:line="268" w:lineRule="exact"/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и понимать ценность сопричастности своей семьи к событиям, явлениям, процес- сам истории России</w:t>
            </w:r>
          </w:p>
        </w:tc>
      </w:tr>
    </w:tbl>
    <w:p>
      <w:pPr>
        <w:pStyle w:val="TableParagraph"/>
        <w:spacing w:after="0" w:line="268" w:lineRule="exact"/>
        <w:jc w:val="both"/>
        <w:rPr>
          <w:sz w:val="24"/>
        </w:rPr>
        <w:sectPr>
          <w:pgSz w:w="11920" w:h="16800"/>
          <w:pgMar w:header="0" w:footer="896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10.2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ind w:hanging="5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исторические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факты,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характеризовать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значение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достижений</w:t>
            </w:r>
            <w:r>
              <w:rPr>
                <w:spacing w:val="36"/>
                <w:sz w:val="24"/>
              </w:rPr>
              <w:t> </w:t>
            </w:r>
            <w:r>
              <w:rPr>
                <w:spacing w:val="-2"/>
                <w:sz w:val="24"/>
              </w:rPr>
              <w:t>народов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нашей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страны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событиях,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явлениях,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процессах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зарубежных стран 1945 - 2022 гг.</w:t>
            </w:r>
          </w:p>
        </w:tc>
      </w:tr>
      <w:tr>
        <w:trPr>
          <w:trHeight w:val="828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10.3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знания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зарубежных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стран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1945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гг.,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выяв-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лять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исторической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попытки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фальсификации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истории,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приводить аргументы в защиту исторической правды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10.4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участвовать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дискуссиях,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 допуская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умаления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подвига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народа при защите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Отечества</w:t>
            </w:r>
          </w:p>
        </w:tc>
      </w:tr>
      <w:tr>
        <w:trPr>
          <w:trHeight w:val="830" w:hRule="atLeast"/>
        </w:trPr>
        <w:tc>
          <w:tcPr>
            <w:tcW w:w="1102" w:type="dxa"/>
          </w:tcPr>
          <w:p>
            <w:pPr>
              <w:pStyle w:val="TableParagraph"/>
              <w:spacing w:line="270" w:lineRule="exact"/>
              <w:ind w:left="122" w:right="10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8750" w:type="dxa"/>
          </w:tcPr>
          <w:p>
            <w:pPr>
              <w:pStyle w:val="TableParagraph"/>
              <w:spacing w:line="232" w:lineRule="auto" w:before="3"/>
              <w:ind w:firstLine="2"/>
              <w:rPr>
                <w:b/>
                <w:sz w:val="24"/>
              </w:rPr>
            </w:pPr>
            <w:r>
              <w:rPr>
                <w:b/>
                <w:sz w:val="24"/>
              </w:rPr>
              <w:t>Знание ключевых событий, основных дат и этапов истории России и мира в 1945 - 2022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z w:val="24"/>
              </w:rPr>
              <w:t>гг.; выдающихся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z w:val="24"/>
              </w:rPr>
              <w:t>деятелей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отечественной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z w:val="24"/>
              </w:rPr>
              <w:t>всемирной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истории; важнейших достижений культуры, ценностных ориентиров</w:t>
            </w:r>
          </w:p>
        </w:tc>
      </w:tr>
      <w:tr>
        <w:trPr>
          <w:trHeight w:val="54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11.1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Указывать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хронологические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рамки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основных периодов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всеобщей истории 1945 - 2022 гг.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11.2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Называть даты важнейших событий и процессов отечественной и всеобщей исто- рии 1945 - 2022 гг.</w:t>
            </w:r>
          </w:p>
        </w:tc>
      </w:tr>
      <w:tr>
        <w:trPr>
          <w:trHeight w:val="552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11.3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Выявлять синхронность исторических процессов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отечественной и всеобщей исто- рии 1945 - 2022 гг.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11.4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Делать выводы о тенденциях развития своей страны и других стран в данный пе- </w:t>
            </w:r>
            <w:r>
              <w:rPr>
                <w:spacing w:val="-4"/>
                <w:sz w:val="24"/>
              </w:rPr>
              <w:t>риод</w:t>
            </w:r>
          </w:p>
        </w:tc>
      </w:tr>
      <w:tr>
        <w:trPr>
          <w:trHeight w:val="825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11.5</w:t>
            </w:r>
          </w:p>
        </w:tc>
        <w:tc>
          <w:tcPr>
            <w:tcW w:w="8750" w:type="dxa"/>
          </w:tcPr>
          <w:p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место,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обстоятельства,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участников,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последствия важнейших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исторических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событий,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явлений,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процессов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1945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-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2022 </w:t>
            </w:r>
            <w:r>
              <w:rPr>
                <w:spacing w:val="-5"/>
                <w:sz w:val="24"/>
              </w:rPr>
              <w:t>гг.</w:t>
            </w:r>
          </w:p>
        </w:tc>
      </w:tr>
    </w:tbl>
    <w:p>
      <w:pPr>
        <w:pStyle w:val="BodyText"/>
        <w:spacing w:before="16"/>
        <w:rPr>
          <w:b/>
        </w:rPr>
      </w:pPr>
    </w:p>
    <w:p>
      <w:pPr>
        <w:spacing w:before="0"/>
        <w:ind w:left="836" w:right="2115" w:firstLine="0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федеральных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региональных процедурах оценки качества образования</w:t>
      </w:r>
    </w:p>
    <w:p>
      <w:pPr>
        <w:spacing w:before="3"/>
        <w:ind w:left="0" w:right="1270" w:firstLine="0"/>
        <w:jc w:val="center"/>
        <w:rPr>
          <w:b/>
          <w:sz w:val="24"/>
        </w:rPr>
      </w:pPr>
      <w:r>
        <w:rPr>
          <w:b/>
          <w:sz w:val="24"/>
        </w:rPr>
        <w:t>элементов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содержания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истории</w:t>
      </w:r>
    </w:p>
    <w:p>
      <w:pPr>
        <w:pStyle w:val="BodyText"/>
        <w:spacing w:before="94" w:after="1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273" w:hRule="atLeast"/>
        </w:trPr>
        <w:tc>
          <w:tcPr>
            <w:tcW w:w="1102" w:type="dxa"/>
            <w:shd w:val="clear" w:color="auto" w:fill="DEEAF6"/>
          </w:tcPr>
          <w:p>
            <w:pPr>
              <w:pStyle w:val="TableParagraph"/>
              <w:spacing w:line="253" w:lineRule="exact"/>
              <w:ind w:left="122" w:right="9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750" w:type="dxa"/>
            <w:shd w:val="clear" w:color="auto" w:fill="DEEAF6"/>
          </w:tcPr>
          <w:p>
            <w:pPr>
              <w:pStyle w:val="TableParagraph"/>
              <w:spacing w:line="253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Проверяемый</w:t>
            </w:r>
            <w:r>
              <w:rPr>
                <w:b/>
                <w:spacing w:val="37"/>
                <w:sz w:val="24"/>
              </w:rPr>
              <w:t> </w:t>
            </w: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</w:tr>
      <w:tr>
        <w:trPr>
          <w:trHeight w:val="276" w:hRule="atLeast"/>
        </w:trPr>
        <w:tc>
          <w:tcPr>
            <w:tcW w:w="1102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ВСЕОБЩАЯ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ИСТОРИЯ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1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Страны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Северной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Америки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Европы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во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второй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половине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XX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начале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XXI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в.</w:t>
            </w:r>
          </w:p>
        </w:tc>
      </w:tr>
      <w:tr>
        <w:trPr>
          <w:trHeight w:val="1379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От мира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 холодной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войне. Речь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Черчилля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Фултоне.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Доктрина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Трумана. План Маршалла. Разделённая Европа. Раскол Германии и образование двух гер- манских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государств.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Совет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экономической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взаимопомощи.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Формирование</w:t>
            </w:r>
            <w:r>
              <w:rPr>
                <w:spacing w:val="52"/>
                <w:sz w:val="24"/>
              </w:rPr>
              <w:t> </w:t>
            </w:r>
            <w:r>
              <w:rPr>
                <w:spacing w:val="-4"/>
                <w:sz w:val="24"/>
              </w:rPr>
              <w:t>двух</w:t>
            </w:r>
          </w:p>
          <w:p>
            <w:pPr>
              <w:pStyle w:val="TableParagraph"/>
              <w:spacing w:line="268" w:lineRule="exact"/>
              <w:ind w:right="132"/>
              <w:jc w:val="both"/>
              <w:rPr>
                <w:sz w:val="24"/>
              </w:rPr>
            </w:pPr>
            <w:r>
              <w:rPr>
                <w:sz w:val="24"/>
              </w:rPr>
              <w:t>военно-политических блоков (Организация Североатлантического договора (HATO)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Организация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Варшавского договора (ОВД)</w:t>
            </w:r>
          </w:p>
        </w:tc>
      </w:tr>
      <w:tr>
        <w:trPr>
          <w:trHeight w:val="1934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Соединённые Штаты Америки. Послевоенный экономический подъём. Разви- тие</w:t>
            </w:r>
            <w:r>
              <w:rPr>
                <w:w w:val="105"/>
                <w:sz w:val="24"/>
              </w:rPr>
              <w:t> постиндустриального</w:t>
            </w:r>
            <w:r>
              <w:rPr>
                <w:w w:val="105"/>
                <w:sz w:val="24"/>
              </w:rPr>
              <w:t> общества.</w:t>
            </w:r>
            <w:r>
              <w:rPr>
                <w:w w:val="105"/>
                <w:sz w:val="24"/>
              </w:rPr>
              <w:t> Общество</w:t>
            </w:r>
            <w:r>
              <w:rPr>
                <w:w w:val="105"/>
                <w:sz w:val="24"/>
              </w:rPr>
              <w:t> потребления.</w:t>
            </w:r>
            <w:r>
              <w:rPr>
                <w:w w:val="105"/>
                <w:sz w:val="24"/>
              </w:rPr>
              <w:t> Демократы</w:t>
            </w:r>
            <w:r>
              <w:rPr>
                <w:w w:val="105"/>
                <w:sz w:val="24"/>
              </w:rPr>
              <w:t> и республиканцы у власти: президенты США и повороты политического курса. Социальные</w:t>
            </w:r>
            <w:r>
              <w:rPr>
                <w:w w:val="105"/>
                <w:sz w:val="24"/>
              </w:rPr>
              <w:t> движения</w:t>
            </w:r>
            <w:r>
              <w:rPr>
                <w:w w:val="105"/>
                <w:sz w:val="24"/>
              </w:rPr>
              <w:t> (борьба</w:t>
            </w:r>
            <w:r>
              <w:rPr>
                <w:w w:val="105"/>
                <w:sz w:val="24"/>
              </w:rPr>
              <w:t> против</w:t>
            </w:r>
            <w:r>
              <w:rPr>
                <w:w w:val="105"/>
                <w:sz w:val="24"/>
              </w:rPr>
              <w:t> расовой</w:t>
            </w:r>
            <w:r>
              <w:rPr>
                <w:w w:val="105"/>
                <w:sz w:val="24"/>
              </w:rPr>
              <w:t> сегрегации,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гражданские права,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w w:val="105"/>
                <w:sz w:val="24"/>
              </w:rPr>
              <w:t>выступления</w:t>
            </w:r>
            <w:r>
              <w:rPr>
                <w:spacing w:val="40"/>
                <w:w w:val="105"/>
                <w:sz w:val="24"/>
              </w:rPr>
              <w:t>  </w:t>
            </w:r>
            <w:r>
              <w:rPr>
                <w:w w:val="105"/>
                <w:sz w:val="24"/>
              </w:rPr>
              <w:t>против</w:t>
            </w:r>
            <w:r>
              <w:rPr>
                <w:spacing w:val="-1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войны</w:t>
            </w:r>
            <w:r>
              <w:rPr>
                <w:spacing w:val="-15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-18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Вьетнаме).</w:t>
            </w:r>
            <w:r>
              <w:rPr>
                <w:spacing w:val="-1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Внешняя</w:t>
            </w:r>
            <w:r>
              <w:rPr>
                <w:spacing w:val="-17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политика</w:t>
            </w:r>
            <w:r>
              <w:rPr>
                <w:spacing w:val="-1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США</w:t>
            </w:r>
            <w:r>
              <w:rPr>
                <w:spacing w:val="-1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во</w:t>
            </w:r>
          </w:p>
          <w:p>
            <w:pPr>
              <w:pStyle w:val="TableParagraph"/>
              <w:spacing w:line="270" w:lineRule="atLeast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половине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XX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начале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XXI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отношений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CCCP,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Россий- ской Федерацией</w:t>
            </w:r>
          </w:p>
        </w:tc>
      </w:tr>
      <w:tr>
        <w:trPr>
          <w:trHeight w:val="2210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8750" w:type="dxa"/>
          </w:tcPr>
          <w:p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Страны Западной Европы. Экономическая и политическая ситуация в первые послевоенные годы. Научно-техническая революция. Становление социально ориентированной рыночной экономики. Германское «экономическое чудо». Установление V Республики во Франции. Лейбористы и консерваторы в Ве- ликобритании.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Начало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европейской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интеграции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(ЕЭС).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«Бурные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шестидеся- тые».</w:t>
            </w:r>
            <w:r>
              <w:rPr>
                <w:spacing w:val="72"/>
                <w:w w:val="150"/>
                <w:sz w:val="24"/>
              </w:rPr>
              <w:t> </w:t>
            </w:r>
            <w:r>
              <w:rPr>
                <w:sz w:val="24"/>
              </w:rPr>
              <w:t>«Скандинавская</w:t>
            </w:r>
            <w:r>
              <w:rPr>
                <w:spacing w:val="70"/>
                <w:w w:val="150"/>
                <w:sz w:val="24"/>
              </w:rPr>
              <w:t> </w:t>
            </w:r>
            <w:r>
              <w:rPr>
                <w:sz w:val="24"/>
              </w:rPr>
              <w:t>модель»</w:t>
            </w:r>
            <w:r>
              <w:rPr>
                <w:spacing w:val="63"/>
                <w:w w:val="150"/>
                <w:sz w:val="24"/>
              </w:rPr>
              <w:t> </w:t>
            </w:r>
            <w:r>
              <w:rPr>
                <w:sz w:val="24"/>
              </w:rPr>
              <w:t>социально-экономического</w:t>
            </w:r>
            <w:r>
              <w:rPr>
                <w:spacing w:val="67"/>
                <w:w w:val="150"/>
                <w:sz w:val="24"/>
              </w:rPr>
              <w:t> </w:t>
            </w:r>
            <w:r>
              <w:rPr>
                <w:sz w:val="24"/>
              </w:rPr>
              <w:t>развития.</w:t>
            </w:r>
            <w:r>
              <w:rPr>
                <w:spacing w:val="68"/>
                <w:w w:val="150"/>
                <w:sz w:val="24"/>
              </w:rPr>
              <w:t> </w:t>
            </w:r>
            <w:r>
              <w:rPr>
                <w:spacing w:val="-2"/>
                <w:sz w:val="24"/>
              </w:rPr>
              <w:t>Падение</w:t>
            </w:r>
          </w:p>
          <w:p>
            <w:pPr>
              <w:pStyle w:val="TableParagraph"/>
              <w:spacing w:line="232" w:lineRule="auto"/>
              <w:ind w:right="115"/>
              <w:jc w:val="both"/>
              <w:rPr>
                <w:sz w:val="24"/>
              </w:rPr>
            </w:pPr>
            <w:r>
              <w:rPr>
                <w:sz w:val="24"/>
              </w:rPr>
              <w:t>диктатур в Греции, Португалии,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Испании. Экономические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кризисы 1970-x - начала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1980-x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гг. Неоконсерватизм. Европейский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союз</w:t>
            </w:r>
          </w:p>
        </w:tc>
      </w:tr>
    </w:tbl>
    <w:p>
      <w:pPr>
        <w:pStyle w:val="TableParagraph"/>
        <w:spacing w:after="0" w:line="232" w:lineRule="auto"/>
        <w:jc w:val="both"/>
        <w:rPr>
          <w:sz w:val="24"/>
        </w:rPr>
        <w:sectPr>
          <w:pgSz w:w="11920" w:h="16800"/>
          <w:pgMar w:header="0" w:footer="896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331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8750" w:type="dxa"/>
          </w:tcPr>
          <w:p>
            <w:pPr>
              <w:pStyle w:val="TableParagraph"/>
              <w:ind w:right="79" w:firstLine="2"/>
              <w:jc w:val="both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Центральной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Восточной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Европы во второй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половине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XX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- начале XXI в. Революции второй половины 1940-x гг. и установление коммунистических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ре- жимов. Совет экономической взаимопомощи (СЭВ) и ОВД. Достижения и про- блемы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социалистического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1950-e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гг.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Выступления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ГДР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(1953),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Польше и Венгрии (1956). Югославская модель социализма. «Пражская весна» 1968 г. и её подавление. Движение «Солидарность» в Польше. Перестройка в CCCP и страны Восточного блока. Революции 1989 - 1990 гг. в странах Центральной и Восточной Европы. Распад ОВД, СЭВ. Образование новых государств на постсоветском про- странстве. Разделение Чехословакии. Распад Югославии и война на Балканах. Агрессия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HATO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против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Югославии.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восточноевропейских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государств</w:t>
            </w:r>
            <w:r>
              <w:rPr>
                <w:spacing w:val="22"/>
                <w:sz w:val="24"/>
              </w:rPr>
              <w:t> </w:t>
            </w:r>
            <w:r>
              <w:rPr>
                <w:spacing w:val="-10"/>
                <w:sz w:val="24"/>
              </w:rPr>
              <w:t>в</w:t>
            </w:r>
          </w:p>
          <w:p>
            <w:pPr>
              <w:pStyle w:val="TableParagraph"/>
              <w:spacing w:line="268" w:lineRule="exact"/>
              <w:ind w:right="124"/>
              <w:jc w:val="both"/>
              <w:rPr>
                <w:sz w:val="24"/>
              </w:rPr>
            </w:pPr>
            <w:r>
              <w:rPr>
                <w:sz w:val="24"/>
              </w:rPr>
              <w:t>XXI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(экономика,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политика,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внешнеполитическая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ориентация,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интегра- ционных процессах)</w:t>
            </w:r>
          </w:p>
        </w:tc>
      </w:tr>
      <w:tr>
        <w:trPr>
          <w:trHeight w:val="830" w:hRule="atLeast"/>
        </w:trPr>
        <w:tc>
          <w:tcPr>
            <w:tcW w:w="1102" w:type="dxa"/>
          </w:tcPr>
          <w:p>
            <w:pPr>
              <w:pStyle w:val="TableParagraph"/>
              <w:spacing w:line="273" w:lineRule="exact"/>
              <w:ind w:left="122" w:right="8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2</w:t>
            </w:r>
          </w:p>
        </w:tc>
        <w:tc>
          <w:tcPr>
            <w:tcW w:w="8750" w:type="dxa"/>
          </w:tcPr>
          <w:p>
            <w:pPr>
              <w:pStyle w:val="TableParagraph"/>
              <w:spacing w:line="276" w:lineRule="exact"/>
              <w:ind w:right="86" w:hanging="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Страны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Азии,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Африки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Латинской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Америки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половине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начале XXI в.: проблемы и пути модернизации. Обретение независимости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и выбор путей развития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странами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Азии и Африки</w:t>
            </w:r>
          </w:p>
        </w:tc>
      </w:tr>
      <w:tr>
        <w:trPr>
          <w:trHeight w:val="2760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Страны Восточной, Юго-Восточной и Южной Азии. Освободительная борьба и провозглашение национальных государств в регионе. Китай: провозглашение республики; социалистический эксперимент; Мао Цзэдун и маоизм; экономи- ческие реформы конца 1970-x - 1980-x гг. и их последствия; современное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развитие. Разделение Вьетнама и Кореи на государства с разным общественно- политическим строем. Индия: провозглашение независимости; курс Hepy; внут- ренняя и внешняя политика современного индийского государства. Успехи мо- дернизации.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Япония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после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Второй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мировой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войны: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поражения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> </w:t>
            </w:r>
            <w:r>
              <w:rPr>
                <w:spacing w:val="-2"/>
                <w:sz w:val="24"/>
              </w:rPr>
              <w:t>лидерству.</w:t>
            </w:r>
          </w:p>
          <w:p>
            <w:pPr>
              <w:pStyle w:val="TableParagraph"/>
              <w:spacing w:line="268" w:lineRule="exact"/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Восстановление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суверенитета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страны.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Японское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«экономическое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чудо». Но- вые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индустриальные страны (Сингапур,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Южная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Корея)</w:t>
            </w:r>
          </w:p>
        </w:tc>
      </w:tr>
      <w:tr>
        <w:trPr>
          <w:trHeight w:val="2483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750" w:type="dxa"/>
          </w:tcPr>
          <w:p>
            <w:pPr>
              <w:pStyle w:val="TableParagraph"/>
              <w:ind w:right="83" w:firstLine="12"/>
              <w:jc w:val="both"/>
              <w:rPr>
                <w:sz w:val="24"/>
              </w:rPr>
            </w:pPr>
            <w:r>
              <w:rPr>
                <w:sz w:val="24"/>
              </w:rPr>
              <w:t>Страны Ближнего Востока и Северной Африки. Турция: политическое развитие, достижения и проблемы модернизации. Иран: реформы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1960 - 1970-x гг.; ис- ламская революция. Афганистан: смена политических режимов, роль внешних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сил.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Провозглашение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независимых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государств на Ближнем Востоке и в Се- верной Африке. Палестинская проблема. Создание государства Израиль. Египет: выбор пуги развития; внешнеполитический курс. Суэцкий конфликт. Арабо- израильские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войны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попытки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урегулирования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Ближнем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Востоке.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Политиче-</w:t>
            </w:r>
          </w:p>
          <w:p>
            <w:pPr>
              <w:pStyle w:val="TableParagraph"/>
              <w:spacing w:line="268" w:lineRule="exact"/>
              <w:ind w:right="179"/>
              <w:jc w:val="both"/>
              <w:rPr>
                <w:sz w:val="24"/>
              </w:rPr>
            </w:pPr>
            <w:r>
              <w:rPr>
                <w:sz w:val="24"/>
              </w:rPr>
              <w:t>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арабских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конце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начале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XXI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в. «Арабская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весна»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сме- на политических режимов в начале 2010-x гг. Гражданская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война в Сирии</w:t>
            </w:r>
          </w:p>
        </w:tc>
      </w:tr>
      <w:tr>
        <w:trPr>
          <w:trHeight w:val="548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8" w:lineRule="auto"/>
              <w:ind w:firstLine="4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Тропической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Южной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Африки.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Этапы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провозглашения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независимости («год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Африки»,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1970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1980-e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гг.).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Выбор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путей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развития.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Попытки</w:t>
            </w:r>
            <w:r>
              <w:rPr>
                <w:spacing w:val="21"/>
                <w:sz w:val="24"/>
              </w:rPr>
              <w:t> </w:t>
            </w:r>
            <w:r>
              <w:rPr>
                <w:spacing w:val="-2"/>
                <w:sz w:val="24"/>
              </w:rPr>
              <w:t>утверждения</w:t>
            </w:r>
          </w:p>
        </w:tc>
      </w:tr>
      <w:tr>
        <w:trPr>
          <w:trHeight w:val="829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демократических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режимов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возникновение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диктатур.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Африканского единства. Система апартеида на юге Африки и её падение. Сепаратизм. Граждан-</w:t>
            </w:r>
          </w:p>
          <w:p>
            <w:pPr>
              <w:pStyle w:val="TableParagraph"/>
              <w:spacing w:line="271" w:lineRule="exact" w:before="3"/>
              <w:rPr>
                <w:sz w:val="24"/>
              </w:rPr>
            </w:pPr>
            <w:r>
              <w:rPr>
                <w:sz w:val="24"/>
              </w:rPr>
              <w:t>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войны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этнические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конфликты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Африке</w:t>
            </w:r>
          </w:p>
        </w:tc>
      </w:tr>
      <w:tr>
        <w:trPr>
          <w:trHeight w:val="1656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8750" w:type="dxa"/>
          </w:tcPr>
          <w:p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Латинской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Америки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второй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половине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XX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начале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XXI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в. Поло- жение стран Латинской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Америки в середине XX в.: проблемы внутреннего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разви- тия, влияние США. Аграрные реформы и импортозамещающая индустриали- зация.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Националреформизм.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Революция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Кубе.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Диктатуры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демократизация</w:t>
            </w:r>
            <w:r>
              <w:rPr>
                <w:spacing w:val="25"/>
                <w:sz w:val="24"/>
              </w:rPr>
              <w:t> </w:t>
            </w:r>
            <w:r>
              <w:rPr>
                <w:spacing w:val="-10"/>
                <w:sz w:val="24"/>
              </w:rPr>
              <w:t>в</w:t>
            </w:r>
          </w:p>
          <w:p>
            <w:pPr>
              <w:pStyle w:val="TableParagraph"/>
              <w:spacing w:line="268" w:lineRule="exact"/>
              <w:ind w:right="132"/>
              <w:jc w:val="both"/>
              <w:rPr>
                <w:sz w:val="24"/>
              </w:rPr>
            </w:pPr>
            <w:r>
              <w:rPr>
                <w:sz w:val="24"/>
              </w:rPr>
              <w:t>странах Латинской Америки. Революции конца 1960-x - 1970-x гг. (Пepy, Чили, Никарагуа). «Левый поворот» 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конце XX в.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70" w:lineRule="exact"/>
              <w:ind w:left="122" w:right="9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750" w:type="dxa"/>
          </w:tcPr>
          <w:p>
            <w:pPr>
              <w:pStyle w:val="TableParagraph"/>
              <w:spacing w:line="276" w:lineRule="exact"/>
              <w:ind w:right="8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Международные отношения во второй половине XX - начале XXI в. Ос- новные этапы развития международных отношений во второй половине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1940-x - 2020-x гг.</w:t>
            </w:r>
          </w:p>
        </w:tc>
      </w:tr>
      <w:tr>
        <w:trPr>
          <w:trHeight w:val="1105" w:hRule="atLeast"/>
        </w:trPr>
        <w:tc>
          <w:tcPr>
            <w:tcW w:w="1102" w:type="dxa"/>
          </w:tcPr>
          <w:p>
            <w:pPr>
              <w:pStyle w:val="TableParagraph"/>
              <w:spacing w:line="267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8750" w:type="dxa"/>
          </w:tcPr>
          <w:p>
            <w:pPr>
              <w:pStyle w:val="TableParagraph"/>
              <w:spacing w:line="237" w:lineRule="auto"/>
              <w:ind w:right="85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кризисы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региональные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конфликтьl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годы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холодной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вой- ны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(берлинские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кризисы,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Корейская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война,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войны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Индокитае,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Суэцкий</w:t>
            </w:r>
            <w:r>
              <w:rPr>
                <w:spacing w:val="22"/>
                <w:sz w:val="24"/>
              </w:rPr>
              <w:t> </w:t>
            </w:r>
            <w:r>
              <w:rPr>
                <w:spacing w:val="-2"/>
                <w:sz w:val="24"/>
              </w:rPr>
              <w:t>кризис,</w:t>
            </w:r>
          </w:p>
          <w:p>
            <w:pPr>
              <w:pStyle w:val="TableParagraph"/>
              <w:spacing w:line="232" w:lineRule="auto" w:before="3"/>
              <w:rPr>
                <w:sz w:val="24"/>
              </w:rPr>
            </w:pPr>
            <w:r>
              <w:rPr>
                <w:sz w:val="24"/>
              </w:rPr>
              <w:t>Карибский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(Кубинский)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кризис).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Движения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неприсоединения.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Гонка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во- оружений. Война во Вьетнаме</w:t>
            </w:r>
          </w:p>
        </w:tc>
      </w:tr>
    </w:tbl>
    <w:p>
      <w:pPr>
        <w:pStyle w:val="TableParagraph"/>
        <w:spacing w:after="0" w:line="232" w:lineRule="auto"/>
        <w:rPr>
          <w:sz w:val="24"/>
        </w:rPr>
        <w:sectPr>
          <w:pgSz w:w="11920" w:h="16800"/>
          <w:pgMar w:header="0" w:footer="896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1932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Разрядка международной напряжённости 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1960-x 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первой половине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1970-x гг. Договор о запрещении ядерных испытаний в трёх средах. Договор о нераспро- странении ядерного оружия (1968). «Пражская весна» 1968 г. и ввод войск госу- дарств - участников ОВД в Чехословакию. Урегулирование германского вопроса (договоры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ФРГ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CCCP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Польшей,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четырёхстороннее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соглашение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66"/>
                <w:sz w:val="24"/>
              </w:rPr>
              <w:t> </w:t>
            </w:r>
            <w:r>
              <w:rPr>
                <w:spacing w:val="-2"/>
                <w:sz w:val="24"/>
              </w:rPr>
              <w:t>Западно-</w:t>
            </w:r>
          </w:p>
          <w:p>
            <w:pPr>
              <w:pStyle w:val="TableParagraph"/>
              <w:spacing w:line="268" w:lineRule="exact"/>
              <w:ind w:right="118"/>
              <w:jc w:val="both"/>
              <w:rPr>
                <w:sz w:val="24"/>
              </w:rPr>
            </w:pPr>
            <w:r>
              <w:rPr>
                <w:sz w:val="24"/>
              </w:rPr>
              <w:t>му Берлину). Договоры об ограничении стратегических вооружений (OCB). Совещание по безопасности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сотрудничеству 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Европе (Хельсинки,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1975)</w:t>
            </w:r>
          </w:p>
        </w:tc>
      </w:tr>
      <w:tr>
        <w:trPr>
          <w:trHeight w:val="193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750" w:type="dxa"/>
          </w:tcPr>
          <w:p>
            <w:pPr>
              <w:pStyle w:val="TableParagraph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Ввод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советских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войск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Афганистан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(1979).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Возвращение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политике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хо- лодной войны. Наращивание стратегических вооружений. Американский проект СОИ. Провозглашение советской концепции нового политического мышления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1980-x гг. Революции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1989 - 1991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гг. в странах Центральной и Восточной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Евро- пы,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внешнеполитические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последствия.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Распад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CCCP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Восточного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блока.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4"/>
                <w:sz w:val="24"/>
              </w:rPr>
              <w:t>Рос-</w:t>
            </w:r>
          </w:p>
          <w:p>
            <w:pPr>
              <w:pStyle w:val="TableParagraph"/>
              <w:spacing w:line="268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сийская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Федерация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правопреемник CCCP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международной арене.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Образование </w:t>
            </w:r>
            <w:r>
              <w:rPr>
                <w:spacing w:val="-4"/>
                <w:sz w:val="24"/>
              </w:rPr>
              <w:t>СНГ</w:t>
            </w:r>
          </w:p>
        </w:tc>
      </w:tr>
      <w:tr>
        <w:trPr>
          <w:trHeight w:val="1656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Международные отношения в конце XX - начале XXI в. От биполярного к мно- гополюсному миру. Региональная и межрегиональная интеграция. Россия в со- временном мире: восстановление лидирующих позиций, отстаивание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националь- ных интересов. Усиление позиций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Китая на международной арене. Военные конфликты.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Международный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терроризм.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Мировое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сообщество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48"/>
                <w:sz w:val="24"/>
              </w:rPr>
              <w:t> </w:t>
            </w:r>
            <w:r>
              <w:rPr>
                <w:spacing w:val="-10"/>
                <w:sz w:val="24"/>
              </w:rPr>
              <w:t>в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противостоянии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угрозам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вызовам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в.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70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науки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половине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начале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XXI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в.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Современный мир</w:t>
            </w:r>
          </w:p>
        </w:tc>
      </w:tr>
      <w:tr>
        <w:trPr>
          <w:trHeight w:val="1106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науки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во второй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половине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XX - начале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XXI в. (ядерная физика, химия, </w:t>
            </w:r>
            <w:r>
              <w:rPr>
                <w:spacing w:val="-4"/>
                <w:sz w:val="24"/>
              </w:rPr>
              <w:t>биология, медицина). Научно-техническая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революция. Использование ядерной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энер- </w:t>
            </w:r>
            <w:r>
              <w:rPr>
                <w:sz w:val="24"/>
              </w:rPr>
              <w:t>гии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мирных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целях.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Достижения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космонавтики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(CCCP,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США).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Развитие</w:t>
            </w:r>
          </w:p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электротехники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робототехники.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Информационная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революция.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Сеть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Интернет</w:t>
            </w:r>
          </w:p>
        </w:tc>
      </w:tr>
      <w:tr>
        <w:trPr>
          <w:trHeight w:val="1380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8750" w:type="dxa"/>
          </w:tcPr>
          <w:p>
            <w:pPr>
              <w:pStyle w:val="TableParagraph"/>
              <w:ind w:right="88" w:firstLine="2"/>
              <w:jc w:val="both"/>
              <w:rPr>
                <w:sz w:val="24"/>
              </w:rPr>
            </w:pPr>
            <w:r>
              <w:rPr>
                <w:sz w:val="24"/>
              </w:rPr>
              <w:t>Течения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стили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художественной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культуре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второй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половины XX - начала XXI в.: от модернизма к постмодернизму. Литература. Живопись. Архитектура: новые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технологии,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концепции,</w:t>
            </w:r>
            <w:r>
              <w:rPr>
                <w:spacing w:val="51"/>
                <w:w w:val="150"/>
                <w:sz w:val="24"/>
              </w:rPr>
              <w:t> </w:t>
            </w:r>
            <w:r>
              <w:rPr>
                <w:sz w:val="24"/>
              </w:rPr>
              <w:t>художественные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решения.</w:t>
            </w:r>
            <w:r>
              <w:rPr>
                <w:spacing w:val="31"/>
                <w:sz w:val="24"/>
              </w:rPr>
              <w:t>  </w:t>
            </w:r>
            <w:r>
              <w:rPr>
                <w:sz w:val="24"/>
              </w:rPr>
              <w:t>Дизайн.</w:t>
            </w:r>
            <w:r>
              <w:rPr>
                <w:spacing w:val="30"/>
                <w:sz w:val="24"/>
              </w:rPr>
              <w:t>  </w:t>
            </w:r>
            <w:r>
              <w:rPr>
                <w:spacing w:val="-2"/>
                <w:sz w:val="24"/>
              </w:rPr>
              <w:t>Кинемато-</w:t>
            </w:r>
          </w:p>
          <w:p>
            <w:pPr>
              <w:pStyle w:val="TableParagraph"/>
              <w:spacing w:line="268" w:lineRule="exact"/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>граф.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Музыка: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традиций и авангардные течения. Джаз. Рок-музыка. Массовая культура. Молодёжная культура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8750" w:type="dxa"/>
          </w:tcPr>
          <w:p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Глобальные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проблемы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человечества. Существование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распространение ядер- 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оружия.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Проблема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природных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ресурсов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экологии.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Проблема беженцев.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Эпидемии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современном</w:t>
            </w:r>
            <w:r>
              <w:rPr>
                <w:spacing w:val="37"/>
                <w:sz w:val="24"/>
              </w:rPr>
              <w:t> </w:t>
            </w:r>
            <w:r>
              <w:rPr>
                <w:spacing w:val="-4"/>
                <w:sz w:val="24"/>
              </w:rPr>
              <w:t>мире</w:t>
            </w:r>
          </w:p>
        </w:tc>
      </w:tr>
      <w:tr>
        <w:trPr>
          <w:trHeight w:val="275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ИСТОРИЯ РОССИИ</w:t>
            </w:r>
          </w:p>
        </w:tc>
      </w:tr>
      <w:tr>
        <w:trPr>
          <w:trHeight w:val="275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CCCP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в 1945 -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1953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гг.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8750" w:type="dxa"/>
          </w:tcPr>
          <w:p>
            <w:pPr>
              <w:pStyle w:val="TableParagraph"/>
              <w:spacing w:line="270" w:lineRule="exact"/>
              <w:ind w:firstLine="2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последствий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войны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советскую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общество.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Разруха.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Демоби-</w:t>
            </w:r>
          </w:p>
          <w:p>
            <w:pPr>
              <w:pStyle w:val="TableParagraph"/>
              <w:spacing w:line="268" w:lineRule="exact" w:before="1"/>
              <w:rPr>
                <w:sz w:val="24"/>
              </w:rPr>
            </w:pPr>
            <w:r>
              <w:rPr>
                <w:sz w:val="24"/>
              </w:rPr>
              <w:t>лизация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армии.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Социальная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адаптация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фронтовиков.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Репатриация.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Рост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беспри- зорности и решение проблем послевоенного детства. Рост преступности</w:t>
            </w:r>
          </w:p>
        </w:tc>
      </w:tr>
      <w:tr>
        <w:trPr>
          <w:trHeight w:val="1932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Ресурсы и приоритеты восстановления. Демилитаризация экономики и переори- ентация на выпуск гражданской продукции. Восстановление индустриального по- тенциала страны. Сельское хозяйство и положение деревни. Репарации, их разме- ры и значение для экономики. Советский атомный проект, его успехи и значение. Начало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гонки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вооружений.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Положение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послевоенном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потребительском</w:t>
            </w:r>
            <w:r>
              <w:rPr>
                <w:spacing w:val="18"/>
                <w:sz w:val="24"/>
              </w:rPr>
              <w:t> </w:t>
            </w:r>
            <w:r>
              <w:rPr>
                <w:spacing w:val="-2"/>
                <w:sz w:val="24"/>
              </w:rPr>
              <w:t>рынке.</w:t>
            </w:r>
          </w:p>
          <w:p>
            <w:pPr>
              <w:pStyle w:val="TableParagraph"/>
              <w:spacing w:line="268" w:lineRule="exact"/>
              <w:ind w:right="127"/>
              <w:jc w:val="both"/>
              <w:rPr>
                <w:sz w:val="24"/>
              </w:rPr>
            </w:pPr>
            <w:r>
              <w:rPr>
                <w:sz w:val="24"/>
              </w:rPr>
              <w:t>Колхозный рынок. Голод 1946 - 1947 гг. Денежная реформа и отмена карточной системы (1947)</w:t>
            </w:r>
          </w:p>
        </w:tc>
      </w:tr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5.3</w:t>
            </w:r>
          </w:p>
        </w:tc>
        <w:tc>
          <w:tcPr>
            <w:tcW w:w="8750" w:type="dxa"/>
          </w:tcPr>
          <w:p>
            <w:pPr>
              <w:pStyle w:val="TableParagraph"/>
              <w:ind w:right="88" w:hanging="5"/>
              <w:jc w:val="both"/>
              <w:rPr>
                <w:sz w:val="24"/>
              </w:rPr>
            </w:pPr>
            <w:r>
              <w:rPr>
                <w:sz w:val="24"/>
              </w:rPr>
              <w:t>Сталин и его окружение. Ужесточение административно-командной системы. Со- перничество в верхних эшелонах власти. Усиление идеологического контроля. Послевоенные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репрессии.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«Ленинградское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дело».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Борьба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космополитизмом.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«Дело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врачей»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5.4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трудового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законодательства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военного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времени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восстанов-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ления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разрушенного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хозяйства.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Союзный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центр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национальные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регионы: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про- блемы взаимоотношений</w:t>
            </w:r>
          </w:p>
        </w:tc>
      </w:tr>
      <w:tr>
        <w:trPr>
          <w:trHeight w:val="276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CCCP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середине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1950-x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половине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1960-x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гг.</w:t>
            </w:r>
          </w:p>
        </w:tc>
      </w:tr>
    </w:tbl>
    <w:p>
      <w:pPr>
        <w:pStyle w:val="TableParagraph"/>
        <w:spacing w:after="0" w:line="256" w:lineRule="exact"/>
        <w:rPr>
          <w:b/>
          <w:sz w:val="24"/>
        </w:rPr>
        <w:sectPr>
          <w:pgSz w:w="11920" w:h="16800"/>
          <w:pgMar w:header="0" w:footer="896" w:top="540" w:bottom="108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2208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6.1</w:t>
            </w:r>
          </w:p>
        </w:tc>
        <w:tc>
          <w:tcPr>
            <w:tcW w:w="8750" w:type="dxa"/>
          </w:tcPr>
          <w:p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Смена политического курса. Смерть Сталина и настроения в обществе. Борьба за власть в советском руководстве. Переход политического лидерства к Н.С. Хрущё- ву. Первые признаки наступления оттепели в политике, экономике, культурной сфере. XX съезд партии и разоблачение культа личности Сталина. Реакция на до- клад Хрущёва в стране и мире. Начало реабилитации жертв массовых политиче- ских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репрессий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смягчение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политической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цензуры.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Возвращение</w:t>
            </w:r>
            <w:r>
              <w:rPr>
                <w:spacing w:val="21"/>
                <w:sz w:val="24"/>
              </w:rPr>
              <w:t> </w:t>
            </w:r>
            <w:r>
              <w:rPr>
                <w:spacing w:val="-2"/>
                <w:sz w:val="24"/>
              </w:rPr>
              <w:t>депортирован-</w:t>
            </w:r>
          </w:p>
          <w:p>
            <w:pPr>
              <w:pStyle w:val="TableParagraph"/>
              <w:spacing w:line="268" w:lineRule="exact"/>
              <w:ind w:right="146"/>
              <w:jc w:val="both"/>
              <w:rPr>
                <w:sz w:val="24"/>
              </w:rPr>
            </w:pPr>
            <w:r>
              <w:rPr>
                <w:sz w:val="24"/>
              </w:rPr>
              <w:t>ных народов. Особенности национальной политики. Утверждение единоличной власти Хрущёва</w:t>
            </w:r>
          </w:p>
        </w:tc>
      </w:tr>
      <w:tr>
        <w:trPr>
          <w:trHeight w:val="1657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6.2</w:t>
            </w:r>
          </w:p>
        </w:tc>
        <w:tc>
          <w:tcPr>
            <w:tcW w:w="8750" w:type="dxa"/>
          </w:tcPr>
          <w:p>
            <w:pPr>
              <w:pStyle w:val="TableParagraph"/>
              <w:spacing w:line="237" w:lineRule="auto"/>
              <w:ind w:right="83" w:firstLine="7"/>
              <w:jc w:val="both"/>
              <w:rPr>
                <w:sz w:val="24"/>
              </w:rPr>
            </w:pPr>
            <w:r>
              <w:rPr>
                <w:sz w:val="24"/>
              </w:rPr>
              <w:t>Культурное пространство и повседневная жизнь. Изменение общественной атмо- сферы. Шестидесятники. Литература, кинематограф, театр, живопись: новые тен- денции. Образование и наука. Приоткрытие железного занавеса. Всемирный фе- стиваль молодежи и студентов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1957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 Популярные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досуга.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Неофициальная культура. Хрущёв и интеллигенция. Антирелигиозные кампании. Гонения на Церковь. Диссиденты.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Самиздат и «тамиздат»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6.3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ind w:hanging="3"/>
              <w:rPr>
                <w:sz w:val="24"/>
              </w:rPr>
            </w:pPr>
            <w:r>
              <w:rPr>
                <w:sz w:val="24"/>
              </w:rPr>
              <w:t>Социально-экономическое развитие CCCP. «Догнать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и перегнать Америку».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По- пытки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продовольственной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проблемы.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Освоение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целинных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земель</w:t>
            </w:r>
          </w:p>
        </w:tc>
      </w:tr>
      <w:tr>
        <w:trPr>
          <w:trHeight w:val="1380" w:hRule="atLeast"/>
        </w:trPr>
        <w:tc>
          <w:tcPr>
            <w:tcW w:w="1102" w:type="dxa"/>
          </w:tcPr>
          <w:p>
            <w:pPr>
              <w:pStyle w:val="TableParagraph"/>
              <w:spacing w:line="26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6.4</w:t>
            </w:r>
          </w:p>
        </w:tc>
        <w:tc>
          <w:tcPr>
            <w:tcW w:w="8750" w:type="dxa"/>
          </w:tcPr>
          <w:p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Научно-техническая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революция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(HTP)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CCCP.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Военный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гражданский сек- торы экономики. Создание ракетно-ядерного щита. Начало освоения космоса. Запуск первого спутника Земли. Исторические полеты Ю.А. Гагарина и первой в мире женщины-космонавта В.В. Терешковой. Влияние HTP на перемены в повсе-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> людей</w:t>
            </w:r>
          </w:p>
        </w:tc>
      </w:tr>
      <w:tr>
        <w:trPr>
          <w:trHeight w:val="1655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6.5</w:t>
            </w:r>
          </w:p>
        </w:tc>
        <w:tc>
          <w:tcPr>
            <w:tcW w:w="8750" w:type="dxa"/>
          </w:tcPr>
          <w:p>
            <w:pPr>
              <w:pStyle w:val="TableParagraph"/>
              <w:spacing w:line="237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Реформы в промышленности. Переход от отраслевой системы управления к совнархозам.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Расширение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прав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союзных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республик.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социальной и профессиональной структуре советского общества к началу 1960-x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гг. Преоб- ладание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горожан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сельским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населением.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Положение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проблемы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рабоче- го класса,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колхозного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крестьянства и интеллигенции. Востребованность науч- 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инженерного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труда</w:t>
            </w:r>
          </w:p>
        </w:tc>
      </w:tr>
      <w:tr>
        <w:trPr>
          <w:trHeight w:val="1379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6.6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XXII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съезд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KПCC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построения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коммунизма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CCCP.</w:t>
            </w:r>
            <w:r>
              <w:rPr>
                <w:spacing w:val="21"/>
                <w:sz w:val="24"/>
              </w:rPr>
              <w:t> </w:t>
            </w:r>
            <w:r>
              <w:rPr>
                <w:spacing w:val="-2"/>
                <w:sz w:val="24"/>
              </w:rPr>
              <w:t>Воспитание</w:t>
            </w:r>
          </w:p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«нового человека». Бригады коммунистического труда. Общественные формы управления. Социальные программы. Реформа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системы образования. Пенсионная реформа.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Массовое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жилищное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строительство.</w:t>
            </w:r>
            <w:r>
              <w:rPr>
                <w:spacing w:val="55"/>
                <w:w w:val="150"/>
                <w:sz w:val="24"/>
              </w:rPr>
              <w:t> </w:t>
            </w:r>
            <w:r>
              <w:rPr>
                <w:sz w:val="24"/>
              </w:rPr>
              <w:t>Рост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доходов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населения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8"/>
                <w:w w:val="150"/>
                <w:sz w:val="24"/>
              </w:rPr>
              <w:t> </w:t>
            </w:r>
            <w:r>
              <w:rPr>
                <w:spacing w:val="-2"/>
                <w:sz w:val="24"/>
              </w:rPr>
              <w:t>дефи-</w:t>
            </w:r>
          </w:p>
          <w:p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цит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товаров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народного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потребления</w:t>
            </w:r>
          </w:p>
        </w:tc>
      </w:tr>
      <w:tr>
        <w:trPr>
          <w:trHeight w:val="1381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6.7</w:t>
            </w: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ind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Внешняя политика. CCCP и страны Запада. Международные</w:t>
            </w:r>
            <w:r>
              <w:rPr>
                <w:w w:val="105"/>
                <w:sz w:val="24"/>
              </w:rPr>
              <w:t> военно- полити- ческие</w:t>
            </w:r>
            <w:r>
              <w:rPr>
                <w:w w:val="105"/>
                <w:sz w:val="24"/>
              </w:rPr>
              <w:t> кризисы,</w:t>
            </w:r>
            <w:r>
              <w:rPr>
                <w:w w:val="105"/>
                <w:sz w:val="24"/>
              </w:rPr>
              <w:t> позиция</w:t>
            </w:r>
            <w:r>
              <w:rPr>
                <w:w w:val="105"/>
                <w:sz w:val="24"/>
              </w:rPr>
              <w:t> CCCP</w:t>
            </w:r>
            <w:r>
              <w:rPr>
                <w:w w:val="105"/>
                <w:sz w:val="24"/>
              </w:rPr>
              <w:t> и</w:t>
            </w:r>
            <w:r>
              <w:rPr>
                <w:w w:val="105"/>
                <w:sz w:val="24"/>
              </w:rPr>
              <w:t> стратегия</w:t>
            </w:r>
            <w:r>
              <w:rPr>
                <w:w w:val="105"/>
                <w:sz w:val="24"/>
              </w:rPr>
              <w:t> ядерного</w:t>
            </w:r>
            <w:r>
              <w:rPr>
                <w:w w:val="105"/>
                <w:sz w:val="24"/>
              </w:rPr>
              <w:t> сдерживания</w:t>
            </w:r>
            <w:r>
              <w:rPr>
                <w:w w:val="105"/>
                <w:sz w:val="24"/>
              </w:rPr>
              <w:t> (Суэцкий кризис 1956 г., Берлинский кризис 1961 г., Карибский</w:t>
            </w:r>
            <w:r>
              <w:rPr>
                <w:spacing w:val="-1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кризис 1962 г.).</w:t>
            </w:r>
            <w:r>
              <w:rPr>
                <w:spacing w:val="-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CCCP</w:t>
            </w:r>
            <w:r>
              <w:rPr>
                <w:spacing w:val="-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 </w:t>
            </w:r>
            <w:r>
              <w:rPr>
                <w:spacing w:val="-2"/>
                <w:w w:val="105"/>
                <w:sz w:val="24"/>
              </w:rPr>
              <w:t>мировая</w:t>
            </w:r>
            <w:r>
              <w:rPr>
                <w:spacing w:val="34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социалистическая</w:t>
            </w:r>
            <w:r>
              <w:rPr>
                <w:spacing w:val="34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система.</w:t>
            </w:r>
            <w:r>
              <w:rPr>
                <w:spacing w:val="34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Распад</w:t>
            </w:r>
            <w:r>
              <w:rPr>
                <w:spacing w:val="35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колониальных</w:t>
            </w:r>
            <w:r>
              <w:rPr>
                <w:spacing w:val="35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систем</w:t>
            </w:r>
            <w:r>
              <w:rPr>
                <w:spacing w:val="34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35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борьба</w:t>
            </w:r>
            <w:r>
              <w:rPr>
                <w:spacing w:val="34"/>
                <w:w w:val="105"/>
                <w:sz w:val="24"/>
              </w:rPr>
              <w:t> </w:t>
            </w:r>
            <w:r>
              <w:rPr>
                <w:spacing w:val="-5"/>
                <w:w w:val="105"/>
                <w:sz w:val="24"/>
              </w:rPr>
              <w:t>за</w:t>
            </w:r>
          </w:p>
          <w:p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странах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третьего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мира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6.8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Конец оттепели. Нарастание негативных тенденций в обществе. Кризис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доверия власти. Новочеркасские события. Смещение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Н.С. Хрущёва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7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Советское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государство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общество в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середине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1960-x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1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начале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1980-x</w:t>
            </w:r>
            <w:r>
              <w:rPr>
                <w:b/>
                <w:spacing w:val="-5"/>
                <w:sz w:val="24"/>
              </w:rPr>
              <w:t> гг.</w:t>
            </w:r>
          </w:p>
        </w:tc>
      </w:tr>
      <w:tr>
        <w:trPr>
          <w:trHeight w:val="110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7.1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Приход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власти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Л.И.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Брежнева;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окружение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смена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политического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курса. Десталинизация</w:t>
            </w:r>
            <w:r>
              <w:rPr>
                <w:spacing w:val="28"/>
                <w:sz w:val="24"/>
              </w:rPr>
              <w:t> 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>  </w:t>
            </w:r>
            <w:r>
              <w:rPr>
                <w:sz w:val="24"/>
              </w:rPr>
              <w:t>ресталинизация.</w:t>
            </w:r>
            <w:r>
              <w:rPr>
                <w:spacing w:val="31"/>
                <w:sz w:val="24"/>
              </w:rPr>
              <w:t>  </w:t>
            </w:r>
            <w:r>
              <w:rPr>
                <w:sz w:val="24"/>
              </w:rPr>
              <w:t>Экономические</w:t>
            </w:r>
            <w:r>
              <w:rPr>
                <w:spacing w:val="30"/>
                <w:sz w:val="24"/>
              </w:rPr>
              <w:t>  </w:t>
            </w:r>
            <w:r>
              <w:rPr>
                <w:sz w:val="24"/>
              </w:rPr>
              <w:t>реформы</w:t>
            </w:r>
            <w:r>
              <w:rPr>
                <w:spacing w:val="51"/>
                <w:w w:val="150"/>
                <w:sz w:val="24"/>
              </w:rPr>
              <w:t> </w:t>
            </w:r>
            <w:r>
              <w:rPr>
                <w:sz w:val="24"/>
              </w:rPr>
              <w:t>1960-x</w:t>
            </w:r>
            <w:r>
              <w:rPr>
                <w:spacing w:val="31"/>
                <w:sz w:val="24"/>
              </w:rPr>
              <w:t>  </w:t>
            </w:r>
            <w:r>
              <w:rPr>
                <w:sz w:val="24"/>
              </w:rPr>
              <w:t>гг.</w:t>
            </w:r>
            <w:r>
              <w:rPr>
                <w:spacing w:val="52"/>
                <w:w w:val="150"/>
                <w:sz w:val="24"/>
              </w:rPr>
              <w:t> </w:t>
            </w:r>
            <w:r>
              <w:rPr>
                <w:spacing w:val="-5"/>
                <w:sz w:val="24"/>
              </w:rPr>
              <w:t>Но-</w:t>
            </w:r>
          </w:p>
          <w:p>
            <w:pPr>
              <w:pStyle w:val="TableParagraph"/>
              <w:tabs>
                <w:tab w:pos="721" w:val="left" w:leader="none"/>
                <w:tab w:pos="2104" w:val="left" w:leader="none"/>
                <w:tab w:pos="3271" w:val="left" w:leader="none"/>
                <w:tab w:pos="4569" w:val="left" w:leader="none"/>
                <w:tab w:pos="6178" w:val="left" w:leader="none"/>
              </w:tabs>
              <w:spacing w:line="268" w:lineRule="exact"/>
              <w:ind w:right="140"/>
              <w:rPr>
                <w:sz w:val="24"/>
              </w:rPr>
            </w:pPr>
            <w:r>
              <w:rPr>
                <w:spacing w:val="-4"/>
                <w:sz w:val="24"/>
              </w:rPr>
              <w:t>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ориентиры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аграрной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политики.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Косыгинская</w:t>
            </w:r>
            <w:r>
              <w:rPr>
                <w:sz w:val="24"/>
              </w:rPr>
              <w:tab/>
              <w:t>реформа.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Конституция CCCP 1977 г. Концепция «развитого социализма»</w:t>
            </w:r>
          </w:p>
        </w:tc>
      </w:tr>
      <w:tr>
        <w:trPr>
          <w:trHeight w:val="137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7.2</w:t>
            </w:r>
          </w:p>
        </w:tc>
        <w:tc>
          <w:tcPr>
            <w:tcW w:w="8750" w:type="dxa"/>
          </w:tcPr>
          <w:p>
            <w:pPr>
              <w:pStyle w:val="TableParagraph"/>
              <w:ind w:right="88" w:firstLine="7"/>
              <w:jc w:val="both"/>
              <w:rPr>
                <w:sz w:val="24"/>
              </w:rPr>
            </w:pPr>
            <w:r>
              <w:rPr>
                <w:sz w:val="24"/>
              </w:rPr>
              <w:t>Нарастание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застойных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тенденций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экономике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кризис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идеологии. Замедле- ние темпов развития. Новые попытки реформирования экономики. Цена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сохране- ния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CCCP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статуса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сверхдержавы.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Рост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масштабов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роли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BПK.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Трудности</w:t>
            </w:r>
            <w:r>
              <w:rPr>
                <w:spacing w:val="39"/>
                <w:sz w:val="24"/>
              </w:rPr>
              <w:t> </w:t>
            </w:r>
            <w:r>
              <w:rPr>
                <w:spacing w:val="-4"/>
                <w:sz w:val="24"/>
              </w:rPr>
              <w:t>раз-</w:t>
            </w:r>
          </w:p>
          <w:p>
            <w:pPr>
              <w:pStyle w:val="TableParagraph"/>
              <w:spacing w:line="268" w:lineRule="exact"/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вития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агропромышленного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комплекса.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Советские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научные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технические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приори- теты. Создание топливно-энергетического комплекса (ТЭК)</w:t>
            </w:r>
          </w:p>
        </w:tc>
      </w:tr>
      <w:tr>
        <w:trPr>
          <w:trHeight w:val="1380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7.3</w:t>
            </w:r>
          </w:p>
        </w:tc>
        <w:tc>
          <w:tcPr>
            <w:tcW w:w="8750" w:type="dxa"/>
          </w:tcPr>
          <w:p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Повседневность в городе и в деревне. Рост социальной мобильности. Миграция населения в крупные города и проблема неперспективных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деревень. Популярные формы досуга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населения.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Уровень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разных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слоёв.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Социальное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70" w:lineRule="exact"/>
              <w:ind w:right="129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экономическое развитие союзных республик. Общественные настроения. По- требительские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тенденции в советском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обществе.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Дефицит и очереди</w:t>
            </w:r>
          </w:p>
        </w:tc>
      </w:tr>
    </w:tbl>
    <w:p>
      <w:pPr>
        <w:pStyle w:val="TableParagraph"/>
        <w:spacing w:after="0" w:line="270" w:lineRule="exact"/>
        <w:jc w:val="both"/>
        <w:rPr>
          <w:sz w:val="24"/>
        </w:rPr>
        <w:sectPr>
          <w:pgSz w:w="11920" w:h="16800"/>
          <w:pgMar w:header="0" w:footer="896" w:top="540" w:bottom="110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1380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7.4</w:t>
            </w:r>
          </w:p>
        </w:tc>
        <w:tc>
          <w:tcPr>
            <w:tcW w:w="8750" w:type="dxa"/>
          </w:tcPr>
          <w:p>
            <w:pPr>
              <w:pStyle w:val="TableParagraph"/>
              <w:ind w:right="8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Развитие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физкультуры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> спорта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> CCCP.</w:t>
            </w:r>
            <w:r>
              <w:rPr>
                <w:w w:val="105"/>
                <w:sz w:val="24"/>
              </w:rPr>
              <w:t> XXII</w:t>
            </w:r>
            <w:r>
              <w:rPr>
                <w:w w:val="105"/>
                <w:sz w:val="24"/>
              </w:rPr>
              <w:t> летние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Олимпийские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игры 1980</w:t>
            </w:r>
            <w:r>
              <w:rPr>
                <w:w w:val="105"/>
                <w:sz w:val="24"/>
              </w:rPr>
              <w:t> г.</w:t>
            </w:r>
            <w:r>
              <w:rPr>
                <w:w w:val="105"/>
                <w:sz w:val="24"/>
              </w:rPr>
              <w:t> в</w:t>
            </w:r>
            <w:r>
              <w:rPr>
                <w:w w:val="105"/>
                <w:sz w:val="24"/>
              </w:rPr>
              <w:t> Москве.</w:t>
            </w:r>
            <w:r>
              <w:rPr>
                <w:w w:val="105"/>
                <w:sz w:val="24"/>
              </w:rPr>
              <w:t> Литература</w:t>
            </w:r>
            <w:r>
              <w:rPr>
                <w:w w:val="105"/>
                <w:sz w:val="24"/>
              </w:rPr>
              <w:t> и</w:t>
            </w:r>
            <w:r>
              <w:rPr>
                <w:w w:val="105"/>
                <w:sz w:val="24"/>
              </w:rPr>
              <w:t> искусство:</w:t>
            </w:r>
            <w:r>
              <w:rPr>
                <w:w w:val="105"/>
                <w:sz w:val="24"/>
              </w:rPr>
              <w:t> поиски</w:t>
            </w:r>
            <w:r>
              <w:rPr>
                <w:w w:val="105"/>
                <w:sz w:val="24"/>
              </w:rPr>
              <w:t> новых</w:t>
            </w:r>
            <w:r>
              <w:rPr>
                <w:w w:val="105"/>
                <w:sz w:val="24"/>
              </w:rPr>
              <w:t> путей.</w:t>
            </w:r>
            <w:r>
              <w:rPr>
                <w:w w:val="105"/>
                <w:sz w:val="24"/>
              </w:rPr>
              <w:t> Авторское кино.</w:t>
            </w:r>
            <w:r>
              <w:rPr>
                <w:spacing w:val="-1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Авангардное</w:t>
            </w:r>
            <w:r>
              <w:rPr>
                <w:spacing w:val="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искусство. Неформалы</w:t>
            </w:r>
            <w:r>
              <w:rPr>
                <w:spacing w:val="-1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(клуб</w:t>
            </w:r>
            <w:r>
              <w:rPr>
                <w:spacing w:val="-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самодеятельной песни</w:t>
            </w:r>
            <w:r>
              <w:rPr>
                <w:spacing w:val="1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(KCП),</w:t>
            </w:r>
          </w:p>
          <w:p>
            <w:pPr>
              <w:pStyle w:val="TableParagraph"/>
              <w:spacing w:line="270" w:lineRule="exact"/>
              <w:ind w:right="12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движение Клуба веселых и находчивых (KBH) и другие). Диссидентский</w:t>
            </w:r>
            <w:r>
              <w:rPr>
                <w:spacing w:val="8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вы- зов.</w:t>
            </w:r>
            <w:r>
              <w:rPr>
                <w:spacing w:val="8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Борьба</w:t>
            </w:r>
            <w:r>
              <w:rPr>
                <w:spacing w:val="8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инакомыслием.</w:t>
            </w:r>
            <w:r>
              <w:rPr>
                <w:spacing w:val="8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Судебные</w:t>
            </w:r>
            <w:r>
              <w:rPr>
                <w:spacing w:val="8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процессы.</w:t>
            </w:r>
            <w:r>
              <w:rPr>
                <w:spacing w:val="-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Цензура и самиздат</w:t>
            </w:r>
          </w:p>
        </w:tc>
      </w:tr>
      <w:tr>
        <w:trPr>
          <w:trHeight w:val="1934" w:hRule="atLeast"/>
        </w:trPr>
        <w:tc>
          <w:tcPr>
            <w:tcW w:w="1102" w:type="dxa"/>
          </w:tcPr>
          <w:p>
            <w:pPr>
              <w:pStyle w:val="TableParagraph"/>
              <w:spacing w:line="270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7.5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Новые вызовы внешнего мира. Между разрядкой и конфронтацией. Возрастание международной напряжённости. Холодная война и мировые конфликты. Праж- ская весна и снижение международного авторитета CCCP. Достижение военно- стратегического паритета с США. Политика разрядки. Совещание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безопасно- сти</w:t>
            </w:r>
            <w:r>
              <w:rPr>
                <w:spacing w:val="69"/>
                <w:w w:val="1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7"/>
                <w:w w:val="150"/>
                <w:sz w:val="24"/>
              </w:rPr>
              <w:t> </w:t>
            </w:r>
            <w:r>
              <w:rPr>
                <w:sz w:val="24"/>
              </w:rPr>
              <w:t>сотрудничеству</w:t>
            </w:r>
            <w:r>
              <w:rPr>
                <w:spacing w:val="68"/>
                <w:w w:val="15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8"/>
                <w:w w:val="150"/>
                <w:sz w:val="24"/>
              </w:rPr>
              <w:t> </w:t>
            </w:r>
            <w:r>
              <w:rPr>
                <w:sz w:val="24"/>
              </w:rPr>
              <w:t>Европе</w:t>
            </w:r>
            <w:r>
              <w:rPr>
                <w:spacing w:val="67"/>
                <w:w w:val="150"/>
                <w:sz w:val="24"/>
              </w:rPr>
              <w:t> </w:t>
            </w:r>
            <w:r>
              <w:rPr>
                <w:sz w:val="24"/>
              </w:rPr>
              <w:t>(СБСЕ)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7"/>
                <w:w w:val="150"/>
                <w:sz w:val="24"/>
              </w:rPr>
              <w:t> </w:t>
            </w:r>
            <w:r>
              <w:rPr>
                <w:sz w:val="24"/>
              </w:rPr>
              <w:t>Хельсинки.</w:t>
            </w:r>
            <w:r>
              <w:rPr>
                <w:spacing w:val="70"/>
                <w:w w:val="150"/>
                <w:sz w:val="24"/>
              </w:rPr>
              <w:t> </w:t>
            </w:r>
            <w:r>
              <w:rPr>
                <w:sz w:val="24"/>
              </w:rPr>
              <w:t>Ввод</w:t>
            </w:r>
            <w:r>
              <w:rPr>
                <w:spacing w:val="68"/>
                <w:w w:val="150"/>
                <w:sz w:val="24"/>
              </w:rPr>
              <w:t> </w:t>
            </w:r>
            <w:r>
              <w:rPr>
                <w:sz w:val="24"/>
              </w:rPr>
              <w:t>войск</w:t>
            </w:r>
            <w:r>
              <w:rPr>
                <w:spacing w:val="70"/>
                <w:w w:val="15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8"/>
                <w:w w:val="150"/>
                <w:sz w:val="24"/>
              </w:rPr>
              <w:t> </w:t>
            </w:r>
            <w:r>
              <w:rPr>
                <w:spacing w:val="-2"/>
                <w:sz w:val="24"/>
              </w:rPr>
              <w:t>Афга-</w:t>
            </w:r>
          </w:p>
          <w:p>
            <w:pPr>
              <w:pStyle w:val="TableParagraph"/>
              <w:spacing w:line="268" w:lineRule="exact"/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нистан.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Подъем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антикоммунистических настроений в Восточной Европе. Кри- зис просоветских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режимов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7.6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Брежнев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оценках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современников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2"/>
                <w:sz w:val="24"/>
              </w:rPr>
              <w:t>историков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8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Политика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перестройки.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Распад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CCCP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(1985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1991)</w:t>
            </w:r>
          </w:p>
        </w:tc>
      </w:tr>
      <w:tr>
        <w:trPr>
          <w:trHeight w:val="1932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8.1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Нарастание кризисных явлений в социально-экономической и идейно- полити- ческой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сферах. Резкое падение мировых цен на нефть и его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негативные послед- ствия для советской экономики. М.С. Горбачев и его окружение: курс на ре- формы. Антиалкогольная кампания 1985 г. и её противоречивые результаты. Чернобыльская трагедия. Реформы в экономике, в политической и государ- ственной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сферах.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Законы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госпредприятии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индивидуальной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трудовой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Принятие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закона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приватизации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государственных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предприятий</w:t>
            </w:r>
          </w:p>
        </w:tc>
      </w:tr>
      <w:tr>
        <w:trPr>
          <w:trHeight w:val="137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8.2</w:t>
            </w:r>
          </w:p>
        </w:tc>
        <w:tc>
          <w:tcPr>
            <w:tcW w:w="8750" w:type="dxa"/>
          </w:tcPr>
          <w:p>
            <w:pPr>
              <w:pStyle w:val="TableParagraph"/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Гласность и плюрализм. Политизация жизни и подъём гражданской активности населения. Либерализация цензуры. Общественные настроения и дискуссии в обществе.</w:t>
            </w:r>
            <w:r>
              <w:rPr>
                <w:spacing w:val="64"/>
                <w:w w:val="150"/>
                <w:sz w:val="24"/>
              </w:rPr>
              <w:t> </w:t>
            </w:r>
            <w:r>
              <w:rPr>
                <w:sz w:val="24"/>
              </w:rPr>
              <w:t>Отказ</w:t>
            </w:r>
            <w:r>
              <w:rPr>
                <w:spacing w:val="64"/>
                <w:w w:val="150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64"/>
                <w:w w:val="150"/>
                <w:sz w:val="24"/>
              </w:rPr>
              <w:t> </w:t>
            </w:r>
            <w:r>
              <w:rPr>
                <w:sz w:val="24"/>
              </w:rPr>
              <w:t>догматизма</w:t>
            </w:r>
            <w:r>
              <w:rPr>
                <w:spacing w:val="62"/>
                <w:w w:val="15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3"/>
                <w:w w:val="150"/>
                <w:sz w:val="24"/>
              </w:rPr>
              <w:t> </w:t>
            </w:r>
            <w:r>
              <w:rPr>
                <w:sz w:val="24"/>
              </w:rPr>
              <w:t>идеологии.</w:t>
            </w:r>
            <w:r>
              <w:rPr>
                <w:spacing w:val="63"/>
                <w:w w:val="150"/>
                <w:sz w:val="24"/>
              </w:rPr>
              <w:t> </w:t>
            </w:r>
            <w:r>
              <w:rPr>
                <w:sz w:val="24"/>
              </w:rPr>
              <w:t>Вторая</w:t>
            </w:r>
            <w:r>
              <w:rPr>
                <w:spacing w:val="66"/>
                <w:w w:val="150"/>
                <w:sz w:val="24"/>
              </w:rPr>
              <w:t> </w:t>
            </w:r>
            <w:r>
              <w:rPr>
                <w:sz w:val="24"/>
              </w:rPr>
              <w:t>волна</w:t>
            </w:r>
            <w:r>
              <w:rPr>
                <w:spacing w:val="63"/>
                <w:w w:val="150"/>
                <w:sz w:val="24"/>
              </w:rPr>
              <w:t> </w:t>
            </w:r>
            <w:r>
              <w:rPr>
                <w:spacing w:val="-2"/>
                <w:sz w:val="24"/>
              </w:rPr>
              <w:t>десталинизации.</w:t>
            </w:r>
          </w:p>
          <w:p>
            <w:pPr>
              <w:pStyle w:val="TableParagraph"/>
              <w:spacing w:line="268" w:lineRule="exact"/>
              <w:ind w:right="124"/>
              <w:jc w:val="both"/>
              <w:rPr>
                <w:sz w:val="24"/>
              </w:rPr>
            </w:pPr>
            <w:r>
              <w:rPr>
                <w:sz w:val="24"/>
              </w:rPr>
              <w:t>История страны как фактор политической жизни. Отношение к войне в Афгани- стане. Неформальные политические объединения</w:t>
            </w:r>
          </w:p>
        </w:tc>
      </w:tr>
      <w:tr>
        <w:trPr>
          <w:trHeight w:val="827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8.3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Новое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мышление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М.С.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Горбачева.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советской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внешней</w:t>
            </w:r>
            <w:r>
              <w:rPr>
                <w:spacing w:val="28"/>
                <w:sz w:val="24"/>
              </w:rPr>
              <w:t> </w:t>
            </w:r>
            <w:r>
              <w:rPr>
                <w:spacing w:val="-2"/>
                <w:sz w:val="24"/>
              </w:rPr>
              <w:t>политике.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Односторонние уступки Западу. Роспуск СЭВ и Организации Варшавского дого- вора.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Объединение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Германии.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Начало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вывода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советских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войск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Центральной</w:t>
            </w:r>
            <w:r>
              <w:rPr>
                <w:spacing w:val="23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</w:tc>
      </w:tr>
      <w:tr>
        <w:trPr>
          <w:trHeight w:val="275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Восточной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Европы.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Завершение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холодной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войны</w:t>
            </w:r>
          </w:p>
        </w:tc>
      </w:tr>
      <w:tr>
        <w:trPr>
          <w:trHeight w:val="1106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8.4</w:t>
            </w:r>
          </w:p>
        </w:tc>
        <w:tc>
          <w:tcPr>
            <w:tcW w:w="8750" w:type="dxa"/>
          </w:tcPr>
          <w:p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Демократизация советской политической системы. XIX конференция KПCC и её решения.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Альтернативные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выборы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народных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депутатов.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Съезды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народных</w:t>
            </w:r>
            <w:r>
              <w:rPr>
                <w:spacing w:val="32"/>
                <w:sz w:val="24"/>
              </w:rPr>
              <w:t> </w:t>
            </w:r>
            <w:r>
              <w:rPr>
                <w:spacing w:val="-2"/>
                <w:sz w:val="24"/>
              </w:rPr>
              <w:t>депу-</w:t>
            </w:r>
          </w:p>
          <w:p>
            <w:pPr>
              <w:pStyle w:val="TableParagraph"/>
              <w:spacing w:line="232" w:lineRule="auto" w:before="4"/>
              <w:ind w:right="130"/>
              <w:rPr>
                <w:sz w:val="24"/>
              </w:rPr>
            </w:pPr>
            <w:r>
              <w:rPr>
                <w:sz w:val="24"/>
              </w:rPr>
              <w:t>татов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высший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орган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власти.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съезд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народных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депутатов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CCCP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значение.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Демократы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первой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волны, их лидеры 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</w:tr>
      <w:tr>
        <w:trPr>
          <w:trHeight w:val="110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8.5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Подъём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национальных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движений,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нагнетание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националистических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сепара- тистских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настроений.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Обострение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межнационального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противостояния: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Закавказье,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Прибалтика,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Украина,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Молдавия.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Позиции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республиканских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лидеров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нацио- нальных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элит</w:t>
            </w:r>
          </w:p>
        </w:tc>
      </w:tr>
      <w:tr>
        <w:trPr>
          <w:trHeight w:val="1658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8.6</w:t>
            </w:r>
          </w:p>
        </w:tc>
        <w:tc>
          <w:tcPr>
            <w:tcW w:w="8750" w:type="dxa"/>
          </w:tcPr>
          <w:p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Последний этап перестройки: 1990 - 1991 гг. Отмена б-й статьи Конституции CCCP о руководящей роли KПCC. Становление многопартийности. Кризис в KПCC и создание Коммунистической партии РСФСР. I съезд народных депутатов РСФСР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решения.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Противостояние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союзной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власти.</w:t>
            </w:r>
            <w:r>
              <w:rPr>
                <w:spacing w:val="24"/>
                <w:sz w:val="24"/>
              </w:rPr>
              <w:t> </w:t>
            </w:r>
            <w:r>
              <w:rPr>
                <w:spacing w:val="-2"/>
                <w:sz w:val="24"/>
              </w:rPr>
              <w:t>Введение</w:t>
            </w:r>
          </w:p>
          <w:p>
            <w:pPr>
              <w:pStyle w:val="TableParagraph"/>
              <w:spacing w:line="232" w:lineRule="auto"/>
              <w:ind w:right="129"/>
              <w:jc w:val="both"/>
              <w:rPr>
                <w:sz w:val="24"/>
              </w:rPr>
            </w:pPr>
            <w:r>
              <w:rPr>
                <w:sz w:val="24"/>
              </w:rPr>
              <w:t>поста Президента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избрание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М.С.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Горбачева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Президентом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CCCP.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Избрание Б.Н.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Ельцина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Президентом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РСФСР.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Углубление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политического кризиса</w:t>
            </w:r>
          </w:p>
        </w:tc>
      </w:tr>
    </w:tbl>
    <w:p>
      <w:pPr>
        <w:pStyle w:val="TableParagraph"/>
        <w:spacing w:after="0" w:line="232" w:lineRule="auto"/>
        <w:jc w:val="both"/>
        <w:rPr>
          <w:sz w:val="24"/>
        </w:rPr>
        <w:sectPr>
          <w:pgSz w:w="11920" w:h="16800"/>
          <w:pgMar w:header="0" w:footer="896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3036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8.7</w:t>
            </w:r>
          </w:p>
        </w:tc>
        <w:tc>
          <w:tcPr>
            <w:tcW w:w="8750" w:type="dxa"/>
          </w:tcPr>
          <w:p>
            <w:pPr>
              <w:pStyle w:val="TableParagraph"/>
              <w:ind w:right="88" w:firstLine="2"/>
              <w:jc w:val="both"/>
              <w:rPr>
                <w:sz w:val="24"/>
              </w:rPr>
            </w:pPr>
            <w:r>
              <w:rPr>
                <w:sz w:val="24"/>
              </w:rPr>
              <w:t>Усиление центробежных тенденций и угрозы распада CCCP. Декларация о гос- ударственном суверенитете РСФСР. Дискуссии о путях обновления Союза CCP. Ново-Огарёвский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процесс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попытки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подписания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нового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Союзного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договора.</w:t>
            </w:r>
          </w:p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«Парад суверенитетов». Референдум о сохранении CCCP. Превращение экономи- ческого кризиса в стране в ведущий политический фактор. Нарастание разбалан- сированности в экономике. Введение карточной системы снабжения. Реалии 1991 г.: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конфискационная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денежная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реформа,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трёхкратное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государственных цен, пустые полки магазинов. Разработка союзным и российским руководством программ</w:t>
            </w:r>
            <w:r>
              <w:rPr>
                <w:spacing w:val="44"/>
                <w:sz w:val="24"/>
              </w:rPr>
              <w:t>  </w:t>
            </w:r>
            <w:r>
              <w:rPr>
                <w:sz w:val="24"/>
              </w:rPr>
              <w:t>перехода</w:t>
            </w:r>
            <w:r>
              <w:rPr>
                <w:spacing w:val="45"/>
                <w:sz w:val="24"/>
              </w:rPr>
              <w:t>  </w:t>
            </w:r>
            <w:r>
              <w:rPr>
                <w:sz w:val="24"/>
              </w:rPr>
              <w:t>к</w:t>
            </w:r>
            <w:r>
              <w:rPr>
                <w:spacing w:val="45"/>
                <w:sz w:val="24"/>
              </w:rPr>
              <w:t>  </w:t>
            </w:r>
            <w:r>
              <w:rPr>
                <w:sz w:val="24"/>
              </w:rPr>
              <w:t>рыночной</w:t>
            </w:r>
            <w:r>
              <w:rPr>
                <w:spacing w:val="46"/>
                <w:sz w:val="24"/>
              </w:rPr>
              <w:t>  </w:t>
            </w:r>
            <w:r>
              <w:rPr>
                <w:sz w:val="24"/>
              </w:rPr>
              <w:t>экономике.</w:t>
            </w:r>
            <w:r>
              <w:rPr>
                <w:spacing w:val="45"/>
                <w:sz w:val="24"/>
              </w:rPr>
              <w:t>  </w:t>
            </w:r>
            <w:r>
              <w:rPr>
                <w:sz w:val="24"/>
              </w:rPr>
              <w:t>Радикализация</w:t>
            </w:r>
            <w:r>
              <w:rPr>
                <w:spacing w:val="45"/>
                <w:sz w:val="24"/>
              </w:rPr>
              <w:t>  </w:t>
            </w:r>
            <w:r>
              <w:rPr>
                <w:spacing w:val="-2"/>
                <w:sz w:val="24"/>
              </w:rPr>
              <w:t>общественных</w:t>
            </w:r>
          </w:p>
          <w:p>
            <w:pPr>
              <w:pStyle w:val="TableParagraph"/>
              <w:spacing w:line="270" w:lineRule="atLeast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настроений. Забастовочное движение. Новый этап в государственно- конфессио- нальных отношениях</w:t>
            </w:r>
          </w:p>
        </w:tc>
      </w:tr>
      <w:tr>
        <w:trPr>
          <w:trHeight w:val="1656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8.8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Попытка государственного переворота в августе 1991 г. Планы ГКЧП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защитники Белого дома. Победа Ельцина. Ослабление союзной власти. Распад структур KПCC. Оформление фактического распада CCCP. Беловежские и Алма- Атинские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соглашения,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создание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Содружества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Независимых</w:t>
            </w:r>
            <w:r>
              <w:rPr>
                <w:spacing w:val="70"/>
                <w:w w:val="150"/>
                <w:sz w:val="24"/>
              </w:rPr>
              <w:t> </w:t>
            </w:r>
            <w:r>
              <w:rPr>
                <w:sz w:val="24"/>
              </w:rPr>
              <w:t>Государств</w:t>
            </w:r>
            <w:r>
              <w:rPr>
                <w:spacing w:val="62"/>
                <w:w w:val="150"/>
                <w:sz w:val="24"/>
              </w:rPr>
              <w:t> </w:t>
            </w:r>
            <w:r>
              <w:rPr>
                <w:spacing w:val="-2"/>
                <w:sz w:val="24"/>
              </w:rPr>
              <w:t>(СНГ).</w:t>
            </w:r>
          </w:p>
          <w:p>
            <w:pPr>
              <w:pStyle w:val="TableParagraph"/>
              <w:spacing w:line="270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Реакция мирового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сообщества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 распад CCCP. Россия как преемник CCCP на международной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арене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8.9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край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1945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1991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sz w:val="24"/>
              </w:rPr>
              <w:t>гг.</w:t>
            </w:r>
          </w:p>
        </w:tc>
      </w:tr>
      <w:tr>
        <w:trPr>
          <w:trHeight w:val="277" w:hRule="atLeast"/>
        </w:trPr>
        <w:tc>
          <w:tcPr>
            <w:tcW w:w="1102" w:type="dxa"/>
          </w:tcPr>
          <w:p>
            <w:pPr>
              <w:pStyle w:val="TableParagraph"/>
              <w:spacing w:line="258" w:lineRule="exact"/>
              <w:ind w:left="122" w:right="8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9</w:t>
            </w:r>
          </w:p>
        </w:tc>
        <w:tc>
          <w:tcPr>
            <w:tcW w:w="8750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Становление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новой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(1992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1999)</w:t>
            </w:r>
          </w:p>
        </w:tc>
      </w:tr>
      <w:tr>
        <w:trPr>
          <w:trHeight w:val="3036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9.1</w:t>
            </w:r>
          </w:p>
        </w:tc>
        <w:tc>
          <w:tcPr>
            <w:tcW w:w="8750" w:type="dxa"/>
          </w:tcPr>
          <w:p>
            <w:pPr>
              <w:pStyle w:val="TableParagraph"/>
              <w:ind w:right="8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Б.Н.</w:t>
            </w:r>
            <w:r>
              <w:rPr>
                <w:w w:val="105"/>
                <w:sz w:val="24"/>
              </w:rPr>
              <w:t> Ельцин</w:t>
            </w:r>
            <w:r>
              <w:rPr>
                <w:w w:val="105"/>
                <w:sz w:val="24"/>
              </w:rPr>
              <w:t> и</w:t>
            </w:r>
            <w:r>
              <w:rPr>
                <w:w w:val="105"/>
                <w:sz w:val="24"/>
              </w:rPr>
              <w:t> его</w:t>
            </w:r>
            <w:r>
              <w:rPr>
                <w:w w:val="105"/>
                <w:sz w:val="24"/>
              </w:rPr>
              <w:t> окружение.</w:t>
            </w:r>
            <w:r>
              <w:rPr>
                <w:w w:val="105"/>
                <w:sz w:val="24"/>
              </w:rPr>
              <w:t> Общественная</w:t>
            </w:r>
            <w:r>
              <w:rPr>
                <w:w w:val="105"/>
                <w:sz w:val="24"/>
              </w:rPr>
              <w:t> поддержка</w:t>
            </w:r>
            <w:r>
              <w:rPr>
                <w:w w:val="105"/>
                <w:sz w:val="24"/>
              </w:rPr>
              <w:t> курса</w:t>
            </w:r>
            <w:r>
              <w:rPr>
                <w:w w:val="105"/>
                <w:sz w:val="24"/>
              </w:rPr>
              <w:t> реформ.</w:t>
            </w:r>
            <w:r>
              <w:rPr>
                <w:w w:val="105"/>
                <w:sz w:val="24"/>
              </w:rPr>
              <w:t> Пра- вительство</w:t>
            </w:r>
            <w:r>
              <w:rPr>
                <w:spacing w:val="-1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реформаторов</w:t>
            </w:r>
            <w:r>
              <w:rPr>
                <w:spacing w:val="-1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-1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главе</w:t>
            </w:r>
            <w:r>
              <w:rPr>
                <w:spacing w:val="-15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Е.Т.</w:t>
            </w:r>
            <w:r>
              <w:rPr>
                <w:spacing w:val="-1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Гайдаром.</w:t>
            </w:r>
            <w:r>
              <w:rPr>
                <w:spacing w:val="-15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Начало</w:t>
            </w:r>
            <w:r>
              <w:rPr>
                <w:spacing w:val="-15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радикальных</w:t>
            </w:r>
            <w:r>
              <w:rPr>
                <w:spacing w:val="-1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эконо- мических преобразований. Либерализация цен. «боковая терапия». Ваучерная приватизация.</w:t>
            </w:r>
            <w:r>
              <w:rPr>
                <w:w w:val="105"/>
                <w:sz w:val="24"/>
              </w:rPr>
              <w:t> Гиперинфляция,</w:t>
            </w:r>
            <w:r>
              <w:rPr>
                <w:w w:val="105"/>
                <w:sz w:val="24"/>
              </w:rPr>
              <w:t> рост</w:t>
            </w:r>
            <w:r>
              <w:rPr>
                <w:w w:val="105"/>
                <w:sz w:val="24"/>
              </w:rPr>
              <w:t> цен</w:t>
            </w:r>
            <w:r>
              <w:rPr>
                <w:w w:val="105"/>
                <w:sz w:val="24"/>
              </w:rPr>
              <w:t> и</w:t>
            </w:r>
            <w:r>
              <w:rPr>
                <w:w w:val="105"/>
                <w:sz w:val="24"/>
              </w:rPr>
              <w:t> падение</w:t>
            </w:r>
            <w:r>
              <w:rPr>
                <w:w w:val="105"/>
                <w:sz w:val="24"/>
              </w:rPr>
              <w:t> жизненного</w:t>
            </w:r>
            <w:r>
              <w:rPr>
                <w:w w:val="105"/>
                <w:sz w:val="24"/>
              </w:rPr>
              <w:t> уровня</w:t>
            </w:r>
            <w:r>
              <w:rPr>
                <w:w w:val="105"/>
                <w:sz w:val="24"/>
              </w:rPr>
              <w:t> насе- ления. Безработица. Чёрный</w:t>
            </w:r>
            <w:r>
              <w:rPr>
                <w:w w:val="105"/>
                <w:sz w:val="24"/>
              </w:rPr>
              <w:t> рынок и криминализация</w:t>
            </w:r>
            <w:r>
              <w:rPr>
                <w:w w:val="105"/>
                <w:sz w:val="24"/>
              </w:rPr>
              <w:t> жизни.</w:t>
            </w:r>
            <w:r>
              <w:rPr>
                <w:w w:val="105"/>
                <w:sz w:val="24"/>
              </w:rPr>
              <w:t> Рост</w:t>
            </w:r>
            <w:r>
              <w:rPr>
                <w:w w:val="105"/>
                <w:sz w:val="24"/>
              </w:rPr>
              <w:t> недоволь- ства</w:t>
            </w:r>
            <w:r>
              <w:rPr>
                <w:w w:val="105"/>
                <w:sz w:val="24"/>
              </w:rPr>
              <w:t> граждан</w:t>
            </w:r>
            <w:r>
              <w:rPr>
                <w:w w:val="105"/>
                <w:sz w:val="24"/>
              </w:rPr>
              <w:t> первыми</w:t>
            </w:r>
            <w:r>
              <w:rPr>
                <w:w w:val="105"/>
                <w:sz w:val="24"/>
              </w:rPr>
              <w:t> результатами</w:t>
            </w:r>
            <w:r>
              <w:rPr>
                <w:w w:val="105"/>
                <w:sz w:val="24"/>
              </w:rPr>
              <w:t> экономических</w:t>
            </w:r>
            <w:r>
              <w:rPr>
                <w:w w:val="105"/>
                <w:sz w:val="24"/>
              </w:rPr>
              <w:t> реформ.</w:t>
            </w:r>
            <w:r>
              <w:rPr>
                <w:w w:val="105"/>
                <w:sz w:val="24"/>
              </w:rPr>
              <w:t> Корректировка курса реформ и попытки стабилизации экономики. Роль иностранных займов. Тенденции</w:t>
            </w:r>
            <w:r>
              <w:rPr>
                <w:w w:val="105"/>
                <w:sz w:val="24"/>
              </w:rPr>
              <w:t> деиндустриализации</w:t>
            </w:r>
            <w:r>
              <w:rPr>
                <w:w w:val="105"/>
                <w:sz w:val="24"/>
              </w:rPr>
              <w:t> и</w:t>
            </w:r>
            <w:r>
              <w:rPr>
                <w:w w:val="105"/>
                <w:sz w:val="24"/>
              </w:rPr>
              <w:t> увеличения</w:t>
            </w:r>
            <w:r>
              <w:rPr>
                <w:w w:val="105"/>
                <w:sz w:val="24"/>
              </w:rPr>
              <w:t> зависимости</w:t>
            </w:r>
            <w:r>
              <w:rPr>
                <w:w w:val="105"/>
                <w:sz w:val="24"/>
              </w:rPr>
              <w:t> экономики</w:t>
            </w:r>
            <w:r>
              <w:rPr>
                <w:w w:val="105"/>
                <w:sz w:val="24"/>
              </w:rPr>
              <w:t> от мировых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цен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энергоносители.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Ситуация</w:t>
            </w:r>
            <w:r>
              <w:rPr>
                <w:w w:val="105"/>
                <w:sz w:val="24"/>
              </w:rPr>
              <w:t> в</w:t>
            </w:r>
            <w:r>
              <w:rPr>
                <w:w w:val="105"/>
                <w:sz w:val="24"/>
              </w:rPr>
              <w:t> российском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сельском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хозяй- </w:t>
            </w:r>
            <w:r>
              <w:rPr>
                <w:spacing w:val="-2"/>
                <w:w w:val="105"/>
                <w:sz w:val="24"/>
              </w:rPr>
              <w:t>стве</w:t>
            </w:r>
            <w:r>
              <w:rPr>
                <w:spacing w:val="33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38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увеличение</w:t>
            </w:r>
            <w:r>
              <w:rPr>
                <w:spacing w:val="34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зависимости</w:t>
            </w:r>
            <w:r>
              <w:rPr>
                <w:spacing w:val="35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от</w:t>
            </w:r>
            <w:r>
              <w:rPr>
                <w:spacing w:val="35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экспорта</w:t>
            </w:r>
            <w:r>
              <w:rPr>
                <w:spacing w:val="34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продовольствия.</w:t>
            </w:r>
            <w:r>
              <w:rPr>
                <w:spacing w:val="34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Финансовые</w:t>
            </w:r>
            <w:r>
              <w:rPr>
                <w:spacing w:val="34"/>
                <w:w w:val="105"/>
                <w:sz w:val="24"/>
              </w:rPr>
              <w:t> </w:t>
            </w:r>
            <w:r>
              <w:rPr>
                <w:spacing w:val="-5"/>
                <w:w w:val="105"/>
                <w:sz w:val="24"/>
              </w:rPr>
              <w:t>пи-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рамиды.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Дефолт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1998 г.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его </w:t>
            </w:r>
            <w:r>
              <w:rPr>
                <w:spacing w:val="-2"/>
                <w:sz w:val="24"/>
              </w:rPr>
              <w:t>последствия</w:t>
            </w:r>
          </w:p>
        </w:tc>
      </w:tr>
      <w:tr>
        <w:trPr>
          <w:trHeight w:val="1657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9.2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89" w:firstLine="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Нарастание</w:t>
            </w:r>
            <w:r>
              <w:rPr>
                <w:spacing w:val="-1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политико-конституционного</w:t>
            </w:r>
            <w:r>
              <w:rPr>
                <w:spacing w:val="-1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кризиса</w:t>
            </w:r>
            <w:r>
              <w:rPr>
                <w:spacing w:val="-8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условиях</w:t>
            </w:r>
            <w:r>
              <w:rPr>
                <w:spacing w:val="-5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ухудшения</w:t>
            </w:r>
            <w:r>
              <w:rPr>
                <w:spacing w:val="-1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эконо- мической</w:t>
            </w:r>
            <w:r>
              <w:rPr>
                <w:w w:val="105"/>
                <w:sz w:val="24"/>
              </w:rPr>
              <w:t> ситуации.</w:t>
            </w:r>
            <w:r>
              <w:rPr>
                <w:w w:val="105"/>
                <w:sz w:val="24"/>
              </w:rPr>
              <w:t> Указ</w:t>
            </w:r>
            <w:r>
              <w:rPr>
                <w:w w:val="105"/>
                <w:sz w:val="24"/>
              </w:rPr>
              <w:t> Б.Н.</w:t>
            </w:r>
            <w:r>
              <w:rPr>
                <w:w w:val="105"/>
                <w:sz w:val="24"/>
              </w:rPr>
              <w:t> Ельцина</w:t>
            </w:r>
            <w:r>
              <w:rPr>
                <w:w w:val="105"/>
                <w:sz w:val="24"/>
              </w:rPr>
              <w:t> №</w:t>
            </w:r>
            <w:r>
              <w:rPr>
                <w:w w:val="105"/>
                <w:sz w:val="24"/>
              </w:rPr>
              <w:t> 1400</w:t>
            </w:r>
            <w:r>
              <w:rPr>
                <w:w w:val="105"/>
                <w:sz w:val="24"/>
              </w:rPr>
              <w:t> и</w:t>
            </w:r>
            <w:r>
              <w:rPr>
                <w:w w:val="105"/>
                <w:sz w:val="24"/>
              </w:rPr>
              <w:t> его</w:t>
            </w:r>
            <w:r>
              <w:rPr>
                <w:w w:val="105"/>
                <w:sz w:val="24"/>
              </w:rPr>
              <w:t> оценка</w:t>
            </w:r>
            <w:r>
              <w:rPr>
                <w:w w:val="105"/>
                <w:sz w:val="24"/>
              </w:rPr>
              <w:t> Конституцион- ным</w:t>
            </w:r>
            <w:r>
              <w:rPr>
                <w:spacing w:val="-11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судом.</w:t>
            </w:r>
            <w:r>
              <w:rPr>
                <w:spacing w:val="-1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Возможность мирного выхода из</w:t>
            </w:r>
            <w:r>
              <w:rPr>
                <w:spacing w:val="-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политического</w:t>
            </w:r>
            <w:r>
              <w:rPr>
                <w:spacing w:val="-1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кризиса.</w:t>
            </w:r>
            <w:r>
              <w:rPr>
                <w:spacing w:val="-1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Трагиче- ские события</w:t>
            </w:r>
            <w:r>
              <w:rPr>
                <w:w w:val="105"/>
                <w:sz w:val="24"/>
              </w:rPr>
              <w:t> осени</w:t>
            </w:r>
            <w:r>
              <w:rPr>
                <w:w w:val="105"/>
                <w:sz w:val="24"/>
              </w:rPr>
              <w:t> 1993</w:t>
            </w:r>
            <w:r>
              <w:rPr>
                <w:w w:val="105"/>
                <w:sz w:val="24"/>
              </w:rPr>
              <w:t> г.</w:t>
            </w:r>
            <w:r>
              <w:rPr>
                <w:w w:val="105"/>
                <w:sz w:val="24"/>
              </w:rPr>
              <w:t> в</w:t>
            </w:r>
            <w:r>
              <w:rPr>
                <w:w w:val="105"/>
                <w:sz w:val="24"/>
              </w:rPr>
              <w:t> Москве.</w:t>
            </w:r>
            <w:r>
              <w:rPr>
                <w:w w:val="105"/>
                <w:sz w:val="24"/>
              </w:rPr>
              <w:t> Всенародное</w:t>
            </w:r>
            <w:r>
              <w:rPr>
                <w:w w:val="105"/>
                <w:sz w:val="24"/>
              </w:rPr>
              <w:t> голосование</w:t>
            </w:r>
            <w:r>
              <w:rPr>
                <w:w w:val="105"/>
                <w:sz w:val="24"/>
              </w:rPr>
              <w:t> (плебисцит)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проекту</w:t>
            </w:r>
            <w:r>
              <w:rPr>
                <w:spacing w:val="-1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Конституции</w:t>
            </w:r>
            <w:r>
              <w:rPr>
                <w:spacing w:val="-3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России</w:t>
            </w:r>
            <w:r>
              <w:rPr>
                <w:spacing w:val="-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1993</w:t>
            </w:r>
            <w:r>
              <w:rPr>
                <w:spacing w:val="-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г.</w:t>
            </w:r>
            <w:r>
              <w:rPr>
                <w:spacing w:val="-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Ликвидация Советов</w:t>
            </w:r>
            <w:r>
              <w:rPr>
                <w:spacing w:val="-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создание </w:t>
            </w:r>
            <w:r>
              <w:rPr>
                <w:spacing w:val="-4"/>
                <w:w w:val="105"/>
                <w:sz w:val="24"/>
              </w:rPr>
              <w:t>новой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системы</w:t>
            </w:r>
            <w:r>
              <w:rPr>
                <w:spacing w:val="-1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государственного</w:t>
            </w:r>
            <w:r>
              <w:rPr>
                <w:spacing w:val="8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устройства.</w:t>
            </w:r>
            <w:r>
              <w:rPr>
                <w:spacing w:val="8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Принятие</w:t>
            </w:r>
            <w:r>
              <w:rPr>
                <w:spacing w:val="7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Конституции</w:t>
            </w:r>
            <w:r>
              <w:rPr>
                <w:spacing w:val="7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России</w:t>
            </w:r>
            <w:r>
              <w:rPr>
                <w:spacing w:val="7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1993</w:t>
            </w:r>
            <w:r>
              <w:rPr>
                <w:spacing w:val="6"/>
                <w:w w:val="105"/>
                <w:sz w:val="24"/>
              </w:rPr>
              <w:t> </w:t>
            </w:r>
            <w:r>
              <w:rPr>
                <w:spacing w:val="-5"/>
                <w:w w:val="105"/>
                <w:sz w:val="24"/>
              </w:rPr>
              <w:t>г.</w:t>
            </w:r>
          </w:p>
        </w:tc>
      </w:tr>
      <w:tr>
        <w:trPr>
          <w:trHeight w:val="1934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spacing w:val="-1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-8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значение.</w:t>
            </w:r>
            <w:r>
              <w:rPr>
                <w:spacing w:val="-8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Становление</w:t>
            </w:r>
            <w:r>
              <w:rPr>
                <w:spacing w:val="-1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российского</w:t>
            </w:r>
            <w:r>
              <w:rPr>
                <w:spacing w:val="-1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парламентаризма.</w:t>
            </w:r>
            <w:r>
              <w:rPr>
                <w:spacing w:val="-15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Разделение</w:t>
            </w:r>
            <w:r>
              <w:rPr>
                <w:spacing w:val="-1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властей. Проблемы</w:t>
            </w:r>
            <w:r>
              <w:rPr>
                <w:w w:val="105"/>
                <w:sz w:val="24"/>
              </w:rPr>
              <w:t> построения</w:t>
            </w:r>
            <w:r>
              <w:rPr>
                <w:w w:val="105"/>
                <w:sz w:val="24"/>
              </w:rPr>
              <w:t> федеративного</w:t>
            </w:r>
            <w:r>
              <w:rPr>
                <w:w w:val="105"/>
                <w:sz w:val="24"/>
              </w:rPr>
              <w:t> государства.</w:t>
            </w:r>
            <w:r>
              <w:rPr>
                <w:w w:val="105"/>
                <w:sz w:val="24"/>
              </w:rPr>
              <w:t> Утверждение</w:t>
            </w:r>
            <w:r>
              <w:rPr>
                <w:w w:val="105"/>
                <w:sz w:val="24"/>
              </w:rPr>
              <w:t> государ- ственной символики. Российская многопартийность и строительство граждан- ского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общества.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политические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партии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8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1990-x</w:t>
            </w:r>
            <w:r>
              <w:rPr>
                <w:spacing w:val="8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гг., их</w:t>
            </w:r>
            <w:r>
              <w:rPr>
                <w:spacing w:val="-7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лидеры и</w:t>
            </w:r>
            <w:r>
              <w:rPr>
                <w:spacing w:val="-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платформы. Кризис центральной власти. Обострение ситуации на </w:t>
            </w:r>
            <w:r>
              <w:rPr>
                <w:sz w:val="24"/>
              </w:rPr>
              <w:t>Северном</w:t>
            </w:r>
            <w:r>
              <w:rPr>
                <w:spacing w:val="39"/>
                <w:sz w:val="24"/>
              </w:rPr>
              <w:t>  </w:t>
            </w:r>
            <w:r>
              <w:rPr>
                <w:sz w:val="24"/>
              </w:rPr>
              <w:t>Кавказе.</w:t>
            </w:r>
            <w:r>
              <w:rPr>
                <w:spacing w:val="43"/>
                <w:sz w:val="24"/>
              </w:rPr>
              <w:t>  </w:t>
            </w:r>
            <w:r>
              <w:rPr>
                <w:sz w:val="24"/>
              </w:rPr>
              <w:t>Вторжение</w:t>
            </w:r>
            <w:r>
              <w:rPr>
                <w:spacing w:val="41"/>
                <w:sz w:val="24"/>
              </w:rPr>
              <w:t>  </w:t>
            </w:r>
            <w:r>
              <w:rPr>
                <w:sz w:val="24"/>
              </w:rPr>
              <w:t>террористических</w:t>
            </w:r>
            <w:r>
              <w:rPr>
                <w:spacing w:val="46"/>
                <w:sz w:val="24"/>
              </w:rPr>
              <w:t>  </w:t>
            </w:r>
            <w:r>
              <w:rPr>
                <w:sz w:val="24"/>
              </w:rPr>
              <w:t>группировок</w:t>
            </w:r>
            <w:r>
              <w:rPr>
                <w:spacing w:val="43"/>
                <w:sz w:val="24"/>
              </w:rPr>
              <w:t> 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>  </w:t>
            </w:r>
            <w:r>
              <w:rPr>
                <w:spacing w:val="-2"/>
                <w:sz w:val="24"/>
              </w:rPr>
              <w:t>Дагестан.</w:t>
            </w:r>
          </w:p>
          <w:p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Добровольная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отставка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Б.Н.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Ельцина</w:t>
            </w:r>
          </w:p>
        </w:tc>
      </w:tr>
      <w:tr>
        <w:trPr>
          <w:trHeight w:val="110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95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9.3</w:t>
            </w:r>
          </w:p>
        </w:tc>
        <w:tc>
          <w:tcPr>
            <w:tcW w:w="8750" w:type="dxa"/>
          </w:tcPr>
          <w:p>
            <w:pPr>
              <w:pStyle w:val="TableParagraph"/>
              <w:ind w:right="71"/>
              <w:rPr>
                <w:sz w:val="24"/>
              </w:rPr>
            </w:pPr>
            <w:r>
              <w:rPr>
                <w:sz w:val="24"/>
              </w:rPr>
              <w:t>Обострение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межнациональных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межконфессиональных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отношений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1990-e гг. Подписание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Федеративного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договора (1992) 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отдельных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соглашений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центра</w:t>
            </w:r>
            <w:r>
              <w:rPr>
                <w:spacing w:val="41"/>
                <w:sz w:val="24"/>
              </w:rPr>
              <w:t> </w:t>
            </w:r>
            <w:r>
              <w:rPr>
                <w:spacing w:val="-10"/>
                <w:sz w:val="24"/>
              </w:rPr>
              <w:t>с</w:t>
            </w:r>
          </w:p>
          <w:p>
            <w:pPr>
              <w:pStyle w:val="TableParagraph"/>
              <w:tabs>
                <w:tab w:pos="1833" w:val="left" w:leader="none"/>
                <w:tab w:pos="3931" w:val="left" w:leader="none"/>
                <w:tab w:pos="4829" w:val="left" w:leader="none"/>
                <w:tab w:pos="5165" w:val="left" w:leader="none"/>
                <w:tab w:pos="7779" w:val="left" w:leader="none"/>
              </w:tabs>
              <w:spacing w:line="268" w:lineRule="exact"/>
              <w:ind w:right="129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республиками.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Взаимоотношения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центра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  <w:t>субъектов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Федерации.</w:t>
              <w:tab/>
            </w:r>
            <w:r>
              <w:rPr>
                <w:spacing w:val="-4"/>
                <w:sz w:val="24"/>
              </w:rPr>
              <w:t>Военно- </w:t>
            </w:r>
            <w:r>
              <w:rPr>
                <w:sz w:val="24"/>
              </w:rPr>
              <w:t>политический кризис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Чеченской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Республике</w:t>
            </w:r>
          </w:p>
        </w:tc>
      </w:tr>
      <w:tr>
        <w:trPr>
          <w:trHeight w:val="1381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9.4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Повседневная жизнь россиян в условиях реформ. Свобода СМИ. Свобода предпринимательской деятельности. Возможность выезда за рубеж. Кризис обра- зования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науки.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Социальная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поляризация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общества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смена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ценностных</w:t>
            </w:r>
            <w:r>
              <w:rPr>
                <w:spacing w:val="56"/>
                <w:sz w:val="24"/>
              </w:rPr>
              <w:t> </w:t>
            </w:r>
            <w:r>
              <w:rPr>
                <w:spacing w:val="-4"/>
                <w:sz w:val="24"/>
              </w:rPr>
              <w:t>ори-</w:t>
            </w:r>
          </w:p>
          <w:p>
            <w:pPr>
              <w:pStyle w:val="TableParagraph"/>
              <w:spacing w:line="268" w:lineRule="exact"/>
              <w:ind w:right="127"/>
              <w:jc w:val="both"/>
              <w:rPr>
                <w:sz w:val="24"/>
              </w:rPr>
            </w:pPr>
            <w:r>
              <w:rPr>
                <w:sz w:val="24"/>
              </w:rPr>
              <w:t>ентиров. Безработица и детская беспризорность. Проблемы русскоязычного насе- ления в бывших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республиках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CCCP</w:t>
            </w:r>
          </w:p>
        </w:tc>
      </w:tr>
    </w:tbl>
    <w:p>
      <w:pPr>
        <w:pStyle w:val="TableParagraph"/>
        <w:spacing w:after="0" w:line="268" w:lineRule="exact"/>
        <w:jc w:val="both"/>
        <w:rPr>
          <w:sz w:val="24"/>
        </w:rPr>
        <w:sectPr>
          <w:pgSz w:w="11920" w:h="16800"/>
          <w:pgMar w:header="0" w:footer="896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1380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9.5</w:t>
            </w:r>
          </w:p>
        </w:tc>
        <w:tc>
          <w:tcPr>
            <w:tcW w:w="8750" w:type="dxa"/>
          </w:tcPr>
          <w:p>
            <w:pPr>
              <w:pStyle w:val="TableParagraph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Новые приоритеты внешней политики. Россия - правопреемник CCCP на международной арене. Значение сохранения Россией статуса ядерной державы. Взаимоотношения</w:t>
            </w:r>
            <w:r>
              <w:rPr>
                <w:spacing w:val="43"/>
                <w:sz w:val="24"/>
              </w:rPr>
              <w:t> 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>  </w:t>
            </w:r>
            <w:r>
              <w:rPr>
                <w:sz w:val="24"/>
              </w:rPr>
              <w:t>США</w:t>
            </w:r>
            <w:r>
              <w:rPr>
                <w:spacing w:val="44"/>
                <w:sz w:val="24"/>
              </w:rPr>
              <w:t> 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>  </w:t>
            </w:r>
            <w:r>
              <w:rPr>
                <w:sz w:val="24"/>
              </w:rPr>
              <w:t>странами</w:t>
            </w:r>
            <w:r>
              <w:rPr>
                <w:spacing w:val="44"/>
                <w:sz w:val="24"/>
              </w:rPr>
              <w:t>  </w:t>
            </w:r>
            <w:r>
              <w:rPr>
                <w:sz w:val="24"/>
              </w:rPr>
              <w:t>Запада.</w:t>
            </w:r>
            <w:r>
              <w:rPr>
                <w:spacing w:val="44"/>
                <w:sz w:val="24"/>
              </w:rPr>
              <w:t>  </w:t>
            </w:r>
            <w:r>
              <w:rPr>
                <w:sz w:val="24"/>
              </w:rPr>
              <w:t>Россия</w:t>
            </w:r>
            <w:r>
              <w:rPr>
                <w:spacing w:val="44"/>
                <w:sz w:val="24"/>
              </w:rPr>
              <w:t>  </w:t>
            </w:r>
            <w:r>
              <w:rPr>
                <w:sz w:val="24"/>
              </w:rPr>
              <w:t>на</w:t>
            </w:r>
            <w:r>
              <w:rPr>
                <w:spacing w:val="44"/>
                <w:sz w:val="24"/>
              </w:rPr>
              <w:t>  </w:t>
            </w:r>
            <w:r>
              <w:rPr>
                <w:spacing w:val="-2"/>
                <w:sz w:val="24"/>
              </w:rPr>
              <w:t>постсоветском</w:t>
            </w:r>
          </w:p>
          <w:p>
            <w:pPr>
              <w:pStyle w:val="TableParagraph"/>
              <w:spacing w:line="270" w:lineRule="exact"/>
              <w:ind w:right="141"/>
              <w:jc w:val="both"/>
              <w:rPr>
                <w:sz w:val="24"/>
              </w:rPr>
            </w:pPr>
            <w:r>
              <w:rPr>
                <w:sz w:val="24"/>
              </w:rPr>
              <w:t>пространстве. СНГ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союз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Белоруссией. Военно-политическое сотрудниче- ство 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СНГ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XXI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в.: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вызовы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времени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модернизации</w:t>
            </w:r>
          </w:p>
        </w:tc>
      </w:tr>
      <w:tr>
        <w:trPr>
          <w:trHeight w:val="220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10.1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Политические и экономические приоритеты. Вступление в должность Прези- дента В.В. Путина и связанные с этим ожидания. Начало преодоления негативных последствий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1990-x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гг.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направления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внутренней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внешней поли- тики. Федерализм и сепаратизм. Создание федеральных округов. Восстановление единого правового пространства страны. Разграничение властных полномочий центра и регионов. Террористическая угроза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борьба с ней. Урегулирование кризиса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Чеченской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Республике.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Построение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вертикали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власти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> </w:t>
            </w:r>
            <w:r>
              <w:rPr>
                <w:spacing w:val="-2"/>
                <w:sz w:val="24"/>
              </w:rPr>
              <w:t>гражданское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общество.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Военная</w:t>
            </w:r>
            <w:r>
              <w:rPr>
                <w:spacing w:val="39"/>
                <w:sz w:val="24"/>
              </w:rPr>
              <w:t> </w:t>
            </w:r>
            <w:r>
              <w:rPr>
                <w:spacing w:val="-2"/>
                <w:sz w:val="24"/>
              </w:rPr>
              <w:t>реформа</w:t>
            </w:r>
          </w:p>
        </w:tc>
      </w:tr>
      <w:tr>
        <w:trPr>
          <w:trHeight w:val="1380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10.2</w:t>
            </w:r>
          </w:p>
        </w:tc>
        <w:tc>
          <w:tcPr>
            <w:tcW w:w="8750" w:type="dxa"/>
          </w:tcPr>
          <w:p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Экономический подъём 1999 - 2007 гг. и кризис 2008 г. Структура экономики, роль</w:t>
            </w:r>
            <w:r>
              <w:rPr>
                <w:w w:val="105"/>
                <w:sz w:val="24"/>
              </w:rPr>
              <w:t> нефтегазового</w:t>
            </w:r>
            <w:r>
              <w:rPr>
                <w:w w:val="105"/>
                <w:sz w:val="24"/>
              </w:rPr>
              <w:t> сектора</w:t>
            </w:r>
            <w:r>
              <w:rPr>
                <w:w w:val="105"/>
                <w:sz w:val="24"/>
              </w:rPr>
              <w:t> и</w:t>
            </w:r>
            <w:r>
              <w:rPr>
                <w:w w:val="105"/>
                <w:sz w:val="24"/>
              </w:rPr>
              <w:t> задачи</w:t>
            </w:r>
            <w:r>
              <w:rPr>
                <w:w w:val="105"/>
                <w:sz w:val="24"/>
              </w:rPr>
              <w:t> инновационного</w:t>
            </w:r>
            <w:r>
              <w:rPr>
                <w:w w:val="105"/>
                <w:sz w:val="24"/>
              </w:rPr>
              <w:t> развития.</w:t>
            </w:r>
            <w:r>
              <w:rPr>
                <w:w w:val="105"/>
                <w:sz w:val="24"/>
              </w:rPr>
              <w:t> Крупнейшие инфраструктурные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проекты.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Сельское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хозяйство.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Россия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системе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миро- вой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рыночной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экономики.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Начало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(2005)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продолжение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(2018)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реализации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приоритетных</w:t>
            </w:r>
            <w:r>
              <w:rPr>
                <w:spacing w:val="7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национальных</w:t>
            </w:r>
            <w:r>
              <w:rPr>
                <w:spacing w:val="8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проектов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10.3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ind w:firstLine="2"/>
              <w:rPr>
                <w:sz w:val="24"/>
              </w:rPr>
            </w:pPr>
            <w:r>
              <w:rPr>
                <w:sz w:val="24"/>
              </w:rPr>
              <w:t>Президент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Д.А.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Медведев,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премьер-министр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В.В.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Путин.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24"/>
                <w:sz w:val="24"/>
              </w:rPr>
              <w:t> </w:t>
            </w:r>
            <w:r>
              <w:rPr>
                <w:spacing w:val="-2"/>
                <w:sz w:val="24"/>
              </w:rPr>
              <w:t>направления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внешней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внутренней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политики.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Проблема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стабильности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преемственности </w:t>
            </w:r>
            <w:r>
              <w:rPr>
                <w:spacing w:val="-2"/>
                <w:sz w:val="24"/>
              </w:rPr>
              <w:t>власти</w:t>
            </w:r>
          </w:p>
        </w:tc>
      </w:tr>
      <w:tr>
        <w:trPr>
          <w:trHeight w:val="1105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10.4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Избрание В.В. Путина Президентом Российской Федерации в 2012 г. и переиз- брание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 новый срок в 2018 г. Вхождение Крыма в состав России и реализация инфраструктурных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проектов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Крыму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(строительство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Крымского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моста,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трассы</w:t>
            </w:r>
          </w:p>
          <w:p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«Таврида»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других).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Начало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конституционной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реформы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(2020)</w:t>
            </w:r>
          </w:p>
        </w:tc>
      </w:tr>
      <w:tr>
        <w:trPr>
          <w:trHeight w:val="2483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10.5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Новый облик российского общества после распада CCCP. Социальная и профессиональная структура. Занятость и трудовая миграция. Миграционная по- литика. Основные принципы и направления государственной социальной полити- ки. Реформы здравоохранения. Пенсионные реформы. Реформирование образова- ния, культуры, науки и его результаты. Начало конституционной реформы. Сни- жение средней продолжительности жизни и тенденции депопуляции. Государ- ственные программы демографического возрождения России. Разработка семей- ной</w:t>
            </w:r>
            <w:r>
              <w:rPr>
                <w:spacing w:val="74"/>
                <w:w w:val="150"/>
                <w:sz w:val="24"/>
              </w:rPr>
              <w:t> </w:t>
            </w:r>
            <w:r>
              <w:rPr>
                <w:sz w:val="24"/>
              </w:rPr>
              <w:t>политики</w:t>
            </w:r>
            <w:r>
              <w:rPr>
                <w:spacing w:val="71"/>
                <w:w w:val="1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>  </w:t>
            </w:r>
            <w:r>
              <w:rPr>
                <w:sz w:val="24"/>
              </w:rPr>
              <w:t>меры</w:t>
            </w:r>
            <w:r>
              <w:rPr>
                <w:spacing w:val="42"/>
                <w:sz w:val="24"/>
              </w:rPr>
              <w:t> 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>  </w:t>
            </w:r>
            <w:r>
              <w:rPr>
                <w:sz w:val="24"/>
              </w:rPr>
              <w:t>поощрению</w:t>
            </w:r>
            <w:r>
              <w:rPr>
                <w:spacing w:val="73"/>
                <w:w w:val="150"/>
                <w:sz w:val="24"/>
              </w:rPr>
              <w:t> </w:t>
            </w:r>
            <w:r>
              <w:rPr>
                <w:sz w:val="24"/>
              </w:rPr>
              <w:t>рождаемости.</w:t>
            </w:r>
            <w:r>
              <w:rPr>
                <w:spacing w:val="73"/>
                <w:w w:val="150"/>
                <w:sz w:val="24"/>
              </w:rPr>
              <w:t> </w:t>
            </w:r>
            <w:r>
              <w:rPr>
                <w:sz w:val="24"/>
              </w:rPr>
              <w:t>Пропаганда</w:t>
            </w:r>
            <w:r>
              <w:rPr>
                <w:spacing w:val="72"/>
                <w:w w:val="150"/>
                <w:sz w:val="24"/>
              </w:rPr>
              <w:t> </w:t>
            </w:r>
            <w:r>
              <w:rPr>
                <w:sz w:val="24"/>
              </w:rPr>
              <w:t>спорта</w:t>
            </w:r>
            <w:r>
              <w:rPr>
                <w:spacing w:val="73"/>
                <w:w w:val="150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52"/>
                <w:w w:val="150"/>
                <w:sz w:val="24"/>
              </w:rPr>
              <w:t> </w:t>
            </w:r>
            <w:r>
              <w:rPr>
                <w:sz w:val="24"/>
              </w:rPr>
              <w:t>образа</w:t>
            </w:r>
            <w:r>
              <w:rPr>
                <w:spacing w:val="59"/>
                <w:w w:val="150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54"/>
                <w:w w:val="1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0"/>
                <w:w w:val="150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55"/>
                <w:w w:val="150"/>
                <w:sz w:val="24"/>
              </w:rPr>
              <w:t> </w:t>
            </w:r>
            <w:r>
              <w:rPr>
                <w:sz w:val="24"/>
              </w:rPr>
              <w:t>результаты.</w:t>
            </w:r>
            <w:r>
              <w:rPr>
                <w:spacing w:val="70"/>
                <w:w w:val="150"/>
                <w:sz w:val="24"/>
              </w:rPr>
              <w:t> </w:t>
            </w:r>
            <w:r>
              <w:rPr>
                <w:sz w:val="24"/>
              </w:rPr>
              <w:t>XXII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Олимпийские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XI</w:t>
            </w:r>
            <w:r>
              <w:rPr>
                <w:spacing w:val="20"/>
                <w:sz w:val="24"/>
              </w:rPr>
              <w:t> </w:t>
            </w:r>
            <w:r>
              <w:rPr>
                <w:spacing w:val="-2"/>
                <w:sz w:val="24"/>
              </w:rPr>
              <w:t>Паралим-</w:t>
            </w:r>
          </w:p>
        </w:tc>
      </w:tr>
      <w:tr>
        <w:trPr>
          <w:trHeight w:val="2486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пийские зимние игры в Сочи (2014), успехи российских спортсменов, допинговые скандалы и их последствия для российского спорта. Чемпионат мира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футболу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 открытие нового образа России миру. Повседневная жизнь. Социальная диффе- ренциация. Качество, уровень жизни и размеры доходов разных слоёв населения. Постановка государством вопроса о социальной ответственности бизнеса. Модер- низация бытовой сферы. Досуг. Россиянин в глобальном информационном про- странстве: СМИ, компьютеризация, сеть Интернет. Массовая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автомобилизация. Военно-патриотические</w:t>
            </w:r>
            <w:r>
              <w:rPr>
                <w:spacing w:val="67"/>
                <w:w w:val="150"/>
                <w:sz w:val="24"/>
              </w:rPr>
              <w:t> </w:t>
            </w:r>
            <w:r>
              <w:rPr>
                <w:sz w:val="24"/>
              </w:rPr>
              <w:t>движения.</w:t>
            </w:r>
            <w:r>
              <w:rPr>
                <w:spacing w:val="69"/>
                <w:w w:val="150"/>
                <w:sz w:val="24"/>
              </w:rPr>
              <w:t> </w:t>
            </w:r>
            <w:r>
              <w:rPr>
                <w:sz w:val="24"/>
              </w:rPr>
              <w:t>Марш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«Бессмертный</w:t>
            </w:r>
            <w:r>
              <w:rPr>
                <w:spacing w:val="70"/>
                <w:w w:val="150"/>
                <w:sz w:val="24"/>
              </w:rPr>
              <w:t> </w:t>
            </w:r>
            <w:r>
              <w:rPr>
                <w:sz w:val="24"/>
              </w:rPr>
              <w:t>полк».</w:t>
            </w:r>
            <w:r>
              <w:rPr>
                <w:spacing w:val="72"/>
                <w:w w:val="150"/>
                <w:sz w:val="24"/>
              </w:rPr>
              <w:t> </w:t>
            </w:r>
            <w:r>
              <w:rPr>
                <w:spacing w:val="-2"/>
                <w:sz w:val="24"/>
              </w:rPr>
              <w:t>Празднование</w:t>
            </w:r>
          </w:p>
          <w:p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75-летия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Победы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Великой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Отеиественной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войне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(2020)</w:t>
            </w:r>
          </w:p>
        </w:tc>
      </w:tr>
    </w:tbl>
    <w:p>
      <w:pPr>
        <w:pStyle w:val="TableParagraph"/>
        <w:spacing w:after="0" w:line="266" w:lineRule="exact"/>
        <w:jc w:val="both"/>
        <w:rPr>
          <w:sz w:val="24"/>
        </w:rPr>
        <w:sectPr>
          <w:pgSz w:w="11920" w:h="16800"/>
          <w:pgMar w:header="0" w:footer="896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3036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10.6</w:t>
            </w:r>
          </w:p>
        </w:tc>
        <w:tc>
          <w:tcPr>
            <w:tcW w:w="8750" w:type="dxa"/>
          </w:tcPr>
          <w:p>
            <w:pPr>
              <w:pStyle w:val="TableParagraph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политика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конце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XX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начале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XXI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Утверждение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новой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кон- цепции внешней политики Российской Федерации (2000) и её реализация. По- степенное восстановление лидирующих позиций России в международных отно- шениях. Современная концепция российской внешней политики. Участие в международной борьбе с терроризмом и в урегулировании локальных кон- фликтов. Оказание помощи Сирии в борьбе с международным терроризмом и в преодолении внутриполитического кризиса (с 2015 г.). Приближение военной ин- фраструктуры HATO к российским границам и ответные меры. Односторонний выход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США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международных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соглашений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контролю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вооружениями</w:t>
            </w:r>
            <w:r>
              <w:rPr>
                <w:spacing w:val="79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8" w:lineRule="exact"/>
              <w:ind w:right="127"/>
              <w:jc w:val="both"/>
              <w:rPr>
                <w:sz w:val="24"/>
              </w:rPr>
            </w:pPr>
            <w:r>
              <w:rPr>
                <w:sz w:val="24"/>
              </w:rPr>
              <w:t>последствия для России. Создание Россией нового высокоточного оружия 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ре- акция в мире</w:t>
            </w:r>
          </w:p>
        </w:tc>
      </w:tr>
      <w:tr>
        <w:trPr>
          <w:trHeight w:val="2486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10.7</w:t>
            </w:r>
          </w:p>
        </w:tc>
        <w:tc>
          <w:tcPr>
            <w:tcW w:w="8750" w:type="dxa"/>
          </w:tcPr>
          <w:p>
            <w:pPr>
              <w:pStyle w:val="TableParagraph"/>
              <w:ind w:right="85" w:hanging="5"/>
              <w:rPr>
                <w:sz w:val="24"/>
              </w:rPr>
            </w:pPr>
            <w:r>
              <w:rPr>
                <w:sz w:val="24"/>
              </w:rPr>
              <w:t>Центробежные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партнёрские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тенденции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СНГ.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Союзное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государство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Рос-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сии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Беларуси.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Россия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СНГ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Евразийском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экономическом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сообществе (ЕврАзЭС).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Миротворческие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миссии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России.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Приднестровье.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Россия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условиях нападения Грузии на Южную Осетию в 2008 г. (операция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принуждению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Гру- зии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миру).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Отношения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США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Евросоюзом.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Вступление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Совет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Евро-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пы.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Сотрудничество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странами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ШОС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(Шанхайской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со- трудничества) и БРИКС. Деятельность «Большой двадцатки». Дальневосточное и другие направления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политики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России.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Сланцевая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революция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США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борьба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передел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мирового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нефтегазового</w:t>
            </w:r>
            <w:r>
              <w:rPr>
                <w:spacing w:val="40"/>
                <w:sz w:val="24"/>
              </w:rPr>
              <w:t> </w:t>
            </w:r>
            <w:r>
              <w:rPr>
                <w:spacing w:val="-2"/>
                <w:sz w:val="24"/>
              </w:rPr>
              <w:t>рынка</w:t>
            </w:r>
          </w:p>
        </w:tc>
      </w:tr>
      <w:tr>
        <w:trPr>
          <w:trHeight w:val="1653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10.8</w:t>
            </w:r>
          </w:p>
        </w:tc>
        <w:tc>
          <w:tcPr>
            <w:tcW w:w="8750" w:type="dxa"/>
          </w:tcPr>
          <w:p>
            <w:pPr>
              <w:pStyle w:val="TableParagraph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Государственный переворот на Украине 2014 г. и позиция России. Воссоедине- ние Крыма и Севастополя с Россией и его международные последствия. Минские соглашения по Донбассу и гуманитарная поддержка Донецкой Народной Респуб- лики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(ДНР)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Луганской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Народной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Республики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(ЛНР).</w:t>
            </w:r>
            <w:r>
              <w:rPr>
                <w:spacing w:val="26"/>
                <w:sz w:val="24"/>
              </w:rPr>
              <w:t>  </w:t>
            </w:r>
            <w:r>
              <w:rPr>
                <w:sz w:val="24"/>
              </w:rPr>
              <w:t>Специальная</w:t>
            </w:r>
            <w:r>
              <w:rPr>
                <w:spacing w:val="77"/>
                <w:w w:val="150"/>
                <w:sz w:val="24"/>
              </w:rPr>
              <w:t> </w:t>
            </w:r>
            <w:r>
              <w:rPr>
                <w:spacing w:val="-2"/>
                <w:sz w:val="24"/>
              </w:rPr>
              <w:t>военная</w:t>
            </w:r>
          </w:p>
          <w:p>
            <w:pPr>
              <w:pStyle w:val="TableParagraph"/>
              <w:spacing w:line="268" w:lineRule="exact"/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операция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(2022).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Введение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США и их союзниками политических 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экономиче- 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санкций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против России и их последствия</w:t>
            </w:r>
          </w:p>
        </w:tc>
      </w:tr>
      <w:tr>
        <w:trPr>
          <w:trHeight w:val="828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10.9</w:t>
            </w:r>
          </w:p>
        </w:tc>
        <w:tc>
          <w:tcPr>
            <w:tcW w:w="8750" w:type="dxa"/>
          </w:tcPr>
          <w:p>
            <w:pPr>
              <w:pStyle w:val="TableParagraph"/>
              <w:spacing w:line="269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борьбе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коронавирусной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пандемией,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оказание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зарубежным</w:t>
            </w:r>
          </w:p>
          <w:p>
            <w:pPr>
              <w:pStyle w:val="TableParagraph"/>
              <w:spacing w:line="268" w:lineRule="exact" w:before="3"/>
              <w:rPr>
                <w:sz w:val="24"/>
              </w:rPr>
            </w:pPr>
            <w:r>
              <w:rPr>
                <w:sz w:val="24"/>
              </w:rPr>
              <w:t>странам.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Мир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процессы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глобализации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новых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условиях.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Международный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нефтяной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кризис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2020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последствия.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Россия в современном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мире</w:t>
            </w:r>
          </w:p>
        </w:tc>
      </w:tr>
      <w:tr>
        <w:trPr>
          <w:trHeight w:val="220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10.10</w:t>
            </w:r>
          </w:p>
        </w:tc>
        <w:tc>
          <w:tcPr>
            <w:tcW w:w="8750" w:type="dxa"/>
          </w:tcPr>
          <w:p>
            <w:pPr>
              <w:pStyle w:val="TableParagraph"/>
              <w:ind w:right="83" w:firstLine="12"/>
              <w:jc w:val="both"/>
              <w:rPr>
                <w:sz w:val="24"/>
              </w:rPr>
            </w:pPr>
            <w:r>
              <w:rPr>
                <w:sz w:val="24"/>
              </w:rPr>
              <w:t>Религия, наука и культура России в конце XX - начале XXI в. Повышение обще- ственной роли СМИ и сети Интернет. Коммерциализация культуры. Ведущие тенденции в развитии образования и науки. Модернизация образовательной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си- стемы. Основные достижения российских учёных и недостаточная востребо- ванность результатов их научной деятельности. Религиозные конфессии и повы- шение их роли в жизни страны. Особенности развития современной художествен- 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культуры: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литературы,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киноискусства,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театра,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изобразительного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искусства.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Процессы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глобализации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массовая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культура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10.11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край 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1992 -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2022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sz w:val="24"/>
              </w:rPr>
              <w:t>гг.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</w:rPr>
      </w:pPr>
    </w:p>
    <w:p>
      <w:pPr>
        <w:spacing w:before="0"/>
        <w:ind w:left="2383" w:right="0" w:firstLine="0"/>
        <w:jc w:val="left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15"/>
          <w:sz w:val="24"/>
        </w:rPr>
        <w:t> </w:t>
      </w:r>
      <w:r>
        <w:rPr>
          <w:b/>
          <w:spacing w:val="-2"/>
          <w:sz w:val="24"/>
        </w:rPr>
        <w:t>требований</w:t>
      </w:r>
    </w:p>
    <w:p>
      <w:pPr>
        <w:spacing w:after="0"/>
        <w:jc w:val="left"/>
        <w:rPr>
          <w:b/>
          <w:sz w:val="24"/>
        </w:rPr>
        <w:sectPr>
          <w:pgSz w:w="11920" w:h="16800"/>
          <w:pgMar w:header="0" w:footer="896" w:top="540" w:bottom="1260" w:left="283" w:right="0"/>
        </w:sectPr>
      </w:pPr>
    </w:p>
    <w:p>
      <w:pPr>
        <w:spacing w:before="72"/>
        <w:ind w:left="3483" w:right="4824" w:firstLine="290"/>
        <w:jc w:val="left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предметным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результатам освоения ООП СОО для проведения ЕГЭ по истории</w:t>
      </w:r>
    </w:p>
    <w:p>
      <w:pPr>
        <w:pStyle w:val="BodyText"/>
        <w:spacing w:before="55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285" w:hRule="atLeast"/>
        </w:trPr>
        <w:tc>
          <w:tcPr>
            <w:tcW w:w="1102" w:type="dxa"/>
            <w:shd w:val="clear" w:color="auto" w:fill="DEEAF6"/>
          </w:tcPr>
          <w:p>
            <w:pPr>
              <w:pStyle w:val="TableParagraph"/>
              <w:spacing w:line="265" w:lineRule="exact"/>
              <w:ind w:left="122" w:right="10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w w:val="105"/>
                <w:position w:val="1"/>
                <w:sz w:val="24"/>
              </w:rPr>
              <w:t>К</w:t>
            </w:r>
            <w:r>
              <w:rPr>
                <w:b/>
                <w:spacing w:val="-5"/>
                <w:w w:val="105"/>
                <w:sz w:val="24"/>
              </w:rPr>
              <w:t>од</w:t>
            </w:r>
          </w:p>
        </w:tc>
        <w:tc>
          <w:tcPr>
            <w:tcW w:w="8750" w:type="dxa"/>
            <w:shd w:val="clear" w:color="auto" w:fill="DEEAF6"/>
          </w:tcPr>
          <w:p>
            <w:pPr>
              <w:pStyle w:val="TableParagraph"/>
              <w:spacing w:line="265" w:lineRule="exact"/>
              <w:ind w:left="36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Проверяемые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требования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к</w:t>
            </w:r>
            <w:r>
              <w:rPr>
                <w:b/>
                <w:spacing w:val="-2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предметным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результатам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освоения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ООП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СОО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86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1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Знание ключевых событий, основных дат 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этапов истории России 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мира 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XX - начале XXI вв.</w:t>
            </w:r>
          </w:p>
        </w:tc>
      </w:tr>
      <w:tr>
        <w:trPr>
          <w:trHeight w:val="137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50" w:type="dxa"/>
          </w:tcPr>
          <w:p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Знание выдающихся деятелей отечественной и всемирной истории XX - начала XXI вв., в том числе имён героев Первой мировой, Гражданской, Великои Отече- ственной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войн,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исторических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личностей,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внёсших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значительный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вклад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> </w:t>
            </w:r>
            <w:r>
              <w:rPr>
                <w:spacing w:val="-2"/>
                <w:sz w:val="24"/>
              </w:rPr>
              <w:t>социаль-</w:t>
            </w:r>
          </w:p>
          <w:p>
            <w:pPr>
              <w:pStyle w:val="TableParagraph"/>
              <w:spacing w:line="268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но- экономическое,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политическое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культурное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России в XX - начале XXI</w:t>
            </w:r>
            <w:r>
              <w:rPr>
                <w:spacing w:val="-20"/>
                <w:sz w:val="24"/>
              </w:rPr>
              <w:t> </w:t>
            </w:r>
            <w:r>
              <w:rPr>
                <w:sz w:val="24"/>
              </w:rPr>
              <w:t>вв.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ind w:firstLine="4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важнейших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достижений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культуры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мира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XX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начале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XXI</w:t>
            </w:r>
            <w:r>
              <w:rPr>
                <w:spacing w:val="18"/>
                <w:sz w:val="24"/>
              </w:rPr>
              <w:t> </w:t>
            </w:r>
            <w:r>
              <w:rPr>
                <w:spacing w:val="-4"/>
                <w:sz w:val="24"/>
              </w:rPr>
              <w:t>вв.,</w:t>
            </w:r>
          </w:p>
          <w:p>
            <w:pPr>
              <w:pStyle w:val="TableParagraph"/>
              <w:spacing w:line="268" w:lineRule="exact" w:before="4"/>
              <w:ind w:right="132"/>
              <w:rPr>
                <w:sz w:val="24"/>
              </w:rPr>
            </w:pPr>
            <w:r>
              <w:rPr>
                <w:sz w:val="24"/>
              </w:rPr>
              <w:t>ценностных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ориентиров;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характеризовать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вклад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культуры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ми- ровую культуру</w:t>
            </w:r>
          </w:p>
        </w:tc>
      </w:tr>
      <w:tr>
        <w:trPr>
          <w:trHeight w:val="3312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0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Понимание значимости России в мировых политических и социально- экономических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процессах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древнейших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времён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настоящего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времени,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 том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мировых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политических и социально-экономических процессах XX</w:t>
            </w:r>
          </w:p>
          <w:p>
            <w:pPr>
              <w:pStyle w:val="TableParagraph"/>
              <w:spacing w:line="270" w:lineRule="atLeast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- начала XXI вв.; знание достижений страны и её народа; умение характеризовать историческое значение Российской революции, Гражданской войны, новой эко- номической политики (нэпа), индустриализации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коллективизации в Союзе Со- ветских Социалистических Республик, решающую роль CCCP в победе над нацпзмом, значение советских научно-технологических успехов, освоения космо- са; понимание причин и следствий распада CCCP, возрождения Российской Федерации как мировой державы, воссоединения Крыма с Россией, специальной военной операции на Украине и других важнейших событий XX - начала XXI вв.; особенности развития культуры народов CCCP (России)</w:t>
            </w:r>
          </w:p>
        </w:tc>
      </w:tr>
      <w:tr>
        <w:trPr>
          <w:trHeight w:val="193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750" w:type="dxa"/>
          </w:tcPr>
          <w:p>
            <w:pPr>
              <w:pStyle w:val="TableParagraph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Умение выявлять существенные черты исторических событий, явлений, про- цессов; анализировать;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характеризовать исторические события, явления, процессы с древнейших времён до настоящего времени, в том числе составлять описание (реконструкцию)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устной и письменной форме исторических событий, явлений, процессов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родного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края,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всемирной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XX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нача-</w:t>
            </w:r>
          </w:p>
          <w:p>
            <w:pPr>
              <w:pStyle w:val="TableParagraph"/>
              <w:spacing w:line="268" w:lineRule="exact"/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XXI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вв.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их участников, образа жизни людей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Новейшую эпоху;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рассказывать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 подвигах народа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защите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Отечества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обосновывать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собственную точку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зрения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(версию, оценку) с по- мощью фактического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материала, в том числе используя источники разных типов</w:t>
            </w:r>
          </w:p>
        </w:tc>
      </w:tr>
      <w:tr>
        <w:trPr>
          <w:trHeight w:val="554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Систематизировать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историческую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информацию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заданными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крите- </w:t>
            </w:r>
            <w:r>
              <w:rPr>
                <w:spacing w:val="-2"/>
                <w:sz w:val="24"/>
              </w:rPr>
              <w:t>риями</w:t>
            </w:r>
          </w:p>
        </w:tc>
      </w:tr>
      <w:tr>
        <w:trPr>
          <w:trHeight w:val="273" w:hRule="atLeast"/>
        </w:trPr>
        <w:tc>
          <w:tcPr>
            <w:tcW w:w="1102" w:type="dxa"/>
          </w:tcPr>
          <w:p>
            <w:pPr>
              <w:pStyle w:val="TableParagraph"/>
              <w:spacing w:line="253" w:lineRule="exact"/>
              <w:ind w:left="122" w:right="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750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Умение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анализировать,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сравнивать</w:t>
            </w:r>
            <w:r>
              <w:rPr>
                <w:spacing w:val="11"/>
                <w:sz w:val="24"/>
              </w:rPr>
              <w:t> </w:t>
            </w:r>
            <w:r>
              <w:rPr>
                <w:spacing w:val="-2"/>
                <w:sz w:val="24"/>
              </w:rPr>
              <w:t>исторические</w:t>
            </w:r>
            <w:r>
              <w:rPr>
                <w:spacing w:val="18"/>
                <w:sz w:val="24"/>
              </w:rPr>
              <w:t> </w:t>
            </w:r>
            <w:r>
              <w:rPr>
                <w:spacing w:val="-2"/>
                <w:sz w:val="24"/>
              </w:rPr>
              <w:t>события,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явления,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процессы</w:t>
            </w:r>
          </w:p>
        </w:tc>
      </w:tr>
      <w:tr>
        <w:trPr>
          <w:trHeight w:val="278" w:hRule="atLeast"/>
        </w:trPr>
        <w:tc>
          <w:tcPr>
            <w:tcW w:w="1102" w:type="dxa"/>
          </w:tcPr>
          <w:p>
            <w:pPr>
              <w:pStyle w:val="TableParagraph"/>
              <w:spacing w:line="258" w:lineRule="exact"/>
              <w:ind w:left="122" w:right="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75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Владение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комплексом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хронологических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умений</w:t>
            </w:r>
          </w:p>
        </w:tc>
      </w:tr>
      <w:tr>
        <w:trPr>
          <w:trHeight w:val="1377" w:hRule="atLeast"/>
        </w:trPr>
        <w:tc>
          <w:tcPr>
            <w:tcW w:w="1102" w:type="dxa"/>
          </w:tcPr>
          <w:p>
            <w:pPr>
              <w:pStyle w:val="TableParagraph"/>
              <w:spacing w:line="266" w:lineRule="exact"/>
              <w:ind w:left="122" w:right="10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750" w:type="dxa"/>
          </w:tcPr>
          <w:p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Умение устанавливать причинно-следственные, пространственные связи истори- ческих событий, явлений, процессов с древнейших времён до настоящего време- ни,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характеризовать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итоги;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соотносить</w:t>
            </w:r>
            <w:r>
              <w:rPr>
                <w:spacing w:val="27"/>
                <w:sz w:val="24"/>
              </w:rPr>
              <w:t>  </w:t>
            </w:r>
            <w:r>
              <w:rPr>
                <w:sz w:val="24"/>
              </w:rPr>
              <w:t>события</w:t>
            </w:r>
            <w:r>
              <w:rPr>
                <w:spacing w:val="25"/>
                <w:sz w:val="24"/>
              </w:rPr>
              <w:t>  </w:t>
            </w:r>
            <w:r>
              <w:rPr>
                <w:sz w:val="24"/>
              </w:rPr>
              <w:t>истории</w:t>
            </w:r>
            <w:r>
              <w:rPr>
                <w:spacing w:val="25"/>
                <w:sz w:val="24"/>
              </w:rPr>
              <w:t>  </w:t>
            </w:r>
            <w:r>
              <w:rPr>
                <w:sz w:val="24"/>
              </w:rPr>
              <w:t>родного</w:t>
            </w:r>
            <w:r>
              <w:rPr>
                <w:spacing w:val="79"/>
                <w:w w:val="150"/>
                <w:sz w:val="24"/>
              </w:rPr>
              <w:t> </w:t>
            </w:r>
            <w:r>
              <w:rPr>
                <w:sz w:val="24"/>
              </w:rPr>
              <w:t>края</w:t>
            </w:r>
            <w:r>
              <w:rPr>
                <w:spacing w:val="78"/>
                <w:w w:val="150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8" w:lineRule="exact"/>
              <w:ind w:right="266"/>
              <w:jc w:val="both"/>
              <w:rPr>
                <w:sz w:val="24"/>
              </w:rPr>
            </w:pPr>
            <w:r>
              <w:rPr>
                <w:sz w:val="24"/>
              </w:rPr>
              <w:t>истории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XX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начале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XXI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вв.;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современников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исторических событий</w:t>
            </w:r>
            <w:r>
              <w:rPr>
                <w:spacing w:val="65"/>
                <w:sz w:val="24"/>
              </w:rPr>
              <w:t>  </w:t>
            </w:r>
            <w:r>
              <w:rPr>
                <w:sz w:val="24"/>
              </w:rPr>
              <w:t>истории</w:t>
            </w:r>
            <w:r>
              <w:rPr>
                <w:spacing w:val="71"/>
                <w:sz w:val="24"/>
              </w:rPr>
              <w:t>  </w:t>
            </w:r>
            <w:r>
              <w:rPr>
                <w:sz w:val="24"/>
              </w:rPr>
              <w:t>России</w:t>
            </w:r>
            <w:r>
              <w:rPr>
                <w:spacing w:val="69"/>
                <w:sz w:val="24"/>
              </w:rPr>
              <w:t>  </w:t>
            </w:r>
            <w:r>
              <w:rPr>
                <w:sz w:val="24"/>
              </w:rPr>
              <w:t>и</w:t>
            </w:r>
            <w:r>
              <w:rPr>
                <w:spacing w:val="64"/>
                <w:sz w:val="24"/>
              </w:rPr>
              <w:t>  </w:t>
            </w:r>
            <w:r>
              <w:rPr>
                <w:sz w:val="24"/>
              </w:rPr>
              <w:t>человечества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целом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XX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начале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XXI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века</w:t>
            </w:r>
          </w:p>
        </w:tc>
      </w:tr>
      <w:tr>
        <w:trPr>
          <w:trHeight w:val="1933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122" w:right="10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Сформированность</w:t>
            </w:r>
            <w:r>
              <w:rPr>
                <w:w w:val="105"/>
                <w:sz w:val="24"/>
              </w:rPr>
              <w:t> представлений</w:t>
            </w:r>
            <w:r>
              <w:rPr>
                <w:w w:val="105"/>
                <w:sz w:val="24"/>
              </w:rPr>
              <w:t> о</w:t>
            </w:r>
            <w:r>
              <w:rPr>
                <w:w w:val="105"/>
                <w:sz w:val="24"/>
              </w:rPr>
              <w:t> методах</w:t>
            </w:r>
            <w:r>
              <w:rPr>
                <w:w w:val="105"/>
                <w:sz w:val="24"/>
              </w:rPr>
              <w:t> изучения</w:t>
            </w:r>
            <w:r>
              <w:rPr>
                <w:w w:val="105"/>
                <w:sz w:val="24"/>
              </w:rPr>
              <w:t> исторических</w:t>
            </w:r>
            <w:r>
              <w:rPr>
                <w:w w:val="105"/>
                <w:sz w:val="24"/>
              </w:rPr>
              <w:t> источ- ников;</w:t>
            </w:r>
            <w:r>
              <w:rPr>
                <w:w w:val="105"/>
                <w:sz w:val="24"/>
              </w:rPr>
              <w:t> умение</w:t>
            </w:r>
            <w:r>
              <w:rPr>
                <w:w w:val="105"/>
                <w:sz w:val="24"/>
              </w:rPr>
              <w:t> критически</w:t>
            </w:r>
            <w:r>
              <w:rPr>
                <w:w w:val="105"/>
                <w:sz w:val="24"/>
              </w:rPr>
              <w:t> анализировать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> решения</w:t>
            </w:r>
            <w:r>
              <w:rPr>
                <w:w w:val="105"/>
                <w:sz w:val="24"/>
              </w:rPr>
              <w:t> познавательной</w:t>
            </w:r>
            <w:r>
              <w:rPr>
                <w:w w:val="105"/>
                <w:sz w:val="24"/>
              </w:rPr>
              <w:t> зада- чи</w:t>
            </w:r>
            <w:r>
              <w:rPr>
                <w:w w:val="105"/>
                <w:sz w:val="24"/>
              </w:rPr>
              <w:t> аутентичные</w:t>
            </w:r>
            <w:r>
              <w:rPr>
                <w:w w:val="105"/>
                <w:sz w:val="24"/>
              </w:rPr>
              <w:t> исторические</w:t>
            </w:r>
            <w:r>
              <w:rPr>
                <w:w w:val="105"/>
                <w:sz w:val="24"/>
              </w:rPr>
              <w:t> источники</w:t>
            </w:r>
            <w:r>
              <w:rPr>
                <w:w w:val="105"/>
                <w:sz w:val="24"/>
              </w:rPr>
              <w:t> разных</w:t>
            </w:r>
            <w:r>
              <w:rPr>
                <w:w w:val="105"/>
                <w:sz w:val="24"/>
              </w:rPr>
              <w:t> типов</w:t>
            </w:r>
            <w:r>
              <w:rPr>
                <w:w w:val="105"/>
                <w:sz w:val="24"/>
              </w:rPr>
              <w:t> (письменные,</w:t>
            </w:r>
            <w:r>
              <w:rPr>
                <w:w w:val="105"/>
                <w:sz w:val="24"/>
              </w:rPr>
              <w:t> веще- ственные,</w:t>
            </w:r>
            <w:r>
              <w:rPr>
                <w:w w:val="105"/>
                <w:sz w:val="24"/>
              </w:rPr>
              <w:t> аудиовизуальные)</w:t>
            </w:r>
            <w:r>
              <w:rPr>
                <w:w w:val="105"/>
                <w:sz w:val="24"/>
              </w:rPr>
              <w:t> по истории</w:t>
            </w:r>
            <w:r>
              <w:rPr>
                <w:w w:val="105"/>
                <w:sz w:val="24"/>
              </w:rPr>
              <w:t> России</w:t>
            </w:r>
            <w:r>
              <w:rPr>
                <w:w w:val="105"/>
                <w:sz w:val="24"/>
              </w:rPr>
              <w:t> и</w:t>
            </w:r>
            <w:r>
              <w:rPr>
                <w:w w:val="105"/>
                <w:sz w:val="24"/>
              </w:rPr>
              <w:t> зарубежных</w:t>
            </w:r>
            <w:r>
              <w:rPr>
                <w:w w:val="105"/>
                <w:sz w:val="24"/>
              </w:rPr>
              <w:t> стран</w:t>
            </w:r>
            <w:r>
              <w:rPr>
                <w:w w:val="105"/>
                <w:sz w:val="24"/>
              </w:rPr>
              <w:t> XX</w:t>
            </w:r>
            <w:r>
              <w:rPr>
                <w:w w:val="105"/>
                <w:sz w:val="24"/>
              </w:rPr>
              <w:t> - начала</w:t>
            </w:r>
            <w:r>
              <w:rPr>
                <w:spacing w:val="-1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XXI</w:t>
            </w:r>
            <w:r>
              <w:rPr>
                <w:spacing w:val="-8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вв.,</w:t>
            </w:r>
            <w:r>
              <w:rPr>
                <w:spacing w:val="-1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оценивать</w:t>
            </w:r>
            <w:r>
              <w:rPr>
                <w:spacing w:val="-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1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полноту</w:t>
            </w:r>
            <w:r>
              <w:rPr>
                <w:spacing w:val="-1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9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достоверность, соотносить с</w:t>
            </w:r>
            <w:r>
              <w:rPr>
                <w:spacing w:val="-5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историче-</w:t>
            </w:r>
          </w:p>
          <w:p>
            <w:pPr>
              <w:pStyle w:val="TableParagraph"/>
              <w:spacing w:line="270" w:lineRule="atLeast"/>
              <w:ind w:right="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ским периодом; выявлять общее и различия; привлекать контекстную инфор- мацию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3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работе</w:t>
            </w:r>
            <w:r>
              <w:rPr>
                <w:spacing w:val="37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историческими</w:t>
            </w:r>
            <w:r>
              <w:rPr>
                <w:spacing w:val="4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источниками;</w:t>
            </w:r>
            <w:r>
              <w:rPr>
                <w:spacing w:val="40"/>
                <w:w w:val="105"/>
                <w:sz w:val="24"/>
              </w:rPr>
              <w:t>  </w:t>
            </w:r>
            <w:r>
              <w:rPr>
                <w:w w:val="105"/>
                <w:sz w:val="24"/>
              </w:rPr>
              <w:t>учитывать</w:t>
            </w:r>
            <w:r>
              <w:rPr>
                <w:spacing w:val="40"/>
                <w:w w:val="105"/>
                <w:sz w:val="24"/>
              </w:rPr>
              <w:t> 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40"/>
                <w:w w:val="105"/>
                <w:sz w:val="24"/>
              </w:rPr>
              <w:t>  </w:t>
            </w:r>
            <w:r>
              <w:rPr>
                <w:w w:val="105"/>
                <w:sz w:val="24"/>
              </w:rPr>
              <w:t>работе</w:t>
            </w:r>
          </w:p>
        </w:tc>
      </w:tr>
      <w:tr>
        <w:trPr>
          <w:trHeight w:val="275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специфику</w:t>
            </w:r>
            <w:r>
              <w:rPr>
                <w:spacing w:val="32"/>
                <w:sz w:val="24"/>
              </w:rPr>
              <w:t>  </w:t>
            </w:r>
            <w:r>
              <w:rPr>
                <w:sz w:val="24"/>
              </w:rPr>
              <w:t>современных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источников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социальной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личной</w:t>
            </w:r>
            <w:r>
              <w:rPr>
                <w:spacing w:val="35"/>
                <w:sz w:val="24"/>
              </w:rPr>
              <w:t> </w:t>
            </w:r>
            <w:r>
              <w:rPr>
                <w:spacing w:val="-2"/>
                <w:sz w:val="24"/>
              </w:rPr>
              <w:t>информации</w:t>
            </w:r>
          </w:p>
        </w:tc>
      </w:tr>
    </w:tbl>
    <w:p>
      <w:pPr>
        <w:pStyle w:val="TableParagraph"/>
        <w:spacing w:after="0" w:line="256" w:lineRule="exact"/>
        <w:rPr>
          <w:sz w:val="24"/>
        </w:rPr>
        <w:sectPr>
          <w:pgSz w:w="11920" w:h="16800"/>
          <w:pgMar w:header="0" w:footer="896" w:top="56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1103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8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объяснять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критерии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поиска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исторических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источников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находить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их;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объяснять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значимость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конкретных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источников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изучении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событий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> </w:t>
            </w:r>
            <w:r>
              <w:rPr>
                <w:spacing w:val="-2"/>
                <w:sz w:val="24"/>
              </w:rPr>
              <w:t>процес-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зарубежных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стран;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приобретение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опыта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осу- ществления учебно-исследовательской деятельности</w:t>
            </w:r>
          </w:p>
        </w:tc>
      </w:tr>
      <w:tr>
        <w:trPr>
          <w:trHeight w:val="1655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8750" w:type="dxa"/>
          </w:tcPr>
          <w:p>
            <w:pPr>
              <w:pStyle w:val="TableParagraph"/>
              <w:ind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> осуществлять</w:t>
            </w:r>
            <w:r>
              <w:rPr>
                <w:w w:val="105"/>
                <w:sz w:val="24"/>
              </w:rPr>
              <w:t> с</w:t>
            </w:r>
            <w:r>
              <w:rPr>
                <w:w w:val="105"/>
                <w:sz w:val="24"/>
              </w:rPr>
              <w:t> соблюдением</w:t>
            </w:r>
            <w:r>
              <w:rPr>
                <w:w w:val="105"/>
                <w:sz w:val="24"/>
              </w:rPr>
              <w:t> правил</w:t>
            </w:r>
            <w:r>
              <w:rPr>
                <w:w w:val="105"/>
                <w:sz w:val="24"/>
              </w:rPr>
              <w:t> информационной</w:t>
            </w:r>
            <w:r>
              <w:rPr>
                <w:w w:val="105"/>
                <w:sz w:val="24"/>
              </w:rPr>
              <w:t> безопасности поиск исторической информации по истории России и</w:t>
            </w:r>
            <w:r>
              <w:rPr>
                <w:spacing w:val="-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зарубежных</w:t>
            </w:r>
            <w:r>
              <w:rPr>
                <w:spacing w:val="-3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стран</w:t>
            </w:r>
            <w:r>
              <w:rPr>
                <w:spacing w:val="-5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XX - начала</w:t>
            </w:r>
            <w:r>
              <w:rPr>
                <w:w w:val="105"/>
                <w:sz w:val="24"/>
              </w:rPr>
              <w:t> XXI</w:t>
            </w:r>
            <w:r>
              <w:rPr>
                <w:w w:val="105"/>
                <w:sz w:val="24"/>
              </w:rPr>
              <w:t> вв.</w:t>
            </w:r>
            <w:r>
              <w:rPr>
                <w:w w:val="105"/>
                <w:sz w:val="24"/>
              </w:rPr>
              <w:t> в справочной</w:t>
            </w:r>
            <w:r>
              <w:rPr>
                <w:w w:val="105"/>
                <w:sz w:val="24"/>
              </w:rPr>
              <w:t> литературе,</w:t>
            </w:r>
            <w:r>
              <w:rPr>
                <w:w w:val="105"/>
                <w:sz w:val="24"/>
              </w:rPr>
              <w:t> сети</w:t>
            </w:r>
            <w:r>
              <w:rPr>
                <w:w w:val="105"/>
                <w:sz w:val="24"/>
              </w:rPr>
              <w:t> Интернет,</w:t>
            </w:r>
            <w:r>
              <w:rPr>
                <w:w w:val="105"/>
                <w:sz w:val="24"/>
              </w:rPr>
              <w:t> средствах массовой информации</w:t>
            </w:r>
            <w:r>
              <w:rPr>
                <w:spacing w:val="2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2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решения</w:t>
            </w:r>
            <w:r>
              <w:rPr>
                <w:spacing w:val="18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познавательных</w:t>
            </w:r>
            <w:r>
              <w:rPr>
                <w:spacing w:val="2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задач;</w:t>
            </w:r>
            <w:r>
              <w:rPr>
                <w:spacing w:val="19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оценивать</w:t>
            </w:r>
            <w:r>
              <w:rPr>
                <w:spacing w:val="19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полноту</w:t>
            </w:r>
            <w:r>
              <w:rPr>
                <w:spacing w:val="18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0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досто-</w:t>
            </w:r>
          </w:p>
          <w:p>
            <w:pPr>
              <w:pStyle w:val="TableParagraph"/>
              <w:spacing w:line="268" w:lineRule="exact"/>
              <w:ind w:right="115"/>
              <w:jc w:val="both"/>
              <w:rPr>
                <w:sz w:val="24"/>
              </w:rPr>
            </w:pPr>
            <w:r>
              <w:rPr>
                <w:sz w:val="24"/>
              </w:rPr>
              <w:t>верность информации с точки зрения её соответствия исторической действи- </w:t>
            </w:r>
            <w:r>
              <w:rPr>
                <w:spacing w:val="-2"/>
                <w:sz w:val="24"/>
              </w:rPr>
              <w:t>тельности</w:t>
            </w:r>
          </w:p>
        </w:tc>
      </w:tr>
      <w:tr>
        <w:trPr>
          <w:trHeight w:val="137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8750" w:type="dxa"/>
          </w:tcPr>
          <w:p>
            <w:pPr>
              <w:pStyle w:val="TableParagraph"/>
              <w:ind w:right="8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> анализировать</w:t>
            </w:r>
            <w:r>
              <w:rPr>
                <w:w w:val="105"/>
                <w:sz w:val="24"/>
              </w:rPr>
              <w:t> текстовые,</w:t>
            </w:r>
            <w:r>
              <w:rPr>
                <w:w w:val="105"/>
                <w:sz w:val="24"/>
              </w:rPr>
              <w:t> визуальные</w:t>
            </w:r>
            <w:r>
              <w:rPr>
                <w:w w:val="105"/>
                <w:sz w:val="24"/>
              </w:rPr>
              <w:t> источники</w:t>
            </w:r>
            <w:r>
              <w:rPr>
                <w:w w:val="105"/>
                <w:sz w:val="24"/>
              </w:rPr>
              <w:t> исторической</w:t>
            </w:r>
            <w:r>
              <w:rPr>
                <w:w w:val="105"/>
                <w:sz w:val="24"/>
              </w:rPr>
              <w:t> ин- формации,</w:t>
            </w:r>
            <w:r>
              <w:rPr>
                <w:w w:val="105"/>
                <w:sz w:val="24"/>
              </w:rPr>
              <w:t> в</w:t>
            </w:r>
            <w:r>
              <w:rPr>
                <w:w w:val="105"/>
                <w:sz w:val="24"/>
              </w:rPr>
              <w:t> том</w:t>
            </w:r>
            <w:r>
              <w:rPr>
                <w:w w:val="105"/>
                <w:sz w:val="24"/>
              </w:rPr>
              <w:t> числе</w:t>
            </w:r>
            <w:r>
              <w:rPr>
                <w:w w:val="105"/>
                <w:sz w:val="24"/>
              </w:rPr>
              <w:t> исторические</w:t>
            </w:r>
            <w:r>
              <w:rPr>
                <w:w w:val="105"/>
                <w:sz w:val="24"/>
              </w:rPr>
              <w:t> карты</w:t>
            </w:r>
            <w:r>
              <w:rPr>
                <w:w w:val="105"/>
                <w:sz w:val="24"/>
              </w:rPr>
              <w:t> (схемы),</w:t>
            </w:r>
            <w:r>
              <w:rPr>
                <w:w w:val="105"/>
                <w:sz w:val="24"/>
              </w:rPr>
              <w:t> по</w:t>
            </w:r>
            <w:r>
              <w:rPr>
                <w:w w:val="105"/>
                <w:sz w:val="24"/>
              </w:rPr>
              <w:t> истории</w:t>
            </w:r>
            <w:r>
              <w:rPr>
                <w:w w:val="105"/>
                <w:sz w:val="24"/>
              </w:rPr>
              <w:t> России</w:t>
            </w:r>
            <w:r>
              <w:rPr>
                <w:w w:val="105"/>
                <w:sz w:val="24"/>
              </w:rPr>
              <w:t> и зарубежных</w:t>
            </w:r>
            <w:r>
              <w:rPr>
                <w:spacing w:val="65"/>
                <w:w w:val="150"/>
                <w:sz w:val="24"/>
              </w:rPr>
              <w:t> </w:t>
            </w:r>
            <w:r>
              <w:rPr>
                <w:w w:val="105"/>
                <w:sz w:val="24"/>
              </w:rPr>
              <w:t>стран</w:t>
            </w:r>
            <w:r>
              <w:rPr>
                <w:spacing w:val="67"/>
                <w:w w:val="150"/>
                <w:sz w:val="24"/>
              </w:rPr>
              <w:t> </w:t>
            </w:r>
            <w:r>
              <w:rPr>
                <w:w w:val="105"/>
                <w:sz w:val="24"/>
              </w:rPr>
              <w:t>XX</w:t>
            </w:r>
            <w:r>
              <w:rPr>
                <w:spacing w:val="5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5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начала</w:t>
            </w:r>
            <w:r>
              <w:rPr>
                <w:spacing w:val="55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XXI</w:t>
            </w:r>
            <w:r>
              <w:rPr>
                <w:spacing w:val="53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вв.;</w:t>
            </w:r>
            <w:r>
              <w:rPr>
                <w:spacing w:val="5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сопоставлять</w:t>
            </w:r>
            <w:r>
              <w:rPr>
                <w:spacing w:val="53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информацию,</w:t>
            </w:r>
            <w:r>
              <w:rPr>
                <w:spacing w:val="54"/>
                <w:w w:val="105"/>
                <w:sz w:val="24"/>
              </w:rPr>
              <w:t> </w:t>
            </w:r>
            <w:r>
              <w:rPr>
                <w:spacing w:val="-4"/>
                <w:w w:val="105"/>
                <w:sz w:val="24"/>
              </w:rPr>
              <w:t>пред-</w:t>
            </w:r>
          </w:p>
          <w:p>
            <w:pPr>
              <w:pStyle w:val="TableParagraph"/>
              <w:spacing w:line="268" w:lineRule="exact"/>
              <w:ind w:right="11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ставленную</w:t>
            </w:r>
            <w:r>
              <w:rPr>
                <w:w w:val="105"/>
                <w:sz w:val="24"/>
              </w:rPr>
              <w:t> в</w:t>
            </w:r>
            <w:r>
              <w:rPr>
                <w:w w:val="105"/>
                <w:sz w:val="24"/>
              </w:rPr>
              <w:t> различных</w:t>
            </w:r>
            <w:r>
              <w:rPr>
                <w:w w:val="105"/>
                <w:sz w:val="24"/>
              </w:rPr>
              <w:t> источниках;</w:t>
            </w:r>
            <w:r>
              <w:rPr>
                <w:w w:val="105"/>
                <w:sz w:val="24"/>
              </w:rPr>
              <w:t> формализовать</w:t>
            </w:r>
            <w:r>
              <w:rPr>
                <w:w w:val="105"/>
                <w:sz w:val="24"/>
              </w:rPr>
              <w:t> историческую ин- формацию</w:t>
            </w:r>
            <w:r>
              <w:rPr>
                <w:w w:val="105"/>
                <w:sz w:val="24"/>
              </w:rPr>
              <w:t> в</w:t>
            </w:r>
            <w:r>
              <w:rPr>
                <w:spacing w:val="-1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-5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таблиц,</w:t>
            </w:r>
            <w:r>
              <w:rPr>
                <w:spacing w:val="-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схем,</w:t>
            </w:r>
            <w:r>
              <w:rPr>
                <w:spacing w:val="-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графиков,</w:t>
            </w:r>
            <w:r>
              <w:rPr>
                <w:spacing w:val="-3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диаграмм</w:t>
            </w:r>
          </w:p>
        </w:tc>
      </w:tr>
      <w:tr>
        <w:trPr>
          <w:trHeight w:val="552" w:hRule="atLeast"/>
        </w:trPr>
        <w:tc>
          <w:tcPr>
            <w:tcW w:w="1102" w:type="dxa"/>
          </w:tcPr>
          <w:p>
            <w:pPr>
              <w:pStyle w:val="TableParagraph"/>
              <w:spacing w:line="268" w:lineRule="exact"/>
              <w:ind w:left="122" w:right="10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8750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w w:val="105"/>
                <w:sz w:val="24"/>
              </w:rPr>
              <w:t>Сформированность</w:t>
            </w:r>
            <w:r>
              <w:rPr>
                <w:spacing w:val="-1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-1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1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предмете,</w:t>
            </w:r>
            <w:r>
              <w:rPr>
                <w:spacing w:val="-15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научных</w:t>
            </w:r>
            <w:r>
              <w:rPr>
                <w:spacing w:val="-1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9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социальных</w:t>
            </w:r>
            <w:r>
              <w:rPr>
                <w:spacing w:val="2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функци- ях исторического</w:t>
            </w:r>
            <w:r>
              <w:rPr>
                <w:w w:val="105"/>
                <w:sz w:val="24"/>
              </w:rPr>
              <w:t> знания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1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16</w:t>
            </w:r>
          </w:p>
        </w:tc>
        <w:tc>
          <w:tcPr>
            <w:tcW w:w="87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опыта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осуществления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проектной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форме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разработки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представления учебных проектов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новейшей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истории,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реги- ональном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материале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(с использованием ресурсов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библиотек,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музеев и так далее)</w:t>
            </w:r>
          </w:p>
        </w:tc>
      </w:tr>
      <w:tr>
        <w:trPr>
          <w:trHeight w:val="1379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0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8750" w:type="dxa"/>
          </w:tcPr>
          <w:p>
            <w:pPr>
              <w:pStyle w:val="TableParagraph"/>
              <w:ind w:right="91" w:hanging="5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 опыта взаимодействия с людьми другой культуры, национальной и религиозной принадлежности на основе ценностей современного российского об- щества: идеалов гуманизма, демократии, мира и взаимопонимания между народа-</w:t>
            </w:r>
          </w:p>
          <w:p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ми, людьми разных культур; проявление уважения к историческому наследию народов России</w:t>
            </w:r>
          </w:p>
        </w:tc>
      </w:tr>
      <w:tr>
        <w:trPr>
          <w:trHeight w:val="1382" w:hRule="atLeast"/>
        </w:trPr>
        <w:tc>
          <w:tcPr>
            <w:tcW w:w="1102" w:type="dxa"/>
          </w:tcPr>
          <w:p>
            <w:pPr>
              <w:pStyle w:val="TableParagraph"/>
              <w:spacing w:line="267" w:lineRule="exact"/>
              <w:ind w:left="122" w:right="10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8750" w:type="dxa"/>
          </w:tcPr>
          <w:p>
            <w:pPr>
              <w:pStyle w:val="TableParagraph"/>
              <w:spacing w:line="237" w:lineRule="auto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Умение отстаивать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историческую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правду, не допускать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умаления подвига наро- да при защите Отечества в ходе дискуссий и других форм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межличностного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вза- имодействия, а также при разработке и представлении учебных проектов и ис- следований по новейшей истории, аргументированно критиковать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фальсификации отечественной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истории;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разоблачать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фальсификации отечественной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Истории</w:t>
            </w:r>
          </w:p>
        </w:tc>
      </w:tr>
    </w:tbl>
    <w:p>
      <w:pPr>
        <w:pStyle w:val="BodyText"/>
        <w:spacing w:before="15"/>
        <w:rPr>
          <w:b/>
        </w:rPr>
      </w:pPr>
    </w:p>
    <w:p>
      <w:pPr>
        <w:spacing w:before="0"/>
        <w:ind w:left="1279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Перечень</w:t>
      </w:r>
      <w:r>
        <w:rPr>
          <w:b/>
          <w:spacing w:val="2"/>
          <w:sz w:val="24"/>
        </w:rPr>
        <w:t> </w:t>
      </w:r>
      <w:r>
        <w:rPr>
          <w:b/>
          <w:spacing w:val="-2"/>
          <w:sz w:val="24"/>
        </w:rPr>
        <w:t>(кодификатор)</w:t>
      </w:r>
      <w:r>
        <w:rPr>
          <w:b/>
          <w:spacing w:val="2"/>
          <w:sz w:val="24"/>
        </w:rPr>
        <w:t> </w:t>
      </w:r>
      <w:r>
        <w:rPr>
          <w:b/>
          <w:spacing w:val="-2"/>
          <w:sz w:val="24"/>
        </w:rPr>
        <w:t>проверяемых</w:t>
      </w:r>
      <w:r>
        <w:rPr>
          <w:b/>
          <w:spacing w:val="2"/>
          <w:sz w:val="24"/>
        </w:rPr>
        <w:t> </w:t>
      </w:r>
      <w:r>
        <w:rPr>
          <w:b/>
          <w:spacing w:val="-2"/>
          <w:sz w:val="24"/>
        </w:rPr>
        <w:t>элементов</w:t>
      </w:r>
      <w:r>
        <w:rPr>
          <w:b/>
          <w:spacing w:val="5"/>
          <w:sz w:val="24"/>
        </w:rPr>
        <w:t> </w:t>
      </w:r>
      <w:r>
        <w:rPr>
          <w:b/>
          <w:spacing w:val="-2"/>
          <w:sz w:val="24"/>
        </w:rPr>
        <w:t>содержания</w:t>
      </w:r>
      <w:r>
        <w:rPr>
          <w:b/>
          <w:spacing w:val="7"/>
          <w:sz w:val="24"/>
        </w:rPr>
        <w:t> </w:t>
      </w:r>
      <w:r>
        <w:rPr>
          <w:b/>
          <w:spacing w:val="-5"/>
          <w:sz w:val="24"/>
        </w:rPr>
        <w:t>для</w:t>
      </w:r>
    </w:p>
    <w:p>
      <w:pPr>
        <w:spacing w:before="0"/>
        <w:ind w:left="5194" w:right="0" w:firstLine="0"/>
        <w:jc w:val="left"/>
        <w:rPr>
          <w:b/>
          <w:sz w:val="24"/>
        </w:rPr>
      </w:pPr>
      <w:r>
        <w:rPr>
          <w:b/>
          <w:sz w:val="24"/>
        </w:rPr>
        <w:t>проведения</w:t>
      </w:r>
      <w:r>
        <w:rPr>
          <w:b/>
          <w:spacing w:val="-16"/>
          <w:sz w:val="24"/>
        </w:rPr>
        <w:t> </w:t>
      </w:r>
      <w:r>
        <w:rPr>
          <w:b/>
          <w:sz w:val="24"/>
        </w:rPr>
        <w:t>ЕГЭ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> истории</w:t>
      </w:r>
    </w:p>
    <w:p>
      <w:pPr>
        <w:pStyle w:val="BodyText"/>
        <w:spacing w:before="51" w:after="1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285" w:hRule="atLeast"/>
        </w:trPr>
        <w:tc>
          <w:tcPr>
            <w:tcW w:w="1102" w:type="dxa"/>
            <w:shd w:val="clear" w:color="auto" w:fill="DEEAF6"/>
          </w:tcPr>
          <w:p>
            <w:pPr>
              <w:pStyle w:val="TableParagraph"/>
              <w:spacing w:line="263" w:lineRule="exact"/>
              <w:ind w:left="122" w:right="10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w w:val="110"/>
                <w:position w:val="1"/>
                <w:sz w:val="24"/>
              </w:rPr>
              <w:t>К</w:t>
            </w:r>
            <w:r>
              <w:rPr>
                <w:b/>
                <w:spacing w:val="-5"/>
                <w:w w:val="110"/>
                <w:sz w:val="24"/>
              </w:rPr>
              <w:t>од</w:t>
            </w:r>
          </w:p>
        </w:tc>
        <w:tc>
          <w:tcPr>
            <w:tcW w:w="8750" w:type="dxa"/>
            <w:shd w:val="clear" w:color="auto" w:fill="DEEAF6"/>
          </w:tcPr>
          <w:p>
            <w:pPr>
              <w:pStyle w:val="TableParagraph"/>
              <w:spacing w:line="26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Проверяемый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элемент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</w:tr>
      <w:tr>
        <w:trPr>
          <w:trHeight w:val="827" w:hRule="atLeast"/>
        </w:trPr>
        <w:tc>
          <w:tcPr>
            <w:tcW w:w="1102" w:type="dxa"/>
          </w:tcPr>
          <w:p>
            <w:pPr>
              <w:pStyle w:val="TableParagraph"/>
              <w:spacing w:line="270" w:lineRule="exact"/>
              <w:ind w:left="122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0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0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8750" w:type="dxa"/>
          </w:tcPr>
          <w:p>
            <w:pPr>
              <w:pStyle w:val="TableParagraph"/>
              <w:spacing w:line="232" w:lineRule="auto" w:before="3"/>
              <w:ind w:right="121" w:hanging="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древнейших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времён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1914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кодификатора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про- веряемых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основного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государственного </w:t>
            </w:r>
            <w:r>
              <w:rPr>
                <w:b/>
                <w:spacing w:val="-2"/>
                <w:sz w:val="24"/>
              </w:rPr>
              <w:t>экзамена)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17"/>
                <w:sz w:val="24"/>
              </w:rPr>
              <w:t> </w:t>
            </w:r>
            <w:r>
              <w:rPr>
                <w:b/>
                <w:sz w:val="24"/>
              </w:rPr>
              <w:t>России.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1914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1945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гг.</w:t>
            </w:r>
          </w:p>
        </w:tc>
      </w:tr>
      <w:tr>
        <w:trPr>
          <w:trHeight w:val="273" w:hRule="atLeast"/>
        </w:trPr>
        <w:tc>
          <w:tcPr>
            <w:tcW w:w="1102" w:type="dxa"/>
          </w:tcPr>
          <w:p>
            <w:pPr>
              <w:pStyle w:val="TableParagraph"/>
              <w:spacing w:line="253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7.1</w:t>
            </w:r>
          </w:p>
        </w:tc>
        <w:tc>
          <w:tcPr>
            <w:tcW w:w="8750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Первой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мировой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войне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(1914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1918)</w:t>
            </w:r>
          </w:p>
        </w:tc>
      </w:tr>
      <w:tr>
        <w:trPr>
          <w:trHeight w:val="278" w:hRule="atLeast"/>
        </w:trPr>
        <w:tc>
          <w:tcPr>
            <w:tcW w:w="1102" w:type="dxa"/>
          </w:tcPr>
          <w:p>
            <w:pPr>
              <w:pStyle w:val="TableParagraph"/>
              <w:spacing w:line="25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7.2</w:t>
            </w:r>
          </w:p>
        </w:tc>
        <w:tc>
          <w:tcPr>
            <w:tcW w:w="875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1917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год: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Февраля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Октябрю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7.3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Первые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4"/>
                <w:sz w:val="24"/>
              </w:rPr>
              <w:t>революционные</w:t>
            </w:r>
            <w:r>
              <w:rPr>
                <w:spacing w:val="11"/>
                <w:sz w:val="24"/>
              </w:rPr>
              <w:t> </w:t>
            </w:r>
            <w:r>
              <w:rPr>
                <w:spacing w:val="-4"/>
                <w:sz w:val="24"/>
              </w:rPr>
              <w:t>преобразования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4"/>
                <w:sz w:val="24"/>
              </w:rPr>
              <w:t>большевиков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7.4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Гражданская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война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её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последствия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7.5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Идеология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культура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Советской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России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периода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Гражданской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войны</w:t>
            </w:r>
          </w:p>
        </w:tc>
      </w:tr>
      <w:tr>
        <w:trPr>
          <w:trHeight w:val="273" w:hRule="atLeast"/>
        </w:trPr>
        <w:tc>
          <w:tcPr>
            <w:tcW w:w="1102" w:type="dxa"/>
          </w:tcPr>
          <w:p>
            <w:pPr>
              <w:pStyle w:val="TableParagraph"/>
              <w:spacing w:line="253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7.6</w:t>
            </w:r>
          </w:p>
        </w:tc>
        <w:tc>
          <w:tcPr>
            <w:tcW w:w="8750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CCCP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годы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новой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экономической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политики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(нэпа)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(1921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1928)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7.7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Советский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Союз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1929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1941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гг.</w:t>
            </w:r>
          </w:p>
        </w:tc>
      </w:tr>
      <w:tr>
        <w:trPr>
          <w:trHeight w:val="277" w:hRule="atLeast"/>
        </w:trPr>
        <w:tc>
          <w:tcPr>
            <w:tcW w:w="1102" w:type="dxa"/>
          </w:tcPr>
          <w:p>
            <w:pPr>
              <w:pStyle w:val="TableParagraph"/>
              <w:spacing w:line="25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7.8</w:t>
            </w:r>
          </w:p>
        </w:tc>
        <w:tc>
          <w:tcPr>
            <w:tcW w:w="875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пространство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советского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общества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1920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1930-e </w:t>
            </w:r>
            <w:r>
              <w:rPr>
                <w:spacing w:val="-5"/>
                <w:sz w:val="24"/>
              </w:rPr>
              <w:t>гг.</w:t>
            </w:r>
          </w:p>
        </w:tc>
      </w:tr>
      <w:tr>
        <w:trPr>
          <w:trHeight w:val="273" w:hRule="atLeast"/>
        </w:trPr>
        <w:tc>
          <w:tcPr>
            <w:tcW w:w="1102" w:type="dxa"/>
          </w:tcPr>
          <w:p>
            <w:pPr>
              <w:pStyle w:val="TableParagraph"/>
              <w:spacing w:line="253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7.9</w:t>
            </w:r>
          </w:p>
        </w:tc>
        <w:tc>
          <w:tcPr>
            <w:tcW w:w="8750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политика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CCCP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1920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1930-e</w:t>
            </w:r>
            <w:r>
              <w:rPr>
                <w:spacing w:val="33"/>
                <w:sz w:val="24"/>
              </w:rPr>
              <w:t> </w:t>
            </w:r>
            <w:r>
              <w:rPr>
                <w:spacing w:val="-5"/>
                <w:sz w:val="24"/>
              </w:rPr>
              <w:t>гг.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Великая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Отечественная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война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(1941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1945)</w:t>
            </w:r>
          </w:p>
        </w:tc>
      </w:tr>
      <w:tr>
        <w:trPr>
          <w:trHeight w:val="275" w:hRule="atLeast"/>
        </w:trPr>
        <w:tc>
          <w:tcPr>
            <w:tcW w:w="1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8.1</w:t>
            </w:r>
          </w:p>
        </w:tc>
        <w:tc>
          <w:tcPr>
            <w:tcW w:w="87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Первый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период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войны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(июнь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1941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осень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1942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5"/>
                <w:sz w:val="24"/>
              </w:rPr>
              <w:t>г.)</w:t>
            </w:r>
          </w:p>
        </w:tc>
      </w:tr>
      <w:tr>
        <w:trPr>
          <w:trHeight w:val="277" w:hRule="atLeast"/>
        </w:trPr>
        <w:tc>
          <w:tcPr>
            <w:tcW w:w="110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8.2</w:t>
            </w:r>
          </w:p>
        </w:tc>
        <w:tc>
          <w:tcPr>
            <w:tcW w:w="8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Коренной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перелом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ходе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войны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(осень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1942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1943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5"/>
                <w:sz w:val="24"/>
              </w:rPr>
              <w:t>г.)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8.3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Человек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война: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единство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фронта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тыла</w:t>
            </w:r>
          </w:p>
        </w:tc>
      </w:tr>
      <w:tr>
        <w:trPr>
          <w:trHeight w:val="552" w:hRule="atLeast"/>
        </w:trPr>
        <w:tc>
          <w:tcPr>
            <w:tcW w:w="1102" w:type="dxa"/>
          </w:tcPr>
          <w:p>
            <w:pPr>
              <w:pStyle w:val="TableParagraph"/>
              <w:spacing w:line="26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8.4</w:t>
            </w:r>
          </w:p>
        </w:tc>
        <w:tc>
          <w:tcPr>
            <w:tcW w:w="8750" w:type="dxa"/>
          </w:tcPr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Победа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CCCP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Великой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Отечественной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войне.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Окончание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мировой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войны</w:t>
            </w:r>
          </w:p>
          <w:p>
            <w:pPr>
              <w:pStyle w:val="TableParagraph"/>
              <w:tabs>
                <w:tab w:pos="8492" w:val="right" w:leader="none"/>
              </w:tabs>
              <w:spacing w:line="272" w:lineRule="exact"/>
              <w:rPr>
                <w:position w:val="-6"/>
                <w:sz w:val="24"/>
              </w:rPr>
            </w:pPr>
            <w:r>
              <w:rPr>
                <w:sz w:val="24"/>
              </w:rPr>
              <w:t>(1944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сентябрь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1945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5"/>
                <w:sz w:val="24"/>
              </w:rPr>
              <w:t>г.)</w:t>
            </w:r>
            <w:r>
              <w:rPr>
                <w:sz w:val="24"/>
              </w:rPr>
              <w:tab/>
            </w:r>
            <w:r>
              <w:rPr>
                <w:spacing w:val="-5"/>
                <w:position w:val="-6"/>
                <w:sz w:val="24"/>
              </w:rPr>
              <w:t>180</w:t>
            </w:r>
          </w:p>
        </w:tc>
      </w:tr>
    </w:tbl>
    <w:p>
      <w:pPr>
        <w:pStyle w:val="TableParagraph"/>
        <w:spacing w:after="0" w:line="272" w:lineRule="exact"/>
        <w:rPr>
          <w:position w:val="-6"/>
          <w:sz w:val="24"/>
        </w:rPr>
        <w:sectPr>
          <w:footerReference w:type="default" r:id="rId246"/>
          <w:pgSz w:w="11920" w:h="16800"/>
          <w:pgMar w:header="0" w:footer="0" w:top="540" w:bottom="28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750"/>
      </w:tblGrid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CCCP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1945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1991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гг.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9.1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CCCP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1945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1953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5"/>
                <w:sz w:val="24"/>
              </w:rPr>
              <w:t>гг.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9.2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CCCP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середине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1950-x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первой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половине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1960-x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гг.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9.3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Советское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государство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общество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середине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1960-x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начале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1980-x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гг.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9.4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Политика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перестройки.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Распад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CCCP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(1985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1991)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Российская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Федерация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1992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2022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гг.</w:t>
            </w:r>
          </w:p>
        </w:tc>
      </w:tr>
      <w:tr>
        <w:trPr>
          <w:trHeight w:val="273" w:hRule="atLeast"/>
        </w:trPr>
        <w:tc>
          <w:tcPr>
            <w:tcW w:w="1102" w:type="dxa"/>
          </w:tcPr>
          <w:p>
            <w:pPr>
              <w:pStyle w:val="TableParagraph"/>
              <w:spacing w:line="253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10.1</w:t>
            </w:r>
          </w:p>
        </w:tc>
        <w:tc>
          <w:tcPr>
            <w:tcW w:w="8750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Становление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новой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России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(1992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1999)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10.2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XXI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в.: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вызовы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времени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задачи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модернизации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Всеобщая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история.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1914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1945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гг.</w:t>
            </w:r>
          </w:p>
        </w:tc>
      </w:tr>
      <w:tr>
        <w:trPr>
          <w:trHeight w:val="277" w:hRule="atLeast"/>
        </w:trPr>
        <w:tc>
          <w:tcPr>
            <w:tcW w:w="1102" w:type="dxa"/>
          </w:tcPr>
          <w:p>
            <w:pPr>
              <w:pStyle w:val="TableParagraph"/>
              <w:spacing w:line="258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11.1</w:t>
            </w:r>
          </w:p>
        </w:tc>
        <w:tc>
          <w:tcPr>
            <w:tcW w:w="875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накануне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годы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Первой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мировой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войны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11.2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1918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1939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5"/>
                <w:sz w:val="24"/>
              </w:rPr>
              <w:t>гг.</w:t>
            </w:r>
          </w:p>
        </w:tc>
      </w:tr>
      <w:tr>
        <w:trPr>
          <w:trHeight w:val="273" w:hRule="atLeast"/>
        </w:trPr>
        <w:tc>
          <w:tcPr>
            <w:tcW w:w="1102" w:type="dxa"/>
          </w:tcPr>
          <w:p>
            <w:pPr>
              <w:pStyle w:val="TableParagraph"/>
              <w:spacing w:line="253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11.3</w:t>
            </w:r>
          </w:p>
        </w:tc>
        <w:tc>
          <w:tcPr>
            <w:tcW w:w="8750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Вторая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мировая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война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0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Всеобщая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история.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1945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2022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гг.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12.1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Страны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Северной Америки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Европы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во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второй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половине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XX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начале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XXI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в.</w:t>
            </w:r>
          </w:p>
        </w:tc>
      </w:tr>
      <w:tr>
        <w:trPr>
          <w:trHeight w:val="551" w:hRule="atLeast"/>
        </w:trPr>
        <w:tc>
          <w:tcPr>
            <w:tcW w:w="1102" w:type="dxa"/>
          </w:tcPr>
          <w:p>
            <w:pPr>
              <w:pStyle w:val="TableParagraph"/>
              <w:spacing w:line="265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12.2</w:t>
            </w:r>
          </w:p>
        </w:tc>
        <w:tc>
          <w:tcPr>
            <w:tcW w:w="8750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Страны Азии, Африки во второй половине XX - начале XXI в.: проблемы и пути </w:t>
            </w:r>
            <w:r>
              <w:rPr>
                <w:spacing w:val="-2"/>
                <w:sz w:val="24"/>
              </w:rPr>
              <w:t>модернизации</w:t>
            </w:r>
          </w:p>
        </w:tc>
      </w:tr>
      <w:tr>
        <w:trPr>
          <w:trHeight w:val="273" w:hRule="atLeast"/>
        </w:trPr>
        <w:tc>
          <w:tcPr>
            <w:tcW w:w="1102" w:type="dxa"/>
          </w:tcPr>
          <w:p>
            <w:pPr>
              <w:pStyle w:val="TableParagraph"/>
              <w:spacing w:line="254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12.3</w:t>
            </w:r>
          </w:p>
        </w:tc>
        <w:tc>
          <w:tcPr>
            <w:tcW w:w="8750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Страны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Латинской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Америки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во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второй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половине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XX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начале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XXI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в.</w:t>
            </w:r>
          </w:p>
        </w:tc>
      </w:tr>
      <w:tr>
        <w:trPr>
          <w:trHeight w:val="278" w:hRule="atLeast"/>
        </w:trPr>
        <w:tc>
          <w:tcPr>
            <w:tcW w:w="1102" w:type="dxa"/>
          </w:tcPr>
          <w:p>
            <w:pPr>
              <w:pStyle w:val="TableParagraph"/>
              <w:spacing w:line="258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12.4</w:t>
            </w:r>
          </w:p>
        </w:tc>
        <w:tc>
          <w:tcPr>
            <w:tcW w:w="875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Международные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отношения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во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второй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половине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XX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начале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XXI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5"/>
                <w:sz w:val="24"/>
              </w:rPr>
              <w:t>в.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12.5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наукп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культуры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во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второй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половине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XX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начале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XXI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5"/>
                <w:sz w:val="24"/>
              </w:rPr>
              <w:t>в.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122" w:right="1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12.6</w:t>
            </w:r>
          </w:p>
        </w:tc>
        <w:tc>
          <w:tcPr>
            <w:tcW w:w="8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Современный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5"/>
                <w:sz w:val="24"/>
              </w:rPr>
              <w:t>мир</w:t>
            </w:r>
          </w:p>
        </w:tc>
      </w:tr>
    </w:tbl>
    <w:p>
      <w:pPr>
        <w:pStyle w:val="TableParagraph"/>
        <w:spacing w:after="0" w:line="256" w:lineRule="exact"/>
        <w:rPr>
          <w:sz w:val="24"/>
        </w:rPr>
        <w:sectPr>
          <w:footerReference w:type="default" r:id="rId247"/>
          <w:pgSz w:w="11920" w:h="16800"/>
          <w:pgMar w:header="0" w:footer="1063" w:top="540" w:bottom="1260" w:left="283" w:right="0"/>
          <w:pgNumType w:start="181"/>
        </w:sectPr>
      </w:pPr>
    </w:p>
    <w:p>
      <w:pPr>
        <w:pStyle w:val="Heading2"/>
        <w:spacing w:line="480" w:lineRule="auto" w:before="70"/>
        <w:ind w:left="5221" w:right="4274" w:hanging="320"/>
      </w:pPr>
      <w:r>
        <w:rPr>
          <w:spacing w:val="-2"/>
        </w:rPr>
        <w:t>ОБЩЕСТВОЗНАНИЕ </w:t>
      </w:r>
      <w:r>
        <w:rPr/>
        <w:t>10 КЛАСС</w:t>
      </w:r>
    </w:p>
    <w:p>
      <w:pPr>
        <w:spacing w:before="1"/>
        <w:ind w:left="834" w:right="2111" w:firstLine="0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требований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результатам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освоения ООП СОО в федеральных и региональных процедурах оценки качества </w:t>
      </w:r>
      <w:r>
        <w:rPr>
          <w:b/>
          <w:spacing w:val="-2"/>
          <w:sz w:val="24"/>
        </w:rPr>
        <w:t>образования</w:t>
      </w:r>
    </w:p>
    <w:p>
      <w:pPr>
        <w:spacing w:before="0"/>
        <w:ind w:left="0" w:right="1269" w:firstLine="0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обществознанию</w:t>
      </w:r>
    </w:p>
    <w:p>
      <w:pPr>
        <w:pStyle w:val="BodyText"/>
        <w:spacing w:before="51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277" w:hRule="atLeast"/>
        </w:trPr>
        <w:tc>
          <w:tcPr>
            <w:tcW w:w="960" w:type="dxa"/>
            <w:shd w:val="clear" w:color="auto" w:fill="DEEAF6"/>
          </w:tcPr>
          <w:p>
            <w:pPr>
              <w:pStyle w:val="TableParagraph"/>
              <w:spacing w:line="258" w:lineRule="exact"/>
              <w:ind w:left="66" w:right="3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889" w:type="dxa"/>
            <w:shd w:val="clear" w:color="auto" w:fill="DEEAF6"/>
          </w:tcPr>
          <w:p>
            <w:pPr>
              <w:pStyle w:val="TableParagraph"/>
              <w:spacing w:line="258" w:lineRule="exact"/>
              <w:ind w:lef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СОО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1</w:t>
            </w:r>
          </w:p>
        </w:tc>
        <w:tc>
          <w:tcPr>
            <w:tcW w:w="8889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Человек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обществе</w:t>
            </w:r>
          </w:p>
        </w:tc>
      </w:tr>
      <w:tr>
        <w:trPr>
          <w:trHeight w:val="2760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889" w:type="dxa"/>
          </w:tcPr>
          <w:p>
            <w:pPr>
              <w:pStyle w:val="TableParagraph"/>
              <w:ind w:right="83" w:firstLine="12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знаниями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обществе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целостной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развивающейся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системе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единстве и взаимодействии основных сфер и социальных институтов; обще- ственных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потребностях и обществемных отношениях; социальной динамике и её формах; особенностях процесса цифровизации и влияния массовых коммуникаций на все сферы жизни общества; глобальных проблемах и вызовах современности; перспективах развития современного общества, тенденциях развития Российской Федерации; человеке как субъекте общественных отношенийи сознательной деятельности;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особенностях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социализации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личности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этапах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> </w:t>
            </w:r>
            <w:r>
              <w:rPr>
                <w:spacing w:val="-2"/>
                <w:sz w:val="24"/>
              </w:rPr>
              <w:t>современных</w:t>
            </w:r>
          </w:p>
          <w:p>
            <w:pPr>
              <w:pStyle w:val="TableParagraph"/>
              <w:spacing w:line="268" w:lineRule="exact"/>
              <w:ind w:right="289"/>
              <w:jc w:val="both"/>
              <w:rPr>
                <w:sz w:val="24"/>
              </w:rPr>
            </w:pPr>
            <w:r>
              <w:rPr>
                <w:sz w:val="24"/>
              </w:rPr>
              <w:t>условиях;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структуре;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сознании,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самосознании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социальном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по- ведении; познании мира; истине и её критериях; формах и методах мышления</w:t>
            </w:r>
          </w:p>
        </w:tc>
      </w:tr>
      <w:tr>
        <w:trPr>
          <w:trHeight w:val="1933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889" w:type="dxa"/>
          </w:tcPr>
          <w:p>
            <w:pPr>
              <w:pStyle w:val="TableParagraph"/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 российские духовно-нравственные ценности, в том числе цен- ности человеческой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жизни, патриотизма и служения Отечеству, семьи, созидатель- 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труда, норм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морали и нравственности, прав и свобод человека, гуманизма, ми- лосердия,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справедливости, коллективизма, исторического единства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России, </w:t>
            </w:r>
            <w:r>
              <w:rPr>
                <w:spacing w:val="-2"/>
                <w:sz w:val="24"/>
              </w:rPr>
              <w:t>преемственности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истории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нашей Родины,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осознания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ценности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культуры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России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тра- </w:t>
            </w:r>
            <w:r>
              <w:rPr>
                <w:sz w:val="24"/>
              </w:rPr>
              <w:t>диций народов России, общественной стабильности и целостности государства на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примерах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раздела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«Человек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обществе»</w:t>
            </w:r>
          </w:p>
        </w:tc>
      </w:tr>
      <w:tr>
        <w:trPr>
          <w:trHeight w:val="3035" w:hRule="atLeast"/>
        </w:trPr>
        <w:tc>
          <w:tcPr>
            <w:tcW w:w="960" w:type="dxa"/>
          </w:tcPr>
          <w:p>
            <w:pPr>
              <w:pStyle w:val="TableParagraph"/>
              <w:spacing w:line="26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8889" w:type="dxa"/>
          </w:tcPr>
          <w:p>
            <w:pPr>
              <w:pStyle w:val="TableParagraph"/>
              <w:ind w:right="76" w:firstLine="9"/>
              <w:jc w:val="both"/>
              <w:rPr>
                <w:sz w:val="24"/>
              </w:rPr>
            </w:pPr>
            <w:r>
              <w:rPr>
                <w:sz w:val="24"/>
              </w:rPr>
              <w:t>Уметь определять смысл, различать признаки научных понятий 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использовать по- нятийньтй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аппарат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анализе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оценке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социальных явлений, в том числе достиже- 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науки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искусства,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направлений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научно-технологического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развития Российской Федерации, при изложении собственных суждений и построении устных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письменных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высказываний,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включая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понятия: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общество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типы,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соци- альный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институт,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общественный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прогресс,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деятельность,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социальные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интересы,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гло- бализация,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личность,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социализация,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истина,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мышление;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определять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различные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смыс- лы многозначных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понятий,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том числе: общество, личность, свобода; классифици- </w:t>
            </w:r>
            <w:r>
              <w:rPr>
                <w:spacing w:val="-2"/>
                <w:sz w:val="24"/>
              </w:rPr>
              <w:t>ровать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типологизировать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на основе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критериев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используемые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соци-</w:t>
            </w:r>
          </w:p>
          <w:p>
            <w:pPr>
              <w:pStyle w:val="TableParagraph"/>
              <w:spacing w:line="268" w:lineRule="exact"/>
              <w:ind w:right="12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альных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науках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понятия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термины,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отражающие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явления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процессы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социальной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дей- </w:t>
            </w:r>
            <w:r>
              <w:rPr>
                <w:sz w:val="24"/>
              </w:rPr>
              <w:t>ствительности, 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числе: виды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формы деятельности</w:t>
            </w:r>
          </w:p>
        </w:tc>
      </w:tr>
      <w:tr>
        <w:trPr>
          <w:trHeight w:val="1932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8889" w:type="dxa"/>
          </w:tcPr>
          <w:p>
            <w:pPr>
              <w:pStyle w:val="TableParagraph"/>
              <w:ind w:right="64"/>
              <w:jc w:val="both"/>
              <w:rPr>
                <w:sz w:val="24"/>
              </w:rPr>
            </w:pPr>
            <w:r>
              <w:rPr>
                <w:sz w:val="24"/>
              </w:rPr>
              <w:t>Уметь устанавливать, выявлять, объяснять и конкретизировать примерами при- чинно-следственные, функциональные, иерархические и другие связи подсистем и элементов общества; владеть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уровнями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методами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научного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познания,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мышле- ния и деятельности, общественного и индивидуального сознания, чувственного и </w:t>
            </w:r>
            <w:r>
              <w:rPr>
                <w:spacing w:val="-8"/>
                <w:sz w:val="24"/>
              </w:rPr>
              <w:t>рационального</w:t>
            </w:r>
            <w:r>
              <w:rPr>
                <w:spacing w:val="27"/>
                <w:sz w:val="24"/>
              </w:rPr>
              <w:t> </w:t>
            </w:r>
            <w:r>
              <w:rPr>
                <w:spacing w:val="-8"/>
                <w:sz w:val="24"/>
              </w:rPr>
              <w:t>познания;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8"/>
                <w:sz w:val="24"/>
              </w:rPr>
              <w:t>характеризовать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8"/>
                <w:sz w:val="24"/>
              </w:rPr>
              <w:t>причины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8"/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8"/>
                <w:sz w:val="24"/>
              </w:rPr>
              <w:t>последствия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8"/>
                <w:sz w:val="24"/>
              </w:rPr>
              <w:t>преобразований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8"/>
                <w:sz w:val="24"/>
              </w:rPr>
              <w:t>жиз-</w:t>
            </w:r>
          </w:p>
          <w:p>
            <w:pPr>
              <w:pStyle w:val="TableParagraph"/>
              <w:spacing w:line="268" w:lineRule="exact"/>
              <w:ind w:right="121"/>
              <w:jc w:val="both"/>
              <w:rPr>
                <w:sz w:val="24"/>
              </w:rPr>
            </w:pPr>
            <w:r>
              <w:rPr>
                <w:spacing w:val="-8"/>
                <w:sz w:val="24"/>
              </w:rPr>
              <w:t>ни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российского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общества,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противоречивого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характера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общественного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прогресса,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глобали- </w:t>
            </w:r>
            <w:r>
              <w:rPr>
                <w:spacing w:val="-2"/>
                <w:sz w:val="24"/>
              </w:rPr>
              <w:t>зации</w:t>
            </w:r>
          </w:p>
        </w:tc>
      </w:tr>
      <w:tr>
        <w:trPr>
          <w:trHeight w:val="137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8889" w:type="dxa"/>
          </w:tcPr>
          <w:p>
            <w:pPr>
              <w:pStyle w:val="TableParagraph"/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Иметь представления о методах изучения социальных явлений и процессов в со- циальных науках, включая универсальные методы науки, а также специальные ме- тоды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социального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познания,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социологические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опросы,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2"/>
                <w:sz w:val="24"/>
              </w:rPr>
              <w:t>биографический</w:t>
            </w:r>
          </w:p>
          <w:p>
            <w:pPr>
              <w:pStyle w:val="TableParagraph"/>
              <w:spacing w:line="268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метод, социальное прогнозирование, метод моделирования и сравнительно- исторический метод</w:t>
            </w:r>
          </w:p>
        </w:tc>
      </w:tr>
    </w:tbl>
    <w:p>
      <w:pPr>
        <w:pStyle w:val="TableParagraph"/>
        <w:spacing w:after="0" w:line="268" w:lineRule="exact"/>
        <w:jc w:val="both"/>
        <w:rPr>
          <w:sz w:val="24"/>
        </w:rPr>
        <w:sectPr>
          <w:pgSz w:w="11920" w:h="16800"/>
          <w:pgMar w:header="0" w:footer="1063" w:top="56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3314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8889" w:type="dxa"/>
          </w:tcPr>
          <w:p>
            <w:pPr>
              <w:pStyle w:val="TableParagraph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Применять знания, полученные при изучении раздела «Человек в обществе» для </w:t>
            </w:r>
            <w:r>
              <w:rPr>
                <w:spacing w:val="-2"/>
                <w:sz w:val="24"/>
              </w:rPr>
              <w:t>анализа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социальной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информации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многообразии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путей и форм общественного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разви- </w:t>
            </w:r>
            <w:r>
              <w:rPr>
                <w:sz w:val="24"/>
              </w:rPr>
              <w:t>тия, российском обществе,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угрозах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вызовах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 XXI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в.,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получен- 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 источников разного типа, включая официальные публикации на интернет- ресурсах государственных органов, нормативные правовые акты, государственные документы стратегического характера, публикации в СМИ; осуществлять поиск со- циальной информации, представленной 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различных знаковых системах, извле- кать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информацию из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неадаптированных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источников,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вести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целенаправленный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поиск необходимых сведений для восполнения недостающих звеньев, делать обоснован- ные выводы, различать отдельные компоненты в информационном сообщении, вы- делять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факты,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выводы,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оценочные</w:t>
            </w:r>
            <w:r>
              <w:rPr>
                <w:spacing w:val="40"/>
                <w:sz w:val="24"/>
              </w:rPr>
              <w:t>  </w:t>
            </w:r>
            <w:r>
              <w:rPr>
                <w:sz w:val="24"/>
              </w:rPr>
              <w:t>суждения,</w:t>
            </w:r>
            <w:r>
              <w:rPr>
                <w:spacing w:val="40"/>
                <w:sz w:val="24"/>
              </w:rPr>
              <w:t>  </w:t>
            </w:r>
            <w:r>
              <w:rPr>
                <w:sz w:val="24"/>
              </w:rPr>
              <w:t>мнения</w:t>
            </w:r>
            <w:r>
              <w:rPr>
                <w:spacing w:val="40"/>
                <w:sz w:val="24"/>
              </w:rPr>
              <w:t>  </w:t>
            </w:r>
            <w:r>
              <w:rPr>
                <w:sz w:val="24"/>
              </w:rPr>
              <w:t>прИ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изучении</w:t>
            </w:r>
            <w:r>
              <w:rPr>
                <w:spacing w:val="40"/>
                <w:sz w:val="24"/>
              </w:rPr>
              <w:t>  </w:t>
            </w:r>
            <w:r>
              <w:rPr>
                <w:sz w:val="24"/>
              </w:rPr>
              <w:t>раздела</w:t>
            </w:r>
          </w:p>
          <w:p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«Человек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обществе»</w:t>
            </w:r>
          </w:p>
        </w:tc>
      </w:tr>
      <w:tr>
        <w:trPr>
          <w:trHeight w:val="1932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1.7</w:t>
            </w:r>
          </w:p>
        </w:tc>
        <w:tc>
          <w:tcPr>
            <w:tcW w:w="8889" w:type="dxa"/>
          </w:tcPr>
          <w:p>
            <w:pPr>
              <w:pStyle w:val="TableParagraph"/>
              <w:ind w:right="7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Осуществлять учебно-исследовательскую и проектную деятельность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использовани- </w:t>
            </w:r>
            <w:r>
              <w:rPr>
                <w:sz w:val="24"/>
              </w:rPr>
              <w:t>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полученных знаний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обществе, о человеке, его познавательной деятельности и творческой активности, представлять её результаты в виде завершённых проектов, презентаций, творческих работ социальной и междисциплинарной направленно- сти;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подготавливать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устные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выступления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письменные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(развёрнутые</w:t>
            </w:r>
            <w:r>
              <w:rPr>
                <w:spacing w:val="12"/>
                <w:sz w:val="24"/>
              </w:rPr>
              <w:t> </w:t>
            </w:r>
            <w:r>
              <w:rPr>
                <w:spacing w:val="-2"/>
                <w:sz w:val="24"/>
              </w:rPr>
              <w:t>отве-</w:t>
            </w:r>
          </w:p>
          <w:p>
            <w:pPr>
              <w:pStyle w:val="TableParagraph"/>
              <w:spacing w:line="268" w:lineRule="exact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ты,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сочинения)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изученным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темам,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составлять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сложный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тезисный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план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развёрну- тых ответов;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анализировать неадаптированные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тексты</w:t>
            </w:r>
          </w:p>
        </w:tc>
      </w:tr>
      <w:tr>
        <w:trPr>
          <w:trHeight w:val="193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1.8</w:t>
            </w:r>
          </w:p>
        </w:tc>
        <w:tc>
          <w:tcPr>
            <w:tcW w:w="8889" w:type="dxa"/>
          </w:tcPr>
          <w:p>
            <w:pPr>
              <w:pStyle w:val="TableParagraph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со- циальных ролей, ориентации в актуальных общественных событиях, определения личной гражданской позиции, осознания значимости здорового образа жизни, роли непрерывного</w:t>
            </w:r>
            <w:r>
              <w:rPr>
                <w:spacing w:val="66"/>
                <w:w w:val="150"/>
                <w:sz w:val="24"/>
              </w:rPr>
              <w:t>   </w:t>
            </w:r>
            <w:r>
              <w:rPr>
                <w:sz w:val="24"/>
              </w:rPr>
              <w:t>образования;</w:t>
            </w:r>
            <w:r>
              <w:rPr>
                <w:spacing w:val="66"/>
                <w:w w:val="150"/>
                <w:sz w:val="24"/>
              </w:rPr>
              <w:t>   </w:t>
            </w:r>
            <w:r>
              <w:rPr>
                <w:sz w:val="24"/>
              </w:rPr>
              <w:t>использовать</w:t>
            </w:r>
            <w:r>
              <w:rPr>
                <w:spacing w:val="67"/>
                <w:w w:val="150"/>
                <w:sz w:val="24"/>
              </w:rPr>
              <w:t>   </w:t>
            </w:r>
            <w:r>
              <w:rPr>
                <w:sz w:val="24"/>
              </w:rPr>
              <w:t>средства</w:t>
            </w:r>
            <w:r>
              <w:rPr>
                <w:spacing w:val="66"/>
                <w:w w:val="150"/>
                <w:sz w:val="24"/>
              </w:rPr>
              <w:t>   </w:t>
            </w:r>
            <w:r>
              <w:rPr>
                <w:spacing w:val="-2"/>
                <w:sz w:val="24"/>
              </w:rPr>
              <w:t>инфopмaциoннo-</w:t>
            </w:r>
          </w:p>
          <w:p>
            <w:pPr>
              <w:pStyle w:val="TableParagraph"/>
              <w:spacing w:line="268" w:lineRule="exact"/>
              <w:ind w:right="258"/>
              <w:jc w:val="both"/>
              <w:rPr>
                <w:sz w:val="24"/>
              </w:rPr>
            </w:pPr>
            <w:r>
              <w:rPr>
                <w:sz w:val="24"/>
              </w:rPr>
              <w:t>кoммyникaциoнньJx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технологий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в решении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изучении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разде- ла «Человек в обществе»</w:t>
            </w:r>
          </w:p>
        </w:tc>
      </w:tr>
      <w:tr>
        <w:trPr>
          <w:trHeight w:val="2484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1.9</w:t>
            </w:r>
          </w:p>
        </w:tc>
        <w:tc>
          <w:tcPr>
            <w:tcW w:w="8889" w:type="dxa"/>
          </w:tcPr>
          <w:p>
            <w:pPr>
              <w:pStyle w:val="TableParagraph"/>
              <w:ind w:right="78" w:firstLine="14"/>
              <w:jc w:val="both"/>
              <w:rPr>
                <w:sz w:val="24"/>
              </w:rPr>
            </w:pPr>
            <w:r>
              <w:rPr>
                <w:sz w:val="24"/>
              </w:rPr>
              <w:t>Формулировать,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основываясь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ценностях и приобретённых знани- ях о человеке в обществе, собственные суждения и аргументы по проблемам влия- ния социокультурных факторов на формирование личность, противоречивых по- следствий глобализации, соотношения свободы и необходимости в деятельности человека; конкретизировать теоретические положения, в том числе о типах обще- ства, многообразии путей и форм общественного развития, человеке как результате биологической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социокультурной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эволюции,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многообразии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видов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19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8" w:lineRule="exact"/>
              <w:ind w:right="169"/>
              <w:jc w:val="both"/>
              <w:rPr>
                <w:sz w:val="24"/>
              </w:rPr>
            </w:pPr>
            <w:r>
              <w:rPr>
                <w:sz w:val="24"/>
              </w:rPr>
              <w:t>её мотивации, этапах социализации, фактами социальной действительности, мо- дельными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ситуациями,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примерами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личного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социального опыта</w:t>
            </w:r>
          </w:p>
        </w:tc>
      </w:tr>
      <w:tr>
        <w:trPr>
          <w:trHeight w:val="1934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1.10</w:t>
            </w:r>
          </w:p>
        </w:tc>
        <w:tc>
          <w:tcPr>
            <w:tcW w:w="8889" w:type="dxa"/>
          </w:tcPr>
          <w:p>
            <w:pPr>
              <w:pStyle w:val="TableParagraph"/>
              <w:spacing w:line="237" w:lineRule="auto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Оценивать социальную информацию по проблемам развития современного обще- ства, общественного и индивидуального сознания, потребностей и интересов лич- ности, научного познания в социально-гуманитарных науках, в том числе по- ступающую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 каналам сетевых коммуникаций, определять степень достоверности информации; соотносить различные оценки социальных явлений, содержащиеся в источниках информации; давать оценку действиям людей в типичных (модель-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ных) ситуациях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 точки зрения социальных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норм</w:t>
            </w:r>
          </w:p>
        </w:tc>
      </w:tr>
      <w:tr>
        <w:trPr>
          <w:trHeight w:val="192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1.11</w:t>
            </w:r>
          </w:p>
        </w:tc>
        <w:tc>
          <w:tcPr>
            <w:tcW w:w="8889" w:type="dxa"/>
          </w:tcPr>
          <w:p>
            <w:pPr>
              <w:pStyle w:val="TableParagraph"/>
              <w:ind w:right="83" w:firstLine="4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оценивать практические ситуации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принимать решения,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вьывлять с помощью полученных знаний наиболее эффективные способы противо- действия коррупции; определять стратегии разрешения социальных и межличност- ных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конфликтов;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оценивать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поведение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людей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собственное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поведение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 точки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зрения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ценностей,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норм,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включая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нормы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морали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права,</w:t>
            </w:r>
            <w:r>
              <w:rPr>
                <w:spacing w:val="12"/>
                <w:sz w:val="24"/>
              </w:rPr>
              <w:t> </w:t>
            </w:r>
            <w:r>
              <w:rPr>
                <w:spacing w:val="-2"/>
                <w:sz w:val="24"/>
              </w:rPr>
              <w:t>эконо-</w:t>
            </w:r>
          </w:p>
          <w:p>
            <w:pPr>
              <w:pStyle w:val="TableParagraph"/>
              <w:spacing w:line="268" w:lineRule="exact"/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мической рациомальности; осознавать неприемлемость антиобщественного пове- дения, опасность алкоголизма и наркомании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>Духовная</w:t>
            </w:r>
            <w:r>
              <w:rPr>
                <w:b/>
                <w:spacing w:val="-2"/>
                <w:sz w:val="24"/>
              </w:rPr>
              <w:t> культура</w:t>
            </w:r>
          </w:p>
        </w:tc>
      </w:tr>
      <w:tr>
        <w:trPr>
          <w:trHeight w:val="277" w:hRule="atLeast"/>
        </w:trPr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8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знаниями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историческом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этническом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многообразии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культур,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5"/>
                <w:sz w:val="24"/>
              </w:rPr>
              <w:t>ду-</w:t>
            </w:r>
          </w:p>
        </w:tc>
      </w:tr>
      <w:tr>
        <w:trPr>
          <w:trHeight w:val="553" w:hRule="atLeast"/>
        </w:trPr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pacing w:val="-4"/>
                <w:sz w:val="24"/>
              </w:rPr>
              <w:t>ховной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материальной</w:t>
            </w:r>
            <w:r>
              <w:rPr>
                <w:spacing w:val="19"/>
                <w:sz w:val="24"/>
              </w:rPr>
              <w:t> </w:t>
            </w:r>
            <w:r>
              <w:rPr>
                <w:spacing w:val="-4"/>
                <w:sz w:val="24"/>
              </w:rPr>
              <w:t>культуры,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особенностях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профессиональной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4"/>
                <w:sz w:val="24"/>
              </w:rPr>
              <w:t>об- </w:t>
            </w:r>
            <w:r>
              <w:rPr>
                <w:sz w:val="24"/>
              </w:rPr>
              <w:t>ласти науки и культуры</w:t>
            </w:r>
          </w:p>
        </w:tc>
      </w:tr>
    </w:tbl>
    <w:p>
      <w:pPr>
        <w:pStyle w:val="TableParagraph"/>
        <w:spacing w:after="0" w:line="230" w:lineRule="auto"/>
        <w:rPr>
          <w:sz w:val="24"/>
        </w:rPr>
        <w:sectPr>
          <w:pgSz w:w="11920" w:h="16800"/>
          <w:pgMar w:header="0" w:footer="1063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1932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889" w:type="dxa"/>
          </w:tcPr>
          <w:p>
            <w:pPr>
              <w:pStyle w:val="TableParagraph"/>
              <w:ind w:right="78" w:firstLine="7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 российские духовно-нравственные ценности, в том числе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ценности человеческой жизни, патриотизма и служения Отечеству, семьи, сози- дательного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труда, норм морали и нравственностя, прав и свобод человека, гуманиз- ма, милосердия, справедливости, коллективизма, исторического единства народов </w:t>
            </w:r>
            <w:r>
              <w:rPr>
                <w:spacing w:val="-2"/>
                <w:sz w:val="24"/>
              </w:rPr>
              <w:t>России, преемственности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истории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нашей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Родины,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осознания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ценности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культуры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Рос-</w:t>
            </w:r>
          </w:p>
          <w:p>
            <w:pPr>
              <w:pStyle w:val="TableParagraph"/>
              <w:spacing w:line="268" w:lineRule="exact"/>
              <w:ind w:right="124"/>
              <w:jc w:val="both"/>
              <w:rPr>
                <w:sz w:val="24"/>
              </w:rPr>
            </w:pPr>
            <w:r>
              <w:rPr>
                <w:sz w:val="24"/>
              </w:rPr>
              <w:t>сии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традиций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народов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России,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общественной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стабильности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целостности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государ- ства, 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примерах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раздела «Духовная культура»</w:t>
            </w:r>
          </w:p>
        </w:tc>
      </w:tr>
      <w:tr>
        <w:trPr>
          <w:trHeight w:val="3312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8889" w:type="dxa"/>
          </w:tcPr>
          <w:p>
            <w:pPr>
              <w:pStyle w:val="TableParagraph"/>
              <w:ind w:right="76" w:firstLine="7"/>
              <w:jc w:val="both"/>
              <w:rPr>
                <w:sz w:val="24"/>
              </w:rPr>
            </w:pPr>
            <w:r>
              <w:rPr>
                <w:sz w:val="24"/>
              </w:rPr>
              <w:t>Уметь определять смысл, различать признаки научных понятий и использовать по- нятийный аппарат при анализе и оценке социальных явлений, в 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достиже- ний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науки и искусства, направлений научно-технологического развития Российской Федерации, при изложении собственных суждений и построении уст- ных и письменных высказываний, включая понятия: духовная культура, духовные ценности, народная культура,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массовая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культура,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элитарная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культура,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ценности и идеалы; образование, наука, искусство, религия, мораль, мировоззрение; опреде- лять различные смыслы многозначных понятий, в том числе: культура; класси- фицировать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типологизировать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предложенных критериев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используемые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 </w:t>
            </w:r>
            <w:r>
              <w:rPr>
                <w:spacing w:val="-2"/>
                <w:sz w:val="24"/>
              </w:rPr>
              <w:t>социальных науках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понятия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термины,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отражающие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явления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процессы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социальной </w:t>
            </w:r>
            <w:r>
              <w:rPr>
                <w:sz w:val="24"/>
              </w:rPr>
              <w:t>действительности,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в том числе: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знания, науки,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религий;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виды 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уровия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обра-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зования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Федерации</w:t>
            </w:r>
          </w:p>
        </w:tc>
      </w:tr>
      <w:tr>
        <w:trPr>
          <w:trHeight w:val="2236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8889" w:type="dxa"/>
          </w:tcPr>
          <w:p>
            <w:pPr>
              <w:pStyle w:val="TableParagraph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Уметь устанавливать, выявлять, объяснять и конкретизировать примерами при- чинно-следственные, функциональные, иерархические и другие связи подсистем и элементов общества, материальной и духовной культуры, массовой и элитарной </w:t>
            </w:r>
            <w:r>
              <w:rPr>
                <w:position w:val="2"/>
                <w:sz w:val="24"/>
              </w:rPr>
              <w:t>кул</w:t>
            </w:r>
            <w:r>
              <w:rPr>
                <w:position w:val="3"/>
                <w:sz w:val="24"/>
              </w:rPr>
              <w:t>ь</w:t>
            </w:r>
            <w:r>
              <w:rPr>
                <w:position w:val="2"/>
                <w:sz w:val="24"/>
              </w:rPr>
              <w:t>т</w:t>
            </w:r>
            <w:r>
              <w:rPr>
                <w:position w:val="1"/>
                <w:sz w:val="24"/>
              </w:rPr>
              <w:t>У</w:t>
            </w:r>
            <w:r>
              <w:rPr>
                <w:position w:val="2"/>
                <w:sz w:val="24"/>
              </w:rPr>
              <w:t>ры</w:t>
            </w:r>
            <w:r>
              <w:rPr>
                <w:sz w:val="24"/>
              </w:rPr>
              <w:t>› </w:t>
            </w:r>
            <w:r>
              <w:rPr>
                <w:position w:val="2"/>
                <w:sz w:val="24"/>
              </w:rPr>
              <w:t>характеризовать причины и последствия преобразований в духовной </w:t>
            </w:r>
            <w:r>
              <w:rPr>
                <w:sz w:val="24"/>
              </w:rPr>
              <w:t>сфере жизни российского общества, культурного многообразия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современного об- щества,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возрастания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роли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науки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современном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обществе;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отражать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связи</w:t>
            </w:r>
            <w:r>
              <w:rPr>
                <w:spacing w:val="51"/>
                <w:sz w:val="24"/>
              </w:rPr>
              <w:t> </w:t>
            </w:r>
            <w:r>
              <w:rPr>
                <w:spacing w:val="-2"/>
                <w:sz w:val="24"/>
              </w:rPr>
              <w:t>соци-</w:t>
            </w:r>
          </w:p>
          <w:p>
            <w:pPr>
              <w:pStyle w:val="TableParagraph"/>
              <w:spacing w:line="268" w:lineRule="exact"/>
              <w:ind w:right="121"/>
              <w:jc w:val="both"/>
              <w:rPr>
                <w:sz w:val="24"/>
              </w:rPr>
            </w:pPr>
            <w:r>
              <w:rPr>
                <w:sz w:val="24"/>
              </w:rPr>
              <w:t>альных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объектов 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явлений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знаковых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систем,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чис- ле в таблицах, схемах, диаграммах, графиках</w:t>
            </w:r>
          </w:p>
        </w:tc>
      </w:tr>
      <w:tr>
        <w:trPr>
          <w:trHeight w:val="138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8889" w:type="dxa"/>
          </w:tcPr>
          <w:p>
            <w:pPr>
              <w:pStyle w:val="TableParagraph"/>
              <w:spacing w:line="237" w:lineRule="auto"/>
              <w:ind w:right="80" w:firstLine="9"/>
              <w:jc w:val="both"/>
              <w:rPr>
                <w:sz w:val="24"/>
              </w:rPr>
            </w:pPr>
            <w:r>
              <w:rPr>
                <w:sz w:val="24"/>
              </w:rPr>
              <w:t>Иметь представления о методах изучения социальных явлений и процессов в социальных науках, включая универсальные методы науки, а также специальные методы социального познания, в том числе социологические опросы, биографиче- ский метод, социальное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прогнозирование, метод моделирования и сравнительно- исторический метод</w:t>
            </w:r>
          </w:p>
        </w:tc>
      </w:tr>
      <w:tr>
        <w:trPr>
          <w:trHeight w:val="3036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8889" w:type="dxa"/>
          </w:tcPr>
          <w:p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Применять знания, полученные при изучении раздела «Духовная культура» для анализа социальной информации о развитии духовной культуры, полученной из источников разного типа, включая официальные публикации на интернет-ресурсах государственных органов, нормативные правовые акты, государственные докумен- ты стратегического характера, публикации в СМИ; осуществлять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поиск социаль- ной информации, представленной в разлпчных знаковых системах, извлекать информацию из неадаптированных источников, вести целенаправленный поиск не- обходимых сведений для восполнения недостающих звеньев, делать обоснованные выводы, различать отдельные компоненты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информационном сообщении, выде- лять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факты,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выводы,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оценочные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суждения,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мнения</w:t>
            </w:r>
            <w:r>
              <w:rPr>
                <w:spacing w:val="71"/>
                <w:w w:val="150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66"/>
                <w:w w:val="150"/>
                <w:sz w:val="24"/>
              </w:rPr>
              <w:t> </w:t>
            </w:r>
            <w:r>
              <w:rPr>
                <w:sz w:val="24"/>
              </w:rPr>
              <w:t>изучении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раздела</w:t>
            </w:r>
            <w:r>
              <w:rPr>
                <w:spacing w:val="61"/>
                <w:sz w:val="24"/>
              </w:rPr>
              <w:t> </w:t>
            </w:r>
            <w:r>
              <w:rPr>
                <w:spacing w:val="-4"/>
                <w:sz w:val="24"/>
              </w:rPr>
              <w:t>«Ду-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ховная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культура»</w:t>
            </w:r>
          </w:p>
        </w:tc>
      </w:tr>
      <w:tr>
        <w:trPr>
          <w:trHeight w:val="1658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2.7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Осуществлять учебно-исследовательскую и проектную деятельность с использова- нием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полученных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знаний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обществе,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духовной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культуре,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представлять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её </w:t>
            </w:r>
            <w:r>
              <w:rPr>
                <w:spacing w:val="-4"/>
                <w:sz w:val="24"/>
              </w:rPr>
              <w:t>результаты в видезавершённых проектов,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презентаций,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творческих работ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социальной и междисциплинарной направленности; готовить устные выступления и письменные ра- </w:t>
            </w:r>
            <w:r>
              <w:rPr>
                <w:spacing w:val="-2"/>
                <w:sz w:val="24"/>
              </w:rPr>
              <w:t>боты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(развёрнутые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ответы,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сочинения)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изученным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темам,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составлять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сложный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те-</w:t>
            </w:r>
          </w:p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зисный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план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развёрнутых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ответов;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анализировать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неадаптированные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тексты</w:t>
            </w:r>
          </w:p>
        </w:tc>
      </w:tr>
    </w:tbl>
    <w:p>
      <w:pPr>
        <w:pStyle w:val="TableParagraph"/>
        <w:spacing w:after="0" w:line="266" w:lineRule="exact"/>
        <w:rPr>
          <w:sz w:val="24"/>
        </w:rPr>
        <w:sectPr>
          <w:pgSz w:w="11920" w:h="16800"/>
          <w:pgMar w:header="0" w:footer="1063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1934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2.8</w:t>
            </w:r>
          </w:p>
        </w:tc>
        <w:tc>
          <w:tcPr>
            <w:tcW w:w="8889" w:type="dxa"/>
          </w:tcPr>
          <w:p>
            <w:pPr>
              <w:pStyle w:val="TableParagraph"/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соци- альных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ролей,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ориентации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актуальных общественных событиях,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лич- ной гражданской позиции, осознания значимости здорового образа жизни, роли не- прерывного образования; использовать средства информационно- коммуникационных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технологий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решении различных задач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изучении раздела</w:t>
            </w:r>
          </w:p>
          <w:p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pacing w:val="-8"/>
                <w:sz w:val="24"/>
              </w:rPr>
              <w:t>«Духовная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культура»</w:t>
            </w:r>
          </w:p>
        </w:tc>
      </w:tr>
      <w:tr>
        <w:trPr>
          <w:trHeight w:val="3036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2.9</w:t>
            </w:r>
          </w:p>
        </w:tc>
        <w:tc>
          <w:tcPr>
            <w:tcW w:w="8889" w:type="dxa"/>
          </w:tcPr>
          <w:p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Формулировать,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основываясь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ценностях и приобретённых зна- ниях о духовной культуре, собственные суждения и аргументы по проблемам зна- чения культурных ценностей и норм в жизни общества, в духовном развитии лич- ности; конкретизировать теоретические положения, в том числе об особенностях научного познания в социально-гуманитарных науках, духовных ценностях, суб- культуре и контркультуре, диалоге культур, категориях морали, возможностях са- мовоспитания, особенностях образования и науки в современном обществе, свобо- де Gовести, значении поддержания межконфессионального мира в Российской Фе- дерации,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многообразии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функций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искусства,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достижениях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современного</w:t>
            </w:r>
            <w:r>
              <w:rPr>
                <w:spacing w:val="13"/>
                <w:sz w:val="24"/>
              </w:rPr>
              <w:t> </w:t>
            </w:r>
            <w:r>
              <w:rPr>
                <w:spacing w:val="-2"/>
                <w:sz w:val="24"/>
              </w:rPr>
              <w:t>российско-</w:t>
            </w:r>
          </w:p>
          <w:p>
            <w:pPr>
              <w:pStyle w:val="TableParagraph"/>
              <w:spacing w:line="268" w:lineRule="exact"/>
              <w:ind w:right="118"/>
              <w:jc w:val="both"/>
              <w:rPr>
                <w:sz w:val="24"/>
              </w:rPr>
            </w:pPr>
            <w:r>
              <w:rPr>
                <w:sz w:val="24"/>
              </w:rPr>
              <w:t>го искусства, фактами социальной действительности, модельными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ситуациями, примерами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личного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социального опыта</w:t>
            </w:r>
          </w:p>
        </w:tc>
      </w:tr>
      <w:tr>
        <w:trPr>
          <w:trHeight w:val="1655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2.10</w:t>
            </w:r>
          </w:p>
        </w:tc>
        <w:tc>
          <w:tcPr>
            <w:tcW w:w="8889" w:type="dxa"/>
          </w:tcPr>
          <w:p>
            <w:pPr>
              <w:pStyle w:val="TableParagraph"/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Оценивать социальную информацию по проблемам научного познания в соци- ально-гуманитарных науках, духовной культуры, в том числе поступающую по ка- налам сетевых коммуникаций, определять степень достоверности информации; со- относить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различные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30"/>
                <w:sz w:val="24"/>
              </w:rPr>
              <w:t>  </w:t>
            </w:r>
            <w:r>
              <w:rPr>
                <w:sz w:val="24"/>
              </w:rPr>
              <w:t>социальных</w:t>
            </w:r>
            <w:r>
              <w:rPr>
                <w:spacing w:val="51"/>
                <w:w w:val="150"/>
                <w:sz w:val="24"/>
              </w:rPr>
              <w:t> </w:t>
            </w:r>
            <w:r>
              <w:rPr>
                <w:sz w:val="24"/>
              </w:rPr>
              <w:t>явлений,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содержащиеся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79"/>
                <w:sz w:val="24"/>
              </w:rPr>
              <w:t> </w:t>
            </w:r>
            <w:r>
              <w:rPr>
                <w:spacing w:val="-2"/>
                <w:sz w:val="24"/>
              </w:rPr>
              <w:t>источниках</w:t>
            </w:r>
          </w:p>
          <w:p>
            <w:pPr>
              <w:pStyle w:val="TableParagraph"/>
              <w:spacing w:line="268" w:lineRule="exact"/>
              <w:ind w:right="158"/>
              <w:jc w:val="both"/>
              <w:rPr>
                <w:sz w:val="24"/>
              </w:rPr>
            </w:pPr>
            <w:r>
              <w:rPr>
                <w:sz w:val="24"/>
              </w:rPr>
              <w:t>информации;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давать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оценку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действиям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людей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типичных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(модельных)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ситуациях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 точки зрения социальных норм</w:t>
            </w:r>
          </w:p>
        </w:tc>
      </w:tr>
      <w:tr>
        <w:trPr>
          <w:trHeight w:val="193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2.11</w:t>
            </w:r>
          </w:p>
        </w:tc>
        <w:tc>
          <w:tcPr>
            <w:tcW w:w="8889" w:type="dxa"/>
          </w:tcPr>
          <w:p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 оценивать практические ситуации и принимать решения, вы- являть с помощью полученных знаний наиболее эффективные способы противо- действяя коррупции; определять стратегии разрешения социальных и межличност- ных конфликтов; оценивать поведение людей и собственное поведение с точки зрения</w:t>
            </w:r>
            <w:r>
              <w:rPr>
                <w:spacing w:val="51"/>
                <w:w w:val="150"/>
                <w:sz w:val="24"/>
              </w:rPr>
              <w:t> </w:t>
            </w:r>
            <w:r>
              <w:rPr>
                <w:sz w:val="24"/>
              </w:rPr>
              <w:t>ценностей,</w:t>
            </w:r>
            <w:r>
              <w:rPr>
                <w:spacing w:val="55"/>
                <w:w w:val="150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55"/>
                <w:w w:val="150"/>
                <w:sz w:val="24"/>
              </w:rPr>
              <w:t> </w:t>
            </w:r>
            <w:r>
              <w:rPr>
                <w:sz w:val="24"/>
              </w:rPr>
              <w:t>норм,</w:t>
            </w:r>
            <w:r>
              <w:rPr>
                <w:spacing w:val="55"/>
                <w:w w:val="150"/>
                <w:sz w:val="24"/>
              </w:rPr>
              <w:t> </w:t>
            </w:r>
            <w:r>
              <w:rPr>
                <w:sz w:val="24"/>
              </w:rPr>
              <w:t>включая</w:t>
            </w:r>
            <w:r>
              <w:rPr>
                <w:spacing w:val="55"/>
                <w:w w:val="150"/>
                <w:sz w:val="24"/>
              </w:rPr>
              <w:t> </w:t>
            </w:r>
            <w:r>
              <w:rPr>
                <w:sz w:val="24"/>
              </w:rPr>
              <w:t>нормы</w:t>
            </w:r>
            <w:r>
              <w:rPr>
                <w:spacing w:val="56"/>
                <w:w w:val="150"/>
                <w:sz w:val="24"/>
              </w:rPr>
              <w:t> </w:t>
            </w:r>
            <w:r>
              <w:rPr>
                <w:sz w:val="24"/>
              </w:rPr>
              <w:t>морали</w:t>
            </w:r>
            <w:r>
              <w:rPr>
                <w:spacing w:val="56"/>
                <w:w w:val="1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6"/>
                <w:w w:val="150"/>
                <w:sz w:val="24"/>
              </w:rPr>
              <w:t> </w:t>
            </w:r>
            <w:r>
              <w:rPr>
                <w:sz w:val="24"/>
              </w:rPr>
              <w:t>права,</w:t>
            </w:r>
            <w:r>
              <w:rPr>
                <w:spacing w:val="56"/>
                <w:w w:val="150"/>
                <w:sz w:val="24"/>
              </w:rPr>
              <w:t> </w:t>
            </w:r>
            <w:r>
              <w:rPr>
                <w:spacing w:val="-2"/>
                <w:sz w:val="24"/>
              </w:rPr>
              <w:t>эконо-</w:t>
            </w:r>
          </w:p>
          <w:p>
            <w:pPr>
              <w:pStyle w:val="TableParagraph"/>
              <w:spacing w:line="268" w:lineRule="exact"/>
              <w:ind w:right="126"/>
              <w:jc w:val="both"/>
              <w:rPr>
                <w:sz w:val="24"/>
              </w:rPr>
            </w:pPr>
            <w:r>
              <w:rPr>
                <w:sz w:val="24"/>
              </w:rPr>
              <w:t>мической рациональности; осознавать неприемлемость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антиобщественного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пове- дения,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опасность алкоголизма и наркомании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Экономическая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b/>
                <w:sz w:val="24"/>
              </w:rPr>
              <w:t>жизнь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общества</w:t>
            </w:r>
          </w:p>
        </w:tc>
      </w:tr>
      <w:tr>
        <w:trPr>
          <w:trHeight w:val="193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41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3.1</w:t>
            </w:r>
          </w:p>
        </w:tc>
        <w:tc>
          <w:tcPr>
            <w:tcW w:w="8889" w:type="dxa"/>
          </w:tcPr>
          <w:p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Владеть знаниями об экономике как науке и хозяйстве; роли государства в эконо- мике, в том числе государственной политике поддержки малого бизнеса и пред- принимательства, конкуренции и импортозамещения; особенностях рыночных отношений в современной экономике; роли государственного бюджета в реали- зации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полномочий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власти,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механизмах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принятия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2"/>
                <w:sz w:val="24"/>
              </w:rPr>
              <w:t>бюджет-</w:t>
            </w:r>
          </w:p>
          <w:p>
            <w:pPr>
              <w:pStyle w:val="TableParagraph"/>
              <w:spacing w:line="268" w:lineRule="exact"/>
              <w:ind w:right="116"/>
              <w:jc w:val="both"/>
              <w:rPr>
                <w:sz w:val="24"/>
              </w:rPr>
            </w:pPr>
            <w:r>
              <w:rPr>
                <w:sz w:val="24"/>
              </w:rPr>
              <w:t>ных решений; особенностях профессиональной деятельности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экономической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финансовой сферах</w:t>
            </w:r>
          </w:p>
        </w:tc>
      </w:tr>
      <w:tr>
        <w:trPr>
          <w:trHeight w:val="1932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41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3.2</w:t>
            </w:r>
          </w:p>
        </w:tc>
        <w:tc>
          <w:tcPr>
            <w:tcW w:w="8889" w:type="dxa"/>
          </w:tcPr>
          <w:p>
            <w:pPr>
              <w:pStyle w:val="TableParagraph"/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 российские духовно-нравственные ценности, в том числе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ценности человеческой жизни, патриотизма и служения Отечеству, семьи, сози- дательного труда, норм морали и нравственности, прав и свобод человека, гума- низма, милосердия, справедливости, коллективизма, исторического единства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наро- дов России, преемственности истории нашей Родины, осознания ценности культу-</w:t>
            </w:r>
          </w:p>
          <w:p>
            <w:pPr>
              <w:pStyle w:val="TableParagraph"/>
              <w:spacing w:line="268" w:lineRule="exact"/>
              <w:ind w:right="227"/>
              <w:jc w:val="both"/>
              <w:rPr>
                <w:sz w:val="24"/>
              </w:rPr>
            </w:pPr>
            <w:r>
              <w:rPr>
                <w:sz w:val="24"/>
              </w:rPr>
              <w:t>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традиций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России,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общественной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стабильности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целостно- 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государства, на примерах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раздела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«Экономическая жизнь общества»</w:t>
            </w:r>
          </w:p>
        </w:tc>
      </w:tr>
      <w:tr>
        <w:trPr>
          <w:trHeight w:val="1382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889" w:type="dxa"/>
          </w:tcPr>
          <w:p>
            <w:pPr>
              <w:pStyle w:val="TableParagraph"/>
              <w:ind w:right="78" w:hanging="3"/>
              <w:jc w:val="both"/>
              <w:rPr>
                <w:sz w:val="24"/>
              </w:rPr>
            </w:pPr>
            <w:r>
              <w:rPr>
                <w:sz w:val="24"/>
              </w:rPr>
              <w:t>Уметь определять смысл, различать признаки научных понятий и использовать понятийный аппарат при анализе и оценке социальных явлений, в том числе до- стижений</w:t>
            </w:r>
            <w:r>
              <w:rPr>
                <w:spacing w:val="52"/>
                <w:w w:val="150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54"/>
                <w:w w:val="150"/>
                <w:sz w:val="24"/>
              </w:rPr>
              <w:t> </w:t>
            </w:r>
            <w:r>
              <w:rPr>
                <w:sz w:val="24"/>
              </w:rPr>
              <w:t>наукии</w:t>
            </w:r>
            <w:r>
              <w:rPr>
                <w:spacing w:val="57"/>
                <w:w w:val="150"/>
                <w:sz w:val="24"/>
              </w:rPr>
              <w:t> </w:t>
            </w:r>
            <w:r>
              <w:rPr>
                <w:sz w:val="24"/>
              </w:rPr>
              <w:t>искусства,</w:t>
            </w:r>
            <w:r>
              <w:rPr>
                <w:spacing w:val="55"/>
                <w:w w:val="150"/>
                <w:sz w:val="24"/>
              </w:rPr>
              <w:t> </w:t>
            </w:r>
            <w:r>
              <w:rPr>
                <w:sz w:val="24"/>
              </w:rPr>
              <w:t>направлений</w:t>
            </w:r>
            <w:r>
              <w:rPr>
                <w:spacing w:val="55"/>
                <w:w w:val="150"/>
                <w:sz w:val="24"/>
              </w:rPr>
              <w:t> </w:t>
            </w:r>
            <w:r>
              <w:rPr>
                <w:sz w:val="24"/>
              </w:rPr>
              <w:t>научно-</w:t>
            </w:r>
            <w:r>
              <w:rPr>
                <w:spacing w:val="-2"/>
                <w:sz w:val="24"/>
              </w:rPr>
              <w:t>технологического</w:t>
            </w:r>
          </w:p>
          <w:p>
            <w:pPr>
              <w:pStyle w:val="TableParagraph"/>
              <w:spacing w:line="274" w:lineRule="exact"/>
              <w:ind w:right="122"/>
              <w:jc w:val="bot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Федерации,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изложении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собственных суждений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построе- 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устных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письменных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высказываний,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включая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понятия: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экономическая</w:t>
            </w:r>
            <w:r>
              <w:rPr>
                <w:spacing w:val="25"/>
                <w:sz w:val="24"/>
              </w:rPr>
              <w:t> </w:t>
            </w:r>
            <w:r>
              <w:rPr>
                <w:spacing w:val="-2"/>
                <w:sz w:val="24"/>
              </w:rPr>
              <w:t>система,</w:t>
            </w:r>
          </w:p>
        </w:tc>
      </w:tr>
    </w:tbl>
    <w:p>
      <w:pPr>
        <w:pStyle w:val="TableParagraph"/>
        <w:spacing w:after="0" w:line="274" w:lineRule="exact"/>
        <w:jc w:val="both"/>
        <w:rPr>
          <w:sz w:val="24"/>
        </w:rPr>
        <w:sectPr>
          <w:pgSz w:w="11920" w:h="16800"/>
          <w:pgMar w:header="0" w:footer="1063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2486" w:hRule="atLeast"/>
        </w:trPr>
        <w:tc>
          <w:tcPr>
            <w:tcW w:w="96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экономический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рост,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экономический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цикл,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ограниченность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ресурсов,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общественные блага,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валовой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внутренний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продукт,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факторы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долгосрочного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экономического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роста, механизмы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государственного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регулирования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экономики,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международное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разделение труда;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различные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смыслы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многозначных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понятий,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числе: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экономи- ка, собственность; классифицировать и типологизировать на основе предложенных критериев пспользуемые в социальных науках понятия и термины, отражающие яв- ления и процессы социальной действительности, в том числе: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виды налоговых си- стем,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издержек производства,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безработицы,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финансовых услуг, типы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виды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pынoч-</w:t>
            </w:r>
          </w:p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ныx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структур,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факторы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производства,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источники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финансирования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предприятий</w:t>
            </w:r>
          </w:p>
        </w:tc>
      </w:tr>
      <w:tr>
        <w:trPr>
          <w:trHeight w:val="2484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8889" w:type="dxa"/>
          </w:tcPr>
          <w:p>
            <w:pPr>
              <w:pStyle w:val="TableParagraph"/>
              <w:ind w:right="78" w:firstLine="2"/>
              <w:jc w:val="both"/>
              <w:rPr>
                <w:sz w:val="24"/>
              </w:rPr>
            </w:pPr>
            <w:r>
              <w:rPr>
                <w:sz w:val="24"/>
              </w:rPr>
              <w:t>Уметь устанавливать,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выявлять, объяснять и конкретизировать примерами причин- но-следственные, функциональные, иерархические и другие связи экономической деятельности и проблем устойчивого развития, макроэкономических показателей и качества жизни, cпpoca и предложения; характеризовать причины и последствия преобразований в экономической сфере жизни российского общества, инфляции, безработицы; экономические функции государства, Центрального банка Россий- 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Федерации,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налоговой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Федерации,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предприниматель-</w:t>
            </w:r>
          </w:p>
          <w:p>
            <w:pPr>
              <w:pStyle w:val="TableParagraph"/>
              <w:spacing w:line="268" w:lineRule="exact"/>
              <w:ind w:right="203"/>
              <w:jc w:val="both"/>
              <w:rPr>
                <w:sz w:val="24"/>
              </w:rPr>
            </w:pPr>
            <w:r>
              <w:rPr>
                <w:sz w:val="24"/>
              </w:rPr>
              <w:t>ства;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отражать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объектов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явлений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знако- вых систем, в том числе в таблицах, схемах, диаграммах, графиках</w:t>
            </w:r>
          </w:p>
        </w:tc>
      </w:tr>
      <w:tr>
        <w:trPr>
          <w:trHeight w:val="1379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8889" w:type="dxa"/>
          </w:tcPr>
          <w:p>
            <w:pPr>
              <w:pStyle w:val="TableParagraph"/>
              <w:ind w:right="80" w:firstLine="9"/>
              <w:jc w:val="both"/>
              <w:rPr>
                <w:sz w:val="24"/>
              </w:rPr>
            </w:pPr>
            <w:r>
              <w:rPr>
                <w:sz w:val="24"/>
              </w:rPr>
              <w:t>Иметь представления о методах изучения социальных явлений и процессов в социальных науках, включая универсальные методы науки, а также специальные методы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социального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познапия,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социологические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опросы,</w:t>
            </w:r>
            <w:r>
              <w:rPr>
                <w:spacing w:val="22"/>
                <w:sz w:val="24"/>
              </w:rPr>
              <w:t> </w:t>
            </w:r>
            <w:r>
              <w:rPr>
                <w:spacing w:val="-2"/>
                <w:sz w:val="24"/>
              </w:rPr>
              <w:t>биографиче-</w:t>
            </w:r>
          </w:p>
          <w:p>
            <w:pPr>
              <w:pStyle w:val="TableParagraph"/>
              <w:spacing w:line="268" w:lineRule="exact"/>
              <w:ind w:right="138"/>
              <w:jc w:val="both"/>
              <w:rPr>
                <w:sz w:val="24"/>
              </w:rPr>
            </w:pPr>
            <w:r>
              <w:rPr>
                <w:sz w:val="24"/>
              </w:rPr>
              <w:t>ский метод, социальное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прогнозирование, метод моделирования и сравнительно- исторический метод</w:t>
            </w:r>
          </w:p>
        </w:tc>
      </w:tr>
      <w:tr>
        <w:trPr>
          <w:trHeight w:val="3312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</w:tc>
        <w:tc>
          <w:tcPr>
            <w:tcW w:w="8889" w:type="dxa"/>
          </w:tcPr>
          <w:p>
            <w:pPr>
              <w:pStyle w:val="TableParagraph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Применять знания, полученные при изучении раздела «Экономическая жизнь общества», для анализа социальной информации о проблемах и современных тен- денциях, направлениях и механизмах экономического развития, полученной из ис- точников разного типа, включая официальные публикации на интернет-ресурсах государственных органов, нормативные правовые акгы, государственные докумен- ты стратегического характера, публикации в СМИ; осуществлять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поиск социаль- ной информации, представленной в различных знаковых системах, извлекать информацию из неадаптированных источников, вести целенаправленный поиск не- обходимых сведений для восполнения недостающих звеньев, делать обоснованные выводы,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различать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отдельные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компоненты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 информационном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сообщении,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выде-</w:t>
            </w:r>
          </w:p>
          <w:p>
            <w:pPr>
              <w:pStyle w:val="TableParagraph"/>
              <w:spacing w:line="270" w:lineRule="atLeast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лять факты, выводы, оценочные суждения, мнения при изучении раздела «Эко- номическая жизнь общества»</w:t>
            </w:r>
          </w:p>
        </w:tc>
      </w:tr>
      <w:tr>
        <w:trPr>
          <w:trHeight w:val="1934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3.7</w:t>
            </w:r>
          </w:p>
        </w:tc>
        <w:tc>
          <w:tcPr>
            <w:tcW w:w="8889" w:type="dxa"/>
          </w:tcPr>
          <w:p>
            <w:pPr>
              <w:pStyle w:val="TableParagraph"/>
              <w:spacing w:line="237" w:lineRule="auto"/>
              <w:ind w:right="80" w:firstLine="7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учебно-исследовательскую 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проектную деятельность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использова- нием полученных знаний об экономической жизни общества, представлять её результаты в виде завершённых проектов, презентаций, творческих работ социаль- ной и междисциплинарной направленности; подготавливать устные выступления и письменные работы (развёрнутые ответы, сочинения) по изученным темам, состав- лять сложный и тезисный план развёрнутых ответов; анализировать неадаптиро- ванные тексты</w:t>
            </w:r>
          </w:p>
        </w:tc>
      </w:tr>
      <w:tr>
        <w:trPr>
          <w:trHeight w:val="192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3.8</w:t>
            </w:r>
          </w:p>
        </w:tc>
        <w:tc>
          <w:tcPr>
            <w:tcW w:w="8889" w:type="dxa"/>
          </w:tcPr>
          <w:p>
            <w:pPr>
              <w:pStyle w:val="TableParagraph"/>
              <w:ind w:right="78" w:firstLine="9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соци- альных ролей, ориентации в актуальных общественных событиях, определения личной гражданской позиции, осознания значимости здорового образа жизни, роли непрерывного образования; использовать средства информационно- коммупикационных технологий в решении различных задач при изучении раздела</w:t>
            </w:r>
          </w:p>
          <w:p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«Экономическая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жизнь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общества»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3.9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ind w:right="121" w:firstLine="2"/>
              <w:rPr>
                <w:sz w:val="24"/>
              </w:rPr>
            </w:pPr>
            <w:r>
              <w:rPr>
                <w:sz w:val="24"/>
              </w:rPr>
              <w:t>Формулировать,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основываясь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ценностях и приобретённых знани- ях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экономической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общества,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собственные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суждения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аргументы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> </w:t>
            </w:r>
            <w:r>
              <w:rPr>
                <w:spacing w:val="-4"/>
                <w:sz w:val="24"/>
              </w:rPr>
              <w:t>про-</w:t>
            </w:r>
          </w:p>
        </w:tc>
      </w:tr>
    </w:tbl>
    <w:p>
      <w:pPr>
        <w:pStyle w:val="TableParagraph"/>
        <w:spacing w:after="0" w:line="230" w:lineRule="auto"/>
        <w:rPr>
          <w:sz w:val="24"/>
        </w:rPr>
        <w:sectPr>
          <w:pgSz w:w="11920" w:h="16800"/>
          <w:pgMar w:header="0" w:footer="1063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1934" w:hRule="atLeast"/>
        </w:trPr>
        <w:tc>
          <w:tcPr>
            <w:tcW w:w="96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89" w:type="dxa"/>
          </w:tcPr>
          <w:p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блемам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роли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государства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экономике,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путей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достижения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экономического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роста,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вза- имосвязи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экономической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свободы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ответственности;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конкретизировать теоретические положения, в том числе об использовании мер государственной поддержки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малого и среднего предпринимательства в Российской Федерации, вы- боре способов рационального экономического поведения людей, особенностях тру-</w:t>
            </w:r>
          </w:p>
          <w:p>
            <w:pPr>
              <w:pStyle w:val="TableParagraph"/>
              <w:spacing w:line="270" w:lineRule="atLeast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да молодёжи в условиях конкуренции на рынке труда, фактами социальной дей- ствительности,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модельными ситуациями, примерами из личного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социального опыта</w:t>
            </w:r>
          </w:p>
        </w:tc>
      </w:tr>
      <w:tr>
        <w:trPr>
          <w:trHeight w:val="1655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3.10</w:t>
            </w:r>
          </w:p>
        </w:tc>
        <w:tc>
          <w:tcPr>
            <w:tcW w:w="8889" w:type="dxa"/>
          </w:tcPr>
          <w:p>
            <w:pPr>
              <w:pStyle w:val="TableParagraph"/>
              <w:spacing w:line="237" w:lineRule="auto"/>
              <w:ind w:right="131" w:firstLine="9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знания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финансах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бюджетном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регулировании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пользовании финансовыми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услугами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инструментами,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 том числе находить, анализировать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использовать информацию для принятия ответственных решений по достижению финансовых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целей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управлению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личными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финансами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прав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обязанностей потребителя финансовых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услуг с учётом основных способов сниже- ния рисков и правял личной финансовой безопасности</w:t>
            </w:r>
          </w:p>
        </w:tc>
      </w:tr>
      <w:tr>
        <w:trPr>
          <w:trHeight w:val="1380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3.11</w:t>
            </w:r>
          </w:p>
        </w:tc>
        <w:tc>
          <w:tcPr>
            <w:tcW w:w="8889" w:type="dxa"/>
          </w:tcPr>
          <w:p>
            <w:pPr>
              <w:pStyle w:val="TableParagraph"/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Оценивать социальную информацию по проблемам экономической жизни об- щества,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поступающую по каналам сетевых коммуникаций, опреде- лять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степень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достоверности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информации;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соотносить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различные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социаль-</w:t>
            </w:r>
          </w:p>
          <w:p>
            <w:pPr>
              <w:pStyle w:val="TableParagraph"/>
              <w:spacing w:line="270" w:lineRule="atLeast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ных явлений, содержащиеся в источниках информации; давать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оценку действиям людей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типичных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(модельных) ситауциях с точки зрения социальных норм</w:t>
            </w:r>
          </w:p>
        </w:tc>
      </w:tr>
      <w:tr>
        <w:trPr>
          <w:trHeight w:val="193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3.12</w:t>
            </w:r>
          </w:p>
        </w:tc>
        <w:tc>
          <w:tcPr>
            <w:tcW w:w="8889" w:type="dxa"/>
          </w:tcPr>
          <w:p>
            <w:pPr>
              <w:pStyle w:val="TableParagraph"/>
              <w:ind w:right="83" w:firstLine="9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 оценивать практические ситуации и принимать решения, выяв- лять с помощью полученных знаний наиболее эффективные способы противодей- ствия коррупции; определять стратегии разрешения социальных и межличностных конфликтов; оценивать поведение людей и собственное поведение с точки зрения ценностей,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норм,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включая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нормы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морали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права,</w:t>
            </w:r>
            <w:r>
              <w:rPr>
                <w:spacing w:val="78"/>
                <w:sz w:val="24"/>
              </w:rPr>
              <w:t> </w:t>
            </w:r>
            <w:r>
              <w:rPr>
                <w:spacing w:val="-2"/>
                <w:sz w:val="24"/>
              </w:rPr>
              <w:t>экономической</w:t>
            </w:r>
          </w:p>
          <w:p>
            <w:pPr>
              <w:pStyle w:val="TableParagraph"/>
              <w:spacing w:line="268" w:lineRule="exact"/>
              <w:ind w:right="128"/>
              <w:jc w:val="both"/>
              <w:rPr>
                <w:sz w:val="24"/>
              </w:rPr>
            </w:pPr>
            <w:r>
              <w:rPr>
                <w:sz w:val="24"/>
              </w:rPr>
              <w:t>рациональности; осознавать неприемлемость антиобщественного поведения, опас- ность алкоголизма и наркомании</w:t>
            </w:r>
          </w:p>
        </w:tc>
      </w:tr>
    </w:tbl>
    <w:p>
      <w:pPr>
        <w:pStyle w:val="BodyText"/>
        <w:spacing w:before="10"/>
        <w:rPr>
          <w:b/>
        </w:rPr>
      </w:pPr>
    </w:p>
    <w:p>
      <w:pPr>
        <w:spacing w:before="0"/>
        <w:ind w:left="836" w:right="2115" w:firstLine="0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федеральных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региональных процедурах оценки качества образования</w:t>
      </w:r>
    </w:p>
    <w:p>
      <w:pPr>
        <w:spacing w:before="1"/>
        <w:ind w:left="0" w:right="1276" w:firstLine="0"/>
        <w:jc w:val="center"/>
        <w:rPr>
          <w:b/>
          <w:sz w:val="24"/>
        </w:rPr>
      </w:pPr>
      <w:r>
        <w:rPr>
          <w:b/>
          <w:sz w:val="24"/>
        </w:rPr>
        <w:t>элементов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содержания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общестовзнанию</w:t>
      </w:r>
    </w:p>
    <w:p>
      <w:pPr>
        <w:pStyle w:val="BodyText"/>
        <w:spacing w:before="51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275" w:hRule="atLeast"/>
        </w:trPr>
        <w:tc>
          <w:tcPr>
            <w:tcW w:w="960" w:type="dxa"/>
            <w:shd w:val="clear" w:color="auto" w:fill="DEEAF6"/>
          </w:tcPr>
          <w:p>
            <w:pPr>
              <w:pStyle w:val="TableParagraph"/>
              <w:spacing w:line="256" w:lineRule="exact"/>
              <w:ind w:left="66" w:right="3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889" w:type="dxa"/>
            <w:shd w:val="clear" w:color="auto" w:fill="DEEAF6"/>
          </w:tcPr>
          <w:p>
            <w:pPr>
              <w:pStyle w:val="TableParagraph"/>
              <w:spacing w:line="256" w:lineRule="exact"/>
              <w:ind w:left="98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Проверяемый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3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889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Человек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обществе</w:t>
            </w:r>
          </w:p>
        </w:tc>
      </w:tr>
      <w:tr>
        <w:trPr>
          <w:trHeight w:val="553" w:hRule="atLeast"/>
        </w:trPr>
        <w:tc>
          <w:tcPr>
            <w:tcW w:w="960" w:type="dxa"/>
          </w:tcPr>
          <w:p>
            <w:pPr>
              <w:pStyle w:val="TableParagraph"/>
              <w:spacing w:line="270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 w:before="5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система.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Общественные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отношения.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Связи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между подсистемами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элементами общества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Общественные потребности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и социальные институты. Признаки и функции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соци- альных институтов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Типы обществ. Постиндустриальное (информационное) общество 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его особенно- сти. Роль массовой коммуникации в современном обществе</w:t>
            </w:r>
          </w:p>
        </w:tc>
      </w:tr>
      <w:tr>
        <w:trPr>
          <w:trHeight w:val="828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путей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форм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общественного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развития.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Эволюция,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социальная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рево-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люция.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Реформа.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Общественный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прогресс,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критерии.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Противоречивый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характер </w:t>
            </w:r>
            <w:r>
              <w:rPr>
                <w:spacing w:val="-2"/>
                <w:sz w:val="24"/>
              </w:rPr>
              <w:t>пpoгpecca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Глобализация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противоречивые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последствия.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Российское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общество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человек перед лицом угроз и вызовов XXI в.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результат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биологической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социокультурной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эволюции.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Влияние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соци-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окультурных факторов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формирование личности. Личность в современном обще- стве. Коммуникативные качества личности</w:t>
            </w:r>
          </w:p>
        </w:tc>
      </w:tr>
      <w:tr>
        <w:trPr>
          <w:trHeight w:val="54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1.7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Общественное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индивидуальное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сознание.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Самосознание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социальное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поведение. Мировоззрение, его роль в жизнедеятельности человека</w:t>
            </w:r>
          </w:p>
        </w:tc>
      </w:tr>
      <w:tr>
        <w:trPr>
          <w:trHeight w:val="278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1.8</w:t>
            </w:r>
          </w:p>
        </w:tc>
        <w:tc>
          <w:tcPr>
            <w:tcW w:w="8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Социализация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личности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этапы.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Агенты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(институты)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социализации</w:t>
            </w:r>
          </w:p>
        </w:tc>
      </w:tr>
      <w:tr>
        <w:trPr>
          <w:trHeight w:val="551" w:hRule="atLeast"/>
        </w:trPr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1.9</w:t>
            </w:r>
          </w:p>
        </w:tc>
        <w:tc>
          <w:tcPr>
            <w:tcW w:w="88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структура.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Мотивация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деятельности.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Потребности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интересы. Многообразие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видов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деятельности.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Свобода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необходимость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9"/>
                <w:sz w:val="24"/>
              </w:rPr>
              <w:t> </w:t>
            </w:r>
            <w:r>
              <w:rPr>
                <w:spacing w:val="-2"/>
                <w:sz w:val="24"/>
              </w:rPr>
              <w:t>чело-</w:t>
            </w:r>
          </w:p>
        </w:tc>
      </w:tr>
      <w:tr>
        <w:trPr>
          <w:trHeight w:val="277" w:hRule="atLeast"/>
        </w:trPr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8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века</w:t>
            </w:r>
          </w:p>
        </w:tc>
      </w:tr>
      <w:tr>
        <w:trPr>
          <w:trHeight w:val="552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1.10</w:t>
            </w:r>
          </w:p>
        </w:tc>
        <w:tc>
          <w:tcPr>
            <w:tcW w:w="8889" w:type="dxa"/>
          </w:tcPr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Познание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мира.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Чувственное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рациональное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познание.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Знание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результат</w:t>
            </w:r>
            <w:r>
              <w:rPr>
                <w:spacing w:val="34"/>
                <w:sz w:val="24"/>
              </w:rPr>
              <w:t> </w:t>
            </w:r>
            <w:r>
              <w:rPr>
                <w:spacing w:val="-5"/>
                <w:sz w:val="24"/>
              </w:rPr>
              <w:t>по-</w:t>
            </w:r>
          </w:p>
          <w:p>
            <w:pPr>
              <w:pStyle w:val="TableParagraph"/>
              <w:tabs>
                <w:tab w:pos="8634" w:val="right" w:leader="none"/>
              </w:tabs>
              <w:spacing w:line="62" w:lineRule="auto" w:before="48"/>
              <w:rPr>
                <w:position w:val="-14"/>
                <w:sz w:val="24"/>
              </w:rPr>
            </w:pPr>
            <w:r>
              <w:rPr>
                <w:sz w:val="24"/>
              </w:rPr>
              <w:t>знавательной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деятельности,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виды</w:t>
            </w:r>
            <w:r>
              <w:rPr>
                <w:sz w:val="24"/>
              </w:rPr>
              <w:tab/>
            </w:r>
            <w:r>
              <w:rPr>
                <w:spacing w:val="-5"/>
                <w:position w:val="-14"/>
                <w:sz w:val="24"/>
              </w:rPr>
              <w:t>187</w:t>
            </w:r>
          </w:p>
        </w:tc>
      </w:tr>
    </w:tbl>
    <w:p>
      <w:pPr>
        <w:pStyle w:val="TableParagraph"/>
        <w:spacing w:after="0" w:line="62" w:lineRule="auto"/>
        <w:rPr>
          <w:position w:val="-14"/>
          <w:sz w:val="24"/>
        </w:rPr>
        <w:sectPr>
          <w:footerReference w:type="default" r:id="rId248"/>
          <w:pgSz w:w="11920" w:h="16800"/>
          <w:pgMar w:header="0" w:footer="0" w:top="540" w:bottom="28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1.11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Мышление,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</w:t>
            </w:r>
            <w:r>
              <w:rPr>
                <w:spacing w:val="-2"/>
                <w:sz w:val="24"/>
              </w:rPr>
              <w:t>методы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1.12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истины,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критерии.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Абсолютная,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относительная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истина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2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Духовная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культура</w:t>
            </w:r>
          </w:p>
        </w:tc>
      </w:tr>
      <w:tr>
        <w:trPr>
          <w:trHeight w:val="825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Духовная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человека.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Духовные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российского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общества.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Мате-</w:t>
            </w:r>
          </w:p>
          <w:p>
            <w:pPr>
              <w:pStyle w:val="TableParagraph"/>
              <w:spacing w:line="268" w:lineRule="exact" w:before="2"/>
              <w:rPr>
                <w:sz w:val="24"/>
              </w:rPr>
            </w:pPr>
            <w:r>
              <w:rPr>
                <w:sz w:val="24"/>
              </w:rPr>
              <w:t>риальная и духовная культура. Формы культуры. Народная, массовая и элитарная </w:t>
            </w:r>
            <w:r>
              <w:rPr>
                <w:spacing w:val="-2"/>
                <w:sz w:val="24"/>
              </w:rPr>
              <w:t>культура</w:t>
            </w:r>
          </w:p>
        </w:tc>
      </w:tr>
      <w:tr>
        <w:trPr>
          <w:trHeight w:val="830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Молодёжная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субкультура.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Контркультура.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культуры.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Культурное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много-</w:t>
            </w:r>
          </w:p>
          <w:p>
            <w:pPr>
              <w:pStyle w:val="TableParagraph"/>
              <w:spacing w:line="232" w:lineRule="auto" w:before="6"/>
              <w:rPr>
                <w:sz w:val="24"/>
              </w:rPr>
            </w:pPr>
            <w:r>
              <w:rPr>
                <w:sz w:val="24"/>
              </w:rPr>
              <w:t>образие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современного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общества.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Диалог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культур.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Вклад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культуры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формирование ценностей современного общества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Мораль как общечеловеческая ценность и социальный регулятор. Категории мора- ли. Гражданственность. Патриотизм</w:t>
            </w:r>
          </w:p>
        </w:tc>
      </w:tr>
      <w:tr>
        <w:trPr>
          <w:trHeight w:val="137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8889" w:type="dxa"/>
          </w:tcPr>
          <w:p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Естественные, технические, точные и социально-гуманитарные науки. Особенно- сти, уровни и методы научного познания. Особенности научного познания в соци- ально-гуманитарных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науках.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Наука.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науки.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Возрастание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роли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науки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> </w:t>
            </w:r>
            <w:r>
              <w:rPr>
                <w:spacing w:val="-5"/>
                <w:sz w:val="24"/>
              </w:rPr>
              <w:t>со-</w:t>
            </w:r>
          </w:p>
          <w:p>
            <w:pPr>
              <w:pStyle w:val="TableParagraph"/>
              <w:spacing w:line="268" w:lineRule="exact"/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временном обществе. Направления научно-технологического развития и научные достижения Российской Федерации</w:t>
            </w:r>
          </w:p>
        </w:tc>
      </w:tr>
      <w:tr>
        <w:trPr>
          <w:trHeight w:val="1104" w:hRule="atLeast"/>
        </w:trPr>
        <w:tc>
          <w:tcPr>
            <w:tcW w:w="960" w:type="dxa"/>
          </w:tcPr>
          <w:p>
            <w:pPr>
              <w:pStyle w:val="TableParagraph"/>
              <w:spacing w:line="26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Образование в современном обществе. Российская система образования. Основные направления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Федерации.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Непрерывность</w:t>
            </w:r>
            <w:r>
              <w:rPr>
                <w:spacing w:val="15"/>
                <w:sz w:val="24"/>
              </w:rPr>
              <w:t> </w:t>
            </w:r>
            <w:r>
              <w:rPr>
                <w:spacing w:val="-2"/>
                <w:sz w:val="24"/>
              </w:rPr>
              <w:t>обра-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зования в информационном обществе. Значение самообразования. Цифровые обра- зовательные ресурсы</w:t>
            </w:r>
          </w:p>
        </w:tc>
      </w:tr>
      <w:tr>
        <w:trPr>
          <w:trHeight w:val="825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Религия,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общества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человека. Мировые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национальные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религии.</w:t>
            </w:r>
          </w:p>
          <w:p>
            <w:pPr>
              <w:pStyle w:val="TableParagraph"/>
              <w:spacing w:line="268" w:lineRule="exact" w:before="1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поддержания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межконфессионального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мира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Российскои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Федерации.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Свобода совести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2.7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Искусство,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функции.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искусства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духовной культуры. Достижения современного российского искусства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2.8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деятельности в сфере науки, образования, искус- </w:t>
            </w:r>
            <w:r>
              <w:rPr>
                <w:spacing w:val="-4"/>
                <w:sz w:val="24"/>
              </w:rPr>
              <w:t>ства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Экономическая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жизнь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общества</w:t>
            </w:r>
          </w:p>
        </w:tc>
      </w:tr>
      <w:tr>
        <w:trPr>
          <w:trHeight w:val="828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8889" w:type="dxa"/>
          </w:tcPr>
          <w:p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экономики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общества.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Макроэкономические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показатели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качество жизни.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Предмет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экономической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науки.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Ограничепность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ресурсов.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Кривая</w:t>
            </w:r>
          </w:p>
          <w:p>
            <w:pPr>
              <w:pStyle w:val="TableParagraph"/>
              <w:spacing w:line="271" w:lineRule="exact" w:before="1"/>
              <w:rPr>
                <w:sz w:val="24"/>
              </w:rPr>
            </w:pPr>
            <w:r>
              <w:rPr>
                <w:sz w:val="24"/>
              </w:rPr>
              <w:t>производственных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возможностей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экономических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систем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Экономический рост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и пути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достижения. Факторы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долгосрочного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экономиче- ского роста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экономического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цикла.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Фазы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экономического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цикла.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Причины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экономиче- ских циклов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Рыночный cпpoc. Закон спроса. Эластичность cпpoca. Рыночное предложение. За- кон предложения. Эластичность предложения</w:t>
            </w:r>
          </w:p>
        </w:tc>
      </w:tr>
      <w:tr>
        <w:trPr>
          <w:trHeight w:val="110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Функционирование рынков. Рынки труда, капитала, земли, информации. Государ- ственное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регулирование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рынков.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Конкуренция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монополия.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Государственная</w:t>
            </w:r>
            <w:r>
              <w:rPr>
                <w:spacing w:val="33"/>
                <w:sz w:val="24"/>
              </w:rPr>
              <w:t> </w:t>
            </w:r>
            <w:r>
              <w:rPr>
                <w:spacing w:val="-5"/>
                <w:sz w:val="24"/>
              </w:rPr>
              <w:t>по-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литика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развитию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конкуренции.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Антимонопольное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регулирование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Российской </w:t>
            </w:r>
            <w:r>
              <w:rPr>
                <w:spacing w:val="-2"/>
                <w:sz w:val="24"/>
              </w:rPr>
              <w:t>Федерации</w:t>
            </w:r>
          </w:p>
        </w:tc>
      </w:tr>
      <w:tr>
        <w:trPr>
          <w:trHeight w:val="830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3.7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Рынок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труда.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Заработная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стимулирование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труда.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моло-</w:t>
            </w:r>
          </w:p>
          <w:p>
            <w:pPr>
              <w:pStyle w:val="TableParagraph"/>
              <w:spacing w:line="232" w:lineRule="auto" w:before="6"/>
              <w:rPr>
                <w:sz w:val="24"/>
              </w:rPr>
            </w:pPr>
            <w:r>
              <w:rPr>
                <w:sz w:val="24"/>
              </w:rPr>
              <w:t>дёжи. Деятельность профсоюзов. Занятость и безработица. Причины и виды безра- ботицы. Государственная политика Российской Федерации в области занятости</w:t>
            </w:r>
          </w:p>
        </w:tc>
      </w:tr>
      <w:tr>
        <w:trPr>
          <w:trHeight w:val="829" w:hRule="atLeast"/>
        </w:trPr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3.8</w:t>
            </w:r>
          </w:p>
        </w:tc>
        <w:tc>
          <w:tcPr>
            <w:tcW w:w="88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Рациональное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экономическое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поведение.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Экономическая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свобода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> </w:t>
            </w:r>
            <w:r>
              <w:rPr>
                <w:spacing w:val="-2"/>
                <w:sz w:val="24"/>
              </w:rPr>
              <w:t>социальная</w:t>
            </w:r>
          </w:p>
          <w:p>
            <w:pPr>
              <w:pStyle w:val="TableParagraph"/>
              <w:spacing w:line="268" w:lineRule="exact" w:before="6"/>
              <w:rPr>
                <w:sz w:val="24"/>
              </w:rPr>
            </w:pPr>
            <w:r>
              <w:rPr>
                <w:sz w:val="24"/>
              </w:rPr>
              <w:t>ответственность.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Экономическая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проблемы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устойчивого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развития общества.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экономической и</w:t>
            </w:r>
            <w:r>
              <w:rPr>
                <w:spacing w:val="-2"/>
                <w:sz w:val="24"/>
              </w:rPr>
              <w:t> финан-</w:t>
            </w:r>
          </w:p>
        </w:tc>
      </w:tr>
      <w:tr>
        <w:trPr>
          <w:trHeight w:val="275" w:hRule="atLeast"/>
        </w:trPr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8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совой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сферах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3.9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Предприятие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экономике.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Цели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предприятия.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Факторы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производства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3.10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Альтернативная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стоимость,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источники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финансирования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предприятий. Издержки, их виды. Выручка, прибыль</w:t>
            </w:r>
          </w:p>
        </w:tc>
      </w:tr>
      <w:tr>
        <w:trPr>
          <w:trHeight w:val="552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3.11</w:t>
            </w:r>
          </w:p>
        </w:tc>
        <w:tc>
          <w:tcPr>
            <w:tcW w:w="8889" w:type="dxa"/>
          </w:tcPr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малого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предпринимательства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Федерации.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4"/>
                <w:sz w:val="24"/>
              </w:rPr>
              <w:t>Гос-</w:t>
            </w:r>
          </w:p>
          <w:p>
            <w:pPr>
              <w:pStyle w:val="TableParagraph"/>
              <w:tabs>
                <w:tab w:pos="8634" w:val="right" w:leader="none"/>
              </w:tabs>
              <w:spacing w:line="273" w:lineRule="exact"/>
              <w:rPr>
                <w:position w:val="-10"/>
                <w:sz w:val="24"/>
              </w:rPr>
            </w:pPr>
            <w:r>
              <w:rPr>
                <w:sz w:val="24"/>
              </w:rPr>
              <w:t>ударственная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политика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импортозамещения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Федерации</w:t>
            </w:r>
            <w:r>
              <w:rPr>
                <w:sz w:val="24"/>
              </w:rPr>
              <w:tab/>
            </w:r>
            <w:r>
              <w:rPr>
                <w:spacing w:val="-5"/>
                <w:position w:val="-10"/>
                <w:sz w:val="24"/>
              </w:rPr>
              <w:t>188</w:t>
            </w:r>
          </w:p>
        </w:tc>
      </w:tr>
    </w:tbl>
    <w:p>
      <w:pPr>
        <w:pStyle w:val="TableParagraph"/>
        <w:spacing w:after="0" w:line="273" w:lineRule="exact"/>
        <w:rPr>
          <w:position w:val="-10"/>
          <w:sz w:val="24"/>
        </w:rPr>
        <w:sectPr>
          <w:footerReference w:type="default" r:id="rId249"/>
          <w:pgSz w:w="11920" w:h="16800"/>
          <w:pgMar w:header="0" w:footer="0" w:top="540" w:bottom="28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3.12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Финансовый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рынок.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Финансовые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институты.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Банки.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Банковская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система.</w:t>
            </w:r>
            <w:r>
              <w:rPr>
                <w:spacing w:val="37"/>
                <w:sz w:val="24"/>
              </w:rPr>
              <w:t> </w:t>
            </w:r>
            <w:r>
              <w:rPr>
                <w:spacing w:val="-4"/>
                <w:sz w:val="24"/>
              </w:rPr>
              <w:t>Цен-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тральный банк Российской Федерации: задачи и функции. Цифровые финансовые услуги. Финансовые технологии и финансовая безопасность</w:t>
            </w:r>
          </w:p>
        </w:tc>
      </w:tr>
      <w:tr>
        <w:trPr>
          <w:trHeight w:val="552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3.13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Денежные агрегаты. Монетарная политика Банка России. Инфляция: причины, ви- ды, последствия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3.14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Экономика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государство.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Экономические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государства.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Общественные блага. Внешние эффекты. Цифровизация экономики в Российской Федерации</w:t>
            </w:r>
          </w:p>
        </w:tc>
      </w:tr>
      <w:tr>
        <w:trPr>
          <w:trHeight w:val="553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3.15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Государственный бюджет. Дефицит и профицит государственного бюджета. Прин- цип сбалансированности государственного бюджета. Государственный долг</w:t>
            </w:r>
          </w:p>
        </w:tc>
      </w:tr>
      <w:tr>
        <w:trPr>
          <w:trHeight w:val="825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3.16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Налоговая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Федерации.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налогов.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налогов</w:t>
            </w:r>
            <w:r>
              <w:rPr>
                <w:spacing w:val="33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8" w:lineRule="exact" w:before="1"/>
              <w:rPr>
                <w:sz w:val="24"/>
              </w:rPr>
            </w:pPr>
            <w:r>
              <w:rPr>
                <w:sz w:val="24"/>
              </w:rPr>
              <w:t>сборов в Российской Федерации. Налоговые льготы и вычеты. Фискальная полити- ка государства.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3.17</w:t>
            </w:r>
          </w:p>
        </w:tc>
        <w:tc>
          <w:tcPr>
            <w:tcW w:w="8889" w:type="dxa"/>
          </w:tcPr>
          <w:p>
            <w:pPr>
              <w:pStyle w:val="TableParagraph"/>
              <w:spacing w:line="235" w:lineRule="auto"/>
              <w:ind w:right="131"/>
              <w:rPr>
                <w:sz w:val="24"/>
              </w:rPr>
            </w:pPr>
            <w:r>
              <w:rPr>
                <w:sz w:val="24"/>
              </w:rPr>
              <w:t>Мировая экономика. Международное разделение труда. Экспорт и импорт товаров и услуг. Выгоды и убытки от участия в международной торговле. Государственное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регулирование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внешней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торговли</w:t>
            </w:r>
          </w:p>
        </w:tc>
      </w:tr>
    </w:tbl>
    <w:p>
      <w:pPr>
        <w:pStyle w:val="BodyText"/>
        <w:spacing w:before="17"/>
        <w:rPr>
          <w:b/>
        </w:rPr>
      </w:pPr>
    </w:p>
    <w:p>
      <w:pPr>
        <w:pStyle w:val="Heading2"/>
        <w:ind w:left="-1" w:right="26"/>
        <w:jc w:val="center"/>
      </w:pPr>
      <w:r>
        <w:rPr/>
        <w:t>11</w:t>
      </w:r>
      <w:r>
        <w:rPr>
          <w:spacing w:val="-10"/>
        </w:rPr>
        <w:t> </w:t>
      </w:r>
      <w:r>
        <w:rPr>
          <w:spacing w:val="-2"/>
        </w:rPr>
        <w:t>КЛАСС</w:t>
      </w:r>
    </w:p>
    <w:p>
      <w:pPr>
        <w:spacing w:before="273"/>
        <w:ind w:left="834" w:right="2111" w:firstLine="0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требований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результатам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освоения ООП СОО в федеральных и региональных процедурах оценки качества </w:t>
      </w:r>
      <w:r>
        <w:rPr>
          <w:b/>
          <w:spacing w:val="-2"/>
          <w:sz w:val="24"/>
        </w:rPr>
        <w:t>образования</w:t>
      </w:r>
    </w:p>
    <w:p>
      <w:pPr>
        <w:spacing w:before="1"/>
        <w:ind w:left="0" w:right="1269" w:firstLine="0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обществознанию</w:t>
      </w:r>
    </w:p>
    <w:p>
      <w:pPr>
        <w:pStyle w:val="BodyText"/>
        <w:spacing w:before="53" w:after="1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94"/>
      </w:tblGrid>
      <w:tr>
        <w:trPr>
          <w:trHeight w:val="273" w:hRule="atLeast"/>
        </w:trPr>
        <w:tc>
          <w:tcPr>
            <w:tcW w:w="960" w:type="dxa"/>
            <w:shd w:val="clear" w:color="auto" w:fill="DEEAF6"/>
          </w:tcPr>
          <w:p>
            <w:pPr>
              <w:pStyle w:val="TableParagraph"/>
              <w:spacing w:line="253" w:lineRule="exact"/>
              <w:ind w:left="66" w:right="4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894" w:type="dxa"/>
            <w:shd w:val="clear" w:color="auto" w:fill="DEEAF6"/>
          </w:tcPr>
          <w:p>
            <w:pPr>
              <w:pStyle w:val="TableParagraph"/>
              <w:spacing w:line="253" w:lineRule="exact"/>
              <w:ind w:left="726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</w:t>
            </w:r>
            <w:r>
              <w:rPr>
                <w:b/>
                <w:spacing w:val="-17"/>
                <w:sz w:val="24"/>
              </w:rPr>
              <w:t> </w:t>
            </w: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СОО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894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Социальная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сфера</w:t>
            </w:r>
          </w:p>
        </w:tc>
      </w:tr>
      <w:tr>
        <w:trPr>
          <w:trHeight w:val="1380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4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894" w:type="dxa"/>
          </w:tcPr>
          <w:p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Владеть знаниями о социальной структуре общества, критериях социальной стратификации; формах и факторах социальной мобильности в современном обще- стве,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семье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социальном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институте,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возрастании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роли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семейных</w:t>
            </w:r>
            <w:r>
              <w:rPr>
                <w:spacing w:val="44"/>
                <w:sz w:val="24"/>
              </w:rPr>
              <w:t> </w:t>
            </w:r>
            <w:r>
              <w:rPr>
                <w:spacing w:val="-2"/>
                <w:sz w:val="24"/>
              </w:rPr>
              <w:t>ценностей;</w:t>
            </w:r>
          </w:p>
          <w:p>
            <w:pPr>
              <w:pStyle w:val="TableParagraph"/>
              <w:spacing w:line="268" w:lineRule="exact"/>
              <w:ind w:right="126"/>
              <w:jc w:val="both"/>
              <w:rPr>
                <w:sz w:val="24"/>
              </w:rPr>
            </w:pPr>
            <w:r>
              <w:rPr>
                <w:sz w:val="24"/>
              </w:rPr>
              <w:t>направлениях социальной политики в Российской Федерации, в том числе в области поддержки семьи</w:t>
            </w:r>
          </w:p>
        </w:tc>
      </w:tr>
      <w:tr>
        <w:trPr>
          <w:trHeight w:val="1934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894" w:type="dxa"/>
          </w:tcPr>
          <w:p>
            <w:pPr>
              <w:pStyle w:val="TableParagraph"/>
              <w:ind w:right="83" w:firstLine="12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 российские духовно-нравственные ценности, в том числе цен- ности человеческой жизни, патриотизма и служения Отечеству, семьи, созида- тельного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труда, норм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морали и нравственности, прав и свобод человека, гуманизма, милосердия, справедливости, коллективизма, исторического единства народов Рос- сии,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преемственности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нашей Родины,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осознания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ценности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культуры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России</w:t>
            </w:r>
          </w:p>
          <w:p>
            <w:pPr>
              <w:pStyle w:val="TableParagraph"/>
              <w:spacing w:line="232" w:lineRule="auto"/>
              <w:ind w:right="150"/>
              <w:jc w:val="both"/>
              <w:rPr>
                <w:sz w:val="24"/>
              </w:rPr>
            </w:pPr>
            <w:r>
              <w:rPr>
                <w:sz w:val="24"/>
              </w:rPr>
              <w:t>и традиций народов России, общественной стабильности и целостности государ- ства, на примерах раздела «Социальная сфера»</w:t>
            </w:r>
          </w:p>
        </w:tc>
      </w:tr>
      <w:tr>
        <w:trPr>
          <w:trHeight w:val="2484" w:hRule="atLeast"/>
        </w:trPr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8894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78" w:firstLine="2"/>
              <w:jc w:val="both"/>
              <w:rPr>
                <w:sz w:val="24"/>
              </w:rPr>
            </w:pPr>
            <w:r>
              <w:rPr>
                <w:sz w:val="24"/>
              </w:rPr>
              <w:t>Уметь определять смысл, различать признаки научных понятий и использовать понятийный аппарат 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анализе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оценке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социальных явлений при изложении соб- </w:t>
            </w:r>
            <w:r>
              <w:rPr>
                <w:spacing w:val="-2"/>
                <w:sz w:val="24"/>
              </w:rPr>
              <w:t>ственных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сужденийи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построении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устных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письмегіных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высказываний,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включая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поня- тия: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социальные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общности,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социальные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группы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отношения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между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ними,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социальная </w:t>
            </w:r>
            <w:r>
              <w:rPr>
                <w:spacing w:val="-4"/>
                <w:sz w:val="24"/>
              </w:rPr>
              <w:t>стратификация,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социальное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неравенство,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социальный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статус,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социальная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роль,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социаль- ная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мобильность, семья и брак,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этнические общности,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нация, социальные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нормы, соци- </w:t>
            </w:r>
            <w:r>
              <w:rPr>
                <w:spacing w:val="-6"/>
                <w:sz w:val="24"/>
              </w:rPr>
              <w:t>альный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контроль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6"/>
                <w:sz w:val="24"/>
              </w:rPr>
              <w:t>самоконтроль,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6"/>
                <w:sz w:val="24"/>
              </w:rPr>
              <w:t>социальный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конфликт;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6"/>
                <w:sz w:val="24"/>
              </w:rPr>
              <w:t>определять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различные</w:t>
            </w:r>
            <w:r>
              <w:rPr>
                <w:spacing w:val="18"/>
                <w:sz w:val="24"/>
              </w:rPr>
              <w:t> </w:t>
            </w:r>
            <w:r>
              <w:rPr>
                <w:spacing w:val="-6"/>
                <w:sz w:val="24"/>
              </w:rPr>
              <w:t>смыслы</w:t>
            </w:r>
          </w:p>
          <w:p>
            <w:pPr>
              <w:pStyle w:val="TableParagraph"/>
              <w:spacing w:line="268" w:lineRule="exact"/>
              <w:ind w:right="107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многозначных понятий, в том числе: социальная справедливость, социальный институт; </w:t>
            </w:r>
            <w:r>
              <w:rPr>
                <w:spacing w:val="-4"/>
                <w:sz w:val="24"/>
              </w:rPr>
              <w:t>классифицировать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4"/>
                <w:sz w:val="24"/>
              </w:rPr>
              <w:t>типологизировать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4"/>
                <w:sz w:val="24"/>
              </w:rPr>
              <w:t>основе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предложенных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4"/>
                <w:sz w:val="24"/>
              </w:rPr>
              <w:t>критериев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используе-</w:t>
            </w:r>
          </w:p>
        </w:tc>
      </w:tr>
      <w:tr>
        <w:trPr>
          <w:trHeight w:val="1105" w:hRule="atLeast"/>
        </w:trPr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9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мые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социальных науках понятия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термины,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отражающие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социальные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явления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про- </w:t>
            </w:r>
            <w:r>
              <w:rPr>
                <w:spacing w:val="-6"/>
                <w:sz w:val="24"/>
              </w:rPr>
              <w:t>цессы, в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6"/>
                <w:sz w:val="24"/>
              </w:rPr>
              <w:t>том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6"/>
                <w:sz w:val="24"/>
              </w:rPr>
              <w:t>числе: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6"/>
                <w:sz w:val="24"/>
              </w:rPr>
              <w:t>социальные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общности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6"/>
                <w:sz w:val="24"/>
              </w:rPr>
              <w:t>и группы, виды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6"/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6"/>
                <w:sz w:val="24"/>
              </w:rPr>
              <w:t>мобильности,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6"/>
                <w:sz w:val="24"/>
              </w:rPr>
              <w:t>ти-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семьи,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социальные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нормы,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социальные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конфликты,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девиаций, виды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миграционных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процессов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современном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мире</w:t>
            </w:r>
          </w:p>
        </w:tc>
      </w:tr>
    </w:tbl>
    <w:p>
      <w:pPr>
        <w:pStyle w:val="TableParagraph"/>
        <w:spacing w:after="0" w:line="270" w:lineRule="atLeast"/>
        <w:rPr>
          <w:sz w:val="24"/>
        </w:rPr>
        <w:sectPr>
          <w:footerReference w:type="default" r:id="rId250"/>
          <w:pgSz w:w="11920" w:h="16800"/>
          <w:pgMar w:header="0" w:footer="937" w:top="540" w:bottom="1120" w:left="283" w:right="0"/>
          <w:pgNumType w:start="189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2760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8889" w:type="dxa"/>
          </w:tcPr>
          <w:p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Уметь устанавливать, выявлять, объяснять причинно- следственные, функцио- нальные, иерархические и другие связи при описании социальной структуры; приводить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примеры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взаимосвязи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социальной,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политической 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других сфер жиз- ни общества; права и морали; характеризовать причины и последствия преоб- разований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социальной сфере, возрастания социальной мобильности, сохранения социального неравенства, социальных конфликтов, отклоняющегося (девиантного) поведения; характеризовать функции семьи, социальных норм, включая нормы права;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социального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коптроля;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отражать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связи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объектов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явлений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5"/>
                <w:sz w:val="24"/>
              </w:rPr>
              <w:t>по-</w:t>
            </w:r>
          </w:p>
          <w:p>
            <w:pPr>
              <w:pStyle w:val="TableParagraph"/>
              <w:spacing w:line="268" w:lineRule="exact"/>
              <w:ind w:right="126"/>
              <w:jc w:val="both"/>
              <w:rPr>
                <w:sz w:val="24"/>
              </w:rPr>
            </w:pPr>
            <w:r>
              <w:rPr>
                <w:sz w:val="24"/>
              </w:rPr>
              <w:t>мощью различных знаковых систем, 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числе 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таблпцах, схемах, диаграм-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мах,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графиках</w:t>
            </w:r>
          </w:p>
        </w:tc>
      </w:tr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представления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методах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изучения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социальной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сферы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общества,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включая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универсальные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науки,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специальные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29"/>
                <w:sz w:val="24"/>
              </w:rPr>
              <w:t> </w:t>
            </w:r>
            <w:r>
              <w:rPr>
                <w:spacing w:val="-2"/>
                <w:sz w:val="24"/>
              </w:rPr>
              <w:t>социального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познания, в том числе социологические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опросы,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биографический,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сравнительно- правовой метод, политическое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прогнозирование</w:t>
            </w:r>
          </w:p>
        </w:tc>
      </w:tr>
      <w:tr>
        <w:trPr>
          <w:trHeight w:val="2760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8889" w:type="dxa"/>
          </w:tcPr>
          <w:p>
            <w:pPr>
              <w:pStyle w:val="TableParagraph"/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Применять знания, полученные при изучении раздела«Социальная сфера», для ана- лиза социальной информации о социальном развитии российского общества, полу- ченной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источников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разного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типа,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включая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официальные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публикации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Интернет- ресурсах государственных органов, нормативные правовые акты, государственные документы стратегического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характера, публикации в СМИ; осуществлять поиск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ин- формации,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представпенной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знаковых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системах,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извлекать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информацию из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неадаптированных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источников,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вести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целенаправленный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поиск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необходимых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све- дений для восполнения недостающих звеньев, делать обоснованные выводы, разли- чать отдельпые компоненты в информационном сообщении,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выделять факты, выво-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ды,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оценочные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суждения,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мнения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изучении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раздела «Социальная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сфера»</w:t>
            </w:r>
          </w:p>
        </w:tc>
      </w:tr>
      <w:tr>
        <w:trPr>
          <w:trHeight w:val="193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41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1.7</w:t>
            </w:r>
          </w:p>
        </w:tc>
        <w:tc>
          <w:tcPr>
            <w:tcW w:w="8889" w:type="dxa"/>
          </w:tcPr>
          <w:p>
            <w:pPr>
              <w:pStyle w:val="TableParagraph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учебно-исследовательскую и проектную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деятельность с использова- нием полученных зпаний о структуре общества, социальных отношениях, пред- ставлять её результаты в виде завершённых проектов, презентаций, творческих работ социальной и междисциплинарной направленности; подготавливать устные выступления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письменные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(развёрнутые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ответы,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сочинения)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2"/>
                <w:sz w:val="24"/>
              </w:rPr>
              <w:t>изученным</w:t>
            </w:r>
          </w:p>
          <w:p>
            <w:pPr>
              <w:pStyle w:val="TableParagraph"/>
              <w:spacing w:line="268" w:lineRule="exact"/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темам, составлять сложный и тезисный планы развёрнутых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ответов; анализиро- вать неадаптированные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тексты</w:t>
            </w:r>
          </w:p>
        </w:tc>
      </w:tr>
      <w:tr>
        <w:trPr>
          <w:trHeight w:val="1655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1.8</w:t>
            </w:r>
          </w:p>
        </w:tc>
        <w:tc>
          <w:tcPr>
            <w:tcW w:w="8889" w:type="dxa"/>
          </w:tcPr>
          <w:p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политические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правовые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знания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взаимодействия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пред-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ставителями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национальностей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культур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целях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успешного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выполнения типичных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ролей,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ориентации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актуальных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общественных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событиях, определения личной гражданской позиции; осознания роли непрерывного образо- вания; использовать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средства информациопно-коммуникационных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технологий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решении различных задач при изучении раздела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«Социальная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сфера»</w:t>
            </w:r>
          </w:p>
        </w:tc>
      </w:tr>
      <w:tr>
        <w:trPr>
          <w:trHeight w:val="2760" w:hRule="atLeast"/>
        </w:trPr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66" w:right="41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1.9</w:t>
            </w:r>
          </w:p>
        </w:tc>
        <w:tc>
          <w:tcPr>
            <w:tcW w:w="8889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Формулировать на основе социальных ценностей и приобретённых знаний о структуре общества и социальных взаимодействиях собственные суждения и аргументы по проблемам социальной мобильности, её форм и каналовв совре- менном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российском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обществе;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миграционных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процессов;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тенденций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семьи; использовать ключевые понятия, теоретические положения, в том числе о социаль- 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структуре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российского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общества,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роли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семьи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личности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развитии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об- щества;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конкретизировать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теоретические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положения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конституционных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принципах национальной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политики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Федерации;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конфликтах,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включая</w:t>
            </w:r>
          </w:p>
          <w:p>
            <w:pPr>
              <w:pStyle w:val="TableParagraph"/>
              <w:spacing w:line="268" w:lineRule="exact"/>
              <w:ind w:right="126"/>
              <w:jc w:val="both"/>
              <w:rPr>
                <w:sz w:val="24"/>
              </w:rPr>
            </w:pPr>
            <w:r>
              <w:rPr>
                <w:sz w:val="24"/>
              </w:rPr>
              <w:t>этносоциальные,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путях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разрешения;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поддержке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социально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не- защищённых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слоёв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общества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мерах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социальной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поддержки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семьи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> </w:t>
            </w:r>
            <w:r>
              <w:rPr>
                <w:spacing w:val="-2"/>
                <w:sz w:val="24"/>
              </w:rPr>
              <w:t>Российской</w:t>
            </w:r>
          </w:p>
        </w:tc>
      </w:tr>
      <w:tr>
        <w:trPr>
          <w:trHeight w:val="553" w:hRule="atLeast"/>
        </w:trPr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8" w:lineRule="auto" w:before="2"/>
              <w:rPr>
                <w:sz w:val="24"/>
              </w:rPr>
            </w:pPr>
            <w:r>
              <w:rPr>
                <w:spacing w:val="-2"/>
                <w:sz w:val="24"/>
              </w:rPr>
              <w:t>Федерации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фактами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социальной действительности,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модельными ситуациями,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приме- </w:t>
            </w:r>
            <w:r>
              <w:rPr>
                <w:sz w:val="24"/>
              </w:rPr>
              <w:t>рами из личного социального опыта</w:t>
            </w:r>
          </w:p>
        </w:tc>
      </w:tr>
    </w:tbl>
    <w:p>
      <w:pPr>
        <w:pStyle w:val="TableParagraph"/>
        <w:spacing w:after="0" w:line="228" w:lineRule="auto"/>
        <w:rPr>
          <w:sz w:val="24"/>
        </w:rPr>
        <w:sectPr>
          <w:pgSz w:w="11920" w:h="16800"/>
          <w:pgMar w:header="0" w:footer="937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1656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1.10</w:t>
            </w:r>
          </w:p>
        </w:tc>
        <w:tc>
          <w:tcPr>
            <w:tcW w:w="8889" w:type="dxa"/>
          </w:tcPr>
          <w:p>
            <w:pPr>
              <w:pStyle w:val="TableParagraph"/>
              <w:ind w:right="78" w:firstLine="4"/>
              <w:jc w:val="both"/>
              <w:rPr>
                <w:sz w:val="24"/>
              </w:rPr>
            </w:pPr>
            <w:r>
              <w:rPr>
                <w:sz w:val="24"/>
              </w:rPr>
              <w:t>Оценивать социальную информацию по проблемам социальных отношений, в том числе поступающую по каналам сетевых коммуникаций, определять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степень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досто- верности информации; соотносить различные оценки социального взаимодействия, содержащиеся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источниках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информации;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давать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оценку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действиям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людей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2"/>
                <w:sz w:val="24"/>
              </w:rPr>
              <w:t>типич-</w:t>
            </w:r>
          </w:p>
          <w:p>
            <w:pPr>
              <w:pStyle w:val="TableParagraph"/>
              <w:spacing w:line="268" w:lineRule="exact"/>
              <w:ind w:right="128"/>
              <w:jc w:val="both"/>
              <w:rPr>
                <w:sz w:val="24"/>
              </w:rPr>
            </w:pPr>
            <w:r>
              <w:rPr>
                <w:sz w:val="24"/>
              </w:rPr>
              <w:t>ных (модельных) ситуациях с точки зрения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норм,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норм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мо- рали и права</w:t>
            </w:r>
          </w:p>
        </w:tc>
      </w:tr>
      <w:tr>
        <w:trPr>
          <w:trHeight w:val="1655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1.11</w:t>
            </w:r>
          </w:p>
        </w:tc>
        <w:tc>
          <w:tcPr>
            <w:tcW w:w="8889" w:type="dxa"/>
          </w:tcPr>
          <w:p>
            <w:pPr>
              <w:pStyle w:val="TableParagraph"/>
              <w:spacing w:line="237" w:lineRule="auto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 оценивать и принимать решения, выявлять с помощью получен- ных знаний наиболее эффективные способы противодействия коррупции; опреде- лять стратегии разрешения социальных и межличностных конфликтов; оценивать </w:t>
            </w:r>
            <w:r>
              <w:rPr>
                <w:spacing w:val="-2"/>
                <w:sz w:val="24"/>
              </w:rPr>
              <w:t>поведение людей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собственное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поведение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точки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зрения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социальных норм, включая </w:t>
            </w:r>
            <w:r>
              <w:rPr>
                <w:sz w:val="24"/>
              </w:rPr>
              <w:t>нормы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морали и права, ценностей; осознавать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неприемлемость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аптиобщественного поведения,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опасность алкоголизма и наркомании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>Политическая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сфера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знаниями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структуре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функциях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политической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общества,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направ-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лениях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политики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Федерации;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конституционном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стату- се и полномочиях органов государственной власти</w:t>
            </w:r>
          </w:p>
        </w:tc>
      </w:tr>
      <w:tr>
        <w:trPr>
          <w:trHeight w:val="1929" w:hRule="atLeast"/>
        </w:trPr>
        <w:tc>
          <w:tcPr>
            <w:tcW w:w="960" w:type="dxa"/>
          </w:tcPr>
          <w:p>
            <w:pPr>
              <w:pStyle w:val="TableParagraph"/>
              <w:spacing w:line="26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889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российские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духовно-нравственные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ценности,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ценности человеческой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жизни,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патриотизма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служения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Отечеству,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семьи,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созидательного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тру- да,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норм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морали 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нравственности, прав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свобод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гуманизма,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милосердия, справедливостп, коллективизма, исторического единства народов России, преем- </w:t>
            </w:r>
            <w:r>
              <w:rPr>
                <w:spacing w:val="-2"/>
                <w:sz w:val="24"/>
              </w:rPr>
              <w:t>ственности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истории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нашей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Родины,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осознания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ценности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культуры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России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традиций</w:t>
            </w:r>
          </w:p>
          <w:p>
            <w:pPr>
              <w:pStyle w:val="TableParagraph"/>
              <w:spacing w:line="268" w:lineRule="exact"/>
              <w:ind w:right="13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народов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России,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общественной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стабильности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целостности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государства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примерах </w:t>
            </w:r>
            <w:r>
              <w:rPr>
                <w:sz w:val="24"/>
              </w:rPr>
              <w:t>раздела «Политическая сфера»</w:t>
            </w:r>
          </w:p>
        </w:tc>
      </w:tr>
      <w:tr>
        <w:trPr>
          <w:trHeight w:val="3038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определять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смысл,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различать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признаки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научных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понятий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использовать понятийный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аппарат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анализе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оценке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явлений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изложении собственных суждений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построении устных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письменных высказываний, вклю- </w:t>
            </w:r>
            <w:r>
              <w:rPr>
                <w:spacing w:val="-2"/>
                <w:sz w:val="24"/>
              </w:rPr>
              <w:t>чая понятия: политическая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власть,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политический институт, политические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отношения, </w:t>
            </w:r>
            <w:r>
              <w:rPr>
                <w:sz w:val="24"/>
              </w:rPr>
              <w:t>политическая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система,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государство,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национальная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безопасность,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политическая культура,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политическая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элита,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политическое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лидерство,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политический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процесс; определять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различные смыслы многозначных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понятий, в том числе: власть; клас- сифицировать и типологизировать на основе предложенных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критериев используе- мые в социальных науках понятия и термины, отражающие социальные явления и процессы, в том числе: формы государства, политические партии, виды политиче-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ского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лидерства,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избирательных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партийных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систем,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политических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идеологий</w:t>
            </w:r>
          </w:p>
        </w:tc>
      </w:tr>
      <w:tr>
        <w:trPr>
          <w:trHeight w:val="2760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8889" w:type="dxa"/>
          </w:tcPr>
          <w:p>
            <w:pPr>
              <w:pStyle w:val="TableParagraph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Уметь устанавливать, выявлять, объяснять причинно-следственные,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функциональ- ные, иерархические и другие связи при описании формы государства, политиче- ской культуры личности и её политического поведения; приводить примеры вза- имосвязи социальной, политической и другИх Gфep жизни общества; характери- зовать причины и последствия преобразований в политической сфере, абсен- теизма, коррупции; характеризовать функции государства, субъектов и органов государственной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власти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Федерации,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политических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партий, средств массовой информации 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политической жизни общества; отражать связи социальных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объектов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явлений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знаковых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систем,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числе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таблицах,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схемах,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диаграммах,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графиках</w:t>
            </w:r>
          </w:p>
        </w:tc>
      </w:tr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8889" w:type="dxa"/>
          </w:tcPr>
          <w:p>
            <w:pPr>
              <w:pStyle w:val="TableParagraph"/>
              <w:ind w:right="123" w:firstLine="4"/>
              <w:jc w:val="both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представления 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методах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изучения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социальной, политической сферы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жизни общества, включая универсальные методы науки, а также специальные ме- тоды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социального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познания,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социологические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опросы,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биографический,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сравнительно-правовой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метод,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политическое</w:t>
            </w:r>
            <w:r>
              <w:rPr>
                <w:spacing w:val="34"/>
                <w:sz w:val="24"/>
              </w:rPr>
              <w:t> </w:t>
            </w:r>
            <w:r>
              <w:rPr>
                <w:spacing w:val="-2"/>
                <w:sz w:val="24"/>
              </w:rPr>
              <w:t>прогнозирование</w:t>
            </w:r>
          </w:p>
        </w:tc>
      </w:tr>
      <w:tr>
        <w:trPr>
          <w:trHeight w:val="278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8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знания,</w:t>
            </w:r>
            <w:r>
              <w:rPr>
                <w:spacing w:val="28"/>
                <w:sz w:val="24"/>
              </w:rPr>
              <w:t>  </w:t>
            </w:r>
            <w:r>
              <w:rPr>
                <w:sz w:val="24"/>
              </w:rPr>
              <w:t>полученные</w:t>
            </w:r>
            <w:r>
              <w:rPr>
                <w:spacing w:val="30"/>
                <w:sz w:val="24"/>
              </w:rPr>
              <w:t>  </w:t>
            </w:r>
            <w:r>
              <w:rPr>
                <w:sz w:val="24"/>
              </w:rPr>
              <w:t>при</w:t>
            </w:r>
            <w:r>
              <w:rPr>
                <w:spacing w:val="29"/>
                <w:sz w:val="24"/>
              </w:rPr>
              <w:t>  </w:t>
            </w:r>
            <w:r>
              <w:rPr>
                <w:sz w:val="24"/>
              </w:rPr>
              <w:t>изучении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раздела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«Политическая</w:t>
            </w:r>
            <w:r>
              <w:rPr>
                <w:spacing w:val="66"/>
                <w:w w:val="150"/>
                <w:sz w:val="24"/>
              </w:rPr>
              <w:t> </w:t>
            </w:r>
            <w:r>
              <w:rPr>
                <w:spacing w:val="-2"/>
                <w:sz w:val="24"/>
              </w:rPr>
              <w:t>сфера»,</w:t>
            </w:r>
          </w:p>
        </w:tc>
      </w:tr>
    </w:tbl>
    <w:p>
      <w:pPr>
        <w:pStyle w:val="TableParagraph"/>
        <w:spacing w:after="0" w:line="258" w:lineRule="exact"/>
        <w:rPr>
          <w:sz w:val="24"/>
        </w:rPr>
        <w:sectPr>
          <w:pgSz w:w="11920" w:h="16800"/>
          <w:pgMar w:header="0" w:footer="937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3038" w:hRule="atLeast"/>
        </w:trPr>
        <w:tc>
          <w:tcPr>
            <w:tcW w:w="96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89" w:type="dxa"/>
          </w:tcPr>
          <w:p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для анализа социальной информации о политическом развитии российского об- щества, направлениях государственной политики в Российской Федерации, полу- ченной из источников разного типа, включая официальные публикации на Интер- нет-ресурсах государственных органов, нормативные правовые акты, государ- ственные документы стратегического характера, публикации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СМИ;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осуществлять поиск политической информации, представленной в различных знаковых систе- мах, извлекать информацию из неадаптированных источников, вести целенаправ- ленный поиск необходимых сведений для восполнения недостающих звеньев, де- лать обоснованные выводы, различать отдельные компоненты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 информацпонном</w:t>
            </w:r>
          </w:p>
          <w:p>
            <w:pPr>
              <w:pStyle w:val="TableParagraph"/>
              <w:spacing w:line="270" w:lineRule="atLeast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сообщении, выделять факты, выводы, оценочные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суждения,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мнения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изуче- нии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раздела «Политическая сфера»</w:t>
            </w:r>
          </w:p>
        </w:tc>
      </w:tr>
      <w:tr>
        <w:trPr>
          <w:trHeight w:val="1656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2.7</w:t>
            </w:r>
          </w:p>
        </w:tc>
        <w:tc>
          <w:tcPr>
            <w:tcW w:w="8889" w:type="dxa"/>
          </w:tcPr>
          <w:p>
            <w:pPr>
              <w:pStyle w:val="TableParagraph"/>
              <w:ind w:right="80" w:firstLine="12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учебно-исследовательскую и проектную деятельность с исполь- зованием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полученных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знаний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 политической сфере, представлять её результаты в виде завершённых проектов, презентаций, творческих работ социальной и меж- дисциплинарной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направленности;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готовить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устные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выступления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письменные</w:t>
            </w:r>
            <w:r>
              <w:rPr>
                <w:spacing w:val="19"/>
                <w:sz w:val="24"/>
              </w:rPr>
              <w:t> </w:t>
            </w:r>
            <w:r>
              <w:rPr>
                <w:spacing w:val="-5"/>
                <w:sz w:val="24"/>
              </w:rPr>
              <w:t>ра-</w:t>
            </w:r>
          </w:p>
          <w:p>
            <w:pPr>
              <w:pStyle w:val="TableParagraph"/>
              <w:spacing w:line="270" w:lineRule="exact"/>
              <w:ind w:right="121"/>
              <w:jc w:val="both"/>
              <w:rPr>
                <w:sz w:val="24"/>
              </w:rPr>
            </w:pPr>
            <w:r>
              <w:rPr>
                <w:sz w:val="24"/>
              </w:rPr>
              <w:t>боты (развёрнутые ответы, сочинения) по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изученным темам, составлять сложный и тезисный план развёрнутых ответов; анализировать неадаптированные тексты</w:t>
            </w:r>
          </w:p>
        </w:tc>
      </w:tr>
      <w:tr>
        <w:trPr>
          <w:trHeight w:val="1655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2.8</w:t>
            </w:r>
          </w:p>
        </w:tc>
        <w:tc>
          <w:tcPr>
            <w:tcW w:w="8889" w:type="dxa"/>
          </w:tcPr>
          <w:p>
            <w:pPr>
              <w:pStyle w:val="TableParagraph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политические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знания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взаимодействия с представителями дру- гих национальностей и культур в целях успешного выполнения типичных социаль- ных ролей,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ориентации в актуальных общественных событиях, определения личной </w:t>
            </w:r>
            <w:r>
              <w:rPr>
                <w:spacing w:val="-2"/>
                <w:sz w:val="24"/>
              </w:rPr>
              <w:t>гражданской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позиции;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осознания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роли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непрерывного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образования;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использовать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сред-</w:t>
            </w:r>
          </w:p>
          <w:p>
            <w:pPr>
              <w:pStyle w:val="TableParagraph"/>
              <w:spacing w:line="268" w:lineRule="exact"/>
              <w:ind w:right="177"/>
              <w:jc w:val="both"/>
              <w:rPr>
                <w:sz w:val="24"/>
              </w:rPr>
            </w:pPr>
            <w:r>
              <w:rPr>
                <w:sz w:val="24"/>
              </w:rPr>
              <w:t>ства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информационно-коммуникационных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технологий в решении различных задач при изучении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раздела «Политическая сфера»</w:t>
            </w:r>
          </w:p>
        </w:tc>
      </w:tr>
      <w:tr>
        <w:trPr>
          <w:trHeight w:val="3036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41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2.9</w:t>
            </w:r>
          </w:p>
        </w:tc>
        <w:tc>
          <w:tcPr>
            <w:tcW w:w="8889" w:type="dxa"/>
          </w:tcPr>
          <w:p>
            <w:pPr>
              <w:pStyle w:val="TableParagraph"/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Формулировать на основе социальных ценностей и приобретённых знаний о по- литической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сфере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собственные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суждения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аргументы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проблемам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участия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субъек- </w:t>
            </w:r>
            <w:r>
              <w:rPr>
                <w:spacing w:val="-2"/>
                <w:sz w:val="24"/>
              </w:rPr>
              <w:t>тов политики в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политическом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процессе,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опасности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коррупции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необходимости борь- </w:t>
            </w:r>
            <w:r>
              <w:rPr>
                <w:sz w:val="24"/>
              </w:rPr>
              <w:t>бы с ней; использовать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ключевые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понятия,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теоретические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положения,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 том чис- ле об особенностях политической власти, структуре политической системы; роли сети Интернета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современной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политической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коммуникации;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конкретизировать тео- ретические положения о федеративном устройстве и политической системе Рос- сийской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Федерации на современном этапе, государственном суверенитете; избира- </w:t>
            </w:r>
            <w:r>
              <w:rPr>
                <w:spacing w:val="-2"/>
                <w:sz w:val="24"/>
              </w:rPr>
              <w:t>тельной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системе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Российской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Федерации,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государственной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службе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статусе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государ-</w:t>
            </w:r>
          </w:p>
          <w:p>
            <w:pPr>
              <w:pStyle w:val="TableParagraph"/>
              <w:spacing w:line="268" w:lineRule="exact"/>
              <w:ind w:right="203"/>
              <w:jc w:val="both"/>
              <w:rPr>
                <w:sz w:val="24"/>
              </w:rPr>
            </w:pPr>
            <w:r>
              <w:rPr>
                <w:sz w:val="24"/>
              </w:rPr>
              <w:t>ственного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служащего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фактами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социальной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действительности,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модельными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ситу- </w:t>
            </w:r>
            <w:r>
              <w:rPr>
                <w:spacing w:val="-2"/>
                <w:sz w:val="24"/>
              </w:rPr>
              <w:t>ациями,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примерами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личного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социального опыта</w:t>
            </w:r>
          </w:p>
        </w:tc>
      </w:tr>
      <w:tr>
        <w:trPr>
          <w:trHeight w:val="165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2.10</w:t>
            </w:r>
          </w:p>
        </w:tc>
        <w:tc>
          <w:tcPr>
            <w:tcW w:w="8889" w:type="dxa"/>
          </w:tcPr>
          <w:p>
            <w:pPr>
              <w:pStyle w:val="TableParagraph"/>
              <w:spacing w:line="237" w:lineRule="auto"/>
              <w:ind w:right="80" w:firstLine="12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социальную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информацию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проблемам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политической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общества,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 том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поступающую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каналам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сетевых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коммуникаций,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определять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степень достоверности информации; соотносить различные оценки социального взаимодей- ствия,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полптических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событий,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правовых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отношений,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содержащиеся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в источниках информации;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давать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оценку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действиям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людей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типичных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(модельных) ситуа- циях с точки зрения социальных норм, 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том числе норм морали 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права</w:t>
            </w:r>
          </w:p>
        </w:tc>
      </w:tr>
      <w:tr>
        <w:trPr>
          <w:trHeight w:val="1656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2.11</w:t>
            </w:r>
          </w:p>
        </w:tc>
        <w:tc>
          <w:tcPr>
            <w:tcW w:w="8889" w:type="dxa"/>
          </w:tcPr>
          <w:p>
            <w:pPr>
              <w:pStyle w:val="TableParagraph"/>
              <w:ind w:right="66" w:firstLine="4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принимать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решения,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выявлять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 помощью полученных знаний наиболее эффективные способы противодействия коррупции; определять </w:t>
            </w:r>
            <w:r>
              <w:rPr>
                <w:spacing w:val="-4"/>
                <w:sz w:val="24"/>
              </w:rPr>
              <w:t>стратегии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разрешениясоциальных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межличностных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конфликтов;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оценивать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поведение </w:t>
            </w:r>
            <w:r>
              <w:rPr>
                <w:spacing w:val="-8"/>
                <w:sz w:val="24"/>
              </w:rPr>
              <w:t>людей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8"/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8"/>
                <w:sz w:val="24"/>
              </w:rPr>
              <w:t>собственное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8"/>
                <w:sz w:val="24"/>
              </w:rPr>
              <w:t>поведение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8"/>
                <w:sz w:val="24"/>
              </w:rPr>
              <w:t>с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8"/>
                <w:sz w:val="24"/>
              </w:rPr>
              <w:t>точки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8"/>
                <w:sz w:val="24"/>
              </w:rPr>
              <w:t>зрения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8"/>
                <w:sz w:val="24"/>
              </w:rPr>
              <w:t>социальных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8"/>
                <w:sz w:val="24"/>
              </w:rPr>
              <w:t>норм,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8"/>
                <w:sz w:val="24"/>
              </w:rPr>
              <w:t>включая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8"/>
                <w:sz w:val="24"/>
              </w:rPr>
              <w:t>нормы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8"/>
                <w:sz w:val="24"/>
              </w:rPr>
              <w:t>морали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8"/>
                <w:sz w:val="24"/>
              </w:rPr>
              <w:t>и</w:t>
            </w:r>
          </w:p>
          <w:p>
            <w:pPr>
              <w:pStyle w:val="TableParagraph"/>
              <w:spacing w:line="270" w:lineRule="atLeast"/>
              <w:ind w:right="66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права,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ценностей;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10"/>
                <w:sz w:val="24"/>
              </w:rPr>
              <w:t>осознавать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10"/>
                <w:sz w:val="24"/>
              </w:rPr>
              <w:t>неприемлемость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10"/>
                <w:sz w:val="24"/>
              </w:rPr>
              <w:t>антиобщественного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10"/>
                <w:sz w:val="24"/>
              </w:rPr>
              <w:t>поведения,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опасность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10"/>
                <w:sz w:val="24"/>
              </w:rPr>
              <w:t>ал- </w:t>
            </w:r>
            <w:r>
              <w:rPr>
                <w:sz w:val="24"/>
              </w:rPr>
              <w:t>коголизма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 наркомании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3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889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Правовое</w:t>
            </w:r>
            <w:r>
              <w:rPr>
                <w:b/>
                <w:spacing w:val="-16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регулирование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общественных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отношений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в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Российской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Федерации</w:t>
            </w:r>
          </w:p>
        </w:tc>
      </w:tr>
      <w:tr>
        <w:trPr>
          <w:trHeight w:val="1108" w:hRule="atLeast"/>
        </w:trPr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888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знаниями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праве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социальном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регуляторе,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системе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права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законодатель- </w:t>
            </w:r>
            <w:r>
              <w:rPr>
                <w:spacing w:val="-2"/>
                <w:sz w:val="24"/>
              </w:rPr>
              <w:t>стве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Российской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Федерации,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системе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прав, свобод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обязанностей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человека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и гражда-</w:t>
            </w:r>
          </w:p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нина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Российской Федерации,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правах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ребёнка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механизмах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защиты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прав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Россий- </w:t>
            </w:r>
            <w:r>
              <w:rPr>
                <w:spacing w:val="-4"/>
                <w:sz w:val="24"/>
              </w:rPr>
              <w:t>ской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4"/>
                <w:sz w:val="24"/>
              </w:rPr>
              <w:t>Федерации;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4"/>
                <w:sz w:val="24"/>
              </w:rPr>
              <w:t>правовом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4"/>
                <w:sz w:val="24"/>
              </w:rPr>
              <w:t>регулировании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4"/>
                <w:sz w:val="24"/>
              </w:rPr>
              <w:t>гражданских,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4"/>
                <w:sz w:val="24"/>
              </w:rPr>
              <w:t>семейных,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трудовых,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4"/>
                <w:sz w:val="24"/>
              </w:rPr>
              <w:t>налого-</w:t>
            </w:r>
          </w:p>
        </w:tc>
      </w:tr>
      <w:tr>
        <w:trPr>
          <w:trHeight w:val="830" w:hRule="atLeast"/>
        </w:trPr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вых,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образовательных,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административных,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уголовных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правовых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отношений;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экологи- </w:t>
            </w:r>
            <w:r>
              <w:rPr>
                <w:sz w:val="24"/>
              </w:rPr>
              <w:t>ческом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законодательстве,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гражданском,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административном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 уголовном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судопроиз-</w:t>
            </w:r>
          </w:p>
          <w:p>
            <w:pPr>
              <w:pStyle w:val="TableParagraph"/>
              <w:spacing w:line="273" w:lineRule="exact" w:before="1"/>
              <w:rPr>
                <w:sz w:val="24"/>
              </w:rPr>
            </w:pPr>
            <w:r>
              <w:rPr>
                <w:spacing w:val="-2"/>
                <w:sz w:val="24"/>
              </w:rPr>
              <w:t>водстве</w:t>
            </w:r>
          </w:p>
        </w:tc>
      </w:tr>
    </w:tbl>
    <w:p>
      <w:pPr>
        <w:pStyle w:val="TableParagraph"/>
        <w:spacing w:after="0" w:line="273" w:lineRule="exact"/>
        <w:rPr>
          <w:sz w:val="24"/>
        </w:rPr>
        <w:sectPr>
          <w:pgSz w:w="11920" w:h="16800"/>
          <w:pgMar w:header="0" w:footer="937" w:top="540" w:bottom="112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1932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41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3.2</w:t>
            </w:r>
          </w:p>
        </w:tc>
        <w:tc>
          <w:tcPr>
            <w:tcW w:w="8889" w:type="dxa"/>
          </w:tcPr>
          <w:p>
            <w:pPr>
              <w:pStyle w:val="TableParagraph"/>
              <w:ind w:right="79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российские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духовно-нравственные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ценности,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ценности </w:t>
            </w:r>
            <w:r>
              <w:rPr>
                <w:spacing w:val="-4"/>
                <w:sz w:val="24"/>
              </w:rPr>
              <w:t>человеческой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жизни,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патриотизма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и служения Отечеству, семьи, созидательного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труда, </w:t>
            </w:r>
            <w:r>
              <w:rPr>
                <w:spacing w:val="-2"/>
                <w:sz w:val="24"/>
              </w:rPr>
              <w:t>норм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морали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нравственности,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прав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свобод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человека,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гуманизма,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милосердия,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спра- </w:t>
            </w:r>
            <w:r>
              <w:rPr>
                <w:spacing w:val="-4"/>
                <w:sz w:val="24"/>
              </w:rPr>
              <w:t>ведливости, коллективизма, исторического единства народов России, преемственности </w:t>
            </w:r>
            <w:r>
              <w:rPr>
                <w:sz w:val="24"/>
              </w:rPr>
              <w:t>истории нашей Родины, осознания ценности культуры России и традиций народов России,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общественной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стабильности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целостности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государства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примерах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раздела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«Правовое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регулирование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общественных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отношений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Российской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Федерации»</w:t>
            </w:r>
          </w:p>
        </w:tc>
      </w:tr>
      <w:tr>
        <w:trPr>
          <w:trHeight w:val="5520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41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3.3</w:t>
            </w:r>
          </w:p>
        </w:tc>
        <w:tc>
          <w:tcPr>
            <w:tcW w:w="8889" w:type="dxa"/>
          </w:tcPr>
          <w:p>
            <w:pPr>
              <w:pStyle w:val="TableParagraph"/>
              <w:ind w:right="76" w:firstLine="14"/>
              <w:jc w:val="both"/>
              <w:rPr>
                <w:sz w:val="24"/>
              </w:rPr>
            </w:pPr>
            <w:r>
              <w:rPr>
                <w:sz w:val="24"/>
              </w:rPr>
              <w:t>Уметь определять смысл, различать признаки научных понятий и использовать по- нятийный аппарат при анализе и оценке социальных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явлений при изложении соб- ственных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суждений и построении устных и письменных высказываний, включая понятия: право, источник права, система права, норма права, отрасль права, инсти- тут права, правонарушение, юридическая ответственность, нормативный правовой акт, закон, подзаконный акт, законодательный процесс, правовой статус, граждан- ство Российской Федерации, налог; определять различные смыслы многозначных понятий; классифицировать и типологизировать на основе предложенных критери- ев используемые в социальных науках понятия и термины, отражающие социаль- 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явления и процессы,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числе: правовые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нормы, отрасли и институты права, источники права, нормативные правовые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акты, виды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правовых отношений, право- нарушения; виды юридической ответственности, права и свободы человека и граж- данина Российской Федерации, конституционные обязанности гражданина Россий- ской Федерации, способы защиты гражданских прав, правоохранительные органы, организационно-правовые формы юридических лиц, права и обязанности родите- лей и детей, права и обязанности работников и работодателей, дисциплинарные взыскания, налоги и сборы в Российской Федерации, права и обязанности налого- плательщиков,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административных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правонарушений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наказаний,</w:t>
            </w:r>
            <w:r>
              <w:rPr>
                <w:spacing w:val="33"/>
                <w:sz w:val="24"/>
              </w:rPr>
              <w:t> </w:t>
            </w:r>
            <w:r>
              <w:rPr>
                <w:spacing w:val="-2"/>
                <w:sz w:val="24"/>
              </w:rPr>
              <w:t>экологиче-</w:t>
            </w:r>
          </w:p>
          <w:p>
            <w:pPr>
              <w:pStyle w:val="TableParagraph"/>
              <w:spacing w:line="268" w:lineRule="exact"/>
              <w:ind w:right="176"/>
              <w:jc w:val="both"/>
              <w:rPr>
                <w:sz w:val="24"/>
              </w:rPr>
            </w:pPr>
            <w:r>
              <w:rPr>
                <w:sz w:val="24"/>
              </w:rPr>
              <w:t>ские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правонарушения,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защиты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права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благоприятную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окружающую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сре- ду, виды преступлений, виды наказаний в уголовном праве</w:t>
            </w:r>
          </w:p>
        </w:tc>
      </w:tr>
      <w:tr>
        <w:trPr>
          <w:trHeight w:val="3035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8889" w:type="dxa"/>
          </w:tcPr>
          <w:p>
            <w:pPr>
              <w:pStyle w:val="TableParagraph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Уметь устанавливать, выявлять, объяснять причинно- следственные, функцио- нальные, иерархические и другие связи при описании системы права, нормативно- правовых актов, прав, свобод и обязанностей; приводить примеры взаимосвязи социальной, политической и других сфер жизни общества; права и морали; государства и права; действия правовых регуляторов и развития общественных процессов;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характеризовать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причины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последствия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преобразований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право-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вом регулировании общественных отношений в Российской Федерации, право- нарушения и юридической ответственности за него, коррупции; характеризовать функции правоохранительных органов; отражать связи социальных объектов и яв- лений 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различных знаковых систем,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числе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таблицах, схемах, диа-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граммах,</w:t>
            </w:r>
            <w:r>
              <w:rPr>
                <w:spacing w:val="-2"/>
                <w:sz w:val="24"/>
              </w:rPr>
              <w:t> графиках</w:t>
            </w:r>
          </w:p>
        </w:tc>
      </w:tr>
      <w:tr>
        <w:trPr>
          <w:trHeight w:val="1104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Иметь представления 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методах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изучения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социальной,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политической сфер жизни общества,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включая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универсальные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науки,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специальные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методы социального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познания,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социологические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опросы,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биографический,</w:t>
            </w:r>
          </w:p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сравнительно-правовой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метод,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политическое</w:t>
            </w:r>
            <w:r>
              <w:rPr>
                <w:spacing w:val="34"/>
                <w:sz w:val="24"/>
              </w:rPr>
              <w:t> </w:t>
            </w:r>
            <w:r>
              <w:rPr>
                <w:spacing w:val="-2"/>
                <w:sz w:val="24"/>
              </w:rPr>
              <w:t>прогнозирование</w:t>
            </w:r>
          </w:p>
        </w:tc>
      </w:tr>
      <w:tr>
        <w:trPr>
          <w:trHeight w:val="1655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41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3.6</w:t>
            </w:r>
          </w:p>
        </w:tc>
        <w:tc>
          <w:tcPr>
            <w:tcW w:w="8889" w:type="dxa"/>
          </w:tcPr>
          <w:p>
            <w:pPr>
              <w:pStyle w:val="TableParagraph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Применять знания, полученные при изучении раздела «Правовое регулирование общественных отношений в Российской Федерации», для анализа социальной информации о правовом регулировании общественных процессов в Российской Федерации,</w:t>
            </w:r>
            <w:r>
              <w:rPr>
                <w:spacing w:val="29"/>
                <w:sz w:val="24"/>
              </w:rPr>
              <w:t>  </w:t>
            </w:r>
            <w:r>
              <w:rPr>
                <w:sz w:val="24"/>
              </w:rPr>
              <w:t>полученной</w:t>
            </w:r>
            <w:r>
              <w:rPr>
                <w:spacing w:val="30"/>
                <w:sz w:val="24"/>
              </w:rPr>
              <w:t>  </w:t>
            </w:r>
            <w:r>
              <w:rPr>
                <w:sz w:val="24"/>
              </w:rPr>
              <w:t>из</w:t>
            </w:r>
            <w:r>
              <w:rPr>
                <w:spacing w:val="29"/>
                <w:sz w:val="24"/>
              </w:rPr>
              <w:t>  </w:t>
            </w:r>
            <w:r>
              <w:rPr>
                <w:sz w:val="24"/>
              </w:rPr>
              <w:t>источников</w:t>
            </w:r>
            <w:r>
              <w:rPr>
                <w:spacing w:val="29"/>
                <w:sz w:val="24"/>
              </w:rPr>
              <w:t>  </w:t>
            </w:r>
            <w:r>
              <w:rPr>
                <w:sz w:val="24"/>
              </w:rPr>
              <w:t>разного</w:t>
            </w:r>
            <w:r>
              <w:rPr>
                <w:spacing w:val="29"/>
                <w:sz w:val="24"/>
              </w:rPr>
              <w:t>  </w:t>
            </w:r>
            <w:r>
              <w:rPr>
                <w:sz w:val="24"/>
              </w:rPr>
              <w:t>типа,</w:t>
            </w:r>
            <w:r>
              <w:rPr>
                <w:spacing w:val="29"/>
                <w:sz w:val="24"/>
              </w:rPr>
              <w:t>  </w:t>
            </w:r>
            <w:r>
              <w:rPr>
                <w:sz w:val="24"/>
              </w:rPr>
              <w:t>включая</w:t>
            </w:r>
            <w:r>
              <w:rPr>
                <w:spacing w:val="29"/>
                <w:sz w:val="24"/>
              </w:rPr>
              <w:t>  </w:t>
            </w:r>
            <w:r>
              <w:rPr>
                <w:spacing w:val="-2"/>
                <w:sz w:val="24"/>
              </w:rPr>
              <w:t>официальные</w:t>
            </w:r>
          </w:p>
          <w:p>
            <w:pPr>
              <w:pStyle w:val="TableParagraph"/>
              <w:spacing w:line="268" w:lineRule="exact"/>
              <w:ind w:right="114"/>
              <w:jc w:val="both"/>
              <w:rPr>
                <w:sz w:val="24"/>
              </w:rPr>
            </w:pPr>
            <w:r>
              <w:rPr>
                <w:sz w:val="24"/>
              </w:rPr>
              <w:t>публикации на интернет-ресурсах государственных органов, нормативные право- вые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акты,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государственные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документы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стратегического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характера,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публикации</w:t>
            </w:r>
            <w:r>
              <w:rPr>
                <w:spacing w:val="50"/>
                <w:sz w:val="24"/>
              </w:rPr>
              <w:t> </w:t>
            </w:r>
            <w:r>
              <w:rPr>
                <w:spacing w:val="-10"/>
                <w:sz w:val="24"/>
              </w:rPr>
              <w:t>в</w:t>
            </w:r>
          </w:p>
        </w:tc>
      </w:tr>
    </w:tbl>
    <w:p>
      <w:pPr>
        <w:pStyle w:val="TableParagraph"/>
        <w:spacing w:after="0" w:line="268" w:lineRule="exact"/>
        <w:jc w:val="both"/>
        <w:rPr>
          <w:sz w:val="24"/>
        </w:rPr>
        <w:sectPr>
          <w:pgSz w:w="11920" w:h="16800"/>
          <w:pgMar w:header="0" w:footer="937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1934" w:hRule="atLeast"/>
        </w:trPr>
        <w:tc>
          <w:tcPr>
            <w:tcW w:w="96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89" w:type="dxa"/>
          </w:tcPr>
          <w:p>
            <w:pPr>
              <w:pStyle w:val="TableParagraph"/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СМИ;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осуществлять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поиск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правовой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информации,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представленной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зна- ковых системах, извлекать информацию из неадаптированных источников,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вести целенаправленный поиск необходимых сведений для восполнения недостающих звеньев, делать обоснованные выводы, различать отдельные компоненты в ин- формационном сообщении,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выделять факты, выводы, оценочные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суждения,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мне-</w:t>
            </w:r>
          </w:p>
          <w:p>
            <w:pPr>
              <w:pStyle w:val="TableParagraph"/>
              <w:spacing w:line="270" w:lineRule="atLeast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ния при изучении раздела «Правовое регулирование общественных отношений в Российской Федерации»</w:t>
            </w:r>
          </w:p>
        </w:tc>
      </w:tr>
      <w:tr>
        <w:trPr>
          <w:trHeight w:val="193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3.7</w:t>
            </w:r>
          </w:p>
        </w:tc>
        <w:tc>
          <w:tcPr>
            <w:tcW w:w="8889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учебно-исследовательскую и проектную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деятельность с использова- нием полученных знаний о правовом регулировании и законодательстве Россий- ской Федерации, представлять её результаты в виде завершённых проектов, презен- таций, творческих работ социальной и междисциплинарной направленности;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под- готавливать</w:t>
            </w:r>
            <w:r>
              <w:rPr>
                <w:spacing w:val="69"/>
                <w:w w:val="150"/>
                <w:sz w:val="24"/>
              </w:rPr>
              <w:t> </w:t>
            </w:r>
            <w:r>
              <w:rPr>
                <w:sz w:val="24"/>
              </w:rPr>
              <w:t>устные</w:t>
            </w:r>
            <w:r>
              <w:rPr>
                <w:spacing w:val="67"/>
                <w:w w:val="150"/>
                <w:sz w:val="24"/>
              </w:rPr>
              <w:t> </w:t>
            </w:r>
            <w:r>
              <w:rPr>
                <w:sz w:val="24"/>
              </w:rPr>
              <w:t>выступления</w:t>
            </w:r>
            <w:r>
              <w:rPr>
                <w:spacing w:val="68"/>
                <w:w w:val="1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9"/>
                <w:w w:val="150"/>
                <w:sz w:val="24"/>
              </w:rPr>
              <w:t> </w:t>
            </w:r>
            <w:r>
              <w:rPr>
                <w:sz w:val="24"/>
              </w:rPr>
              <w:t>письменные</w:t>
            </w:r>
            <w:r>
              <w:rPr>
                <w:spacing w:val="67"/>
                <w:w w:val="150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68"/>
                <w:w w:val="150"/>
                <w:sz w:val="24"/>
              </w:rPr>
              <w:t> </w:t>
            </w:r>
            <w:r>
              <w:rPr>
                <w:sz w:val="24"/>
              </w:rPr>
              <w:t>(развёрнутые</w:t>
            </w:r>
            <w:r>
              <w:rPr>
                <w:spacing w:val="68"/>
                <w:w w:val="150"/>
                <w:sz w:val="24"/>
              </w:rPr>
              <w:t> </w:t>
            </w:r>
            <w:r>
              <w:rPr>
                <w:spacing w:val="-2"/>
                <w:sz w:val="24"/>
              </w:rPr>
              <w:t>ответы,</w:t>
            </w:r>
          </w:p>
          <w:p>
            <w:pPr>
              <w:pStyle w:val="TableParagraph"/>
              <w:spacing w:line="268" w:lineRule="exact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сочинения)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 изученным темам, составлять сложный и тезисный план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развёрну- тых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ответов;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анализировать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неадаптированные тексты</w:t>
            </w:r>
          </w:p>
        </w:tc>
      </w:tr>
      <w:tr>
        <w:trPr>
          <w:trHeight w:val="1932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41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3.8</w:t>
            </w:r>
          </w:p>
        </w:tc>
        <w:tc>
          <w:tcPr>
            <w:tcW w:w="8889" w:type="dxa"/>
          </w:tcPr>
          <w:p>
            <w:pPr>
              <w:pStyle w:val="TableParagraph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правовые знания для взаимодействия с представителями других национальностей и культур в целях успешного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выполнения типичных социальных ролей, ориентации в актуальньтх общественных событиях, определения личной гражданской позиции; осознания роли непрерывного образования; использовать средства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информационно-коммуникационных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технологий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решении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5"/>
                <w:sz w:val="24"/>
              </w:rPr>
              <w:t>за-</w:t>
            </w:r>
          </w:p>
          <w:p>
            <w:pPr>
              <w:pStyle w:val="TableParagraph"/>
              <w:spacing w:line="268" w:lineRule="exact"/>
              <w:ind w:right="126"/>
              <w:jc w:val="both"/>
              <w:rPr>
                <w:sz w:val="24"/>
              </w:rPr>
            </w:pPr>
            <w:r>
              <w:rPr>
                <w:sz w:val="24"/>
              </w:rPr>
              <w:t>дач при изучении раздела «Правовое регулирование общественных отношений в Российской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Федерации»</w:t>
            </w:r>
          </w:p>
        </w:tc>
      </w:tr>
      <w:tr>
        <w:trPr>
          <w:trHeight w:val="4415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3.9</w:t>
            </w:r>
          </w:p>
        </w:tc>
        <w:tc>
          <w:tcPr>
            <w:tcW w:w="8889" w:type="dxa"/>
          </w:tcPr>
          <w:p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ценностей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приобретённых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знаний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собствен- 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суждения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аргументы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соотношении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прав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Свoбoд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обязанностями и правовой ответственностью; использовать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ключевые понятия, теоретические по- ложения, в том числе о необходимости поддержания законности и правопорядка, юридической ответственности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совершение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правонарушений,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механизмах защиты прав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человека,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особенностях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трудовых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правоотношений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несовершеннолетних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работ- ников,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особенностях уголовной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ответственности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несовершеннолетних,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объясне- ния явлений социальной действительности; конкретизировать теоретические поло- жения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основах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конституционного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строя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Федерации;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субъектах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граж- данских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правоотношений;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юридической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ответственности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видах;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правовом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регу- </w:t>
            </w:r>
            <w:r>
              <w:rPr>
                <w:spacing w:val="-2"/>
                <w:sz w:val="24"/>
              </w:rPr>
              <w:t>лировании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оказания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образовательных услуг; порядке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приёма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работу,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заключения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и </w:t>
            </w:r>
            <w:r>
              <w:rPr>
                <w:sz w:val="24"/>
              </w:rPr>
              <w:t>расторжения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трудового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договора,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несовершеннолетних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граждан;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защите трудовых прав работников; порядке п условиях заключения и расторжения брака; </w:t>
            </w:r>
            <w:r>
              <w:rPr>
                <w:spacing w:val="-2"/>
                <w:sz w:val="24"/>
              </w:rPr>
              <w:t>правах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обязанностях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налогоплательщика;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принципах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уголовного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права,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2"/>
                <w:sz w:val="24"/>
              </w:rPr>
              <w:t>уголовного</w:t>
            </w:r>
          </w:p>
          <w:p>
            <w:pPr>
              <w:pStyle w:val="TableParagraph"/>
              <w:spacing w:line="268" w:lineRule="exact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процесса,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гражданского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процесса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фактами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социальной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действительности,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модельны- 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ситуациями,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примерами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личного социального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опыта</w:t>
            </w:r>
          </w:p>
        </w:tc>
      </w:tr>
      <w:tr>
        <w:trPr>
          <w:trHeight w:val="1380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3.10</w:t>
            </w:r>
          </w:p>
        </w:tc>
        <w:tc>
          <w:tcPr>
            <w:tcW w:w="8889" w:type="dxa"/>
          </w:tcPr>
          <w:p>
            <w:pPr>
              <w:pStyle w:val="TableParagraph"/>
              <w:ind w:right="80" w:firstLine="4"/>
              <w:jc w:val="both"/>
              <w:rPr>
                <w:sz w:val="24"/>
              </w:rPr>
            </w:pPr>
            <w:r>
              <w:rPr>
                <w:sz w:val="24"/>
              </w:rPr>
              <w:t>Применять знание о правах и обязанностях потребителя финансовых услуг, за- фиксированных в законодательстве Российской Федерации; находить, анализиро- вать и использовать информацию,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предоставленную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государственными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органа-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ми,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цифровой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среде,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целях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управления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личными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финансами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личной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безопасности</w:t>
            </w:r>
          </w:p>
        </w:tc>
      </w:tr>
      <w:tr>
        <w:trPr>
          <w:trHeight w:val="192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3.11</w:t>
            </w:r>
          </w:p>
        </w:tc>
        <w:tc>
          <w:tcPr>
            <w:tcW w:w="8889" w:type="dxa"/>
          </w:tcPr>
          <w:p>
            <w:pPr>
              <w:pStyle w:val="TableParagraph"/>
              <w:ind w:right="77"/>
              <w:jc w:val="both"/>
              <w:rPr>
                <w:sz w:val="24"/>
              </w:rPr>
            </w:pPr>
            <w:r>
              <w:rPr>
                <w:sz w:val="24"/>
              </w:rPr>
              <w:t>Оценивать социальную информацию по проблемам социальных отношений, по- литической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общества,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правового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регулирования,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поступающую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 каналам сетевых коммуникаций, определять степень достоверности информации; соотносить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социального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взаимодействия,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политических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событий, правовых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отношений,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содержащиеся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источниках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информации;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давать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оценку </w:t>
            </w:r>
            <w:r>
              <w:rPr>
                <w:spacing w:val="-4"/>
                <w:sz w:val="24"/>
              </w:rPr>
              <w:t>дей-</w:t>
            </w:r>
          </w:p>
          <w:p>
            <w:pPr>
              <w:pStyle w:val="TableParagraph"/>
              <w:spacing w:line="268" w:lineRule="exact"/>
              <w:ind w:right="121"/>
              <w:jc w:val="both"/>
              <w:rPr>
                <w:sz w:val="24"/>
              </w:rPr>
            </w:pPr>
            <w:r>
              <w:rPr>
                <w:sz w:val="24"/>
              </w:rPr>
              <w:t>ствиям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людей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типичных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(модельных)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ситуациях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точки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зрения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норм,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 том числе норм морали и права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3.12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оценивать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принимать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решения,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выявлять с помощью получен- ных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знаний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наиболее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эффективные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противодействия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коррупции;</w:t>
            </w:r>
            <w:r>
              <w:rPr>
                <w:spacing w:val="29"/>
                <w:sz w:val="24"/>
              </w:rPr>
              <w:t> </w:t>
            </w:r>
            <w:r>
              <w:rPr>
                <w:spacing w:val="-2"/>
                <w:sz w:val="24"/>
              </w:rPr>
              <w:t>опреде-</w:t>
            </w:r>
          </w:p>
        </w:tc>
      </w:tr>
    </w:tbl>
    <w:p>
      <w:pPr>
        <w:pStyle w:val="TableParagraph"/>
        <w:spacing w:after="0" w:line="228" w:lineRule="auto"/>
        <w:rPr>
          <w:sz w:val="24"/>
        </w:rPr>
        <w:sectPr>
          <w:pgSz w:w="11920" w:h="16800"/>
          <w:pgMar w:header="0" w:footer="937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1106" w:hRule="atLeast"/>
        </w:trPr>
        <w:tc>
          <w:tcPr>
            <w:tcW w:w="96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лять стратегии разрешения социальных и межличностных конфликтов; оценивать поведение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людей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собственное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поведение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точки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зрения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норм,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2"/>
                <w:sz w:val="24"/>
              </w:rPr>
              <w:t>вклю-</w:t>
            </w:r>
          </w:p>
          <w:p>
            <w:pPr>
              <w:pStyle w:val="TableParagraph"/>
              <w:tabs>
                <w:tab w:pos="7710" w:val="left" w:leader="none"/>
              </w:tabs>
              <w:spacing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чая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нормы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морали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права,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ценностей;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осознавать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неприемлемость</w:t>
              <w:tab/>
            </w:r>
            <w:r>
              <w:rPr>
                <w:spacing w:val="-4"/>
                <w:sz w:val="24"/>
              </w:rPr>
              <w:t>антиобще- </w:t>
            </w:r>
            <w:r>
              <w:rPr>
                <w:sz w:val="24"/>
              </w:rPr>
              <w:t>ственного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поведения,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опасность алкоголизма и наркомании</w:t>
            </w:r>
          </w:p>
        </w:tc>
      </w:tr>
    </w:tbl>
    <w:p>
      <w:pPr>
        <w:pStyle w:val="BodyText"/>
        <w:spacing w:before="6"/>
        <w:rPr>
          <w:b/>
        </w:rPr>
      </w:pPr>
    </w:p>
    <w:p>
      <w:pPr>
        <w:spacing w:before="0"/>
        <w:ind w:left="836" w:right="2115" w:firstLine="0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федеральных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региональных процедурах оценки качества образования</w:t>
      </w:r>
    </w:p>
    <w:p>
      <w:pPr>
        <w:spacing w:before="1"/>
        <w:ind w:left="0" w:right="1276" w:firstLine="0"/>
        <w:jc w:val="center"/>
        <w:rPr>
          <w:b/>
          <w:sz w:val="24"/>
        </w:rPr>
      </w:pPr>
      <w:r>
        <w:rPr>
          <w:b/>
          <w:sz w:val="24"/>
        </w:rPr>
        <w:t>элементов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содержания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обществознанию</w:t>
      </w:r>
    </w:p>
    <w:p>
      <w:pPr>
        <w:pStyle w:val="BodyText"/>
        <w:spacing w:before="53" w:after="1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94"/>
      </w:tblGrid>
      <w:tr>
        <w:trPr>
          <w:trHeight w:val="275" w:hRule="atLeast"/>
        </w:trPr>
        <w:tc>
          <w:tcPr>
            <w:tcW w:w="960" w:type="dxa"/>
            <w:shd w:val="clear" w:color="auto" w:fill="DEEAF6"/>
          </w:tcPr>
          <w:p>
            <w:pPr>
              <w:pStyle w:val="TableParagraph"/>
              <w:spacing w:line="256" w:lineRule="exact"/>
              <w:ind w:left="66" w:right="5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894" w:type="dxa"/>
            <w:shd w:val="clear" w:color="auto" w:fill="DEEAF6"/>
          </w:tcPr>
          <w:p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Проверяемый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элемент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894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Социальная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сфера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894" w:type="dxa"/>
          </w:tcPr>
          <w:p>
            <w:pPr>
              <w:pStyle w:val="TableParagraph"/>
              <w:spacing w:line="268" w:lineRule="exact"/>
              <w:ind w:firstLine="2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общности,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группы,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типы.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Социальная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структура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российского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2"/>
                <w:sz w:val="24"/>
              </w:rPr>
              <w:t>обще-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ства. Государственная поддержка социально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незащищённых слоёв общества в Рос- сийской Федерации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89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Социальная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стратификация,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её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критерии. Социальное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неравенство</w:t>
            </w:r>
          </w:p>
        </w:tc>
      </w:tr>
      <w:tr>
        <w:trPr>
          <w:trHeight w:val="554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8894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индивида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обществе.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Социальные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статусы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роли.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Социальная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мо- бильность, её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формы 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каналы 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современном российском обществе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8894" w:type="dxa"/>
          </w:tcPr>
          <w:p>
            <w:pPr>
              <w:pStyle w:val="TableParagraph"/>
              <w:spacing w:line="268" w:lineRule="exact"/>
              <w:ind w:firstLine="2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брак.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типы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семьи.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Семья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важнейшпй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инсти-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тут. Тенденции развития семьи в современном мире. Меры социальной поддержки семьи в Российской Федерации. Помощь государства многодетным семьям</w:t>
            </w:r>
          </w:p>
        </w:tc>
      </w:tr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889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Миграционные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процессы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современном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мире.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Этнические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общности.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межнациональные отношения.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Этносоциальные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конфликты,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2"/>
                <w:sz w:val="24"/>
              </w:rPr>
              <w:t>предотвра-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щения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пути разрешения. Конституционные принципы национальной политики в Российской Федерации</w:t>
            </w:r>
          </w:p>
        </w:tc>
      </w:tr>
      <w:tr>
        <w:trPr>
          <w:trHeight w:val="54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8894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Социальные нормы 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отклоняющееся (девиантное) поведение. Формы социальных девиации.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Конформизм. Социальный контроль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самоконтроль</w:t>
            </w:r>
          </w:p>
        </w:tc>
      </w:tr>
      <w:tr>
        <w:trPr>
          <w:trHeight w:val="553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1.7</w:t>
            </w:r>
          </w:p>
        </w:tc>
        <w:tc>
          <w:tcPr>
            <w:tcW w:w="8894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конфликт.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конфликтов,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причины.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разре- шения социальных конфликтов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4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1.8</w:t>
            </w:r>
          </w:p>
        </w:tc>
        <w:tc>
          <w:tcPr>
            <w:tcW w:w="8894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Особенности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деятельности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социолога,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социального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психолога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894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Политическая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сфера</w:t>
            </w:r>
          </w:p>
        </w:tc>
      </w:tr>
      <w:tr>
        <w:trPr>
          <w:trHeight w:val="553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894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Политическая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власть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субъекты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политики в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современном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обществе. Политические институты. Политическая деятельность</w:t>
            </w:r>
          </w:p>
        </w:tc>
      </w:tr>
      <w:tr>
        <w:trPr>
          <w:trHeight w:val="54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894" w:type="dxa"/>
          </w:tcPr>
          <w:p>
            <w:pPr>
              <w:pStyle w:val="TableParagraph"/>
              <w:spacing w:line="230" w:lineRule="auto"/>
              <w:ind w:right="124"/>
              <w:rPr>
                <w:sz w:val="24"/>
              </w:rPr>
            </w:pPr>
            <w:r>
              <w:rPr>
                <w:sz w:val="24"/>
              </w:rPr>
              <w:t>Политическая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общества,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структура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функции.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Политическая систе- 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Российской Федерации на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современном этапе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8894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Государство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институт политической системы.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Государственный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суве- ренитет. Функции государства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8894" w:type="dxa"/>
          </w:tcPr>
          <w:p>
            <w:pPr>
              <w:pStyle w:val="TableParagraph"/>
              <w:spacing w:line="230" w:lineRule="auto"/>
              <w:ind w:hanging="3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государства: форма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правления, форма государственного (территориального) устройства,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политический режим.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Типология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государства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8894" w:type="dxa"/>
          </w:tcPr>
          <w:p>
            <w:pPr>
              <w:pStyle w:val="TableParagraph"/>
              <w:spacing w:line="230" w:lineRule="auto"/>
              <w:ind w:right="124"/>
              <w:rPr>
                <w:sz w:val="24"/>
              </w:rPr>
            </w:pPr>
            <w:r>
              <w:rPr>
                <w:spacing w:val="-2"/>
                <w:sz w:val="24"/>
              </w:rPr>
              <w:t>Федеративное устройство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Федерации.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Субъекты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государственной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власти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Российской Федерации</w:t>
            </w:r>
          </w:p>
        </w:tc>
      </w:tr>
      <w:tr>
        <w:trPr>
          <w:trHeight w:val="868" w:hRule="atLeast"/>
        </w:trPr>
        <w:tc>
          <w:tcPr>
            <w:tcW w:w="960" w:type="dxa"/>
          </w:tcPr>
          <w:p>
            <w:pPr>
              <w:pStyle w:val="TableParagraph"/>
              <w:spacing w:line="26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8894" w:type="dxa"/>
          </w:tcPr>
          <w:p>
            <w:pPr>
              <w:pStyle w:val="TableParagraph"/>
              <w:spacing w:line="235" w:lineRule="auto"/>
              <w:ind w:right="121"/>
              <w:jc w:val="both"/>
              <w:rPr>
                <w:position w:val="3"/>
                <w:sz w:val="24"/>
              </w:rPr>
            </w:pPr>
            <w:r>
              <w:rPr>
                <w:sz w:val="24"/>
              </w:rPr>
              <w:t>Государственное управление 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Российской Федерации. Государственная служба и статус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государственного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служащего.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Опасность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коррупции,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антикоррупционная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по- </w:t>
            </w:r>
            <w:r>
              <w:rPr>
                <w:position w:val="2"/>
                <w:sz w:val="24"/>
              </w:rPr>
              <w:t>литика</w:t>
            </w:r>
            <w:r>
              <w:rPr>
                <w:spacing w:val="-9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государства,</w:t>
            </w:r>
            <w:r>
              <w:rPr>
                <w:spacing w:val="-4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механизмы</w:t>
            </w:r>
            <w:r>
              <w:rPr>
                <w:spacing w:val="-5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противодействия</w:t>
            </w:r>
            <w:r>
              <w:rPr>
                <w:spacing w:val="-4"/>
                <w:position w:val="2"/>
                <w:sz w:val="24"/>
              </w:rPr>
              <w:t> </w:t>
            </w:r>
            <w:r>
              <w:rPr>
                <w:position w:val="4"/>
                <w:sz w:val="24"/>
              </w:rPr>
              <w:t>к</w:t>
            </w:r>
            <w:r>
              <w:rPr>
                <w:position w:val="3"/>
                <w:sz w:val="24"/>
              </w:rPr>
              <w:t>о</w:t>
            </w:r>
            <w:r>
              <w:rPr>
                <w:position w:val="2"/>
                <w:sz w:val="24"/>
              </w:rPr>
              <w:t>р</w:t>
            </w:r>
            <w:r>
              <w:rPr>
                <w:sz w:val="24"/>
              </w:rPr>
              <w:t>р</w:t>
            </w:r>
            <w:r>
              <w:rPr>
                <w:position w:val="2"/>
                <w:sz w:val="24"/>
              </w:rPr>
              <w:t>у</w:t>
            </w:r>
            <w:r>
              <w:rPr>
                <w:position w:val="4"/>
                <w:sz w:val="24"/>
              </w:rPr>
              <w:t>п</w:t>
            </w:r>
            <w:r>
              <w:rPr>
                <w:position w:val="1"/>
                <w:sz w:val="24"/>
              </w:rPr>
              <w:t>ц</w:t>
            </w:r>
            <w:r>
              <w:rPr>
                <w:position w:val="3"/>
                <w:sz w:val="24"/>
              </w:rPr>
              <w:t>ии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2.7</w:t>
            </w:r>
          </w:p>
        </w:tc>
        <w:tc>
          <w:tcPr>
            <w:tcW w:w="8894" w:type="dxa"/>
          </w:tcPr>
          <w:p>
            <w:pPr>
              <w:pStyle w:val="TableParagraph"/>
              <w:spacing w:line="230" w:lineRule="auto"/>
              <w:ind w:hanging="8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национальной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Федерации.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Государственная </w:t>
            </w:r>
            <w:r>
              <w:rPr>
                <w:sz w:val="24"/>
              </w:rPr>
              <w:t>политика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Российской Федерации по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противодействию экстремизму</w:t>
            </w:r>
          </w:p>
        </w:tc>
      </w:tr>
      <w:tr>
        <w:trPr>
          <w:trHeight w:val="825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2.8</w:t>
            </w:r>
          </w:p>
        </w:tc>
        <w:tc>
          <w:tcPr>
            <w:tcW w:w="8894" w:type="dxa"/>
          </w:tcPr>
          <w:p>
            <w:pPr>
              <w:pStyle w:val="TableParagraph"/>
              <w:spacing w:line="268" w:lineRule="exact"/>
              <w:ind w:hanging="5"/>
              <w:rPr>
                <w:sz w:val="24"/>
              </w:rPr>
            </w:pPr>
            <w:r>
              <w:rPr>
                <w:sz w:val="24"/>
              </w:rPr>
              <w:t>Политическая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культура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общества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личности.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Политическое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поведение.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Поли-</w:t>
            </w:r>
          </w:p>
          <w:p>
            <w:pPr>
              <w:pStyle w:val="TableParagraph"/>
              <w:spacing w:line="268" w:lineRule="exact" w:before="1"/>
              <w:rPr>
                <w:sz w:val="24"/>
              </w:rPr>
            </w:pPr>
            <w:r>
              <w:rPr>
                <w:sz w:val="24"/>
              </w:rPr>
              <w:t>тическое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участие.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Политический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процесс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участие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нём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субъектов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политики. Формы участия граждан в политике. Причины абсентеизма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2.9</w:t>
            </w:r>
          </w:p>
        </w:tc>
        <w:tc>
          <w:tcPr>
            <w:tcW w:w="8894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Политическая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идеология,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обществе.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идейно-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политические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тече- ния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современности</w:t>
            </w:r>
          </w:p>
        </w:tc>
      </w:tr>
      <w:tr>
        <w:trPr>
          <w:trHeight w:val="277" w:hRule="atLeast"/>
        </w:trPr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2.10</w:t>
            </w:r>
          </w:p>
        </w:tc>
        <w:tc>
          <w:tcPr>
            <w:tcW w:w="88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Политические</w:t>
            </w:r>
            <w:r>
              <w:rPr>
                <w:spacing w:val="70"/>
                <w:w w:val="150"/>
                <w:sz w:val="24"/>
              </w:rPr>
              <w:t> </w:t>
            </w:r>
            <w:r>
              <w:rPr>
                <w:sz w:val="24"/>
              </w:rPr>
              <w:t>партии</w:t>
            </w:r>
            <w:r>
              <w:rPr>
                <w:spacing w:val="55"/>
                <w:w w:val="150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59"/>
                <w:w w:val="150"/>
                <w:sz w:val="24"/>
              </w:rPr>
              <w:t> </w:t>
            </w:r>
            <w:r>
              <w:rPr>
                <w:sz w:val="24"/>
              </w:rPr>
              <w:t>субъекты</w:t>
            </w:r>
            <w:r>
              <w:rPr>
                <w:spacing w:val="67"/>
                <w:w w:val="150"/>
                <w:sz w:val="24"/>
              </w:rPr>
              <w:t> </w:t>
            </w:r>
            <w:r>
              <w:rPr>
                <w:sz w:val="24"/>
              </w:rPr>
              <w:t>политики,</w:t>
            </w:r>
            <w:r>
              <w:rPr>
                <w:spacing w:val="59"/>
                <w:w w:val="150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53"/>
                <w:w w:val="150"/>
                <w:sz w:val="24"/>
              </w:rPr>
              <w:t> </w:t>
            </w:r>
            <w:r>
              <w:rPr>
                <w:sz w:val="24"/>
              </w:rPr>
              <w:t>функции,</w:t>
            </w:r>
            <w:r>
              <w:rPr>
                <w:spacing w:val="70"/>
                <w:w w:val="150"/>
                <w:sz w:val="24"/>
              </w:rPr>
              <w:t> </w:t>
            </w:r>
            <w:r>
              <w:rPr>
                <w:sz w:val="24"/>
              </w:rPr>
              <w:t>виды.</w:t>
            </w:r>
            <w:r>
              <w:rPr>
                <w:spacing w:val="55"/>
                <w:w w:val="150"/>
                <w:sz w:val="24"/>
              </w:rPr>
              <w:t> </w:t>
            </w:r>
            <w:r>
              <w:rPr>
                <w:sz w:val="24"/>
              </w:rPr>
              <w:t>Типы</w:t>
            </w:r>
            <w:r>
              <w:rPr>
                <w:spacing w:val="25"/>
                <w:sz w:val="24"/>
              </w:rPr>
              <w:t> </w:t>
            </w:r>
            <w:r>
              <w:rPr>
                <w:spacing w:val="-4"/>
                <w:sz w:val="24"/>
              </w:rPr>
              <w:t>пар-</w:t>
            </w:r>
          </w:p>
        </w:tc>
      </w:tr>
      <w:tr>
        <w:trPr>
          <w:trHeight w:val="277" w:hRule="atLeast"/>
        </w:trPr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89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тийных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систем</w:t>
            </w:r>
          </w:p>
        </w:tc>
      </w:tr>
      <w:tr>
        <w:trPr>
          <w:trHeight w:val="552" w:hRule="atLeast"/>
        </w:trPr>
        <w:tc>
          <w:tcPr>
            <w:tcW w:w="960" w:type="dxa"/>
          </w:tcPr>
          <w:p>
            <w:pPr>
              <w:pStyle w:val="TableParagraph"/>
              <w:spacing w:line="26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2.11</w:t>
            </w:r>
          </w:p>
        </w:tc>
        <w:tc>
          <w:tcPr>
            <w:tcW w:w="8894" w:type="dxa"/>
          </w:tcPr>
          <w:p>
            <w:pPr>
              <w:pStyle w:val="TableParagraph"/>
              <w:tabs>
                <w:tab w:pos="8634" w:val="right" w:leader="none"/>
              </w:tabs>
              <w:spacing w:line="264" w:lineRule="exact" w:before="2"/>
              <w:ind w:right="124"/>
              <w:rPr>
                <w:position w:val="-4"/>
                <w:sz w:val="24"/>
              </w:rPr>
            </w:pPr>
            <w:r>
              <w:rPr>
                <w:sz w:val="24"/>
              </w:rPr>
              <w:t>Избирательная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система.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Типы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избирательных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систем: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мажоритарная,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пропор- циэнальная, смешанная. Избирательная система Российской Федерации</w:t>
              <w:tab/>
            </w:r>
            <w:r>
              <w:rPr>
                <w:spacing w:val="-4"/>
                <w:position w:val="-4"/>
                <w:sz w:val="24"/>
              </w:rPr>
              <w:t>195</w:t>
            </w:r>
          </w:p>
        </w:tc>
      </w:tr>
    </w:tbl>
    <w:p>
      <w:pPr>
        <w:pStyle w:val="TableParagraph"/>
        <w:spacing w:after="0" w:line="264" w:lineRule="exact"/>
        <w:rPr>
          <w:position w:val="-4"/>
          <w:sz w:val="24"/>
        </w:rPr>
        <w:sectPr>
          <w:footerReference w:type="default" r:id="rId251"/>
          <w:pgSz w:w="11920" w:h="16800"/>
          <w:pgMar w:header="0" w:footer="0" w:top="540" w:bottom="28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2.12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Политическая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элита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2"/>
                <w:sz w:val="24"/>
              </w:rPr>
              <w:t>политическое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лидерство.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Типология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лидерства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2.13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Роль средств массовой информации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в политической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жизни общества.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Сеть Интер- нет 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современной политической коммуникации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3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Правовое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регулирование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общественных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отношений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в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Российской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Федерации</w:t>
            </w:r>
          </w:p>
        </w:tc>
      </w:tr>
      <w:tr>
        <w:trPr>
          <w:trHeight w:val="549" w:hRule="atLeast"/>
        </w:trPr>
        <w:tc>
          <w:tcPr>
            <w:tcW w:w="960" w:type="dxa"/>
          </w:tcPr>
          <w:p>
            <w:pPr>
              <w:pStyle w:val="TableParagraph"/>
              <w:spacing w:line="26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 w:before="1"/>
              <w:ind w:firstLine="4"/>
              <w:rPr>
                <w:sz w:val="24"/>
              </w:rPr>
            </w:pPr>
            <w:r>
              <w:rPr>
                <w:sz w:val="24"/>
              </w:rPr>
              <w:t>Право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системе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норм.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Источники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права.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Нормативные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правовые акты, их виды. Законы и законодательный процесс в Российской Федерации</w:t>
            </w:r>
          </w:p>
        </w:tc>
      </w:tr>
      <w:tr>
        <w:trPr>
          <w:trHeight w:val="278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8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Система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российского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права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Правоотношения,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субъекты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8889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Правонарушение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юридическая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ответственность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Функции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правоохранительных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органов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Российской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Федерации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Конституция Российской Федерации. Основы конституционного строя Российской Федерации. Гражданство Российской Федерации</w:t>
            </w:r>
          </w:p>
        </w:tc>
      </w:tr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3.7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(гражданские),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политические,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социально-экономические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культурные права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свободы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человека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гражданина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Федерации.</w:t>
            </w:r>
            <w:r>
              <w:rPr>
                <w:spacing w:val="13"/>
                <w:sz w:val="24"/>
              </w:rPr>
              <w:t> </w:t>
            </w:r>
            <w:r>
              <w:rPr>
                <w:spacing w:val="-2"/>
                <w:sz w:val="24"/>
              </w:rPr>
              <w:t>Конституционные</w:t>
            </w:r>
          </w:p>
          <w:p>
            <w:pPr>
              <w:pStyle w:val="TableParagraph"/>
              <w:tabs>
                <w:tab w:pos="7388" w:val="left" w:leader="none"/>
              </w:tabs>
              <w:spacing w:line="268" w:lineRule="exact"/>
              <w:ind w:right="124"/>
              <w:rPr>
                <w:sz w:val="24"/>
              </w:rPr>
            </w:pPr>
            <w:r>
              <w:rPr>
                <w:sz w:val="24"/>
              </w:rPr>
              <w:t>обязанности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гражданина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Федерации.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Международная</w:t>
              <w:tab/>
              <w:t>защита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прав человека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условиях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мирного 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военного времени</w:t>
            </w:r>
          </w:p>
        </w:tc>
      </w:tr>
      <w:tr>
        <w:trPr>
          <w:trHeight w:val="828" w:hRule="atLeast"/>
        </w:trPr>
        <w:tc>
          <w:tcPr>
            <w:tcW w:w="960" w:type="dxa"/>
          </w:tcPr>
          <w:p>
            <w:pPr>
              <w:pStyle w:val="TableParagraph"/>
              <w:spacing w:line="26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3.8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ind w:firstLine="4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право.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Гражданские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правоотношения.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Субъекты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гражданского</w:t>
            </w:r>
            <w:r>
              <w:rPr>
                <w:spacing w:val="-2"/>
                <w:sz w:val="24"/>
              </w:rPr>
              <w:t> права.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Организационно-правовые формы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юридических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лиц.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правового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ста- туса несовершеннолетних. Гражданская дееспособность несовершеннолетних</w:t>
            </w:r>
          </w:p>
        </w:tc>
      </w:tr>
      <w:tr>
        <w:trPr>
          <w:trHeight w:val="554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3.9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 w:before="3"/>
              <w:ind w:hanging="3"/>
              <w:rPr>
                <w:sz w:val="24"/>
              </w:rPr>
            </w:pPr>
            <w:r>
              <w:rPr>
                <w:sz w:val="24"/>
              </w:rPr>
              <w:t>Семейное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право.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Порядок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условия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заключения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расторженяя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брака. Право- вое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регулирование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отношений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супругов.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Права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обязанности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</w:tr>
      <w:tr>
        <w:trPr>
          <w:trHeight w:val="137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3.10</w:t>
            </w:r>
          </w:p>
        </w:tc>
        <w:tc>
          <w:tcPr>
            <w:tcW w:w="8889" w:type="dxa"/>
          </w:tcPr>
          <w:p>
            <w:pPr>
              <w:pStyle w:val="TableParagraph"/>
              <w:ind w:right="80" w:firstLine="7"/>
              <w:jc w:val="both"/>
              <w:rPr>
                <w:sz w:val="24"/>
              </w:rPr>
            </w:pPr>
            <w:r>
              <w:rPr>
                <w:sz w:val="24"/>
              </w:rPr>
              <w:t>Трудовое право. Трудовые правоотношения. Порядок приёма на работу, за- ключения и расторжения трудового договора. Права и обязанности работников и работодателей.</w:t>
            </w:r>
            <w:r>
              <w:rPr>
                <w:spacing w:val="30"/>
                <w:sz w:val="24"/>
              </w:rPr>
              <w:t>  </w:t>
            </w:r>
            <w:r>
              <w:rPr>
                <w:sz w:val="24"/>
              </w:rPr>
              <w:t>Дисциплинарная</w:t>
            </w:r>
            <w:r>
              <w:rPr>
                <w:spacing w:val="30"/>
                <w:sz w:val="24"/>
              </w:rPr>
              <w:t>  </w:t>
            </w:r>
            <w:r>
              <w:rPr>
                <w:sz w:val="24"/>
              </w:rPr>
              <w:t>ответственность.</w:t>
            </w:r>
            <w:r>
              <w:rPr>
                <w:spacing w:val="30"/>
                <w:sz w:val="24"/>
              </w:rPr>
              <w:t>  </w:t>
            </w:r>
            <w:r>
              <w:rPr>
                <w:sz w:val="24"/>
              </w:rPr>
              <w:t>Защита</w:t>
            </w:r>
            <w:r>
              <w:rPr>
                <w:spacing w:val="30"/>
                <w:sz w:val="24"/>
              </w:rPr>
              <w:t>  </w:t>
            </w:r>
            <w:r>
              <w:rPr>
                <w:sz w:val="24"/>
              </w:rPr>
              <w:t>трудовых</w:t>
            </w:r>
            <w:r>
              <w:rPr>
                <w:spacing w:val="31"/>
                <w:sz w:val="24"/>
              </w:rPr>
              <w:t>  </w:t>
            </w:r>
            <w:r>
              <w:rPr>
                <w:sz w:val="24"/>
              </w:rPr>
              <w:t>прав</w:t>
            </w:r>
            <w:r>
              <w:rPr>
                <w:spacing w:val="54"/>
                <w:sz w:val="24"/>
              </w:rPr>
              <w:t>  </w:t>
            </w:r>
            <w:r>
              <w:rPr>
                <w:spacing w:val="-5"/>
                <w:sz w:val="24"/>
              </w:rPr>
              <w:t>ра-</w:t>
            </w:r>
          </w:p>
          <w:p>
            <w:pPr>
              <w:pStyle w:val="TableParagraph"/>
              <w:spacing w:line="268" w:lineRule="exact"/>
              <w:ind w:right="143"/>
              <w:jc w:val="both"/>
              <w:rPr>
                <w:sz w:val="24"/>
              </w:rPr>
            </w:pPr>
            <w:r>
              <w:rPr>
                <w:sz w:val="24"/>
              </w:rPr>
              <w:t>ботнпков. Особенности трудовых правоотношений с участием несовершеннолет- них работников</w:t>
            </w:r>
          </w:p>
        </w:tc>
      </w:tr>
      <w:tr>
        <w:trPr>
          <w:trHeight w:val="828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3.11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Законодательство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налогах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сборах.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Участники</w:t>
            </w:r>
            <w:r>
              <w:rPr>
                <w:spacing w:val="-2"/>
                <w:sz w:val="24"/>
              </w:rPr>
              <w:t> отно-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шений, регулируемых законодательством о налогах и сборах. Права и обязанности налогоплательщиков.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Ответственность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налоговые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правонарушения</w:t>
            </w:r>
          </w:p>
        </w:tc>
      </w:tr>
      <w:tr>
        <w:trPr>
          <w:trHeight w:val="825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3.12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ind w:hanging="8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закон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29.12.2012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273-ФЗ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«Об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образовании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Феде-</w:t>
            </w:r>
          </w:p>
          <w:p>
            <w:pPr>
              <w:pStyle w:val="TableParagraph"/>
              <w:spacing w:line="268" w:lineRule="exact" w:before="1"/>
              <w:rPr>
                <w:sz w:val="24"/>
              </w:rPr>
            </w:pPr>
            <w:r>
              <w:rPr>
                <w:sz w:val="24"/>
              </w:rPr>
              <w:t>рации».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Порядок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приёма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обучение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образовательные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среднего профессионального и высшего образования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3.13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Административное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право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субъекты.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Административное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правонарушение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ад- министративная ответственность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3.14</w:t>
            </w:r>
          </w:p>
        </w:tc>
        <w:tc>
          <w:tcPr>
            <w:tcW w:w="8889" w:type="dxa"/>
          </w:tcPr>
          <w:p>
            <w:pPr>
              <w:pStyle w:val="TableParagraph"/>
              <w:spacing w:line="235" w:lineRule="auto"/>
              <w:ind w:hanging="3"/>
              <w:rPr>
                <w:sz w:val="24"/>
              </w:rPr>
            </w:pPr>
            <w:r>
              <w:rPr>
                <w:sz w:val="24"/>
              </w:rPr>
              <w:t>Уголовное право. Основные принципы уголовного права. Понятие преступления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виды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преступлений.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Уголовная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ответственность,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цели, виды наказаний в уго-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ловном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праве.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уголовной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ответственности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несовершеннолетних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3.15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Уголовный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процесс,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его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принципы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стадии.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Участники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уголовного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процесса</w:t>
            </w:r>
          </w:p>
        </w:tc>
      </w:tr>
      <w:tr>
        <w:trPr>
          <w:trHeight w:val="553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3.16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Гражданские споры, порядок их рассмотрениЯ. Основные принципы гражданского процесса. Участники гражданского процесса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4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3.17</w:t>
            </w:r>
          </w:p>
        </w:tc>
        <w:tc>
          <w:tcPr>
            <w:tcW w:w="8889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Конституционное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4"/>
                <w:sz w:val="24"/>
              </w:rPr>
              <w:t>судопроизводство.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4"/>
                <w:sz w:val="24"/>
              </w:rPr>
              <w:t>Арбитражное</w:t>
            </w:r>
            <w:r>
              <w:rPr>
                <w:spacing w:val="23"/>
                <w:sz w:val="24"/>
              </w:rPr>
              <w:t> </w:t>
            </w:r>
            <w:r>
              <w:rPr>
                <w:spacing w:val="-4"/>
                <w:sz w:val="24"/>
              </w:rPr>
              <w:t>судопроизводство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3.18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Административный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процесс.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Судебное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производство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делам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об административных правонарушениях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3.19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Экологическое законодательство.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Экологические</w:t>
            </w:r>
            <w:r>
              <w:rPr>
                <w:spacing w:val="25"/>
                <w:sz w:val="24"/>
              </w:rPr>
              <w:t> </w:t>
            </w:r>
            <w:r>
              <w:rPr>
                <w:spacing w:val="-2"/>
                <w:sz w:val="24"/>
              </w:rPr>
              <w:t>правонарушения.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Способы защиты </w:t>
            </w:r>
            <w:r>
              <w:rPr>
                <w:sz w:val="24"/>
              </w:rPr>
              <w:t>права 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благоприятную окружающую среду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3.20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Юридическое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4"/>
                <w:sz w:val="24"/>
              </w:rPr>
              <w:t>образование,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4"/>
                <w:sz w:val="24"/>
              </w:rPr>
              <w:t>юристы</w:t>
            </w:r>
            <w:r>
              <w:rPr>
                <w:spacing w:val="9"/>
                <w:sz w:val="24"/>
              </w:rPr>
              <w:t> </w:t>
            </w:r>
            <w:r>
              <w:rPr>
                <w:spacing w:val="-4"/>
                <w:sz w:val="24"/>
              </w:rPr>
              <w:t>как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4"/>
                <w:sz w:val="24"/>
              </w:rPr>
              <w:t>социально-профессиональная</w:t>
            </w:r>
            <w:r>
              <w:rPr>
                <w:spacing w:val="11"/>
                <w:sz w:val="24"/>
              </w:rPr>
              <w:t> </w:t>
            </w:r>
            <w:r>
              <w:rPr>
                <w:spacing w:val="-4"/>
                <w:sz w:val="24"/>
              </w:rPr>
              <w:t>группа</w:t>
            </w:r>
          </w:p>
        </w:tc>
      </w:tr>
    </w:tbl>
    <w:p>
      <w:pPr>
        <w:pStyle w:val="BodyText"/>
        <w:spacing w:before="29"/>
        <w:rPr>
          <w:b/>
        </w:rPr>
      </w:pPr>
    </w:p>
    <w:p>
      <w:pPr>
        <w:spacing w:before="0"/>
        <w:ind w:left="2386" w:right="0" w:firstLine="0"/>
        <w:jc w:val="left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14"/>
          <w:sz w:val="24"/>
        </w:rPr>
        <w:t> </w:t>
      </w:r>
      <w:r>
        <w:rPr>
          <w:b/>
          <w:spacing w:val="-2"/>
          <w:sz w:val="24"/>
        </w:rPr>
        <w:t>требований</w:t>
      </w:r>
    </w:p>
    <w:p>
      <w:pPr>
        <w:spacing w:after="0"/>
        <w:jc w:val="left"/>
        <w:rPr>
          <w:b/>
          <w:sz w:val="24"/>
        </w:rPr>
        <w:sectPr>
          <w:footerReference w:type="default" r:id="rId252"/>
          <w:pgSz w:w="11920" w:h="16800"/>
          <w:pgMar w:header="0" w:footer="1063" w:top="540" w:bottom="1260" w:left="283" w:right="0"/>
          <w:pgNumType w:start="196"/>
        </w:sectPr>
      </w:pPr>
    </w:p>
    <w:p>
      <w:pPr>
        <w:spacing w:before="72"/>
        <w:ind w:left="0" w:right="1327"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t>к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предметным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результатам</w:t>
      </w:r>
      <w:r>
        <w:rPr>
          <w:b/>
          <w:spacing w:val="6"/>
          <w:sz w:val="24"/>
        </w:rPr>
        <w:t> </w:t>
      </w:r>
      <w:r>
        <w:rPr>
          <w:b/>
          <w:spacing w:val="-2"/>
          <w:sz w:val="24"/>
        </w:rPr>
        <w:t>освоения</w:t>
      </w:r>
    </w:p>
    <w:p>
      <w:pPr>
        <w:spacing w:before="3"/>
        <w:ind w:left="0" w:right="1324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ООП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СОО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для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проведения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ЕГЭ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по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обществознанию</w:t>
      </w:r>
    </w:p>
    <w:p>
      <w:pPr>
        <w:pStyle w:val="BodyText"/>
        <w:spacing w:before="51" w:after="1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278" w:hRule="atLeast"/>
        </w:trPr>
        <w:tc>
          <w:tcPr>
            <w:tcW w:w="960" w:type="dxa"/>
            <w:shd w:val="clear" w:color="auto" w:fill="DEEAF6"/>
          </w:tcPr>
          <w:p>
            <w:pPr>
              <w:pStyle w:val="TableParagraph"/>
              <w:spacing w:line="258" w:lineRule="exact"/>
              <w:ind w:left="66" w:right="3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889" w:type="dxa"/>
            <w:shd w:val="clear" w:color="auto" w:fill="DEEAF6"/>
          </w:tcPr>
          <w:p>
            <w:pPr>
              <w:pStyle w:val="TableParagraph"/>
              <w:spacing w:line="258" w:lineRule="exact"/>
              <w:ind w:left="4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Проверяемые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требования к</w:t>
            </w:r>
            <w:r>
              <w:rPr>
                <w:b/>
                <w:spacing w:val="-1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предметным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результатам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освоения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ООП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СОО</w:t>
            </w:r>
          </w:p>
        </w:tc>
      </w:tr>
      <w:tr>
        <w:trPr>
          <w:trHeight w:val="8554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9" w:type="dxa"/>
          </w:tcPr>
          <w:p>
            <w:pPr>
              <w:pStyle w:val="TableParagraph"/>
              <w:ind w:right="78" w:firstLine="19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 знаний об основах общественных наук: социальной психо- логии, экономики, социолгии, политологии, правоведении и философии, их предмете и методах исследования, этапах и основных направлениях развития, о месте и роли отдельных научных дисциплин в социальном познании, о роли научного знания в постижении и преобразовании социальной действительности; о взаимосвязи общественных наук, необходимости комплексного подхода к изуче- нию социальных явлений и процессов. Сформированность знаний об (о): обществе как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целостной развивающейся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 единстве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взаимодействии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основных сфер и институтов; основах социальной динамики; особенностях процесса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цифровиза- ции и влиянии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массовых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коммуникаций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 все сферы жизни общества; гло- бальных проблемах и вызовах современности; перспективах развития современ- 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общества,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том числе тенденций развития Российской Федерации; человеке как субъекте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общественных отношений 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сознательной деятельности;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особенностях социализации личности в современных условиях, сознании, познании и самосозна- нии человека; особенностях профессиональной деятельности в области науки, культуры, экономической и финансовой сферах; значении духовной культуры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об- щества и разнообразии её видов и форм; экономике как науке и хозяйстве, ролп государства в экономике, в том числегосударственной политики поддержки кон- куренции и импортозамещения, особенностях рыночных отношений в современной экономике; роли государственного бюджета в реализации полномочий органов гос- ударственной власти, этапах бюджетного процесса, механизмах принятия бюджет- ных решений; социальных отношениях, направлениях социальной политики в Рос- сийской Федерации, в том числе поддержки семьи, государственной политики в сфере межнациональных отношений; структуре и функциях политической системы общества, направлениях государственной политики Российской Федерации; кон- ституционном статусе и полномочиях органов государственной власти; системе прав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гражданина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Российской Федерации,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правах ребёнка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механизмах защиты прав в Российской Федерации; правовом регулировании гражданских, се- мейных,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трудовых,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налоговых,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образовательных,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административных,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уголовных</w:t>
            </w:r>
          </w:p>
          <w:p>
            <w:pPr>
              <w:pStyle w:val="TableParagraph"/>
              <w:spacing w:line="268" w:lineRule="exact"/>
              <w:ind w:right="296"/>
              <w:jc w:val="both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отношений;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системе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права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законодательства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Федера- </w:t>
            </w:r>
            <w:r>
              <w:rPr>
                <w:spacing w:val="-4"/>
                <w:sz w:val="24"/>
              </w:rPr>
              <w:t>ции</w:t>
            </w:r>
          </w:p>
        </w:tc>
      </w:tr>
      <w:tr>
        <w:trPr>
          <w:trHeight w:val="1105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889" w:type="dxa"/>
          </w:tcPr>
          <w:p>
            <w:pPr>
              <w:pStyle w:val="TableParagraph"/>
              <w:ind w:firstLine="4"/>
              <w:rPr>
                <w:sz w:val="24"/>
              </w:rPr>
            </w:pPr>
            <w:r>
              <w:rPr>
                <w:sz w:val="24"/>
              </w:rPr>
              <w:t>Овладение элементами методологии социального познания; умение применять ме- тоды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научного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познания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процессов,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явлений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принятия</w:t>
            </w:r>
            <w:r>
              <w:rPr>
                <w:spacing w:val="18"/>
                <w:sz w:val="24"/>
              </w:rPr>
              <w:t> </w:t>
            </w:r>
            <w:r>
              <w:rPr>
                <w:spacing w:val="-2"/>
                <w:sz w:val="24"/>
              </w:rPr>
              <w:t>обоснован-</w:t>
            </w:r>
          </w:p>
          <w:p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ных решений 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различных областях жизнедеятельности,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планирования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достиже- 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познавательных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практических целей</w:t>
            </w:r>
          </w:p>
        </w:tc>
      </w:tr>
      <w:tr>
        <w:trPr>
          <w:trHeight w:val="1932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889" w:type="dxa"/>
          </w:tcPr>
          <w:p>
            <w:pPr>
              <w:pStyle w:val="TableParagraph"/>
              <w:ind w:right="83" w:firstLine="7"/>
              <w:jc w:val="both"/>
              <w:rPr>
                <w:sz w:val="24"/>
              </w:rPr>
            </w:pPr>
            <w:r>
              <w:rPr>
                <w:sz w:val="24"/>
              </w:rPr>
              <w:t>Умение характеризовать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российские духовно-нравственные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ценности, в том числе ценности человеческой жизни, патриотизма и служения Отечеству, семьи, созида- тельного труда,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норм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морали и нравственности, прав и свобод человека, гуманиз- ма, милосердия, справедливости, коллективизма, исторического единства народов России,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преемственности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нашей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Родины,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осознания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ценности</w:t>
            </w:r>
            <w:r>
              <w:rPr>
                <w:spacing w:val="54"/>
                <w:sz w:val="24"/>
              </w:rPr>
              <w:t> </w:t>
            </w:r>
            <w:r>
              <w:rPr>
                <w:spacing w:val="-2"/>
                <w:sz w:val="24"/>
              </w:rPr>
              <w:t>культуры</w:t>
            </w:r>
          </w:p>
          <w:p>
            <w:pPr>
              <w:pStyle w:val="TableParagraph"/>
              <w:spacing w:line="268" w:lineRule="exact"/>
              <w:ind w:right="143"/>
              <w:jc w:val="both"/>
              <w:rPr>
                <w:sz w:val="24"/>
              </w:rPr>
            </w:pPr>
            <w:r>
              <w:rPr>
                <w:sz w:val="24"/>
              </w:rPr>
              <w:t>России и традиций народов России, общественной стабильности и целостности </w:t>
            </w:r>
            <w:r>
              <w:rPr>
                <w:spacing w:val="-2"/>
                <w:sz w:val="24"/>
              </w:rPr>
              <w:t>государства</w:t>
            </w:r>
          </w:p>
        </w:tc>
      </w:tr>
      <w:tr>
        <w:trPr>
          <w:trHeight w:val="1379" w:hRule="atLeast"/>
        </w:trPr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66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89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Владение базовым понятийным аппаратом социальных наук, умение различать су- щественные и несущественные признаки понятий, определять различные смыслы мнотзначных</w:t>
            </w:r>
            <w:r>
              <w:rPr>
                <w:spacing w:val="65"/>
                <w:w w:val="150"/>
                <w:sz w:val="24"/>
              </w:rPr>
              <w:t> </w:t>
            </w:r>
            <w:r>
              <w:rPr>
                <w:sz w:val="24"/>
              </w:rPr>
              <w:t>понятий,</w:t>
            </w:r>
            <w:r>
              <w:rPr>
                <w:spacing w:val="63"/>
                <w:w w:val="150"/>
                <w:sz w:val="24"/>
              </w:rPr>
              <w:t> </w:t>
            </w:r>
            <w:r>
              <w:rPr>
                <w:sz w:val="24"/>
              </w:rPr>
              <w:t>классифицировать</w:t>
            </w:r>
            <w:r>
              <w:rPr>
                <w:spacing w:val="66"/>
                <w:w w:val="150"/>
                <w:sz w:val="24"/>
              </w:rPr>
              <w:t> </w:t>
            </w:r>
            <w:r>
              <w:rPr>
                <w:sz w:val="24"/>
              </w:rPr>
              <w:t>используемые</w:t>
            </w:r>
            <w:r>
              <w:rPr>
                <w:spacing w:val="66"/>
                <w:w w:val="15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>  </w:t>
            </w:r>
            <w:r>
              <w:rPr>
                <w:sz w:val="24"/>
              </w:rPr>
              <w:t>социальных</w:t>
            </w:r>
            <w:r>
              <w:rPr>
                <w:spacing w:val="68"/>
                <w:w w:val="150"/>
                <w:sz w:val="24"/>
              </w:rPr>
              <w:t> </w:t>
            </w:r>
            <w:r>
              <w:rPr>
                <w:spacing w:val="-2"/>
                <w:sz w:val="24"/>
              </w:rPr>
              <w:t>науках</w:t>
            </w:r>
          </w:p>
          <w:p>
            <w:pPr>
              <w:pStyle w:val="TableParagraph"/>
              <w:spacing w:line="268" w:lineRule="exact"/>
              <w:ind w:right="121"/>
              <w:jc w:val="both"/>
              <w:rPr>
                <w:sz w:val="24"/>
              </w:rPr>
            </w:pPr>
            <w:r>
              <w:rPr>
                <w:sz w:val="24"/>
              </w:rPr>
              <w:t>понятия 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термины; использовать понятийный аппарат при анализе 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оценке соци- альных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явлений,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ориентации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науках,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изложении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собственных</w:t>
            </w:r>
          </w:p>
        </w:tc>
      </w:tr>
      <w:tr>
        <w:trPr>
          <w:trHeight w:val="275" w:hRule="atLeast"/>
        </w:trPr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8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суждений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построении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устных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письменных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высказываний</w:t>
            </w:r>
          </w:p>
        </w:tc>
      </w:tr>
    </w:tbl>
    <w:p>
      <w:pPr>
        <w:pStyle w:val="TableParagraph"/>
        <w:spacing w:after="0" w:line="255" w:lineRule="exact"/>
        <w:rPr>
          <w:sz w:val="24"/>
        </w:rPr>
        <w:sectPr>
          <w:pgSz w:w="11920" w:h="16800"/>
          <w:pgMar w:header="0" w:footer="1063" w:top="56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1932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889" w:type="dxa"/>
          </w:tcPr>
          <w:p>
            <w:pPr>
              <w:pStyle w:val="TableParagraph"/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Владение умениями устанавливать, выявлять, объяснять причинно-следственные, функциональные, иерархические и другие связи социальных объектов и процессов, включая умения характеризовать взаимовлияние природы и общества, приводить примеры взаимосвязи всех сфер жизни общества; выявлять причины и по-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следствия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преобразований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сферах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российского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общества;</w:t>
            </w:r>
            <w:r>
              <w:rPr>
                <w:spacing w:val="42"/>
                <w:sz w:val="24"/>
              </w:rPr>
              <w:t> </w:t>
            </w:r>
            <w:r>
              <w:rPr>
                <w:spacing w:val="-5"/>
                <w:sz w:val="24"/>
              </w:rPr>
              <w:t>ха-</w:t>
            </w:r>
          </w:p>
          <w:p>
            <w:pPr>
              <w:pStyle w:val="TableParagraph"/>
              <w:spacing w:line="268" w:lineRule="exact"/>
              <w:ind w:right="200"/>
              <w:jc w:val="both"/>
              <w:rPr>
                <w:sz w:val="24"/>
              </w:rPr>
            </w:pPr>
            <w:r>
              <w:rPr>
                <w:sz w:val="24"/>
              </w:rPr>
              <w:t>рактеризовать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функции социальных институтов; обосновывать иерархию норма- тивных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правовых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актов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системе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российского законодательства</w:t>
            </w:r>
          </w:p>
        </w:tc>
      </w:tr>
      <w:tr>
        <w:trPr>
          <w:trHeight w:val="2760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889" w:type="dxa"/>
          </w:tcPr>
          <w:p>
            <w:pPr>
              <w:pStyle w:val="TableParagraph"/>
              <w:ind w:right="71" w:firstLine="16"/>
              <w:jc w:val="both"/>
              <w:rPr>
                <w:sz w:val="24"/>
              </w:rPr>
            </w:pPr>
            <w:r>
              <w:rPr>
                <w:sz w:val="24"/>
              </w:rPr>
              <w:t>Владение умениями применять полученные знания при анализе социальной ин- формации,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полученной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источников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разного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типа, включая официальные публика- ции на Интернет-ресурсах государственных органов, нормативные правовые акты, </w:t>
            </w:r>
            <w:r>
              <w:rPr>
                <w:spacing w:val="-4"/>
                <w:sz w:val="24"/>
              </w:rPr>
              <w:t>государственные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документы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стратегического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характера,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публикации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средствах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массо- </w:t>
            </w:r>
            <w:r>
              <w:rPr>
                <w:sz w:val="24"/>
              </w:rPr>
              <w:t>вой информации; осуществлять поиск социальной информации, представленной в различных знаковых системах, извлекать информацию из неадаптированных ис- точников, вести целенаправленный поиск необходимых сведений для восполненяя недостающих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звеньев,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делать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обоснованные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выводы,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различать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отдельные</w:t>
            </w:r>
            <w:r>
              <w:rPr>
                <w:spacing w:val="29"/>
                <w:sz w:val="24"/>
              </w:rPr>
              <w:t> </w:t>
            </w:r>
            <w:r>
              <w:rPr>
                <w:spacing w:val="-2"/>
                <w:sz w:val="24"/>
              </w:rPr>
              <w:t>компо-</w:t>
            </w:r>
          </w:p>
          <w:p>
            <w:pPr>
              <w:pStyle w:val="TableParagraph"/>
              <w:spacing w:line="270" w:lineRule="exact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ненты 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информационном сообщении, выделять факты,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выводы, оценочные сужде- ния,</w:t>
            </w:r>
            <w:r>
              <w:rPr>
                <w:spacing w:val="-20"/>
                <w:sz w:val="24"/>
              </w:rPr>
              <w:t> </w:t>
            </w:r>
            <w:r>
              <w:rPr>
                <w:sz w:val="24"/>
              </w:rPr>
              <w:t>мнения</w:t>
            </w:r>
          </w:p>
        </w:tc>
      </w:tr>
      <w:tr>
        <w:trPr>
          <w:trHeight w:val="137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89" w:type="dxa"/>
          </w:tcPr>
          <w:p>
            <w:pPr>
              <w:pStyle w:val="TableParagraph"/>
              <w:ind w:right="78" w:firstLine="7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 навыков оценивания социальной информации, в том числе по- ступающей по каналам сетевых коммуникаций, владение умением определять сте- пень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достоверности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информации;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владение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умением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соотносить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различные</w:t>
            </w:r>
            <w:r>
              <w:rPr>
                <w:spacing w:val="14"/>
                <w:sz w:val="24"/>
              </w:rPr>
              <w:t> </w:t>
            </w:r>
            <w:r>
              <w:rPr>
                <w:spacing w:val="-2"/>
                <w:sz w:val="24"/>
              </w:rPr>
              <w:t>оценки</w:t>
            </w:r>
          </w:p>
          <w:p>
            <w:pPr>
              <w:pStyle w:val="TableParagraph"/>
              <w:spacing w:line="268" w:lineRule="exact"/>
              <w:ind w:right="143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социальных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явлений,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содержащиеся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источниках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информации,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давать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основе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полу- ченных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знаний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правовую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оценку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4"/>
                <w:sz w:val="24"/>
              </w:rPr>
              <w:t>действиям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4"/>
                <w:sz w:val="24"/>
              </w:rPr>
              <w:t>людей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4"/>
                <w:sz w:val="24"/>
              </w:rPr>
              <w:t>модельных ситуациях</w:t>
            </w:r>
          </w:p>
        </w:tc>
      </w:tr>
      <w:tr>
        <w:trPr>
          <w:trHeight w:val="137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889" w:type="dxa"/>
          </w:tcPr>
          <w:p>
            <w:pPr>
              <w:pStyle w:val="TableParagraph"/>
              <w:ind w:right="76" w:firstLine="4"/>
              <w:jc w:val="both"/>
              <w:rPr>
                <w:sz w:val="24"/>
              </w:rPr>
            </w:pPr>
            <w:r>
              <w:rPr>
                <w:sz w:val="24"/>
              </w:rPr>
              <w:t>Умение при анализе социальных явлений соотносить различные теоретические подходы, делать выводы и обосновывать их на теоретическом и фактически- эмпирическом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уровнях;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вести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дискуссию,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выстраивать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аргументы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> </w:t>
            </w:r>
            <w:r>
              <w:rPr>
                <w:spacing w:val="-2"/>
                <w:sz w:val="24"/>
              </w:rPr>
              <w:t>привлечением</w:t>
            </w:r>
          </w:p>
          <w:p>
            <w:pPr>
              <w:pStyle w:val="TableParagraph"/>
              <w:spacing w:line="268" w:lineRule="exact"/>
              <w:ind w:right="121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научных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фактов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идей;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владение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приёмами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ранжирования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источников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социальной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ин- формации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целям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распространения,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жанрам,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4"/>
                <w:sz w:val="24"/>
              </w:rPr>
              <w:t>позиции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достоверности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сведений</w:t>
            </w:r>
          </w:p>
        </w:tc>
      </w:tr>
      <w:tr>
        <w:trPr>
          <w:trHeight w:val="1932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889" w:type="dxa"/>
          </w:tcPr>
          <w:p>
            <w:pPr>
              <w:pStyle w:val="TableParagraph"/>
              <w:ind w:right="78" w:firstLine="2"/>
              <w:jc w:val="both"/>
              <w:rPr>
                <w:sz w:val="24"/>
              </w:rPr>
            </w:pPr>
            <w:r>
              <w:rPr>
                <w:sz w:val="24"/>
              </w:rPr>
              <w:t>Владение умениями проводить с использованием полученных знаний учебно- исследовательскую и проектную деятельность, представлять её результаты в виде завершённых проектов, презентаций,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творческих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работ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социальной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междисципли- нарной направленности; готовить устные выступления и письменные работы (раз- вёрнутые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ответы,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сочинения)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социальной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проблематике,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составлять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сложный</w:t>
            </w:r>
            <w:r>
              <w:rPr>
                <w:spacing w:val="18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8" w:lineRule="exact"/>
              <w:ind w:right="119"/>
              <w:jc w:val="both"/>
              <w:rPr>
                <w:sz w:val="24"/>
              </w:rPr>
            </w:pPr>
            <w:r>
              <w:rPr>
                <w:sz w:val="24"/>
              </w:rPr>
              <w:t>тезисный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план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развёрнутых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ответов,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анализировать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неадаптированные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тексты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со- циальную тематику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pacing w:val="-4"/>
                <w:sz w:val="24"/>
              </w:rPr>
              <w:t>Способность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делать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объектом рефлексии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собственный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социальный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опыт,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4"/>
                <w:sz w:val="24"/>
              </w:rPr>
              <w:t>использовать </w:t>
            </w:r>
            <w:r>
              <w:rPr>
                <w:spacing w:val="-2"/>
                <w:sz w:val="24"/>
              </w:rPr>
              <w:t>его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решении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2"/>
                <w:sz w:val="24"/>
              </w:rPr>
              <w:t>познавательных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задач</w:t>
            </w:r>
          </w:p>
        </w:tc>
      </w:tr>
      <w:tr>
        <w:trPr>
          <w:trHeight w:val="2484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8889" w:type="dxa"/>
          </w:tcPr>
          <w:p>
            <w:pPr>
              <w:pStyle w:val="TableParagraph"/>
              <w:ind w:right="78" w:firstLine="14"/>
              <w:jc w:val="both"/>
              <w:rPr>
                <w:sz w:val="24"/>
              </w:rPr>
            </w:pPr>
            <w:r>
              <w:rPr>
                <w:sz w:val="24"/>
              </w:rPr>
              <w:t>Владение умениями формулировать на основе приобретённых социально- гуманитарных знаний собственные суждения и аргументы по определённым про- блемам с точки зрения социальных ценностей и использовать ключевые понятия, теоретические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положения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наук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объяснения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явлений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социальной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дей- ствительности; конкретизировать теоретические положения фактами социальной действительности, модельными ситуациями, примерами из личного социального опыта 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фактами социальной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действительности,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соблюдению правил здорового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образа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жизни;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создавать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типологии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процессов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явле-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предложенных</w:t>
            </w:r>
            <w:r>
              <w:rPr>
                <w:spacing w:val="35"/>
                <w:sz w:val="24"/>
              </w:rPr>
              <w:t> </w:t>
            </w:r>
            <w:r>
              <w:rPr>
                <w:spacing w:val="-2"/>
                <w:sz w:val="24"/>
              </w:rPr>
              <w:t>критериев</w:t>
            </w:r>
          </w:p>
        </w:tc>
      </w:tr>
      <w:tr>
        <w:trPr>
          <w:trHeight w:val="1381" w:hRule="atLeast"/>
        </w:trPr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66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88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7" w:lineRule="auto"/>
              <w:ind w:right="80" w:firstLine="4"/>
              <w:jc w:val="both"/>
              <w:rPr>
                <w:sz w:val="24"/>
              </w:rPr>
            </w:pPr>
            <w:r>
              <w:rPr>
                <w:sz w:val="24"/>
              </w:rPr>
              <w:t>Готовность применять знания о финансах и бюджетном регулировании при пользовании финансовыми услугами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инструментами,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финан- совую информацию для достижения личных финансовых целей, обеспечивать финансовую безопасность с учётом рисков и способов их снижения; сформирован- ность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гражданской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ответственности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части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уплаты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налогов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общества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</w:tr>
      <w:tr>
        <w:trPr>
          <w:trHeight w:val="277" w:hRule="atLeast"/>
        </w:trPr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8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государства</w:t>
            </w:r>
          </w:p>
        </w:tc>
      </w:tr>
    </w:tbl>
    <w:p>
      <w:pPr>
        <w:pStyle w:val="TableParagraph"/>
        <w:spacing w:after="0" w:line="258" w:lineRule="exact"/>
        <w:rPr>
          <w:sz w:val="24"/>
        </w:rPr>
        <w:sectPr>
          <w:pgSz w:w="11920" w:h="16800"/>
          <w:pgMar w:header="0" w:footer="1063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2208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8889" w:type="dxa"/>
          </w:tcPr>
          <w:p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Владение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умением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самостоятельно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оценивать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принимать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решения,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выявлять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помо- </w:t>
            </w:r>
            <w:r>
              <w:rPr>
                <w:sz w:val="24"/>
              </w:rPr>
              <w:t>щью полученных знаний наиболее эффективныеспособьт противодействия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корруп- ции; определять стратегии разрешения социальных и межличностных конфликтов; оценивать поведение людей и собственное поведение с точки зрения социальных </w:t>
            </w:r>
            <w:r>
              <w:rPr>
                <w:spacing w:val="-2"/>
                <w:sz w:val="24"/>
              </w:rPr>
              <w:t>норм,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ценностей,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экономической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рациональности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финансовой грамотности; осозна- </w:t>
            </w:r>
            <w:r>
              <w:rPr>
                <w:spacing w:val="-4"/>
                <w:sz w:val="24"/>
              </w:rPr>
              <w:t>вать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4"/>
                <w:sz w:val="24"/>
              </w:rPr>
              <w:t>неприемлемость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4"/>
                <w:sz w:val="24"/>
              </w:rPr>
              <w:t>антиобщественного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4"/>
                <w:sz w:val="24"/>
              </w:rPr>
              <w:t>поведения,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4"/>
                <w:sz w:val="24"/>
              </w:rPr>
              <w:t>осознавать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4"/>
                <w:sz w:val="24"/>
              </w:rPr>
              <w:t>опасность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4"/>
                <w:sz w:val="24"/>
              </w:rPr>
              <w:t>алкоголиз-</w:t>
            </w:r>
          </w:p>
          <w:p>
            <w:pPr>
              <w:pStyle w:val="TableParagraph"/>
              <w:spacing w:line="268" w:lineRule="exact"/>
              <w:ind w:right="127"/>
              <w:jc w:val="both"/>
              <w:rPr>
                <w:sz w:val="24"/>
              </w:rPr>
            </w:pPr>
            <w:r>
              <w:rPr>
                <w:sz w:val="24"/>
              </w:rPr>
              <w:t>ма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наркомании,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необходимость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мер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юридической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ответственности,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для несовершеннолетних граждан</w:t>
            </w:r>
          </w:p>
        </w:tc>
      </w:tr>
      <w:tr>
        <w:trPr>
          <w:trHeight w:val="220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8889" w:type="dxa"/>
          </w:tcPr>
          <w:p>
            <w:pPr>
              <w:pStyle w:val="TableParagraph"/>
              <w:ind w:firstLine="12"/>
              <w:rPr>
                <w:sz w:val="24"/>
              </w:rPr>
            </w:pPr>
            <w:r>
              <w:rPr>
                <w:sz w:val="24"/>
              </w:rPr>
              <w:t>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соци- альных ролей, реализация прав и осознанного выполнения обязанностей граждани- на Российской Федерации, в том числе правомерного налогового поведения; ориен- тации в актуальных общественных событиях, определения личной гражданской по- зиции; осознание значимости здорового образа жизни, роли непрерывного образо- вания;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использование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информационно-коммуникационных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технологий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> задач</w:t>
            </w:r>
          </w:p>
        </w:tc>
      </w:tr>
    </w:tbl>
    <w:p>
      <w:pPr>
        <w:pStyle w:val="BodyText"/>
        <w:spacing w:before="9"/>
        <w:rPr>
          <w:b/>
        </w:rPr>
      </w:pPr>
    </w:p>
    <w:p>
      <w:pPr>
        <w:spacing w:before="1"/>
        <w:ind w:left="1279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Перечень</w:t>
      </w:r>
      <w:r>
        <w:rPr>
          <w:b/>
          <w:spacing w:val="1"/>
          <w:sz w:val="24"/>
        </w:rPr>
        <w:t> </w:t>
      </w:r>
      <w:r>
        <w:rPr>
          <w:b/>
          <w:spacing w:val="-2"/>
          <w:sz w:val="24"/>
        </w:rPr>
        <w:t>(кодификатор)</w:t>
      </w:r>
      <w:r>
        <w:rPr>
          <w:b/>
          <w:spacing w:val="2"/>
          <w:sz w:val="24"/>
        </w:rPr>
        <w:t> </w:t>
      </w:r>
      <w:r>
        <w:rPr>
          <w:b/>
          <w:spacing w:val="-2"/>
          <w:sz w:val="24"/>
        </w:rPr>
        <w:t>проверяемых</w:t>
      </w:r>
      <w:r>
        <w:rPr>
          <w:b/>
          <w:spacing w:val="2"/>
          <w:sz w:val="24"/>
        </w:rPr>
        <w:t> </w:t>
      </w:r>
      <w:r>
        <w:rPr>
          <w:b/>
          <w:spacing w:val="-2"/>
          <w:sz w:val="24"/>
        </w:rPr>
        <w:t>элементов</w:t>
      </w:r>
      <w:r>
        <w:rPr>
          <w:b/>
          <w:spacing w:val="4"/>
          <w:sz w:val="24"/>
        </w:rPr>
        <w:t> </w:t>
      </w:r>
      <w:r>
        <w:rPr>
          <w:b/>
          <w:spacing w:val="-2"/>
          <w:sz w:val="24"/>
        </w:rPr>
        <w:t>содержания</w:t>
      </w:r>
      <w:r>
        <w:rPr>
          <w:b/>
          <w:spacing w:val="9"/>
          <w:sz w:val="24"/>
        </w:rPr>
        <w:t> </w:t>
      </w:r>
      <w:r>
        <w:rPr>
          <w:b/>
          <w:spacing w:val="-5"/>
          <w:sz w:val="24"/>
        </w:rPr>
        <w:t>для</w:t>
      </w:r>
    </w:p>
    <w:p>
      <w:pPr>
        <w:spacing w:before="0"/>
        <w:ind w:left="4736" w:right="0" w:firstLine="0"/>
        <w:jc w:val="left"/>
        <w:rPr>
          <w:b/>
          <w:sz w:val="24"/>
        </w:rPr>
      </w:pPr>
      <w:r>
        <w:rPr>
          <w:b/>
          <w:sz w:val="24"/>
        </w:rPr>
        <w:t>проведения</w:t>
      </w:r>
      <w:r>
        <w:rPr>
          <w:b/>
          <w:spacing w:val="-16"/>
          <w:sz w:val="24"/>
        </w:rPr>
        <w:t> </w:t>
      </w:r>
      <w:r>
        <w:rPr>
          <w:b/>
          <w:sz w:val="24"/>
        </w:rPr>
        <w:t>ЕГЭ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> обществознанию</w:t>
      </w:r>
    </w:p>
    <w:p>
      <w:pPr>
        <w:pStyle w:val="BodyText"/>
        <w:spacing w:before="51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275" w:hRule="atLeast"/>
        </w:trPr>
        <w:tc>
          <w:tcPr>
            <w:tcW w:w="960" w:type="dxa"/>
            <w:shd w:val="clear" w:color="auto" w:fill="DEEAF6"/>
          </w:tcPr>
          <w:p>
            <w:pPr>
              <w:pStyle w:val="TableParagraph"/>
              <w:spacing w:line="256" w:lineRule="exact"/>
              <w:ind w:left="66" w:right="4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889" w:type="dxa"/>
            <w:shd w:val="clear" w:color="auto" w:fill="DEEAF6"/>
          </w:tcPr>
          <w:p>
            <w:pPr>
              <w:pStyle w:val="TableParagraph"/>
              <w:spacing w:line="256" w:lineRule="exact"/>
              <w:ind w:left="98" w:right="7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Проверяемый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элемент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70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Человек 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обществе. Духовная культура /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Введение 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социальную психологию. Введение в социальную философию</w:t>
            </w:r>
          </w:p>
        </w:tc>
      </w:tr>
      <w:tr>
        <w:trPr>
          <w:trHeight w:val="825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ind w:firstLine="4"/>
              <w:rPr>
                <w:sz w:val="24"/>
              </w:rPr>
            </w:pPr>
            <w:r>
              <w:rPr>
                <w:spacing w:val="-2"/>
                <w:sz w:val="24"/>
              </w:rPr>
              <w:t>Человек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результат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биологической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социокультурной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эволюции.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Влияние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социо-</w:t>
            </w:r>
          </w:p>
          <w:p>
            <w:pPr>
              <w:pStyle w:val="TableParagraph"/>
              <w:tabs>
                <w:tab w:pos="1541" w:val="left" w:leader="none"/>
                <w:tab w:pos="2702" w:val="left" w:leader="none"/>
                <w:tab w:pos="3146" w:val="left" w:leader="none"/>
                <w:tab w:pos="4855" w:val="left" w:leader="none"/>
                <w:tab w:pos="6082" w:val="left" w:leader="none"/>
              </w:tabs>
              <w:spacing w:line="268" w:lineRule="exact" w:before="1"/>
              <w:ind w:right="119"/>
              <w:rPr>
                <w:sz w:val="24"/>
              </w:rPr>
            </w:pPr>
            <w:r>
              <w:rPr>
                <w:spacing w:val="-2"/>
                <w:sz w:val="24"/>
              </w:rPr>
              <w:t>культурных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факторов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личности.</w:t>
            </w:r>
            <w:r>
              <w:rPr>
                <w:sz w:val="24"/>
              </w:rPr>
              <w:tab/>
              <w:t>Личность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современном обществе. Коммуникативные качества личности. Потребности и интересы</w:t>
            </w:r>
          </w:p>
        </w:tc>
      </w:tr>
      <w:tr>
        <w:trPr>
          <w:trHeight w:val="553" w:hRule="atLeast"/>
        </w:trPr>
        <w:tc>
          <w:tcPr>
            <w:tcW w:w="960" w:type="dxa"/>
          </w:tcPr>
          <w:p>
            <w:pPr>
              <w:pStyle w:val="TableParagraph"/>
              <w:spacing w:line="270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889" w:type="dxa"/>
          </w:tcPr>
          <w:p>
            <w:pPr>
              <w:pStyle w:val="TableParagraph"/>
              <w:tabs>
                <w:tab w:pos="2479" w:val="left" w:leader="none"/>
                <w:tab w:pos="3149" w:val="left" w:leader="none"/>
              </w:tabs>
              <w:spacing w:line="228" w:lineRule="auto" w:before="5"/>
              <w:ind w:right="131"/>
              <w:rPr>
                <w:sz w:val="24"/>
              </w:rPr>
            </w:pPr>
            <w:r>
              <w:rPr>
                <w:sz w:val="24"/>
              </w:rPr>
              <w:t>Мировоззрение,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его</w:t>
              <w:tab/>
            </w:r>
            <w:r>
              <w:rPr>
                <w:spacing w:val="-4"/>
                <w:sz w:val="24"/>
              </w:rPr>
              <w:t>роль</w:t>
            </w:r>
            <w:r>
              <w:rPr>
                <w:sz w:val="24"/>
              </w:rPr>
              <w:tab/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жизнедеятельности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человека. Общественное и ин- дивидуальное сознание. Самосознание и социальное поведение</w:t>
            </w:r>
          </w:p>
        </w:tc>
      </w:tr>
      <w:tr>
        <w:trPr>
          <w:trHeight w:val="55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 её структура.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Мотивация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деятельности.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Многообразие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видов дея- тельности. Свобода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необходимость в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деятельности человека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деятельность.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Познание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мира.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Чувственное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рациональное</w:t>
            </w:r>
            <w:r>
              <w:rPr>
                <w:spacing w:val="32"/>
                <w:sz w:val="24"/>
              </w:rPr>
              <w:t> </w:t>
            </w:r>
            <w:r>
              <w:rPr>
                <w:spacing w:val="-5"/>
                <w:sz w:val="24"/>
              </w:rPr>
              <w:t>по-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знание.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Мышление,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методы.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Знание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результат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познавательной дея- тельности,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его виды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истины,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критерии.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Абсолютная,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относительная</w:t>
            </w:r>
            <w:r>
              <w:rPr>
                <w:spacing w:val="36"/>
                <w:sz w:val="24"/>
              </w:rPr>
              <w:t> </w:t>
            </w:r>
            <w:r>
              <w:rPr>
                <w:spacing w:val="-2"/>
                <w:sz w:val="24"/>
              </w:rPr>
              <w:t>истина</w:t>
            </w:r>
          </w:p>
        </w:tc>
      </w:tr>
      <w:tr>
        <w:trPr>
          <w:trHeight w:val="54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41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1.6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система.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Общественные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отношения.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Связи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между подсистемами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элементами общества</w:t>
            </w:r>
          </w:p>
        </w:tc>
      </w:tr>
      <w:tr>
        <w:trPr>
          <w:trHeight w:val="553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41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1.7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потребности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социальные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институты.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Признаки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функции со- циальных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институтов</w:t>
            </w:r>
          </w:p>
        </w:tc>
      </w:tr>
      <w:tr>
        <w:trPr>
          <w:trHeight w:val="54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1.8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Типы обществ.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Постиндустриальное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(информационное)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общество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особенно- сти. Роль массовой коммуникации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современном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обществе</w:t>
            </w:r>
          </w:p>
        </w:tc>
      </w:tr>
      <w:tr>
        <w:trPr>
          <w:trHeight w:val="1106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1.9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путей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форм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общественного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развития.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Эволюция,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социальная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ре- волюция.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Реформа.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Общественный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пpoгpecc,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критерии.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Противоречивый</w:t>
            </w:r>
            <w:r>
              <w:rPr>
                <w:spacing w:val="54"/>
                <w:sz w:val="24"/>
              </w:rPr>
              <w:t> </w:t>
            </w:r>
            <w:r>
              <w:rPr>
                <w:spacing w:val="-5"/>
                <w:sz w:val="24"/>
              </w:rPr>
              <w:t>ха-</w:t>
            </w:r>
          </w:p>
          <w:p>
            <w:pPr>
              <w:pStyle w:val="TableParagraph"/>
              <w:tabs>
                <w:tab w:pos="7590" w:val="left" w:leader="none"/>
              </w:tabs>
              <w:spacing w:line="232" w:lineRule="auto"/>
              <w:ind w:right="131"/>
              <w:rPr>
                <w:sz w:val="24"/>
              </w:rPr>
            </w:pPr>
            <w:r>
              <w:rPr>
                <w:sz w:val="24"/>
              </w:rPr>
              <w:t>рактер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прогресса.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Глобализация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противоречивые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последствия.</w:t>
              <w:tab/>
            </w:r>
            <w:r>
              <w:rPr>
                <w:spacing w:val="-4"/>
                <w:sz w:val="24"/>
              </w:rPr>
              <w:t>Российское </w:t>
            </w:r>
            <w:r>
              <w:rPr>
                <w:sz w:val="24"/>
              </w:rPr>
              <w:t>общество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человек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перед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лицом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угроз и вызовов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XXI в.</w:t>
            </w:r>
          </w:p>
        </w:tc>
      </w:tr>
      <w:tr>
        <w:trPr>
          <w:trHeight w:val="137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1.10</w:t>
            </w:r>
          </w:p>
        </w:tc>
        <w:tc>
          <w:tcPr>
            <w:tcW w:w="8889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Духовная деятельность человека. Духовные ценности российского общества. Ма- териальная и духовная культура. Формы культуры. Народная, массовая и эли- тарная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культура.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Контркультура.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культуры.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Культурное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многообразие</w:t>
            </w:r>
          </w:p>
          <w:p>
            <w:pPr>
              <w:pStyle w:val="TableParagraph"/>
              <w:spacing w:line="270" w:lineRule="atLeast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современного общества. Диалог культур. Вклад российской культуры в форми- рование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ценностей современного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общества</w:t>
            </w:r>
          </w:p>
        </w:tc>
      </w:tr>
      <w:tr>
        <w:trPr>
          <w:trHeight w:val="277" w:hRule="atLeast"/>
        </w:trPr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1.11</w:t>
            </w:r>
          </w:p>
        </w:tc>
        <w:tc>
          <w:tcPr>
            <w:tcW w:w="88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Мораль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общечеловеческая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ценность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социальный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регулятор.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Категории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sz w:val="24"/>
              </w:rPr>
              <w:t>мо-</w:t>
            </w:r>
          </w:p>
        </w:tc>
      </w:tr>
      <w:tr>
        <w:trPr>
          <w:trHeight w:val="553" w:hRule="atLeast"/>
        </w:trPr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8" w:lineRule="auto" w:before="2"/>
              <w:rPr>
                <w:sz w:val="24"/>
              </w:rPr>
            </w:pPr>
            <w:r>
              <w:rPr>
                <w:sz w:val="24"/>
              </w:rPr>
              <w:t>рали.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Нравственность.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Этика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этические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нормы.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Гражданственность. Патри- </w:t>
            </w:r>
            <w:r>
              <w:rPr>
                <w:spacing w:val="-2"/>
                <w:sz w:val="24"/>
              </w:rPr>
              <w:t>отизм</w:t>
            </w:r>
          </w:p>
        </w:tc>
      </w:tr>
    </w:tbl>
    <w:p>
      <w:pPr>
        <w:pStyle w:val="TableParagraph"/>
        <w:spacing w:after="0" w:line="228" w:lineRule="auto"/>
        <w:rPr>
          <w:sz w:val="24"/>
        </w:rPr>
        <w:sectPr>
          <w:pgSz w:w="11920" w:h="16800"/>
          <w:pgMar w:header="0" w:footer="1063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1380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1.12</w:t>
            </w:r>
          </w:p>
        </w:tc>
        <w:tc>
          <w:tcPr>
            <w:tcW w:w="8889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Наука. Естественные, технические, точные и социально-гуманитарные науки. Особенпости, уровни и методы научного познания. Особенности научного позна- ния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социально-гуманитарных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науках.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науки.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Возрастание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роли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науки</w:t>
            </w:r>
            <w:r>
              <w:rPr>
                <w:spacing w:val="16"/>
                <w:sz w:val="24"/>
              </w:rPr>
              <w:t> </w:t>
            </w:r>
            <w:r>
              <w:rPr>
                <w:spacing w:val="-10"/>
                <w:sz w:val="24"/>
              </w:rPr>
              <w:t>в</w:t>
            </w:r>
          </w:p>
          <w:p>
            <w:pPr>
              <w:pStyle w:val="TableParagraph"/>
              <w:spacing w:line="270" w:lineRule="exact"/>
              <w:ind w:right="126"/>
              <w:jc w:val="both"/>
              <w:rPr>
                <w:sz w:val="24"/>
              </w:rPr>
            </w:pPr>
            <w:r>
              <w:rPr>
                <w:sz w:val="24"/>
              </w:rPr>
              <w:t>современном обществе. Направления научно-технологического развития и науч- ные достижения Российской Федерации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1.13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обществе.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Российская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образования.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Основ-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ные направления развития образования 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Федерации. Непрерывность образования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информационном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обществе.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самообразования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1.14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Религия,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общества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человека.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Мировые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национальные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ре-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лигии.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Значение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поддержания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межконфессионального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мира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Фе- дерации.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Свобода совести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1.15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Искусство,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функции.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искусства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духовной культуры. Достижения современного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российского искусства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2</w:t>
            </w:r>
          </w:p>
        </w:tc>
        <w:tc>
          <w:tcPr>
            <w:tcW w:w="8889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Экономическая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жизнь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общества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(Введение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экономику)</w:t>
            </w:r>
          </w:p>
        </w:tc>
      </w:tr>
      <w:tr>
        <w:trPr>
          <w:trHeight w:val="1104" w:hRule="atLeast"/>
        </w:trPr>
        <w:tc>
          <w:tcPr>
            <w:tcW w:w="960" w:type="dxa"/>
          </w:tcPr>
          <w:p>
            <w:pPr>
              <w:pStyle w:val="TableParagraph"/>
              <w:spacing w:line="270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экономики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общества.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Микроэкономика,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макроэкономика,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мировая </w:t>
            </w:r>
            <w:r>
              <w:rPr>
                <w:spacing w:val="-2"/>
                <w:sz w:val="24"/>
              </w:rPr>
              <w:t>экономика.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Предмет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методы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экономической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науки.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Ограниченность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ресурсов.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Кри-</w:t>
            </w:r>
          </w:p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вая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производственных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возможностей.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Экономический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выбор.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Главные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вопросы </w:t>
            </w:r>
            <w:r>
              <w:rPr>
                <w:spacing w:val="-2"/>
                <w:sz w:val="24"/>
              </w:rPr>
              <w:t>экономики</w:t>
            </w:r>
          </w:p>
        </w:tc>
      </w:tr>
      <w:tr>
        <w:trPr>
          <w:trHeight w:val="553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Экономические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институты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развитии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общества.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Собственность. Экономическое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содержание собственности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экономических</w:t>
            </w:r>
            <w:r>
              <w:rPr>
                <w:spacing w:val="42"/>
                <w:sz w:val="24"/>
              </w:rPr>
              <w:t> </w:t>
            </w:r>
            <w:r>
              <w:rPr>
                <w:spacing w:val="-2"/>
                <w:sz w:val="24"/>
              </w:rPr>
              <w:t>систем</w:t>
            </w:r>
          </w:p>
        </w:tc>
      </w:tr>
      <w:tr>
        <w:trPr>
          <w:trHeight w:val="137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8889" w:type="dxa"/>
          </w:tcPr>
          <w:p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Экономическая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субъекты.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Домашние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хозяйства,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предприя- тия, государство. Потребление, сбережения, инвестиции. Экономические отноше- ния и экономические интересы. Рациональное поведение людей в экономике. Эко- номическая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свобода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социальная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ответственность</w:t>
            </w:r>
            <w:r>
              <w:rPr>
                <w:spacing w:val="75"/>
                <w:w w:val="150"/>
                <w:sz w:val="24"/>
              </w:rPr>
              <w:t> </w:t>
            </w:r>
            <w:r>
              <w:rPr>
                <w:sz w:val="24"/>
              </w:rPr>
              <w:t>субъектов</w:t>
            </w:r>
            <w:r>
              <w:rPr>
                <w:spacing w:val="75"/>
                <w:w w:val="150"/>
                <w:sz w:val="24"/>
              </w:rPr>
              <w:t> </w:t>
            </w:r>
            <w:r>
              <w:rPr>
                <w:sz w:val="24"/>
              </w:rPr>
              <w:t>экономики.</w:t>
            </w:r>
            <w:r>
              <w:rPr>
                <w:spacing w:val="76"/>
                <w:w w:val="150"/>
                <w:sz w:val="24"/>
              </w:rPr>
              <w:t> </w:t>
            </w:r>
            <w:r>
              <w:rPr>
                <w:spacing w:val="-4"/>
                <w:sz w:val="24"/>
              </w:rPr>
              <w:t>Эко-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номическая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проблемы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устойчивого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> общества</w:t>
            </w:r>
          </w:p>
        </w:tc>
      </w:tr>
      <w:tr>
        <w:trPr>
          <w:trHeight w:val="1380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8889" w:type="dxa"/>
          </w:tcPr>
          <w:p>
            <w:pPr>
              <w:pStyle w:val="TableParagraph"/>
              <w:ind w:right="80" w:firstLine="4"/>
              <w:jc w:val="both"/>
              <w:rPr>
                <w:sz w:val="24"/>
              </w:rPr>
            </w:pPr>
            <w:r>
              <w:rPr>
                <w:sz w:val="24"/>
              </w:rPr>
              <w:t>Институт рынка. Функционирование рынков. Рыночное ценообразование. Ры- ночный спрос, величина и факторы спроса. Рыночное предложение, величина и факторы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предложения.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Закон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cпpoca.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Закон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предложения.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Рыночное</w:t>
            </w:r>
            <w:r>
              <w:rPr>
                <w:spacing w:val="30"/>
                <w:sz w:val="24"/>
              </w:rPr>
              <w:t>  </w:t>
            </w:r>
            <w:r>
              <w:rPr>
                <w:spacing w:val="-2"/>
                <w:sz w:val="24"/>
              </w:rPr>
              <w:t>равновесие,</w:t>
            </w:r>
          </w:p>
          <w:p>
            <w:pPr>
              <w:pStyle w:val="TableParagraph"/>
              <w:spacing w:line="268" w:lineRule="exact"/>
              <w:ind w:right="124"/>
              <w:jc w:val="both"/>
              <w:rPr>
                <w:sz w:val="24"/>
              </w:rPr>
            </w:pPr>
            <w:r>
              <w:rPr>
                <w:sz w:val="24"/>
              </w:rPr>
              <w:t>равновесная цена. Эластичность cпpoca и эластичность предложения. Товары Гиффена и эффект Веблена. Рынки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труда, капитала, земли, информации</w:t>
            </w:r>
          </w:p>
        </w:tc>
      </w:tr>
      <w:tr>
        <w:trPr>
          <w:trHeight w:val="137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8889" w:type="dxa"/>
          </w:tcPr>
          <w:p>
            <w:pPr>
              <w:pStyle w:val="TableParagraph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Конкуренция как основа функционирования рынка. Типы рыночных структур.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Со- вершенная и несовершенная конкуренция. Монополистическая конкуренция. Оли- гополия.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Монополия,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монополий.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Монопсония.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Государственная</w:t>
            </w:r>
            <w:r>
              <w:rPr>
                <w:spacing w:val="61"/>
                <w:sz w:val="24"/>
              </w:rPr>
              <w:t> </w:t>
            </w:r>
            <w:r>
              <w:rPr>
                <w:spacing w:val="-2"/>
                <w:sz w:val="24"/>
              </w:rPr>
              <w:t>политика</w:t>
            </w:r>
          </w:p>
          <w:p>
            <w:pPr>
              <w:pStyle w:val="TableParagraph"/>
              <w:spacing w:line="268" w:lineRule="exact"/>
              <w:ind w:right="124"/>
              <w:jc w:val="both"/>
              <w:rPr>
                <w:sz w:val="24"/>
              </w:rPr>
            </w:pPr>
            <w:r>
              <w:rPr>
                <w:sz w:val="24"/>
              </w:rPr>
              <w:t>Российской Федерации по поддержке и защите конкуренции. Методы антимо- нопольного регулирования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экономики</w:t>
            </w:r>
          </w:p>
        </w:tc>
      </w:tr>
      <w:tr>
        <w:trPr>
          <w:trHeight w:val="1380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2.7</w:t>
            </w:r>
          </w:p>
        </w:tc>
        <w:tc>
          <w:tcPr>
            <w:tcW w:w="8889" w:type="dxa"/>
          </w:tcPr>
          <w:p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Рынок труда. Заработная плата и стимулирование труда. Минимальная оплата труда. Занятость и безработица. Причины и виды безработицы. Государственная политика Российской Федерации 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занятости. Особенности труда моло- дёжи.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профсоюзов.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Потребности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современного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рынка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труда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> </w:t>
            </w:r>
            <w:r>
              <w:rPr>
                <w:spacing w:val="-4"/>
                <w:sz w:val="24"/>
              </w:rPr>
              <w:t>Рос-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сийской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Федерации</w:t>
            </w:r>
          </w:p>
        </w:tc>
      </w:tr>
      <w:tr>
        <w:trPr>
          <w:trHeight w:val="193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41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2.8</w:t>
            </w:r>
          </w:p>
        </w:tc>
        <w:tc>
          <w:tcPr>
            <w:tcW w:w="8889" w:type="dxa"/>
          </w:tcPr>
          <w:p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Предприятие (фирма) в экономике. Цели предприятия. Экономические цели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фирмы. Производство. Факторы производства и факторные доходы. Альтернатив- ная стоимость, способы и источники финансирования предприятий. Показатели де- ятельности фирмы. Издержки, их виды (необратимые издержки, постоянные и пе- ременные издержки, средние и предельные издержки). Амортизационные отчис- ления.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Выручка,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прибыль.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Экономическая</w:t>
            </w:r>
            <w:r>
              <w:rPr>
                <w:spacing w:val="40"/>
                <w:sz w:val="24"/>
              </w:rPr>
              <w:t>  </w:t>
            </w:r>
            <w:r>
              <w:rPr>
                <w:sz w:val="24"/>
              </w:rPr>
              <w:t>эффективность.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Эффект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масштаба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производства.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Влияние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конкуренции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37"/>
                <w:sz w:val="24"/>
              </w:rPr>
              <w:t> </w:t>
            </w:r>
            <w:r>
              <w:rPr>
                <w:spacing w:val="-2"/>
                <w:sz w:val="24"/>
              </w:rPr>
              <w:t>фирмы</w:t>
            </w:r>
          </w:p>
        </w:tc>
      </w:tr>
      <w:tr>
        <w:trPr>
          <w:trHeight w:val="277" w:hRule="atLeast"/>
        </w:trPr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66" w:right="41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2.9</w:t>
            </w:r>
          </w:p>
        </w:tc>
        <w:tc>
          <w:tcPr>
            <w:tcW w:w="88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Институт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предпринимательства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экономике.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мотивы</w:t>
            </w:r>
            <w:r>
              <w:rPr>
                <w:spacing w:val="21"/>
                <w:sz w:val="24"/>
              </w:rPr>
              <w:t> </w:t>
            </w:r>
            <w:r>
              <w:rPr>
                <w:spacing w:val="-2"/>
                <w:sz w:val="24"/>
              </w:rPr>
              <w:t>предпри-</w:t>
            </w:r>
          </w:p>
        </w:tc>
      </w:tr>
      <w:tr>
        <w:trPr>
          <w:trHeight w:val="829" w:hRule="atLeast"/>
        </w:trPr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нимательской деятельности. Организационно-правовые формы предприятий.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Ма- лый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бизнес.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Этика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предпринимательства.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Поддержка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малого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пред-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принимательства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39"/>
                <w:sz w:val="24"/>
              </w:rPr>
              <w:t> </w:t>
            </w:r>
            <w:r>
              <w:rPr>
                <w:spacing w:val="-2"/>
                <w:sz w:val="24"/>
              </w:rPr>
              <w:t>Федерации</w:t>
            </w:r>
          </w:p>
        </w:tc>
      </w:tr>
    </w:tbl>
    <w:p>
      <w:pPr>
        <w:pStyle w:val="TableParagraph"/>
        <w:spacing w:after="0" w:line="271" w:lineRule="exact"/>
        <w:rPr>
          <w:sz w:val="24"/>
        </w:rPr>
        <w:sectPr>
          <w:pgSz w:w="11920" w:h="16800"/>
          <w:pgMar w:header="0" w:footer="1063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2.10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Финансовый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рынок,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функции.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Фондовый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рынок.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Финансовые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институты. Банки.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Банковская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система.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Центральный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банк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Федерации: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задачи</w:t>
            </w:r>
            <w:r>
              <w:rPr>
                <w:spacing w:val="47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функции. Денежно-кредитная (монетарная) политика Банка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России.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Денежные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аг- регаты.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Денежная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масса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денежная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база. Денежный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мультипликатор</w:t>
            </w:r>
          </w:p>
        </w:tc>
      </w:tr>
      <w:tr>
        <w:trPr>
          <w:trHeight w:val="552" w:hRule="atLeast"/>
        </w:trPr>
        <w:tc>
          <w:tcPr>
            <w:tcW w:w="960" w:type="dxa"/>
          </w:tcPr>
          <w:p>
            <w:pPr>
              <w:pStyle w:val="TableParagraph"/>
              <w:spacing w:line="26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2.11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Финансовые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услуги.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Вклады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кредиты.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Цифровые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финансовые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услуги. Финан- совые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технологии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финансовая безопасность.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Цифровые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финансовые активы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2.12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Инфляция: причины, виды, социально-экономические последствия. Антиинфляци- онная политика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Российской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Федерации</w:t>
            </w:r>
          </w:p>
        </w:tc>
      </w:tr>
      <w:tr>
        <w:trPr>
          <w:trHeight w:val="137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2.13</w:t>
            </w:r>
          </w:p>
        </w:tc>
        <w:tc>
          <w:tcPr>
            <w:tcW w:w="8889" w:type="dxa"/>
          </w:tcPr>
          <w:p>
            <w:pPr>
              <w:pStyle w:val="TableParagraph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Государство в экономике. Несовершенства рыночной организации хозяйства. Эко- номические функции государства. Общественные блага. Государственное регули- рование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рынков.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Внешние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эффекты.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Информация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pecypc</w:t>
            </w:r>
            <w:r>
              <w:rPr>
                <w:spacing w:val="68"/>
                <w:w w:val="150"/>
                <w:sz w:val="24"/>
              </w:rPr>
              <w:t> </w:t>
            </w:r>
            <w:r>
              <w:rPr>
                <w:sz w:val="24"/>
              </w:rPr>
              <w:t>экономики.</w:t>
            </w:r>
            <w:r>
              <w:rPr>
                <w:spacing w:val="55"/>
                <w:sz w:val="24"/>
              </w:rPr>
              <w:t> </w:t>
            </w:r>
            <w:r>
              <w:rPr>
                <w:spacing w:val="-2"/>
                <w:sz w:val="24"/>
              </w:rPr>
              <w:t>Асим-</w:t>
            </w:r>
          </w:p>
          <w:p>
            <w:pPr>
              <w:pStyle w:val="TableParagraph"/>
              <w:spacing w:line="268" w:lineRule="exact"/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метрия информации. Способы решения проблемы асимметрии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информации. Цифровизация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экономики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Российской Федерации</w:t>
            </w:r>
          </w:p>
        </w:tc>
      </w:tr>
      <w:tr>
        <w:trPr>
          <w:trHeight w:val="825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2.14</w:t>
            </w:r>
          </w:p>
        </w:tc>
        <w:tc>
          <w:tcPr>
            <w:tcW w:w="8889" w:type="dxa"/>
          </w:tcPr>
          <w:p>
            <w:pPr>
              <w:pStyle w:val="TableParagraph"/>
              <w:tabs>
                <w:tab w:pos="1337" w:val="left" w:leader="none"/>
                <w:tab w:pos="3173" w:val="left" w:leader="none"/>
                <w:tab w:pos="3691" w:val="left" w:leader="none"/>
                <w:tab w:pos="4299" w:val="left" w:leader="none"/>
                <w:tab w:pos="5760" w:val="left" w:leader="none"/>
                <w:tab w:pos="5842" w:val="left" w:leader="none"/>
                <w:tab w:pos="7006" w:val="left" w:leader="none"/>
              </w:tabs>
              <w:spacing w:line="235" w:lineRule="auto"/>
              <w:ind w:right="96"/>
              <w:rPr>
                <w:sz w:val="24"/>
              </w:rPr>
            </w:pPr>
            <w:r>
              <w:rPr>
                <w:sz w:val="24"/>
              </w:rPr>
              <w:t>Государственный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бюджет.</w:t>
              <w:tab/>
            </w:r>
            <w:r>
              <w:rPr>
                <w:spacing w:val="-2"/>
                <w:sz w:val="24"/>
              </w:rPr>
              <w:t>Дефицит</w:t>
            </w:r>
            <w:r>
              <w:rPr>
                <w:sz w:val="24"/>
              </w:rPr>
              <w:tab/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профицит</w:t>
              <w:tab/>
              <w:tab/>
              <w:t>государственного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бюджета. </w:t>
            </w:r>
            <w:r>
              <w:rPr>
                <w:spacing w:val="-2"/>
                <w:sz w:val="24"/>
              </w:rPr>
              <w:t>Принцип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сбалансированности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государственного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бюджета.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Государственный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долг</w:t>
            </w:r>
          </w:p>
        </w:tc>
      </w:tr>
      <w:tr>
        <w:trPr>
          <w:trHeight w:val="1104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2.15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Налоговая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Федерации.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Налоги.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налогов.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Принципы налогообложения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Федерации.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налогов.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налогов</w:t>
            </w:r>
            <w:r>
              <w:rPr>
                <w:spacing w:val="59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8" w:lineRule="exact"/>
              <w:ind w:right="131"/>
              <w:rPr>
                <w:sz w:val="24"/>
              </w:rPr>
            </w:pPr>
            <w:r>
              <w:rPr>
                <w:sz w:val="24"/>
              </w:rPr>
              <w:t>сборов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Федерации.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Налоговые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льготы и вычеты. Налогообложе- ние и субсидирование. Фискальная политика государства</w:t>
            </w:r>
          </w:p>
        </w:tc>
      </w:tr>
      <w:tr>
        <w:trPr>
          <w:trHeight w:val="138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2.16</w:t>
            </w:r>
          </w:p>
        </w:tc>
        <w:tc>
          <w:tcPr>
            <w:tcW w:w="8889" w:type="dxa"/>
          </w:tcPr>
          <w:p>
            <w:pPr>
              <w:pStyle w:val="TableParagraph"/>
              <w:spacing w:line="237" w:lineRule="auto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Экономическии рост и пути его достижения. Измерение экономического роста. Основные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макроэкономические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показатели: валовой национальный продукт (BHП), валовой внутренний продукт (BBП). Связь между показателями BBП и BHП. Ре- альный и номинальный валовой внутренний продук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Макроэкономические пока- затели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качество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жизни.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Факторы долгосрочного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экономического роста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2.17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экономического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цикла.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Фазы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экономического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цикла.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Причины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экономиче- 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циклов</w:t>
            </w:r>
          </w:p>
        </w:tc>
      </w:tr>
      <w:tr>
        <w:trPr>
          <w:trHeight w:val="1655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2.18</w:t>
            </w:r>
          </w:p>
        </w:tc>
        <w:tc>
          <w:tcPr>
            <w:tcW w:w="8889" w:type="dxa"/>
          </w:tcPr>
          <w:p>
            <w:pPr>
              <w:pStyle w:val="TableParagraph"/>
              <w:ind w:right="80" w:firstLine="2"/>
              <w:jc w:val="both"/>
              <w:rPr>
                <w:sz w:val="24"/>
              </w:rPr>
            </w:pPr>
            <w:r>
              <w:rPr>
                <w:sz w:val="24"/>
              </w:rPr>
              <w:t>Мировая экономика. Международное разделение труда. Внешняя торговля. Сравнительные преимущества в международной торговле. Экспорт и импорт това- ров и услуг. Выгоды и убытки от участия в международной торговле. Государ- ственное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регулирование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внешней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торговли.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Международные расчёты. Платёж-</w:t>
            </w:r>
          </w:p>
          <w:p>
            <w:pPr>
              <w:pStyle w:val="TableParagraph"/>
              <w:spacing w:line="270" w:lineRule="atLeas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ный баланс. Валютный рынок. Государственная поліггика импортоаамещения в Российской Федерации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3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10"/>
                <w:sz w:val="24"/>
              </w:rPr>
              <w:t>3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Социальная</w:t>
            </w:r>
            <w:r>
              <w:rPr>
                <w:b/>
                <w:spacing w:val="33"/>
                <w:sz w:val="24"/>
              </w:rPr>
              <w:t> </w:t>
            </w:r>
            <w:r>
              <w:rPr>
                <w:b/>
                <w:sz w:val="24"/>
              </w:rPr>
              <w:t>сфера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(Введение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социологию)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общности, группьІ, их типы. Социальная стратификация, её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критерии. Социальное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неравенство.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Социальная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структура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российского общества</w:t>
            </w:r>
          </w:p>
        </w:tc>
      </w:tr>
      <w:tr>
        <w:trPr>
          <w:trHeight w:val="1380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8889" w:type="dxa"/>
          </w:tcPr>
          <w:p>
            <w:pPr>
              <w:pStyle w:val="TableParagraph"/>
              <w:spacing w:line="237" w:lineRule="auto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Этнические общности. Этнокультурные ценности и традиции. Нацяя как этниче- ская и гражданская общность. Этнические отношения. Этническое многообразие современного мира. Миграционные процессы в современном мире. Этносоциаль- ные конфликты, способы их предотвращения и пути разрешения. Конституцион- 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принципы (основы) национальной политики 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Российской Федерации</w:t>
            </w:r>
          </w:p>
        </w:tc>
      </w:tr>
      <w:tr>
        <w:trPr>
          <w:trHeight w:val="54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ind w:firstLine="4"/>
              <w:rPr>
                <w:sz w:val="24"/>
              </w:rPr>
            </w:pPr>
            <w:r>
              <w:rPr>
                <w:sz w:val="24"/>
              </w:rPr>
              <w:t>Молодёжь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социальная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группа,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социальные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социально-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психологические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ха- </w:t>
            </w:r>
            <w:r>
              <w:rPr>
                <w:spacing w:val="-2"/>
                <w:sz w:val="24"/>
              </w:rPr>
              <w:t>рактеристики.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Молодёжная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субкультура.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Проблемы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молодёжи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современной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России</w:t>
            </w:r>
          </w:p>
        </w:tc>
      </w:tr>
      <w:tr>
        <w:trPr>
          <w:trHeight w:val="553" w:hRule="atLeast"/>
        </w:trPr>
        <w:tc>
          <w:tcPr>
            <w:tcW w:w="960" w:type="dxa"/>
          </w:tcPr>
          <w:p>
            <w:pPr>
              <w:pStyle w:val="TableParagraph"/>
              <w:spacing w:line="270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 w:before="5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индивида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обществе.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Социальные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статусы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роли.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Социальная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мо- бильность,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каналы 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современном российском обществе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брак.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типы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семьи.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Семья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важнейший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социальный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ин- </w:t>
            </w:r>
            <w:r>
              <w:rPr>
                <w:spacing w:val="-2"/>
                <w:sz w:val="24"/>
              </w:rPr>
              <w:t>ститут</w:t>
            </w:r>
          </w:p>
        </w:tc>
      </w:tr>
      <w:tr>
        <w:trPr>
          <w:trHeight w:val="275" w:hRule="atLeast"/>
        </w:trPr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</w:tc>
        <w:tc>
          <w:tcPr>
            <w:tcW w:w="88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Социализация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личности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-23"/>
                <w:sz w:val="24"/>
              </w:rPr>
              <w:t> </w:t>
            </w:r>
            <w:r>
              <w:rPr>
                <w:sz w:val="24"/>
              </w:rPr>
              <w:t>этапы.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Агенты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(институты)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социализации</w:t>
            </w:r>
          </w:p>
        </w:tc>
      </w:tr>
      <w:tr>
        <w:trPr>
          <w:trHeight w:val="553" w:hRule="atLeast"/>
        </w:trPr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3.7</w:t>
            </w:r>
          </w:p>
        </w:tc>
        <w:tc>
          <w:tcPr>
            <w:tcW w:w="88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Социальные нормы и отклоняющееся (девиантное) поведение. Формы социальных девиаций.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Конформизм. Социальный контроль 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самоконтроль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3.8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Социальный конфликт. Виды социальных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конфликтов, их причины. Способы раз- решения социальных конфликтов</w:t>
            </w:r>
          </w:p>
        </w:tc>
      </w:tr>
    </w:tbl>
    <w:p>
      <w:pPr>
        <w:pStyle w:val="TableParagraph"/>
        <w:spacing w:after="0" w:line="230" w:lineRule="auto"/>
        <w:rPr>
          <w:sz w:val="24"/>
        </w:rPr>
        <w:sectPr>
          <w:pgSz w:w="11920" w:h="16800"/>
          <w:pgMar w:header="0" w:footer="1063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3.9</w:t>
            </w:r>
          </w:p>
        </w:tc>
        <w:tc>
          <w:tcPr>
            <w:tcW w:w="8889" w:type="dxa"/>
          </w:tcPr>
          <w:p>
            <w:pPr>
              <w:pStyle w:val="TableParagraph"/>
              <w:ind w:firstLine="7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поддержка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социально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незащищённых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слоёв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общества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Россий- ской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Федерации.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Государственная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молодёжная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политика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46"/>
                <w:sz w:val="24"/>
              </w:rPr>
              <w:t> </w:t>
            </w:r>
            <w:r>
              <w:rPr>
                <w:spacing w:val="-2"/>
                <w:sz w:val="24"/>
              </w:rPr>
              <w:t>Федерации.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Меры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социальной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поддержки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семьи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Федерации.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государства многодетным семьям</w:t>
            </w:r>
          </w:p>
        </w:tc>
      </w:tr>
      <w:tr>
        <w:trPr>
          <w:trHeight w:val="1379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3.10</w:t>
            </w:r>
          </w:p>
        </w:tc>
        <w:tc>
          <w:tcPr>
            <w:tcW w:w="8889" w:type="dxa"/>
          </w:tcPr>
          <w:p>
            <w:pPr>
              <w:pStyle w:val="TableParagraph"/>
              <w:ind w:right="80" w:firstLine="4"/>
              <w:jc w:val="both"/>
              <w:rPr>
                <w:sz w:val="24"/>
              </w:rPr>
            </w:pPr>
            <w:r>
              <w:rPr>
                <w:sz w:val="24"/>
              </w:rPr>
              <w:t>Особенности профессиональной деятельности в сфере науки, образования, ис- кусства. Особенности профессиональной деятельности в экономической и финан- совых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сферах.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социолога,</w:t>
            </w:r>
            <w:r>
              <w:rPr>
                <w:spacing w:val="41"/>
                <w:sz w:val="24"/>
              </w:rPr>
              <w:t> </w:t>
            </w:r>
            <w:r>
              <w:rPr>
                <w:spacing w:val="-2"/>
                <w:sz w:val="24"/>
              </w:rPr>
              <w:t>социаль-</w:t>
            </w:r>
          </w:p>
          <w:p>
            <w:pPr>
              <w:pStyle w:val="TableParagraph"/>
              <w:spacing w:line="268" w:lineRule="exact"/>
              <w:ind w:right="137"/>
              <w:jc w:val="both"/>
              <w:rPr>
                <w:sz w:val="24"/>
              </w:rPr>
            </w:pPr>
            <w:r>
              <w:rPr>
                <w:sz w:val="24"/>
              </w:rPr>
              <w:t>ного психолога. Особенности профессиональной деятельности политолога. Юридическое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образование,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юристы как социально-профессиональная гpyппa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Политическая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сфера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Введение в</w:t>
            </w:r>
            <w:r>
              <w:rPr>
                <w:b/>
                <w:spacing w:val="-1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политологию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Политическая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власть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субъекты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политики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современном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обществе.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Структура,</w:t>
            </w:r>
            <w:r>
              <w:rPr>
                <w:spacing w:val="14"/>
                <w:sz w:val="24"/>
              </w:rPr>
              <w:t> </w:t>
            </w:r>
            <w:r>
              <w:rPr>
                <w:spacing w:val="-5"/>
                <w:sz w:val="24"/>
              </w:rPr>
              <w:t>ре-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сурсы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политической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власти.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Легитимность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власти. Политические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ин- ституты. Политическая деятельность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Политическая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общества,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структура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функции.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Политическая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си- стема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Российской Федерации на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современном этапе</w:t>
            </w:r>
          </w:p>
        </w:tc>
      </w:tr>
      <w:tr>
        <w:trPr>
          <w:trHeight w:val="55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Государство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основной институт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политической системы.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Государственный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суве- ренитет. Функции государства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8889" w:type="dxa"/>
          </w:tcPr>
          <w:p>
            <w:pPr>
              <w:pStyle w:val="TableParagraph"/>
              <w:tabs>
                <w:tab w:pos="3583" w:val="left" w:leader="none"/>
                <w:tab w:pos="4529" w:val="left" w:leader="none"/>
                <w:tab w:pos="5857" w:val="left" w:leader="none"/>
              </w:tabs>
              <w:spacing w:line="270" w:lineRule="exact"/>
              <w:ind w:firstLine="2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78"/>
                <w:sz w:val="24"/>
              </w:rPr>
              <w:t> </w:t>
            </w:r>
            <w:r>
              <w:rPr>
                <w:spacing w:val="-2"/>
                <w:sz w:val="24"/>
              </w:rPr>
              <w:t>государства.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правления.</w:t>
            </w:r>
            <w:r>
              <w:rPr>
                <w:sz w:val="24"/>
              </w:rPr>
              <w:tab/>
              <w:t>Государственно-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территори-</w:t>
            </w:r>
          </w:p>
          <w:p>
            <w:pPr>
              <w:pStyle w:val="TableParagraph"/>
              <w:spacing w:line="268" w:lineRule="exact" w:before="1"/>
              <w:rPr>
                <w:sz w:val="24"/>
              </w:rPr>
            </w:pPr>
            <w:r>
              <w:rPr>
                <w:sz w:val="24"/>
              </w:rPr>
              <w:t>альное устройство. Политический режим. Типы политических режимов. Демокра- тия, её основные ценности и признаки. Гражданское общество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Федеративное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устройство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Российской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Федерации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4.6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Субъекты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государственной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власти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Российской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4"/>
                <w:sz w:val="24"/>
              </w:rPr>
              <w:t>Федерации</w:t>
            </w:r>
          </w:p>
        </w:tc>
      </w:tr>
      <w:tr>
        <w:trPr>
          <w:trHeight w:val="137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4.7</w:t>
            </w:r>
          </w:p>
        </w:tc>
        <w:tc>
          <w:tcPr>
            <w:tcW w:w="8889" w:type="dxa"/>
          </w:tcPr>
          <w:p>
            <w:pPr>
              <w:pStyle w:val="TableParagraph"/>
              <w:ind w:right="80" w:firstLine="7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Государственное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управление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Федерации.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Государственная служба и статус государственного служащего. Опасность коррупции, антикоррупционная политика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государства,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механизмы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противодействия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коррупции.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  <w:r>
              <w:rPr>
                <w:spacing w:val="18"/>
                <w:sz w:val="24"/>
              </w:rPr>
              <w:t> </w:t>
            </w:r>
            <w:r>
              <w:rPr>
                <w:spacing w:val="-2"/>
                <w:sz w:val="24"/>
              </w:rPr>
              <w:t>наци-</w:t>
            </w:r>
          </w:p>
          <w:p>
            <w:pPr>
              <w:pStyle w:val="TableParagraph"/>
              <w:spacing w:line="268" w:lineRule="exact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ональной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Федерации.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Государственная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политика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Рос- сийской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Федерации по противодействию экстремизму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4.8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Политическая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культура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общества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личности.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Политическое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поведение.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Политиче-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ское участие. Причины абсентеизма. Политический процесс.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Формы участия граж- дан в политике</w:t>
            </w:r>
          </w:p>
        </w:tc>
      </w:tr>
      <w:tr>
        <w:trPr>
          <w:trHeight w:val="825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4.9</w:t>
            </w:r>
          </w:p>
        </w:tc>
        <w:tc>
          <w:tcPr>
            <w:tcW w:w="8889" w:type="dxa"/>
          </w:tcPr>
          <w:p>
            <w:pPr>
              <w:pStyle w:val="TableParagraph"/>
              <w:spacing w:line="235" w:lineRule="auto"/>
              <w:ind w:right="132" w:firstLine="4"/>
              <w:jc w:val="both"/>
              <w:rPr>
                <w:sz w:val="24"/>
              </w:rPr>
            </w:pPr>
            <w:r>
              <w:rPr>
                <w:sz w:val="24"/>
              </w:rPr>
              <w:t>Политическая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идеология,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обществе.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идейно-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политические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тече- ния современности. Политические партии как субъекты политики, их функции, виды. Типы партийных систем</w:t>
            </w:r>
          </w:p>
        </w:tc>
      </w:tr>
      <w:tr>
        <w:trPr>
          <w:trHeight w:val="554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4.10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ind w:firstLine="4"/>
              <w:rPr>
                <w:sz w:val="24"/>
              </w:rPr>
            </w:pPr>
            <w:r>
              <w:rPr>
                <w:sz w:val="24"/>
              </w:rPr>
              <w:t>Избирательная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система.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Типьl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избирательных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систем: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мажоритарная,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пропорцио- нальная,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смешанная.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Избирательная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Федерации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4.11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Политическая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элита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2"/>
                <w:sz w:val="24"/>
              </w:rPr>
              <w:t>политическое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2"/>
                <w:sz w:val="24"/>
              </w:rPr>
              <w:t>лидерство.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Типология лидерства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4.12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ind w:right="80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массовой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политической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общества.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Сеть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Интернет в современной полптической коммуникации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70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8889" w:type="dxa"/>
          </w:tcPr>
          <w:p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Правовое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регулирование общественных отношений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Российской Федерации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/ Введение в правоведение</w:t>
            </w:r>
          </w:p>
        </w:tc>
      </w:tr>
      <w:tr>
        <w:trPr>
          <w:trHeight w:val="552" w:hRule="atLeast"/>
        </w:trPr>
        <w:tc>
          <w:tcPr>
            <w:tcW w:w="960" w:type="dxa"/>
          </w:tcPr>
          <w:p>
            <w:pPr>
              <w:pStyle w:val="TableParagraph"/>
              <w:spacing w:line="26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8889" w:type="dxa"/>
          </w:tcPr>
          <w:p>
            <w:pPr>
              <w:pStyle w:val="TableParagraph"/>
              <w:tabs>
                <w:tab w:pos="962" w:val="left" w:leader="none"/>
                <w:tab w:pos="1521" w:val="left" w:leader="none"/>
                <w:tab w:pos="6562" w:val="left" w:leader="none"/>
              </w:tabs>
              <w:spacing w:line="228" w:lineRule="auto"/>
              <w:ind w:right="111"/>
              <w:rPr>
                <w:sz w:val="24"/>
              </w:rPr>
            </w:pPr>
            <w:r>
              <w:rPr>
                <w:spacing w:val="-2"/>
                <w:sz w:val="24"/>
              </w:rPr>
              <w:t>Право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как</w:t>
            </w:r>
            <w:r>
              <w:rPr>
                <w:sz w:val="24"/>
              </w:rPr>
              <w:tab/>
              <w:t>социальный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институт.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Понятие,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признаки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  <w:tab/>
              <w:t>функции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права.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Роль права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жизни общества. Понятие, структура 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виды правовых норм</w:t>
            </w:r>
          </w:p>
        </w:tc>
      </w:tr>
      <w:tr>
        <w:trPr>
          <w:trHeight w:val="825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права: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нормативный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правовой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акт,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нормативный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договор,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правовой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обы-</w:t>
            </w:r>
          </w:p>
          <w:p>
            <w:pPr>
              <w:pStyle w:val="TableParagraph"/>
              <w:spacing w:line="268" w:lineRule="exact" w:before="1"/>
              <w:rPr>
                <w:sz w:val="24"/>
              </w:rPr>
            </w:pPr>
            <w:r>
              <w:rPr>
                <w:sz w:val="24"/>
              </w:rPr>
              <w:t>чай, судебный прецедент. Нормативные правовые акты, их виды. Законы и законо- дательный процесс в Российской Федерации</w:t>
            </w:r>
          </w:p>
        </w:tc>
      </w:tr>
      <w:tr>
        <w:trPr>
          <w:trHeight w:val="556" w:hRule="atLeast"/>
        </w:trPr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5.3</w:t>
            </w:r>
          </w:p>
        </w:tc>
        <w:tc>
          <w:tcPr>
            <w:tcW w:w="88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8" w:lineRule="auto" w:before="5"/>
              <w:ind w:hanging="3"/>
              <w:rPr>
                <w:sz w:val="24"/>
              </w:rPr>
            </w:pPr>
            <w:r>
              <w:rPr>
                <w:sz w:val="24"/>
              </w:rPr>
              <w:t>Система права. Отрасли права. Частное 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публичное, материальное 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процессуаль- ное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право,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национальное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международное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право.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Система российского права</w:t>
            </w:r>
          </w:p>
        </w:tc>
      </w:tr>
      <w:tr>
        <w:trPr>
          <w:trHeight w:val="275" w:hRule="atLeast"/>
        </w:trPr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5.4</w:t>
            </w:r>
          </w:p>
        </w:tc>
        <w:tc>
          <w:tcPr>
            <w:tcW w:w="88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Понятие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признаки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2"/>
                <w:sz w:val="24"/>
              </w:rPr>
              <w:t>правоотношений.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Субъекты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правоотношений,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виды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5.5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Правомерное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поведение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правонарушение.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правонарушений,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состав пра- вонарушения. Понятие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виды юридической ответственности</w:t>
            </w:r>
          </w:p>
        </w:tc>
      </w:tr>
      <w:tr>
        <w:trPr>
          <w:trHeight w:val="828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5.6</w:t>
            </w:r>
          </w:p>
        </w:tc>
        <w:tc>
          <w:tcPr>
            <w:tcW w:w="888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Конституция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Федерации.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Основы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конституционного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строя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2"/>
                <w:sz w:val="24"/>
              </w:rPr>
              <w:t>Российской</w:t>
            </w:r>
          </w:p>
          <w:p>
            <w:pPr>
              <w:pStyle w:val="TableParagraph"/>
              <w:spacing w:line="268" w:lineRule="exact" w:before="2"/>
              <w:rPr>
                <w:sz w:val="24"/>
              </w:rPr>
            </w:pPr>
            <w:r>
              <w:rPr>
                <w:sz w:val="24"/>
              </w:rPr>
              <w:t>Федерации.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Гражданство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Федерации: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понятие,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принципы,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основания </w:t>
            </w:r>
            <w:r>
              <w:rPr>
                <w:spacing w:val="-2"/>
                <w:sz w:val="24"/>
              </w:rPr>
              <w:t>приобретения</w:t>
            </w:r>
          </w:p>
        </w:tc>
      </w:tr>
    </w:tbl>
    <w:p>
      <w:pPr>
        <w:pStyle w:val="TableParagraph"/>
        <w:spacing w:after="0" w:line="268" w:lineRule="exact"/>
        <w:rPr>
          <w:sz w:val="24"/>
        </w:rPr>
        <w:sectPr>
          <w:pgSz w:w="11920" w:h="16800"/>
          <w:pgMar w:header="0" w:footer="1063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5.7</w:t>
            </w:r>
          </w:p>
        </w:tc>
        <w:tc>
          <w:tcPr>
            <w:tcW w:w="8889" w:type="dxa"/>
          </w:tcPr>
          <w:p>
            <w:pPr>
              <w:pStyle w:val="TableParagraph"/>
              <w:tabs>
                <w:tab w:pos="2805" w:val="left" w:leader="none"/>
              </w:tabs>
              <w:ind w:right="95" w:firstLine="2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(гражданские),</w:t>
              <w:tab/>
              <w:t>политические,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социально-экономические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культурные права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свободы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человека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гражданина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Федерации.</w:t>
            </w:r>
            <w:r>
              <w:rPr>
                <w:spacing w:val="12"/>
                <w:sz w:val="24"/>
              </w:rPr>
              <w:t> </w:t>
            </w:r>
            <w:r>
              <w:rPr>
                <w:spacing w:val="-2"/>
                <w:sz w:val="24"/>
              </w:rPr>
              <w:t>Конституционные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обязанности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гражданина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Федерации.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Воинская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обязанность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альтерна- тивная гражданская служба</w:t>
            </w:r>
          </w:p>
        </w:tc>
      </w:tr>
      <w:tr>
        <w:trPr>
          <w:trHeight w:val="1379" w:hRule="atLeast"/>
        </w:trPr>
        <w:tc>
          <w:tcPr>
            <w:tcW w:w="960" w:type="dxa"/>
          </w:tcPr>
          <w:p>
            <w:pPr>
              <w:pStyle w:val="TableParagraph"/>
              <w:spacing w:line="26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5.8</w:t>
            </w:r>
          </w:p>
        </w:tc>
        <w:tc>
          <w:tcPr>
            <w:tcW w:w="8889" w:type="dxa"/>
          </w:tcPr>
          <w:p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Гражданское право.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Гражданско-правовые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отношения: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понятия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виды. Субъ- екты гражданского права. Физические и юридические лица. Организационно- правовые</w:t>
            </w:r>
            <w:r>
              <w:rPr>
                <w:spacing w:val="67"/>
                <w:w w:val="150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69"/>
                <w:w w:val="150"/>
                <w:sz w:val="24"/>
              </w:rPr>
              <w:t> </w:t>
            </w:r>
            <w:r>
              <w:rPr>
                <w:sz w:val="24"/>
              </w:rPr>
              <w:t>юридических</w:t>
            </w:r>
            <w:r>
              <w:rPr>
                <w:spacing w:val="73"/>
                <w:w w:val="150"/>
                <w:sz w:val="24"/>
              </w:rPr>
              <w:t> </w:t>
            </w:r>
            <w:r>
              <w:rPr>
                <w:sz w:val="24"/>
              </w:rPr>
              <w:t>лиц.</w:t>
            </w:r>
            <w:r>
              <w:rPr>
                <w:spacing w:val="68"/>
                <w:w w:val="150"/>
                <w:sz w:val="24"/>
              </w:rPr>
              <w:t> </w:t>
            </w:r>
            <w:r>
              <w:rPr>
                <w:sz w:val="24"/>
              </w:rPr>
              <w:t>Правоспособность</w:t>
            </w:r>
            <w:r>
              <w:rPr>
                <w:spacing w:val="68"/>
                <w:w w:val="1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0"/>
                <w:w w:val="150"/>
                <w:sz w:val="24"/>
              </w:rPr>
              <w:t> </w:t>
            </w:r>
            <w:r>
              <w:rPr>
                <w:sz w:val="24"/>
              </w:rPr>
              <w:t>дееспособность.</w:t>
            </w:r>
            <w:r>
              <w:rPr>
                <w:spacing w:val="69"/>
                <w:w w:val="150"/>
                <w:sz w:val="24"/>
              </w:rPr>
              <w:t> </w:t>
            </w:r>
            <w:r>
              <w:rPr>
                <w:spacing w:val="-5"/>
                <w:sz w:val="24"/>
              </w:rPr>
              <w:t>Де-</w:t>
            </w:r>
          </w:p>
          <w:p>
            <w:pPr>
              <w:pStyle w:val="TableParagraph"/>
              <w:spacing w:line="268" w:lineRule="exact"/>
              <w:ind w:right="119"/>
              <w:jc w:val="both"/>
              <w:rPr>
                <w:sz w:val="24"/>
              </w:rPr>
            </w:pPr>
            <w:r>
              <w:rPr>
                <w:sz w:val="24"/>
              </w:rPr>
              <w:t>еспособность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несовершеннолетних. Защита гражданских прав. Гражданско- правовая ответственность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5.9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Семейное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право.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Семья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брак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социально-правовые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институты.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Порядок</w:t>
            </w:r>
            <w:r>
              <w:rPr>
                <w:spacing w:val="38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условия заключения и расторжения брака. Правовое регулирование отношений су- пругов. Права и обязанности членов семьи (супругов, родителей и детей)</w:t>
            </w:r>
          </w:p>
        </w:tc>
      </w:tr>
      <w:tr>
        <w:trPr>
          <w:trHeight w:val="1380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5.10</w:t>
            </w:r>
          </w:p>
        </w:tc>
        <w:tc>
          <w:tcPr>
            <w:tcW w:w="8889" w:type="dxa"/>
          </w:tcPr>
          <w:p>
            <w:pPr>
              <w:pStyle w:val="TableParagraph"/>
              <w:spacing w:line="237" w:lineRule="auto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право.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Трудовые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правоотношения. Порядок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приёма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 работу. Тру- довой договор. Заключение и прекращение трудового договора. Права и обязан- ности работников и работодателей. Дисциплинарная ответственность. Защита тру- довых прав работников. Особенности правового регулирования труда несовершен- нолетних в Российской Федерации</w:t>
            </w:r>
          </w:p>
        </w:tc>
      </w:tr>
      <w:tr>
        <w:trPr>
          <w:trHeight w:val="830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5.11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Законодательство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налогах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сборах.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Участники</w:t>
            </w:r>
            <w:r>
              <w:rPr>
                <w:spacing w:val="35"/>
                <w:sz w:val="24"/>
              </w:rPr>
              <w:t> </w:t>
            </w:r>
            <w:r>
              <w:rPr>
                <w:spacing w:val="-5"/>
                <w:sz w:val="24"/>
              </w:rPr>
              <w:t>от-</w:t>
            </w:r>
          </w:p>
          <w:p>
            <w:pPr>
              <w:pStyle w:val="TableParagraph"/>
              <w:spacing w:line="232" w:lineRule="auto" w:before="6"/>
              <w:rPr>
                <w:sz w:val="24"/>
              </w:rPr>
            </w:pPr>
            <w:r>
              <w:rPr>
                <w:sz w:val="24"/>
              </w:rPr>
              <w:t>ношений,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регулируемых законодательством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налогах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сборах.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Права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обязан- ности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налогоплательщиков.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Ответственность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налоговые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правонарушения</w:t>
            </w:r>
          </w:p>
        </w:tc>
      </w:tr>
      <w:tr>
        <w:trPr>
          <w:trHeight w:val="54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5.12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/>
              <w:ind w:firstLine="4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право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правовой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системе.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Образовательные пра- воотношения.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Права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обязанности участников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образовательного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процесса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5.13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 w:before="3"/>
              <w:ind w:hanging="5"/>
              <w:rPr>
                <w:sz w:val="24"/>
              </w:rPr>
            </w:pPr>
            <w:r>
              <w:rPr>
                <w:sz w:val="24"/>
              </w:rPr>
              <w:t>Административное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право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субъекты.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Административное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правонарушение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ад- министративная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ответственность,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наказаний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административном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праве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5.14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законодательство. Экологические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правонарушения. Способы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защи- 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благоприятную окружающую среду</w:t>
            </w:r>
          </w:p>
        </w:tc>
      </w:tr>
      <w:tr>
        <w:trPr>
          <w:trHeight w:val="828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5.15</w:t>
            </w:r>
          </w:p>
        </w:tc>
        <w:tc>
          <w:tcPr>
            <w:tcW w:w="8889" w:type="dxa"/>
          </w:tcPr>
          <w:p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Уголовное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право. Основные принципы уголовного права. Понятие преступления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виды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преступлений.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Уголовная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ответственность,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цели, виды наказаний в уго-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ловном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праве.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уголовной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ответственности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несовершеннолетних</w:t>
            </w:r>
          </w:p>
        </w:tc>
      </w:tr>
      <w:tr>
        <w:trPr>
          <w:trHeight w:val="54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5.16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процессуальное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право.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гражданского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судопроизводства. Участники гражданского процесса. Стадии гражданского процесса</w:t>
            </w:r>
          </w:p>
        </w:tc>
      </w:tr>
      <w:tr>
        <w:trPr>
          <w:trHeight w:val="553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5.17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Административный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процесс.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Судебное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производство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делам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административных правонарушениях</w:t>
            </w:r>
          </w:p>
        </w:tc>
      </w:tr>
      <w:tr>
        <w:trPr>
          <w:trHeight w:val="830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5.18</w:t>
            </w:r>
          </w:p>
        </w:tc>
        <w:tc>
          <w:tcPr>
            <w:tcW w:w="8889" w:type="dxa"/>
          </w:tcPr>
          <w:p>
            <w:pPr>
              <w:pStyle w:val="TableParagraph"/>
              <w:tabs>
                <w:tab w:pos="1457" w:val="left" w:leader="none"/>
                <w:tab w:pos="3309" w:val="left" w:leader="none"/>
                <w:tab w:pos="4188" w:val="left" w:leader="none"/>
                <w:tab w:pos="5530" w:val="left" w:leader="none"/>
                <w:tab w:pos="6913" w:val="left" w:leader="none"/>
              </w:tabs>
              <w:spacing w:line="232" w:lineRule="auto"/>
              <w:ind w:right="92" w:firstLine="2"/>
              <w:rPr>
                <w:sz w:val="24"/>
              </w:rPr>
            </w:pPr>
            <w:r>
              <w:rPr>
                <w:spacing w:val="-2"/>
                <w:sz w:val="24"/>
              </w:rPr>
              <w:t>Уголовное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процессуальное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право.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Принципы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уголовного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судопроизводства. </w:t>
            </w:r>
            <w:r>
              <w:rPr>
                <w:spacing w:val="-2"/>
                <w:sz w:val="24"/>
              </w:rPr>
              <w:t>Участники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уголовного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процесса.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Стадии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уголовного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процесса. Меры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процессуально-</w:t>
            </w:r>
          </w:p>
          <w:p>
            <w:pPr>
              <w:pStyle w:val="TableParagraph"/>
              <w:spacing w:line="273" w:lineRule="exact" w:before="1"/>
              <w:rPr>
                <w:sz w:val="24"/>
              </w:rPr>
            </w:pPr>
            <w:r>
              <w:rPr>
                <w:sz w:val="24"/>
              </w:rPr>
              <w:t>го </w:t>
            </w:r>
            <w:r>
              <w:rPr>
                <w:spacing w:val="-2"/>
                <w:sz w:val="24"/>
              </w:rPr>
              <w:t>принуждения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5.19</w:t>
            </w:r>
          </w:p>
        </w:tc>
        <w:tc>
          <w:tcPr>
            <w:tcW w:w="8889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Конституционное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4"/>
                <w:sz w:val="24"/>
              </w:rPr>
              <w:t>судопроизводство.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4"/>
                <w:sz w:val="24"/>
              </w:rPr>
              <w:t>Арбитражное</w:t>
            </w:r>
            <w:r>
              <w:rPr>
                <w:spacing w:val="29"/>
                <w:sz w:val="24"/>
              </w:rPr>
              <w:t> </w:t>
            </w:r>
            <w:r>
              <w:rPr>
                <w:spacing w:val="-4"/>
                <w:sz w:val="24"/>
              </w:rPr>
              <w:t>судопроизводство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5.20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Правоохранительные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4"/>
                <w:sz w:val="24"/>
              </w:rPr>
              <w:t>органы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4"/>
                <w:sz w:val="24"/>
              </w:rPr>
              <w:t>Российской</w:t>
            </w:r>
            <w:r>
              <w:rPr>
                <w:spacing w:val="16"/>
                <w:sz w:val="24"/>
              </w:rPr>
              <w:t> </w:t>
            </w:r>
            <w:r>
              <w:rPr>
                <w:spacing w:val="-4"/>
                <w:sz w:val="24"/>
              </w:rPr>
              <w:t>Федерации</w:t>
            </w:r>
          </w:p>
        </w:tc>
      </w:tr>
    </w:tbl>
    <w:p>
      <w:pPr>
        <w:pStyle w:val="TableParagraph"/>
        <w:spacing w:after="0" w:line="256" w:lineRule="exact"/>
        <w:rPr>
          <w:sz w:val="24"/>
        </w:rPr>
        <w:sectPr>
          <w:pgSz w:w="11920" w:h="16800"/>
          <w:pgMar w:header="0" w:footer="1063" w:top="540" w:bottom="1260" w:left="283" w:right="0"/>
        </w:sectPr>
      </w:pPr>
    </w:p>
    <w:p>
      <w:pPr>
        <w:pStyle w:val="Heading2"/>
        <w:spacing w:line="480" w:lineRule="auto" w:before="70"/>
        <w:ind w:left="5221" w:right="5195" w:hanging="320"/>
      </w:pPr>
      <w:r>
        <w:rPr>
          <w:spacing w:val="-2"/>
        </w:rPr>
        <w:t>ГЕОГРАФИЯ </w:t>
      </w:r>
      <w:r>
        <w:rPr/>
        <w:t>10</w:t>
      </w:r>
      <w:r>
        <w:rPr>
          <w:spacing w:val="-2"/>
        </w:rPr>
        <w:t> </w:t>
      </w:r>
      <w:r>
        <w:rPr/>
        <w:t>КЛАСС</w:t>
      </w:r>
    </w:p>
    <w:p>
      <w:pPr>
        <w:spacing w:before="1"/>
        <w:ind w:left="834" w:right="2111" w:firstLine="0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требований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результатам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освоения ООП СОО в федеральных и региональных процедурах оценки качества </w:t>
      </w:r>
      <w:r>
        <w:rPr>
          <w:b/>
          <w:spacing w:val="-2"/>
          <w:sz w:val="24"/>
        </w:rPr>
        <w:t>образования</w:t>
      </w:r>
    </w:p>
    <w:p>
      <w:pPr>
        <w:spacing w:before="0"/>
        <w:ind w:left="0" w:right="1273" w:firstLine="0"/>
        <w:jc w:val="center"/>
        <w:rPr>
          <w:b/>
          <w:sz w:val="24"/>
        </w:rPr>
      </w:pPr>
      <w:r>
        <w:rPr>
          <w:b/>
          <w:sz w:val="24"/>
        </w:rPr>
        <w:t>по </w:t>
      </w:r>
      <w:r>
        <w:rPr>
          <w:b/>
          <w:spacing w:val="-2"/>
          <w:sz w:val="24"/>
        </w:rPr>
        <w:t>географии</w:t>
      </w:r>
    </w:p>
    <w:p>
      <w:pPr>
        <w:pStyle w:val="BodyText"/>
        <w:spacing w:before="51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277" w:hRule="atLeast"/>
        </w:trPr>
        <w:tc>
          <w:tcPr>
            <w:tcW w:w="960" w:type="dxa"/>
            <w:shd w:val="clear" w:color="auto" w:fill="DEEAF6"/>
          </w:tcPr>
          <w:p>
            <w:pPr>
              <w:pStyle w:val="TableParagraph"/>
              <w:spacing w:line="258" w:lineRule="exact"/>
              <w:ind w:left="66" w:right="3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889" w:type="dxa"/>
            <w:shd w:val="clear" w:color="auto" w:fill="DEEAF6"/>
          </w:tcPr>
          <w:p>
            <w:pPr>
              <w:pStyle w:val="TableParagraph"/>
              <w:spacing w:line="258" w:lineRule="exact"/>
              <w:ind w:left="98" w:right="6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Проверяемые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предметные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результаты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освоения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ООП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СОО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70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889" w:type="dxa"/>
          </w:tcPr>
          <w:p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Понимание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роли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места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современной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географической</w:t>
            </w:r>
            <w:r>
              <w:rPr>
                <w:b/>
                <w:spacing w:val="76"/>
                <w:sz w:val="24"/>
              </w:rPr>
              <w:t> </w:t>
            </w:r>
            <w:r>
              <w:rPr>
                <w:b/>
                <w:sz w:val="24"/>
              </w:rPr>
              <w:t>науки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34"/>
                <w:sz w:val="24"/>
              </w:rPr>
              <w:t> </w:t>
            </w:r>
            <w:r>
              <w:rPr>
                <w:b/>
                <w:sz w:val="24"/>
              </w:rPr>
              <w:t>науч- ных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дисциплин,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её участия в решении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важнейших проблем человечества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889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примеры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глобальных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проблем,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которых</w:t>
            </w:r>
            <w:r>
              <w:rPr>
                <w:spacing w:val="78"/>
                <w:sz w:val="24"/>
              </w:rPr>
              <w:t> </w:t>
            </w:r>
            <w:r>
              <w:rPr>
                <w:spacing w:val="-4"/>
                <w:sz w:val="24"/>
              </w:rPr>
              <w:t>при-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нимает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участие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современная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географическая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наука,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на региональном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уровне,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в разных странах, в том числе в России</w:t>
            </w:r>
          </w:p>
        </w:tc>
      </w:tr>
      <w:tr>
        <w:trPr>
          <w:trHeight w:val="552" w:hRule="atLeast"/>
        </w:trPr>
        <w:tc>
          <w:tcPr>
            <w:tcW w:w="960" w:type="dxa"/>
          </w:tcPr>
          <w:p>
            <w:pPr>
              <w:pStyle w:val="TableParagraph"/>
              <w:spacing w:line="270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889" w:type="dx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Освоение</w:t>
            </w:r>
            <w:r>
              <w:rPr>
                <w:b/>
                <w:spacing w:val="-17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применение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знаний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размещении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основных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географических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объек-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тов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территориальной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природы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общества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/>
              <w:ind w:hanging="3"/>
              <w:rPr>
                <w:sz w:val="24"/>
              </w:rPr>
            </w:pPr>
            <w:r>
              <w:rPr>
                <w:sz w:val="24"/>
              </w:rPr>
              <w:t>Выбирать 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источники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географической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определения положения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взаиморасположения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объектов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пространстве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ind w:firstLine="4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положение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взаиморасположение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географических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объектов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> </w:t>
            </w:r>
            <w:r>
              <w:rPr>
                <w:spacing w:val="-4"/>
                <w:sz w:val="24"/>
              </w:rPr>
              <w:t>про-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странстве;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новую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многополярную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модель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политического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мироустройства, ареалы распространения основных религий</w:t>
            </w:r>
          </w:p>
        </w:tc>
      </w:tr>
      <w:tr>
        <w:trPr>
          <w:trHeight w:val="1655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8889" w:type="dxa"/>
          </w:tcPr>
          <w:p>
            <w:pPr>
              <w:pStyle w:val="TableParagraph"/>
              <w:spacing w:line="237" w:lineRule="auto"/>
              <w:ind w:right="80" w:firstLine="4"/>
              <w:jc w:val="both"/>
              <w:rPr>
                <w:sz w:val="24"/>
              </w:rPr>
            </w:pPr>
            <w:r>
              <w:rPr>
                <w:sz w:val="24"/>
              </w:rPr>
              <w:t>Приводить примеры наиболее крупных стран по численности населения и пло- щади территории, стран, имеющих различное географическое положение, стран с различными формами правления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государственного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устройства,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стран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лиде- ров по производству основных видов промышленной и сельскохозяйственной продукции,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основных международных магистралей и транспортных узлов, стран - лидеров по запасам минеральных, лесных, земельных, водных ресурсов</w:t>
            </w:r>
          </w:p>
        </w:tc>
      </w:tr>
      <w:tr>
        <w:trPr>
          <w:trHeight w:val="830" w:hRule="atLeast"/>
        </w:trPr>
        <w:tc>
          <w:tcPr>
            <w:tcW w:w="960" w:type="dxa"/>
          </w:tcPr>
          <w:p>
            <w:pPr>
              <w:pStyle w:val="TableParagraph"/>
              <w:spacing w:line="271" w:lineRule="exact"/>
              <w:ind w:left="66" w:right="3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889" w:type="dxa"/>
          </w:tcPr>
          <w:p>
            <w:pPr>
              <w:pStyle w:val="TableParagraph"/>
              <w:spacing w:line="276" w:lineRule="exact"/>
              <w:ind w:right="8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Сформированность системы комплексных социально ориентированных гео- графических знаний о закономерностях развития природы, размещения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насе- ления и хозяйства</w:t>
            </w:r>
          </w:p>
        </w:tc>
      </w:tr>
      <w:tr>
        <w:trPr>
          <w:trHeight w:val="825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41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3.1</w:t>
            </w:r>
          </w:p>
        </w:tc>
        <w:tc>
          <w:tcPr>
            <w:tcW w:w="8889" w:type="dxa"/>
          </w:tcPr>
          <w:p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географические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процессы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явления: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урбанизацию, субурбанизацию, ложную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урбамизацию,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эмиграцию,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иммиграцию,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демографический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взрыв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> </w:t>
            </w:r>
            <w:r>
              <w:rPr>
                <w:spacing w:val="-2"/>
                <w:sz w:val="24"/>
              </w:rPr>
              <w:t>демо-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графический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кризис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распознавать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повседневной</w:t>
            </w:r>
            <w:r>
              <w:rPr>
                <w:spacing w:val="39"/>
                <w:sz w:val="24"/>
              </w:rPr>
              <w:t> </w:t>
            </w:r>
            <w:r>
              <w:rPr>
                <w:spacing w:val="-2"/>
                <w:sz w:val="24"/>
              </w:rPr>
              <w:t>жизни</w:t>
            </w:r>
          </w:p>
        </w:tc>
      </w:tr>
      <w:tr>
        <w:trPr>
          <w:trHeight w:val="276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41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3.2</w:t>
            </w:r>
          </w:p>
        </w:tc>
        <w:tc>
          <w:tcPr>
            <w:tcW w:w="8889" w:type="dxa"/>
          </w:tcPr>
          <w:p>
            <w:pPr>
              <w:pStyle w:val="TableParagraph"/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знания об основных географических закономерностях для опреде- ления и сравнения свойств изученных географических объектов,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процессов и яв- лений; для определения и сравнения показателей уровня развития мирового хо- зяйства (объёмы BBП, промышленного, сельскохозяйственного производства и другие) и важнейших отраслей хозяйства в отдельных странах; сравнение пока- зателей, характеризующих демографическую ситуацию, урбанизацию, миграции и качество жизни населения мира и отдельных стран; сравнения структуры экономи- ки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аграрных,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индустриальных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постиндустриальных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стран;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регионов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стран</w:t>
            </w:r>
            <w:r>
              <w:rPr>
                <w:spacing w:val="38"/>
                <w:sz w:val="24"/>
              </w:rPr>
              <w:t> </w:t>
            </w:r>
            <w:r>
              <w:rPr>
                <w:spacing w:val="-5"/>
                <w:sz w:val="24"/>
              </w:rPr>
              <w:t>по</w:t>
            </w:r>
          </w:p>
          <w:p>
            <w:pPr>
              <w:pStyle w:val="TableParagraph"/>
              <w:spacing w:line="268" w:lineRule="exact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обеспеченности минеральными, водными, земельными и лесными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ресурсами с использованием источников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географической информации</w:t>
            </w:r>
          </w:p>
        </w:tc>
      </w:tr>
      <w:tr>
        <w:trPr>
          <w:trHeight w:val="1655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889" w:type="dxa"/>
          </w:tcPr>
          <w:p>
            <w:pPr>
              <w:pStyle w:val="TableParagraph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знания об основных географических закономерностях для клас- сификации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крупнейших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стран, в том числе по особенностям географического по- ложения, форме правления и государственного устройства, уровню социально- эко- номического развития, типам воспроизводства населения, занимаемым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пози- циям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относительно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России,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классификации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ландшафтов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источников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географической</w:t>
            </w:r>
            <w:r>
              <w:rPr>
                <w:spacing w:val="38"/>
                <w:sz w:val="24"/>
              </w:rPr>
              <w:t> </w:t>
            </w:r>
            <w:r>
              <w:rPr>
                <w:spacing w:val="-2"/>
                <w:sz w:val="24"/>
              </w:rPr>
              <w:t>информации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ind w:left="98" w:right="76"/>
              <w:jc w:val="center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взаимосвязи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социально-экономическими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> </w:t>
            </w:r>
            <w:r>
              <w:rPr>
                <w:spacing w:val="-2"/>
                <w:sz w:val="24"/>
              </w:rPr>
              <w:t>гeoлогическими</w:t>
            </w:r>
          </w:p>
        </w:tc>
      </w:tr>
    </w:tbl>
    <w:p>
      <w:pPr>
        <w:pStyle w:val="TableParagraph"/>
        <w:spacing w:after="0" w:line="256" w:lineRule="exact"/>
        <w:jc w:val="center"/>
        <w:rPr>
          <w:sz w:val="24"/>
        </w:rPr>
        <w:sectPr>
          <w:pgSz w:w="11920" w:h="16800"/>
          <w:pgMar w:header="0" w:footer="1063" w:top="56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2486" w:hRule="atLeast"/>
        </w:trPr>
        <w:tc>
          <w:tcPr>
            <w:tcW w:w="96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89" w:type="dxa"/>
          </w:tcPr>
          <w:p>
            <w:pPr>
              <w:pStyle w:val="TableParagraph"/>
              <w:ind w:right="8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процессами</w:t>
            </w:r>
            <w:r>
              <w:rPr>
                <w:w w:val="105"/>
                <w:sz w:val="24"/>
              </w:rPr>
              <w:t> и</w:t>
            </w:r>
            <w:r>
              <w:rPr>
                <w:w w:val="105"/>
                <w:sz w:val="24"/>
              </w:rPr>
              <w:t> явлениями:</w:t>
            </w:r>
            <w:r>
              <w:rPr>
                <w:w w:val="105"/>
                <w:sz w:val="24"/>
              </w:rPr>
              <w:t> между</w:t>
            </w:r>
            <w:r>
              <w:rPr>
                <w:w w:val="105"/>
                <w:sz w:val="24"/>
              </w:rPr>
              <w:t> природными</w:t>
            </w:r>
            <w:r>
              <w:rPr>
                <w:w w:val="105"/>
                <w:sz w:val="24"/>
              </w:rPr>
              <w:t> условиями</w:t>
            </w:r>
            <w:r>
              <w:rPr>
                <w:w w:val="105"/>
                <w:sz w:val="24"/>
              </w:rPr>
              <w:t> и</w:t>
            </w:r>
            <w:r>
              <w:rPr>
                <w:w w:val="105"/>
                <w:sz w:val="24"/>
              </w:rPr>
              <w:t> размещением населения, в том числе между глобальным</w:t>
            </w:r>
            <w:r>
              <w:rPr>
                <w:w w:val="105"/>
                <w:sz w:val="24"/>
              </w:rPr>
              <w:t> изменением климата и изменением уровня Мирового океана, хозяйственной деятельностью и возможными измене- ниями</w:t>
            </w:r>
            <w:r>
              <w:rPr>
                <w:spacing w:val="-7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8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размещении</w:t>
            </w:r>
            <w:r>
              <w:rPr>
                <w:spacing w:val="-8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населения,</w:t>
            </w:r>
            <w:r>
              <w:rPr>
                <w:spacing w:val="-9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-1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развитием</w:t>
            </w:r>
            <w:r>
              <w:rPr>
                <w:spacing w:val="-1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науки</w:t>
            </w:r>
            <w:r>
              <w:rPr>
                <w:spacing w:val="-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9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технологии</w:t>
            </w:r>
            <w:r>
              <w:rPr>
                <w:spacing w:val="-9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9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возмож- ностями человека прогнозировать опасные природные явления и противостоять им; между значениями показателей рождаемости, смертности, средней ожидае- мой продолжительности жизни и возрастной структурой населения, развитием отраслей</w:t>
            </w:r>
            <w:r>
              <w:rPr>
                <w:spacing w:val="-5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мирового</w:t>
            </w:r>
            <w:r>
              <w:rPr>
                <w:spacing w:val="-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хозяйства</w:t>
            </w:r>
            <w:r>
              <w:rPr>
                <w:spacing w:val="-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особенностями</w:t>
            </w:r>
            <w:r>
              <w:rPr>
                <w:spacing w:val="-5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влияния</w:t>
            </w:r>
            <w:r>
              <w:rPr>
                <w:spacing w:val="-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3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окружающую</w:t>
            </w:r>
            <w:r>
              <w:rPr>
                <w:spacing w:val="-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сре-</w:t>
            </w:r>
          </w:p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ду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обосновывать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выводы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использования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географиче- ских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знаний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70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889" w:type="dxa"/>
          </w:tcPr>
          <w:p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Владение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географической терминологией и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системой базовых географических </w:t>
            </w:r>
            <w:r>
              <w:rPr>
                <w:b/>
                <w:spacing w:val="-2"/>
                <w:sz w:val="24"/>
              </w:rPr>
              <w:t>понятий</w:t>
            </w:r>
          </w:p>
        </w:tc>
      </w:tr>
      <w:tr>
        <w:trPr>
          <w:trHeight w:val="2484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8889" w:type="dxa"/>
          </w:tcPr>
          <w:p>
            <w:pPr>
              <w:pStyle w:val="TableParagraph"/>
              <w:tabs>
                <w:tab w:pos="1713" w:val="left" w:leader="none"/>
                <w:tab w:pos="3429" w:val="left" w:leader="none"/>
                <w:tab w:pos="3756" w:val="left" w:leader="none"/>
                <w:tab w:pos="4356" w:val="left" w:leader="none"/>
                <w:tab w:pos="5490" w:val="left" w:leader="none"/>
                <w:tab w:pos="6613" w:val="left" w:leader="none"/>
                <w:tab w:pos="6989" w:val="left" w:leader="none"/>
                <w:tab w:pos="7769" w:val="left" w:leader="none"/>
              </w:tabs>
              <w:ind w:right="78" w:firstLine="14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социально-экономические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понятия: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политическая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карта,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государство, политико-географическое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положение,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монархия,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республика,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унитарное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государ- ство,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федеративное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государство,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воспроизводство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населения,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демографический взрыв,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демографический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кризис,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демографический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переход,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старение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населения, состав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населения,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структура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населения,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экономически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активное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население,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ИЧР, народ,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этнос,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плотность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населения,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миграции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населения,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«климатические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бежен- цы»,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расселение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населения,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демографическая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политика,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субурбанизация,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ложная </w:t>
            </w:r>
            <w:r>
              <w:rPr>
                <w:spacing w:val="-2"/>
                <w:sz w:val="24"/>
              </w:rPr>
              <w:t>урбанизация,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мегалополисы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(или)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практико-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орментированных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задач</w:t>
            </w:r>
          </w:p>
        </w:tc>
      </w:tr>
      <w:tr>
        <w:trPr>
          <w:trHeight w:val="2486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8889" w:type="dxa"/>
          </w:tcPr>
          <w:p>
            <w:pPr>
              <w:pStyle w:val="TableParagraph"/>
              <w:ind w:firstLine="4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социально-экономические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понятия: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развитые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развивающиеся,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но- вые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индустриальные,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нефтедобывающие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страны,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ресурсообеспеченность,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мировое хозяйство, международная экономическая интеграция, международная хозяйствен- ная специализаіщя, международное географическое разделение труда, отраслевая и территориальная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структура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мирового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хозяйства,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транснациональные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корпорации (THK),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«сланцевая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революция»,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«водородная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энергетика»,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«зелёная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энергетика», органическое сельское хозяйство, глобализация мировой экономики и деглобализа- ция, «энергопереход», международные экономические отношения, устойчивое раз-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витие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задач</w:t>
            </w:r>
          </w:p>
        </w:tc>
      </w:tr>
      <w:tr>
        <w:trPr>
          <w:trHeight w:val="825" w:hRule="atLeast"/>
        </w:trPr>
        <w:tc>
          <w:tcPr>
            <w:tcW w:w="960" w:type="dxa"/>
          </w:tcPr>
          <w:p>
            <w:pPr>
              <w:pStyle w:val="TableParagraph"/>
              <w:spacing w:line="270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8889" w:type="dxa"/>
          </w:tcPr>
          <w:p>
            <w:pPr>
              <w:pStyle w:val="TableParagraph"/>
              <w:spacing w:line="237" w:lineRule="auto"/>
              <w:ind w:right="136"/>
              <w:rPr>
                <w:b/>
                <w:sz w:val="24"/>
              </w:rPr>
            </w:pPr>
            <w:r>
              <w:rPr>
                <w:b/>
                <w:sz w:val="24"/>
              </w:rPr>
              <w:t>Сформированность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умений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проводить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наблюдения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отдельными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географиче- скими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объектами,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процессами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явлениями,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изменениями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результате</w:t>
            </w:r>
          </w:p>
          <w:p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воздействия</w:t>
            </w:r>
            <w:r>
              <w:rPr>
                <w:b/>
                <w:spacing w:val="69"/>
                <w:sz w:val="24"/>
              </w:rPr>
              <w:t> </w:t>
            </w:r>
            <w:r>
              <w:rPr>
                <w:b/>
                <w:sz w:val="24"/>
              </w:rPr>
              <w:t>природных</w:t>
            </w:r>
            <w:r>
              <w:rPr>
                <w:b/>
                <w:spacing w:val="3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антропогенных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факторов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ind w:firstLine="4"/>
              <w:rPr>
                <w:sz w:val="24"/>
              </w:rPr>
            </w:pPr>
            <w:r>
              <w:rPr>
                <w:sz w:val="24"/>
              </w:rPr>
              <w:t>Определять цели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проведения наблюдения (исследования);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выбирать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форму </w:t>
            </w:r>
            <w:r>
              <w:rPr>
                <w:spacing w:val="-4"/>
                <w:sz w:val="24"/>
              </w:rPr>
              <w:t>фиксации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4"/>
                <w:sz w:val="24"/>
              </w:rPr>
              <w:t>результатов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4"/>
                <w:sz w:val="24"/>
              </w:rPr>
              <w:t>наблюдения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4"/>
                <w:sz w:val="24"/>
              </w:rPr>
              <w:t>или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4"/>
                <w:sz w:val="24"/>
              </w:rPr>
              <w:t>исследования</w:t>
            </w:r>
          </w:p>
        </w:tc>
      </w:tr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70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8889" w:type="dxa"/>
          </w:tcPr>
          <w:p>
            <w:pPr>
              <w:pStyle w:val="TableParagraph"/>
              <w:spacing w:line="235" w:lineRule="auto" w:before="1"/>
              <w:ind w:right="7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Сформированность умений находить и использовать различные источники географической информации для получения новых знаний о природных и социально-экономических</w:t>
            </w:r>
            <w:r>
              <w:rPr>
                <w:b/>
                <w:spacing w:val="38"/>
                <w:sz w:val="24"/>
              </w:rPr>
              <w:t> </w:t>
            </w:r>
            <w:r>
              <w:rPr>
                <w:b/>
                <w:sz w:val="24"/>
              </w:rPr>
              <w:t>процессах</w:t>
            </w:r>
            <w:r>
              <w:rPr>
                <w:b/>
                <w:spacing w:val="39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явлениях,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выявления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закономерностей и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тенденций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развития,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прогнозирования</w:t>
            </w:r>
          </w:p>
        </w:tc>
      </w:tr>
      <w:tr>
        <w:trPr>
          <w:trHeight w:val="830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6.1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ind w:hanging="5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источники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географической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19"/>
                <w:sz w:val="24"/>
              </w:rPr>
              <w:t> </w:t>
            </w:r>
            <w:r>
              <w:rPr>
                <w:spacing w:val="-2"/>
                <w:sz w:val="24"/>
              </w:rPr>
              <w:t>(картографиче-</w:t>
            </w:r>
          </w:p>
          <w:p>
            <w:pPr>
              <w:pStyle w:val="TableParagraph"/>
              <w:spacing w:line="232" w:lineRule="auto" w:before="7"/>
              <w:rPr>
                <w:sz w:val="24"/>
              </w:rPr>
            </w:pPr>
            <w:r>
              <w:rPr>
                <w:sz w:val="24"/>
              </w:rPr>
              <w:t>ские,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статистические,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текстовые,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видео-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фотоизображения,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геоинформацион- ные системы), адекватные решаемым задачам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41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6.2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Сопоставлять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анализировать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географические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карты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различной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тематики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> </w:t>
            </w:r>
            <w:r>
              <w:rPr>
                <w:spacing w:val="-4"/>
                <w:sz w:val="24"/>
              </w:rPr>
              <w:t>дру-</w:t>
            </w:r>
          </w:p>
          <w:p>
            <w:pPr>
              <w:pStyle w:val="TableParagraph"/>
              <w:spacing w:line="268" w:lineRule="exact" w:before="4"/>
              <w:ind w:right="133"/>
              <w:rPr>
                <w:sz w:val="24"/>
              </w:rPr>
            </w:pPr>
            <w:r>
              <w:rPr>
                <w:sz w:val="24"/>
              </w:rPr>
              <w:t>гие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источники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географической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для выявления закономерностей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со- циально-экономических, природных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экологических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процессов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явлений</w:t>
            </w:r>
          </w:p>
        </w:tc>
      </w:tr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6.3</w:t>
            </w:r>
          </w:p>
        </w:tc>
        <w:tc>
          <w:tcPr>
            <w:tcW w:w="8889" w:type="dxa"/>
          </w:tcPr>
          <w:p>
            <w:pPr>
              <w:pStyle w:val="TableParagraph"/>
              <w:ind w:firstLine="9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сравнивать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географическим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картам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различного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содержания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другим источникам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географической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качественные 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количественные показатели,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характеризующие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изученные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географические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объекты,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процессы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явле-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ния</w:t>
            </w:r>
          </w:p>
        </w:tc>
      </w:tr>
      <w:tr>
        <w:trPr>
          <w:trHeight w:val="275" w:hRule="atLeast"/>
        </w:trPr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6.4</w:t>
            </w:r>
          </w:p>
        </w:tc>
        <w:tc>
          <w:tcPr>
            <w:tcW w:w="88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состава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структуры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населения,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2"/>
                <w:sz w:val="24"/>
              </w:rPr>
              <w:t>возрастной</w:t>
            </w:r>
          </w:p>
        </w:tc>
      </w:tr>
      <w:tr>
        <w:trPr>
          <w:trHeight w:val="277" w:hRule="atLeast"/>
        </w:trPr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8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8"/>
                <w:sz w:val="24"/>
              </w:rPr>
              <w:t>структуры населения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8"/>
                <w:sz w:val="24"/>
              </w:rPr>
              <w:t>отдельных</w:t>
            </w:r>
            <w:r>
              <w:rPr>
                <w:spacing w:val="11"/>
                <w:sz w:val="24"/>
              </w:rPr>
              <w:t> </w:t>
            </w:r>
            <w:r>
              <w:rPr>
                <w:spacing w:val="-8"/>
                <w:sz w:val="24"/>
              </w:rPr>
              <w:t>стран</w:t>
            </w:r>
          </w:p>
        </w:tc>
      </w:tr>
    </w:tbl>
    <w:p>
      <w:pPr>
        <w:pStyle w:val="TableParagraph"/>
        <w:spacing w:after="0" w:line="258" w:lineRule="exact"/>
        <w:rPr>
          <w:sz w:val="24"/>
        </w:rPr>
        <w:sectPr>
          <w:pgSz w:w="11920" w:h="16800"/>
          <w:pgMar w:header="0" w:footer="1063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6.5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находить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комплексе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источников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недостоверную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> </w:t>
            </w:r>
            <w:r>
              <w:rPr>
                <w:spacing w:val="-2"/>
                <w:sz w:val="24"/>
              </w:rPr>
              <w:t>противоречи-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вую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географическую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информацию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учебных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практико-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ориентированных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задач</w:t>
            </w:r>
          </w:p>
        </w:tc>
      </w:tr>
      <w:tr>
        <w:trPr>
          <w:trHeight w:val="552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6.6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Самостоятельно находить, отбирать и применять различные методы познания для решения практико-ориентированных задач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70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Владение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умениями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географического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анализа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77"/>
                <w:sz w:val="24"/>
              </w:rPr>
              <w:t> </w:t>
            </w:r>
            <w:r>
              <w:rPr>
                <w:b/>
                <w:sz w:val="24"/>
              </w:rPr>
              <w:t>интерпретации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информации из различных источников</w:t>
            </w:r>
          </w:p>
        </w:tc>
      </w:tr>
      <w:tr>
        <w:trPr>
          <w:trHeight w:val="110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7.1</w:t>
            </w:r>
          </w:p>
        </w:tc>
        <w:tc>
          <w:tcPr>
            <w:tcW w:w="8889" w:type="dxa"/>
          </w:tcPr>
          <w:p>
            <w:pPr>
              <w:pStyle w:val="TableParagraph"/>
              <w:ind w:firstLine="4"/>
              <w:rPr>
                <w:sz w:val="24"/>
              </w:rPr>
            </w:pPr>
            <w:r>
              <w:rPr>
                <w:sz w:val="24"/>
              </w:rPr>
              <w:t>Находить,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отбирать,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систематизировать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информацию,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необходимую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изучения географических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объектов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явлений,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отдельных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территорий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мира</w:t>
            </w:r>
            <w:r>
              <w:rPr>
                <w:spacing w:val="65"/>
                <w:w w:val="1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3"/>
                <w:w w:val="150"/>
                <w:sz w:val="24"/>
              </w:rPr>
              <w:t> </w:t>
            </w:r>
            <w:r>
              <w:rPr>
                <w:sz w:val="24"/>
              </w:rPr>
              <w:t>России,</w:t>
            </w:r>
            <w:r>
              <w:rPr>
                <w:spacing w:val="58"/>
                <w:w w:val="150"/>
                <w:sz w:val="24"/>
              </w:rPr>
              <w:t> </w:t>
            </w:r>
            <w:r>
              <w:rPr>
                <w:spacing w:val="-5"/>
                <w:sz w:val="24"/>
              </w:rPr>
              <w:t>их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обеспеченности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природными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человеческими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ресурсами,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хозяйственного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потен- циала, экологических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проблем</w:t>
            </w:r>
          </w:p>
        </w:tc>
      </w:tr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7.2</w:t>
            </w:r>
          </w:p>
        </w:tc>
        <w:tc>
          <w:tcPr>
            <w:tcW w:w="8889" w:type="dxa"/>
          </w:tcPr>
          <w:p>
            <w:pPr>
              <w:pStyle w:val="TableParagraph"/>
              <w:tabs>
                <w:tab w:pos="1733" w:val="left" w:leader="none"/>
                <w:tab w:pos="2064" w:val="left" w:leader="none"/>
                <w:tab w:pos="3384" w:val="left" w:leader="none"/>
                <w:tab w:pos="4378" w:val="left" w:leader="none"/>
                <w:tab w:pos="5587" w:val="left" w:leader="none"/>
                <w:tab w:pos="6738" w:val="left" w:leader="none"/>
              </w:tabs>
              <w:ind w:right="85" w:firstLine="4"/>
              <w:rPr>
                <w:sz w:val="24"/>
              </w:rPr>
            </w:pPr>
            <w:r>
              <w:rPr>
                <w:spacing w:val="-2"/>
                <w:sz w:val="24"/>
              </w:rPr>
              <w:t>Представлять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(графики,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таблицы,</w:t>
            </w:r>
            <w:r>
              <w:rPr>
                <w:sz w:val="24"/>
              </w:rPr>
              <w:tab/>
              <w:t>схемы,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диаграммы, карты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другие)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географическую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информацию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населении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мира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России,</w:t>
            </w:r>
            <w:r>
              <w:rPr>
                <w:spacing w:val="24"/>
                <w:sz w:val="24"/>
              </w:rPr>
              <w:t> </w:t>
            </w:r>
            <w:r>
              <w:rPr>
                <w:spacing w:val="-2"/>
                <w:sz w:val="24"/>
              </w:rPr>
              <w:t>отрас-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левой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территориальной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структуре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мирового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хозяйства,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географических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особенно- стях развития отдельных отраслей</w:t>
            </w:r>
          </w:p>
        </w:tc>
      </w:tr>
      <w:tr>
        <w:trPr>
          <w:trHeight w:val="828" w:hRule="atLeast"/>
        </w:trPr>
        <w:tc>
          <w:tcPr>
            <w:tcW w:w="960" w:type="dxa"/>
          </w:tcPr>
          <w:p>
            <w:pPr>
              <w:pStyle w:val="TableParagraph"/>
              <w:spacing w:line="270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7.3</w:t>
            </w:r>
          </w:p>
        </w:tc>
        <w:tc>
          <w:tcPr>
            <w:tcW w:w="8889" w:type="dxa"/>
          </w:tcPr>
          <w:p>
            <w:pPr>
              <w:pStyle w:val="TableParagraph"/>
              <w:spacing w:line="269" w:lineRule="exact"/>
              <w:ind w:firstLine="4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69"/>
                <w:w w:val="150"/>
                <w:sz w:val="24"/>
              </w:rPr>
              <w:t> </w:t>
            </w:r>
            <w:r>
              <w:rPr>
                <w:sz w:val="24"/>
              </w:rPr>
              <w:t>выводы</w:t>
            </w:r>
            <w:r>
              <w:rPr>
                <w:spacing w:val="56"/>
                <w:w w:val="1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3"/>
                <w:w w:val="150"/>
                <w:sz w:val="24"/>
              </w:rPr>
              <w:t> </w:t>
            </w:r>
            <w:r>
              <w:rPr>
                <w:sz w:val="24"/>
              </w:rPr>
              <w:t>заключения</w:t>
            </w:r>
            <w:r>
              <w:rPr>
                <w:spacing w:val="63"/>
                <w:w w:val="15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50"/>
                <w:w w:val="150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60"/>
                <w:w w:val="150"/>
                <w:sz w:val="24"/>
              </w:rPr>
              <w:t> </w:t>
            </w:r>
            <w:r>
              <w:rPr>
                <w:sz w:val="24"/>
              </w:rPr>
              <w:t>анализа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интерпретации</w:t>
            </w:r>
            <w:r>
              <w:rPr>
                <w:spacing w:val="23"/>
                <w:sz w:val="24"/>
              </w:rPr>
              <w:t> </w:t>
            </w:r>
            <w:r>
              <w:rPr>
                <w:spacing w:val="-5"/>
                <w:sz w:val="24"/>
              </w:rPr>
              <w:t>ин-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формации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источников;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критически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оценивать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интерпретировать информацию, получаемую из различных источников</w:t>
            </w:r>
          </w:p>
        </w:tc>
      </w:tr>
      <w:tr>
        <w:trPr>
          <w:trHeight w:val="553" w:hRule="atLeast"/>
        </w:trPr>
        <w:tc>
          <w:tcPr>
            <w:tcW w:w="960" w:type="dxa"/>
          </w:tcPr>
          <w:p>
            <w:pPr>
              <w:pStyle w:val="TableParagraph"/>
              <w:spacing w:line="270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8889" w:type="dx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Сформированность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умений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географические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объяснения</w:t>
            </w:r>
          </w:p>
          <w:p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изученных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социально-экономических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геоэкологических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процессов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явлений</w:t>
            </w:r>
          </w:p>
        </w:tc>
      </w:tr>
      <w:tr>
        <w:trPr>
          <w:trHeight w:val="137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8.1</w:t>
            </w:r>
          </w:p>
        </w:tc>
        <w:tc>
          <w:tcPr>
            <w:tcW w:w="8889" w:type="dxa"/>
          </w:tcPr>
          <w:p>
            <w:pPr>
              <w:pStyle w:val="TableParagraph"/>
              <w:ind w:right="78" w:firstLine="7"/>
              <w:jc w:val="both"/>
              <w:rPr>
                <w:sz w:val="24"/>
              </w:rPr>
            </w:pPr>
            <w:r>
              <w:rPr>
                <w:sz w:val="24"/>
              </w:rPr>
              <w:t>Объяснять особенности демографической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политики в странах с различным типом воспроизводства населения, направления международных миграций, различия в уровнях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урбанизации,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уровне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качестве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населения,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влияние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природно-</w:t>
            </w:r>
          </w:p>
          <w:p>
            <w:pPr>
              <w:pStyle w:val="TableParagraph"/>
              <w:spacing w:line="268" w:lineRule="exact"/>
              <w:ind w:right="232"/>
              <w:jc w:val="both"/>
              <w:rPr>
                <w:sz w:val="24"/>
              </w:rPr>
            </w:pPr>
            <w:r>
              <w:rPr>
                <w:sz w:val="24"/>
              </w:rPr>
              <w:t>ресурсного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капитала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отраслевой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структуры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хозяйства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отдельных </w:t>
            </w:r>
            <w:r>
              <w:rPr>
                <w:spacing w:val="-2"/>
                <w:sz w:val="24"/>
              </w:rPr>
              <w:t>стран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8.2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ind w:firstLine="4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географические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знания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мировом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хозяйстве 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населении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мира, об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осо-</w:t>
            </w:r>
          </w:p>
          <w:p>
            <w:pPr>
              <w:pStyle w:val="TableParagraph"/>
              <w:spacing w:line="268" w:lineRule="exact" w:before="4"/>
              <w:ind w:right="90"/>
              <w:rPr>
                <w:sz w:val="24"/>
              </w:rPr>
            </w:pPr>
            <w:r>
              <w:rPr>
                <w:sz w:val="24"/>
              </w:rPr>
              <w:t>бенностях взаимодействия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природы 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общества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решения учебных 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прак- тико-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ориентированных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задач</w:t>
            </w:r>
          </w:p>
        </w:tc>
      </w:tr>
      <w:tr>
        <w:trPr>
          <w:trHeight w:val="552" w:hRule="atLeast"/>
        </w:trPr>
        <w:tc>
          <w:tcPr>
            <w:tcW w:w="960" w:type="dxa"/>
          </w:tcPr>
          <w:p>
            <w:pPr>
              <w:pStyle w:val="TableParagraph"/>
              <w:spacing w:line="271" w:lineRule="exact"/>
              <w:ind w:left="66" w:right="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9</w:t>
            </w:r>
          </w:p>
        </w:tc>
        <w:tc>
          <w:tcPr>
            <w:tcW w:w="8889" w:type="dxa"/>
          </w:tcPr>
          <w:p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Сформированность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умений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географические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b/>
                <w:sz w:val="24"/>
              </w:rPr>
              <w:t>раз- нообразных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явлений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и процессов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41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9.1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Оценивать географические факторы, определяющие сущность и динамику важней- ших социально-экономических и геоэкологических процессов</w:t>
            </w:r>
          </w:p>
        </w:tc>
      </w:tr>
      <w:tr>
        <w:trPr>
          <w:trHeight w:val="220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9.2</w:t>
            </w:r>
          </w:p>
        </w:tc>
        <w:tc>
          <w:tcPr>
            <w:tcW w:w="8889" w:type="dxa"/>
          </w:tcPr>
          <w:p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изученные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социально-экономические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геоэкологические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процессы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яв- ления, в том числе оценивать природно-ресурсный капитал одной из стран с ис- пользованием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источников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географической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информации,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влияние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урбанизацми 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окружающую среду, тенденции развития основных отраслей мирового хозяйства и изменения его отраслевой и территориальной структуры, изменение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климата и уровня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Мирового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океана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территорий,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изменение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содержания</w:t>
            </w:r>
            <w:r>
              <w:rPr>
                <w:spacing w:val="40"/>
                <w:sz w:val="24"/>
              </w:rPr>
              <w:t> </w:t>
            </w:r>
            <w:r>
              <w:rPr>
                <w:spacing w:val="-4"/>
                <w:sz w:val="24"/>
              </w:rPr>
              <w:t>пар-</w:t>
            </w:r>
          </w:p>
          <w:p>
            <w:pPr>
              <w:pStyle w:val="TableParagraph"/>
              <w:spacing w:line="268" w:lineRule="exact"/>
              <w:ind w:right="128"/>
              <w:jc w:val="both"/>
              <w:rPr>
                <w:sz w:val="24"/>
              </w:rPr>
            </w:pPr>
            <w:r>
              <w:rPr>
                <w:sz w:val="24"/>
              </w:rPr>
              <w:t>никовых газов в атмосфере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меры, предпринимаемые для уменьшения их </w:t>
            </w:r>
            <w:r>
              <w:rPr>
                <w:spacing w:val="-2"/>
                <w:sz w:val="24"/>
              </w:rPr>
              <w:t>выбросов</w:t>
            </w:r>
          </w:p>
        </w:tc>
      </w:tr>
      <w:tr>
        <w:trPr>
          <w:trHeight w:val="828" w:hRule="atLeast"/>
        </w:trPr>
        <w:tc>
          <w:tcPr>
            <w:tcW w:w="960" w:type="dxa"/>
          </w:tcPr>
          <w:p>
            <w:pPr>
              <w:pStyle w:val="TableParagraph"/>
              <w:spacing w:line="270" w:lineRule="exact"/>
              <w:ind w:left="66" w:right="4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w w:val="105"/>
                <w:sz w:val="24"/>
              </w:rPr>
              <w:t>10</w:t>
            </w:r>
          </w:p>
        </w:tc>
        <w:tc>
          <w:tcPr>
            <w:tcW w:w="8889" w:type="dxa"/>
          </w:tcPr>
          <w:p>
            <w:pPr>
              <w:pStyle w:val="TableParagraph"/>
              <w:spacing w:line="273" w:lineRule="exact"/>
              <w:ind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Сформированность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знаний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об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основных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проблемах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природы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70" w:lineRule="atLeast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общества,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природных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экономических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аспектах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экологиче- ских проблем</w:t>
            </w:r>
          </w:p>
        </w:tc>
      </w:tr>
      <w:tr>
        <w:trPr>
          <w:trHeight w:val="138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10.1</w:t>
            </w:r>
          </w:p>
        </w:tc>
        <w:tc>
          <w:tcPr>
            <w:tcW w:w="8889" w:type="dxa"/>
          </w:tcPr>
          <w:p>
            <w:pPr>
              <w:pStyle w:val="TableParagraph"/>
              <w:spacing w:line="237" w:lineRule="auto"/>
              <w:ind w:right="78" w:firstLine="9"/>
              <w:jc w:val="both"/>
              <w:rPr>
                <w:sz w:val="24"/>
              </w:rPr>
            </w:pPr>
            <w:r>
              <w:rPr>
                <w:sz w:val="24"/>
              </w:rPr>
              <w:t>Описывать географические аспекты проблем взаимодействия природы и обще-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ства: различия в особенностях проявления глобальных изменений климата, повы- шения уровня Мирового океана, в объёмах выбросов парниковых газов в разных регионах мира; изменения геосистем в результате природных и антропогенных воздействий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примере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регионов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стран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мира, на планетарном уровне</w:t>
            </w:r>
          </w:p>
        </w:tc>
      </w:tr>
    </w:tbl>
    <w:p>
      <w:pPr>
        <w:pStyle w:val="TableParagraph"/>
        <w:spacing w:after="0" w:line="237" w:lineRule="auto"/>
        <w:jc w:val="both"/>
        <w:rPr>
          <w:sz w:val="24"/>
        </w:rPr>
        <w:sectPr>
          <w:pgSz w:w="11920" w:h="16800"/>
          <w:pgMar w:header="0" w:footer="1063" w:top="540" w:bottom="1260" w:left="283" w:right="0"/>
        </w:sectPr>
      </w:pPr>
    </w:p>
    <w:p>
      <w:pPr>
        <w:spacing w:before="72"/>
        <w:ind w:left="836" w:right="2115" w:firstLine="0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федеральных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региональных процедурах оценки качества образования</w:t>
      </w:r>
    </w:p>
    <w:p>
      <w:pPr>
        <w:spacing w:before="3"/>
        <w:ind w:left="0" w:right="1277" w:firstLine="0"/>
        <w:jc w:val="center"/>
        <w:rPr>
          <w:b/>
          <w:sz w:val="24"/>
        </w:rPr>
      </w:pPr>
      <w:r>
        <w:rPr>
          <w:b/>
          <w:sz w:val="24"/>
        </w:rPr>
        <w:t>элементов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содержания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географии</w:t>
      </w:r>
    </w:p>
    <w:p>
      <w:pPr>
        <w:pStyle w:val="BodyText"/>
        <w:spacing w:before="52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275" w:hRule="atLeast"/>
        </w:trPr>
        <w:tc>
          <w:tcPr>
            <w:tcW w:w="960" w:type="dxa"/>
            <w:shd w:val="clear" w:color="auto" w:fill="DEEAF6"/>
          </w:tcPr>
          <w:p>
            <w:pPr>
              <w:pStyle w:val="TableParagraph"/>
              <w:spacing w:line="256" w:lineRule="exact"/>
              <w:ind w:left="66" w:right="3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w w:val="105"/>
                <w:sz w:val="24"/>
              </w:rPr>
              <w:t>Код</w:t>
            </w:r>
          </w:p>
        </w:tc>
        <w:tc>
          <w:tcPr>
            <w:tcW w:w="8889" w:type="dxa"/>
            <w:shd w:val="clear" w:color="auto" w:fill="DEEAF6"/>
          </w:tcPr>
          <w:p>
            <w:pPr>
              <w:pStyle w:val="TableParagraph"/>
              <w:spacing w:line="256" w:lineRule="exact"/>
              <w:ind w:left="98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Проверяемый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География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наука</w:t>
            </w:r>
          </w:p>
        </w:tc>
      </w:tr>
      <w:tr>
        <w:trPr>
          <w:trHeight w:val="1655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889" w:type="dxa"/>
          </w:tcPr>
          <w:p>
            <w:pPr>
              <w:pStyle w:val="TableParagraph"/>
              <w:spacing w:line="237" w:lineRule="auto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Традиционные и новые методы в географии. Географические прогнозы. Тра- диционные и новые методы исследований в географических науках, их использова- 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разных сферах человеческой деятельности.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Современные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направления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геогра- фических исследований. Источники географической информации, географическая информационная система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(ГИС).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Географические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прогнозы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результат географи- ческих исследований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Географическая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культура.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2"/>
                <w:sz w:val="24"/>
              </w:rPr>
              <w:t>Элементы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географической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2"/>
                <w:sz w:val="24"/>
              </w:rPr>
              <w:t>культуры: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2"/>
                <w:sz w:val="24"/>
              </w:rPr>
              <w:t>географическая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4"/>
                <w:sz w:val="24"/>
              </w:rPr>
              <w:t>кар-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тина мира,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географическое мышление,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язык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географии.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значимость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пред- ставителей разных профессий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Природопользование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геоэкология</w:t>
            </w:r>
          </w:p>
        </w:tc>
      </w:tr>
      <w:tr>
        <w:trPr>
          <w:trHeight w:val="1380" w:hRule="atLeast"/>
        </w:trPr>
        <w:tc>
          <w:tcPr>
            <w:tcW w:w="960" w:type="dxa"/>
          </w:tcPr>
          <w:p>
            <w:pPr>
              <w:pStyle w:val="TableParagraph"/>
              <w:spacing w:line="26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889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Географическая среда. Географическая среда как геосистема; факторы, её формирующие и изменяющие. Адаптация человека к различным природным усло- виям территорий, её изменение во времени. Географическая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окружающая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сре-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да.</w:t>
            </w:r>
            <w:r>
              <w:rPr>
                <w:spacing w:val="75"/>
                <w:w w:val="150"/>
                <w:sz w:val="24"/>
              </w:rPr>
              <w:t> </w:t>
            </w:r>
            <w:r>
              <w:rPr>
                <w:sz w:val="24"/>
              </w:rPr>
              <w:t>Естественный</w:t>
            </w:r>
            <w:r>
              <w:rPr>
                <w:spacing w:val="45"/>
                <w:sz w:val="24"/>
              </w:rPr>
              <w:t>  </w:t>
            </w:r>
            <w:r>
              <w:rPr>
                <w:sz w:val="24"/>
              </w:rPr>
              <w:t>и</w:t>
            </w:r>
            <w:r>
              <w:rPr>
                <w:spacing w:val="75"/>
                <w:w w:val="150"/>
                <w:sz w:val="24"/>
              </w:rPr>
              <w:t> </w:t>
            </w:r>
            <w:r>
              <w:rPr>
                <w:sz w:val="24"/>
              </w:rPr>
              <w:t>антропогенный</w:t>
            </w:r>
            <w:r>
              <w:rPr>
                <w:spacing w:val="78"/>
                <w:w w:val="150"/>
                <w:sz w:val="24"/>
              </w:rPr>
              <w:t> </w:t>
            </w:r>
            <w:r>
              <w:rPr>
                <w:sz w:val="24"/>
              </w:rPr>
              <w:t>ландшафты.</w:t>
            </w:r>
            <w:r>
              <w:rPr>
                <w:spacing w:val="76"/>
                <w:w w:val="150"/>
                <w:sz w:val="24"/>
              </w:rPr>
              <w:t> </w:t>
            </w:r>
            <w:r>
              <w:rPr>
                <w:sz w:val="24"/>
              </w:rPr>
              <w:t>Проблема</w:t>
            </w:r>
            <w:r>
              <w:rPr>
                <w:spacing w:val="26"/>
                <w:sz w:val="24"/>
              </w:rPr>
              <w:t>  </w:t>
            </w:r>
            <w:r>
              <w:rPr>
                <w:sz w:val="24"/>
              </w:rPr>
              <w:t>сохранения</w:t>
            </w:r>
            <w:r>
              <w:rPr>
                <w:spacing w:val="78"/>
                <w:w w:val="150"/>
                <w:sz w:val="24"/>
              </w:rPr>
              <w:t> </w:t>
            </w:r>
            <w:r>
              <w:rPr>
                <w:spacing w:val="-2"/>
                <w:sz w:val="24"/>
              </w:rPr>
              <w:t>ланд-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шафтного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культурном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разнообразия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Земле</w:t>
            </w:r>
          </w:p>
        </w:tc>
      </w:tr>
      <w:tr>
        <w:trPr>
          <w:trHeight w:val="825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889" w:type="dxa"/>
          </w:tcPr>
          <w:p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Проблемы взаимодействия человека 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природы. Опасные природные явления,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кли- матические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изменения,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повышение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уровня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Мирового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океана,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загрязнение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окру-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жающей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«Климатические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беженцы»</w:t>
            </w:r>
          </w:p>
        </w:tc>
      </w:tr>
      <w:tr>
        <w:trPr>
          <w:trHeight w:val="1105" w:hRule="atLeast"/>
        </w:trPr>
        <w:tc>
          <w:tcPr>
            <w:tcW w:w="960" w:type="dxa"/>
          </w:tcPr>
          <w:p>
            <w:pPr>
              <w:pStyle w:val="TableParagraph"/>
              <w:spacing w:line="270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Стратегия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устойчивого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Цели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устойчивого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роль географиче- ских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наук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достижении.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Особо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охраняемые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природные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территории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один</w:t>
            </w:r>
            <w:r>
              <w:rPr>
                <w:spacing w:val="9"/>
                <w:sz w:val="24"/>
              </w:rPr>
              <w:t> </w:t>
            </w:r>
            <w:r>
              <w:rPr>
                <w:spacing w:val="-5"/>
                <w:sz w:val="24"/>
              </w:rPr>
              <w:t>из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целей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устойчивого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развития.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Всемирного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природного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культур- ного наследия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8889" w:type="dxa"/>
          </w:tcPr>
          <w:p>
            <w:pPr>
              <w:pStyle w:val="TableParagraph"/>
              <w:tabs>
                <w:tab w:pos="2673" w:val="left" w:leader="none"/>
                <w:tab w:pos="3144" w:val="left" w:leader="none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ресурсы</w:t>
            </w:r>
            <w:r>
              <w:rPr>
                <w:spacing w:val="36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их</w:t>
            </w:r>
            <w:r>
              <w:rPr>
                <w:sz w:val="24"/>
              </w:rPr>
              <w:tab/>
              <w:t>виды.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размещения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природных</w:t>
            </w:r>
            <w:r>
              <w:rPr>
                <w:spacing w:val="27"/>
                <w:sz w:val="24"/>
              </w:rPr>
              <w:t> </w:t>
            </w:r>
            <w:r>
              <w:rPr>
                <w:spacing w:val="-2"/>
                <w:sz w:val="24"/>
              </w:rPr>
              <w:t>ресурсов</w:t>
            </w:r>
          </w:p>
          <w:p>
            <w:pPr>
              <w:pStyle w:val="TableParagraph"/>
              <w:spacing w:line="268" w:lineRule="exact" w:before="1"/>
              <w:rPr>
                <w:sz w:val="24"/>
              </w:rPr>
            </w:pPr>
            <w:r>
              <w:rPr>
                <w:sz w:val="24"/>
              </w:rPr>
              <w:t>мира.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Природно-ресурсный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капитал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регионов,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крупных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стран, в том числе Рос- </w:t>
            </w:r>
            <w:r>
              <w:rPr>
                <w:spacing w:val="-4"/>
                <w:sz w:val="24"/>
              </w:rPr>
              <w:t>сии</w:t>
            </w:r>
          </w:p>
        </w:tc>
      </w:tr>
      <w:tr>
        <w:trPr>
          <w:trHeight w:val="220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8889" w:type="dxa"/>
          </w:tcPr>
          <w:p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Ресурсообеспеченность. Истощение природных ресурсов. Обеспеченность стран стратегическими ресурсами: нефтью, газом, ураном, рудными и другими по- лезными ископаемыми. Земельные ресурсы. Обеспеченность человечества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пресной водой. Гидроэнергоресурсы Земли, перспективы их использования. География лесных ресурсов, лесной фонд мира. Обезлесение - его причины и распростране- ние.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природных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ресурсов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Мирового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океана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(энергетических,</w:t>
            </w:r>
            <w:r>
              <w:rPr>
                <w:spacing w:val="28"/>
                <w:sz w:val="24"/>
              </w:rPr>
              <w:t> </w:t>
            </w:r>
            <w:r>
              <w:rPr>
                <w:spacing w:val="-2"/>
                <w:sz w:val="24"/>
              </w:rPr>
              <w:t>биологических,</w:t>
            </w:r>
          </w:p>
          <w:p>
            <w:pPr>
              <w:pStyle w:val="TableParagraph"/>
              <w:spacing w:line="268" w:lineRule="exact"/>
              <w:ind w:right="138"/>
              <w:jc w:val="both"/>
              <w:rPr>
                <w:sz w:val="24"/>
              </w:rPr>
            </w:pPr>
            <w:r>
              <w:rPr>
                <w:sz w:val="24"/>
              </w:rPr>
              <w:t>минеральных) в жизни человечества и перспективы их использования. Агроклима- тические ресурсы. Рекреационные ресурсы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3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Современная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политическая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карта</w:t>
            </w:r>
          </w:p>
        </w:tc>
      </w:tr>
      <w:tr>
        <w:trPr>
          <w:trHeight w:val="1104" w:hRule="atLeast"/>
        </w:trPr>
        <w:tc>
          <w:tcPr>
            <w:tcW w:w="960" w:type="dxa"/>
          </w:tcPr>
          <w:p>
            <w:pPr>
              <w:pStyle w:val="TableParagraph"/>
              <w:spacing w:line="26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8889" w:type="dxa"/>
          </w:tcPr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Политическая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география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геополитика.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Политическая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карта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мира и изменения, на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ней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происходящие.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Новая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многополярная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модель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политического</w:t>
            </w:r>
            <w:r>
              <w:rPr>
                <w:spacing w:val="48"/>
                <w:sz w:val="24"/>
              </w:rPr>
              <w:t> </w:t>
            </w:r>
            <w:r>
              <w:rPr>
                <w:spacing w:val="-2"/>
                <w:sz w:val="24"/>
              </w:rPr>
              <w:t>мироустрой-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ства,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очаги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геополитических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конфликтов.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Политико-географическое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положение. Специфика России как евразийского и приарктического тсударства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Классификации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типология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стран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мира.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типы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стран: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критерии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их </w:t>
            </w:r>
            <w:r>
              <w:rPr>
                <w:spacing w:val="-5"/>
                <w:sz w:val="24"/>
              </w:rPr>
              <w:t>вы-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деления.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правления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государства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государственного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устройства.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Формы правления государств мира, унитарное и федеративное устройство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889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Население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мира</w:t>
            </w:r>
          </w:p>
        </w:tc>
      </w:tr>
      <w:tr>
        <w:trPr>
          <w:trHeight w:val="832" w:hRule="atLeast"/>
        </w:trPr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88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населения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мира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динамика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изменения.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Воспроизводство</w:t>
            </w:r>
            <w:r>
              <w:rPr>
                <w:spacing w:val="-2"/>
                <w:sz w:val="24"/>
              </w:rPr>
              <w:t> населе-</w:t>
            </w:r>
          </w:p>
          <w:p>
            <w:pPr>
              <w:pStyle w:val="TableParagraph"/>
              <w:spacing w:line="268" w:lineRule="exact" w:before="6"/>
              <w:rPr>
                <w:sz w:val="24"/>
              </w:rPr>
            </w:pPr>
            <w:r>
              <w:rPr>
                <w:sz w:val="24"/>
              </w:rPr>
              <w:t>ния,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типы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странах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различным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уровнем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социально- экономического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(демографический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взрыв,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демографический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кризис,</w:t>
            </w:r>
            <w:r>
              <w:rPr>
                <w:spacing w:val="30"/>
                <w:sz w:val="24"/>
              </w:rPr>
              <w:t> </w:t>
            </w:r>
            <w:r>
              <w:rPr>
                <w:spacing w:val="-4"/>
                <w:sz w:val="24"/>
              </w:rPr>
              <w:t>ста-</w:t>
            </w:r>
          </w:p>
        </w:tc>
      </w:tr>
      <w:tr>
        <w:trPr>
          <w:trHeight w:val="554" w:hRule="atLeast"/>
        </w:trPr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8" w:lineRule="auto" w:before="2"/>
              <w:rPr>
                <w:sz w:val="24"/>
              </w:rPr>
            </w:pPr>
            <w:r>
              <w:rPr>
                <w:sz w:val="24"/>
              </w:rPr>
              <w:t>рение населения). Демографическая политика 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направления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странах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различ- ных типов воспроизводства населения. Теория демографического перехода</w:t>
            </w:r>
          </w:p>
        </w:tc>
      </w:tr>
    </w:tbl>
    <w:p>
      <w:pPr>
        <w:pStyle w:val="TableParagraph"/>
        <w:spacing w:after="0" w:line="228" w:lineRule="auto"/>
        <w:rPr>
          <w:sz w:val="24"/>
        </w:rPr>
        <w:sectPr>
          <w:pgSz w:w="11920" w:h="16800"/>
          <w:pgMar w:header="0" w:footer="1063" w:top="56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структура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населения.</w:t>
            </w:r>
            <w:r>
              <w:rPr>
                <w:spacing w:val="50"/>
                <w:w w:val="150"/>
                <w:sz w:val="24"/>
              </w:rPr>
              <w:t> </w:t>
            </w:r>
            <w:r>
              <w:rPr>
                <w:sz w:val="24"/>
              </w:rPr>
              <w:t>Возрастной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половой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состав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населения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мира.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занятости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населения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странах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различным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уровнем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социально- экономического развития</w:t>
            </w:r>
          </w:p>
        </w:tc>
      </w:tr>
      <w:tr>
        <w:trPr>
          <w:trHeight w:val="137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8889" w:type="dxa"/>
          </w:tcPr>
          <w:p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Этнический состав населения. Крупные народы, языковые семьи и группы, особен- ности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размещения.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Религиозный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состав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населения.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Мировые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националь- ные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религии,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главные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районы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распространения.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Население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мира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> </w:t>
            </w:r>
            <w:r>
              <w:rPr>
                <w:spacing w:val="-2"/>
                <w:sz w:val="24"/>
              </w:rPr>
              <w:t>глобализация.</w:t>
            </w:r>
          </w:p>
          <w:p>
            <w:pPr>
              <w:pStyle w:val="TableParagraph"/>
              <w:spacing w:line="268" w:lineRule="exact"/>
              <w:ind w:right="132"/>
              <w:jc w:val="both"/>
              <w:rPr>
                <w:sz w:val="24"/>
              </w:rPr>
            </w:pPr>
            <w:r>
              <w:rPr>
                <w:sz w:val="24"/>
              </w:rPr>
              <w:t>География культуры в системе географических наук. Современные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цивилизации, географические рубежи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цивилизации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Запада и цивилизации Востока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населения.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Географические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размещения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населения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фак-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торы,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определяющие.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Плотность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населения,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ареалы высокой и низкой плот- ности населения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Миграции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6"/>
                <w:sz w:val="24"/>
              </w:rPr>
              <w:t>населения: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6"/>
                <w:sz w:val="24"/>
              </w:rPr>
              <w:t>причины,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6"/>
                <w:sz w:val="24"/>
              </w:rPr>
              <w:t>основные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6"/>
                <w:sz w:val="24"/>
              </w:rPr>
              <w:t>типы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6"/>
                <w:sz w:val="24"/>
              </w:rPr>
              <w:t>направления</w:t>
            </w:r>
          </w:p>
        </w:tc>
      </w:tr>
      <w:tr>
        <w:trPr>
          <w:trHeight w:val="825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4.6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Расселение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населения: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типы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формы.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 урбанизации,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77"/>
                <w:sz w:val="24"/>
              </w:rPr>
              <w:t> </w:t>
            </w:r>
            <w:r>
              <w:rPr>
                <w:spacing w:val="-10"/>
                <w:sz w:val="24"/>
              </w:rPr>
              <w:t>в</w:t>
            </w:r>
          </w:p>
          <w:p>
            <w:pPr>
              <w:pStyle w:val="TableParagraph"/>
              <w:spacing w:line="268" w:lineRule="exact" w:before="1"/>
              <w:rPr>
                <w:sz w:val="24"/>
              </w:rPr>
            </w:pPr>
            <w:r>
              <w:rPr>
                <w:sz w:val="24"/>
              </w:rPr>
              <w:t>странах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различных социально-экономических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типов.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Городские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агломерации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ме- галополисы мира</w:t>
            </w:r>
          </w:p>
        </w:tc>
      </w:tr>
      <w:tr>
        <w:trPr>
          <w:trHeight w:val="1104" w:hRule="atLeast"/>
        </w:trPr>
        <w:tc>
          <w:tcPr>
            <w:tcW w:w="960" w:type="dxa"/>
          </w:tcPr>
          <w:p>
            <w:pPr>
              <w:pStyle w:val="TableParagraph"/>
              <w:spacing w:line="270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4.7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Качество жизни населения как совокупность экономических, социальных, культур- ных,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экологических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условий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людей.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Показатели,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характеризующие</w:t>
            </w:r>
            <w:r>
              <w:rPr>
                <w:spacing w:val="11"/>
                <w:sz w:val="24"/>
              </w:rPr>
              <w:t> </w:t>
            </w:r>
            <w:r>
              <w:rPr>
                <w:spacing w:val="-2"/>
                <w:sz w:val="24"/>
              </w:rPr>
              <w:t>качество</w:t>
            </w:r>
          </w:p>
          <w:p>
            <w:pPr>
              <w:pStyle w:val="TableParagraph"/>
              <w:spacing w:line="272" w:lineRule="exact"/>
              <w:ind w:right="81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населения.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Индекс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человеческого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интегральный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показатель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срав- </w:t>
            </w:r>
            <w:r>
              <w:rPr>
                <w:spacing w:val="-2"/>
                <w:sz w:val="24"/>
              </w:rPr>
              <w:t>нения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качества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жизни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населения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различных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стран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регионов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мира</w:t>
            </w:r>
          </w:p>
        </w:tc>
      </w:tr>
      <w:tr>
        <w:trPr>
          <w:trHeight w:val="278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8889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Мировое </w:t>
            </w:r>
            <w:r>
              <w:rPr>
                <w:b/>
                <w:spacing w:val="-2"/>
                <w:sz w:val="24"/>
              </w:rPr>
              <w:t>хозяйство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8889" w:type="dxa"/>
          </w:tcPr>
          <w:p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Мировое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хозяйство: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состав.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этапы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мирового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хозяйства.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Факторы </w:t>
            </w:r>
            <w:r>
              <w:rPr>
                <w:spacing w:val="-2"/>
                <w:sz w:val="24"/>
              </w:rPr>
              <w:t>размещения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производства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влияние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современное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развитие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мирового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хозяйства.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Отраслевая,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территориальная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функциональная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структура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мирового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хозяйства</w:t>
            </w:r>
          </w:p>
        </w:tc>
      </w:tr>
      <w:tr>
        <w:trPr>
          <w:trHeight w:val="137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Международное географическое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разделение труда. Отрасли международной специали- </w:t>
            </w:r>
            <w:r>
              <w:rPr>
                <w:sz w:val="24"/>
              </w:rPr>
              <w:t>зации. Условия формирования международной специализации стран и роль геогра- фических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факторов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её формировании.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Аграрные,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индустриальные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постинду- стриальные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страны.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 место России 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международном географическом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разде-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лении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труда</w:t>
            </w:r>
          </w:p>
        </w:tc>
      </w:tr>
      <w:tr>
        <w:trPr>
          <w:trHeight w:val="1101" w:hRule="atLeast"/>
        </w:trPr>
        <w:tc>
          <w:tcPr>
            <w:tcW w:w="960" w:type="dxa"/>
          </w:tcPr>
          <w:p>
            <w:pPr>
              <w:pStyle w:val="TableParagraph"/>
              <w:spacing w:line="26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5.3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Международная экономииеская интеграция. Крупнейшие международные отрасле- вые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региональные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интеграционные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группировки.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Глобализация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мировой</w:t>
            </w:r>
            <w:r>
              <w:rPr>
                <w:spacing w:val="-2"/>
                <w:sz w:val="24"/>
              </w:rPr>
              <w:t> экономи-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влияние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хозяйство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стран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социально-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экономических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типов.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Транснациональные корпорации (THK) и их роль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современной экономике</w:t>
            </w:r>
          </w:p>
        </w:tc>
      </w:tr>
      <w:tr>
        <w:trPr>
          <w:trHeight w:val="3314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5.4</w:t>
            </w:r>
          </w:p>
        </w:tc>
        <w:tc>
          <w:tcPr>
            <w:tcW w:w="8889" w:type="dxa"/>
          </w:tcPr>
          <w:p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Топливно-энергетический комплекс мира: основные этапы развития, «энергопере- ход». География отраслей топливной промышленности. Страны - лидеры по запа- сам и добыче нефти, природного газа и угля. Крупнейшие .страны - экспортёры и импортёры нефти, природного газа и угля. Организация стран - экспортёров нефти. Современные тенденции развития отрасли, изменяющие её географию, «сланцевая революция», «водородная» энергетика, «зелёная энергетика». Мировая электро- энергетика. Структура мирового производства электроэнергиии её географические особенности. Быстрый рост производства электроэнергии с использованием возоб- новляемых источников энергии (ВИЭ). Страны - лидеры по развитию «возобновля- емой»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энергетики. Воздействие 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окружающую среду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топливной промышленности 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типов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электростанций,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включая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ВИЭ.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крупнейшего</w:t>
            </w:r>
          </w:p>
          <w:p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поставщика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топливно-энергетических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сырьевых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ресурсов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мировой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экономике</w:t>
            </w:r>
          </w:p>
        </w:tc>
      </w:tr>
      <w:tr>
        <w:trPr>
          <w:trHeight w:val="1379" w:hRule="atLeast"/>
        </w:trPr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5.5</w:t>
            </w:r>
          </w:p>
        </w:tc>
        <w:tc>
          <w:tcPr>
            <w:tcW w:w="8889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Металлургия мира. Географические особенности сырьевой базы чёрной и цветной металлургии. Ведущие страны - производители и экспортёры стали, меди и алюми- ния.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Современные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тенденции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отрасли.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Влияние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металлургии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> </w:t>
            </w:r>
            <w:r>
              <w:rPr>
                <w:spacing w:val="-2"/>
                <w:sz w:val="24"/>
              </w:rPr>
              <w:t>окружа-</w:t>
            </w:r>
          </w:p>
          <w:p>
            <w:pPr>
              <w:pStyle w:val="TableParagraph"/>
              <w:spacing w:line="268" w:lineRule="exact"/>
              <w:ind w:right="112"/>
              <w:jc w:val="both"/>
              <w:rPr>
                <w:sz w:val="24"/>
              </w:rPr>
            </w:pPr>
            <w:r>
              <w:rPr>
                <w:sz w:val="24"/>
              </w:rPr>
              <w:t>ющую среду. Место России в мировом производстве и экспорте цветных и чёрных металлов.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Химическая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промышленность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лесопромышленный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комплекс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мира.</w:t>
            </w:r>
            <w:r>
              <w:rPr>
                <w:spacing w:val="23"/>
                <w:sz w:val="24"/>
              </w:rPr>
              <w:t> </w:t>
            </w:r>
            <w:r>
              <w:rPr>
                <w:spacing w:val="-5"/>
                <w:sz w:val="24"/>
              </w:rPr>
              <w:t>Ве-</w:t>
            </w:r>
          </w:p>
        </w:tc>
      </w:tr>
      <w:tr>
        <w:trPr>
          <w:trHeight w:val="275" w:hRule="atLeast"/>
        </w:trPr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8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дущие</w:t>
            </w:r>
            <w:r>
              <w:rPr>
                <w:spacing w:val="16"/>
                <w:sz w:val="24"/>
              </w:rPr>
              <w:t> </w:t>
            </w:r>
            <w:r>
              <w:rPr>
                <w:spacing w:val="-6"/>
                <w:sz w:val="24"/>
              </w:rPr>
              <w:t>страны-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производители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6"/>
                <w:sz w:val="24"/>
              </w:rPr>
              <w:t>экспортёры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продукции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5.6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Машиностроительный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мира.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Ведущие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страны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производители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экспортё- </w:t>
            </w:r>
            <w:r>
              <w:rPr>
                <w:spacing w:val="-4"/>
                <w:sz w:val="24"/>
              </w:rPr>
              <w:t>ры продукции автомобилестроения, авиастроения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и микроэлектроники</w:t>
            </w:r>
          </w:p>
        </w:tc>
      </w:tr>
    </w:tbl>
    <w:p>
      <w:pPr>
        <w:pStyle w:val="TableParagraph"/>
        <w:spacing w:after="0" w:line="230" w:lineRule="auto"/>
        <w:rPr>
          <w:sz w:val="24"/>
        </w:rPr>
        <w:sectPr>
          <w:pgSz w:w="11920" w:h="16800"/>
          <w:pgMar w:header="0" w:footer="1063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2208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5.7</w:t>
            </w:r>
          </w:p>
        </w:tc>
        <w:tc>
          <w:tcPr>
            <w:tcW w:w="8889" w:type="dxa"/>
          </w:tcPr>
          <w:p>
            <w:pPr>
              <w:pStyle w:val="TableParagraph"/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Сельское хозяйство мира. Географические различия в обеспеченности земель-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ными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ресурсами.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Земельный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фонд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мира,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структура.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Современные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тенденции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раз- вития отрасли. Органическое сельское хозяйство. Растениеводство. География про- изводства основных продовольственных культур. Ведущие экспортёры и импор- тёры.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Роль России как одного из главных экспортёров зерновых культур. Живот- новодство.</w:t>
            </w:r>
            <w:r>
              <w:rPr>
                <w:spacing w:val="47"/>
                <w:sz w:val="24"/>
              </w:rPr>
              <w:t>  </w:t>
            </w:r>
            <w:r>
              <w:rPr>
                <w:sz w:val="24"/>
              </w:rPr>
              <w:t>Ведущие</w:t>
            </w:r>
            <w:r>
              <w:rPr>
                <w:spacing w:val="49"/>
                <w:sz w:val="24"/>
              </w:rPr>
              <w:t>  </w:t>
            </w:r>
            <w:r>
              <w:rPr>
                <w:sz w:val="24"/>
              </w:rPr>
              <w:t>экспортёры</w:t>
            </w:r>
            <w:r>
              <w:rPr>
                <w:spacing w:val="48"/>
                <w:sz w:val="24"/>
              </w:rPr>
              <w:t> 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>  </w:t>
            </w:r>
            <w:r>
              <w:rPr>
                <w:sz w:val="24"/>
              </w:rPr>
              <w:t>импортёры</w:t>
            </w:r>
            <w:r>
              <w:rPr>
                <w:spacing w:val="49"/>
                <w:sz w:val="24"/>
              </w:rPr>
              <w:t>  </w:t>
            </w:r>
            <w:r>
              <w:rPr>
                <w:sz w:val="24"/>
              </w:rPr>
              <w:t>продукции</w:t>
            </w:r>
            <w:r>
              <w:rPr>
                <w:spacing w:val="49"/>
                <w:sz w:val="24"/>
              </w:rPr>
              <w:t>  </w:t>
            </w:r>
            <w:r>
              <w:rPr>
                <w:spacing w:val="-2"/>
                <w:sz w:val="24"/>
              </w:rPr>
              <w:t>животмоводства.</w:t>
            </w:r>
          </w:p>
          <w:p>
            <w:pPr>
              <w:pStyle w:val="TableParagraph"/>
              <w:spacing w:line="268" w:lineRule="exact"/>
              <w:ind w:right="10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Рыболовство</w:t>
            </w:r>
            <w:r>
              <w:rPr>
                <w:spacing w:val="20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аквакультура: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географические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особенности.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Влияние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сельского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хозяй- </w:t>
            </w:r>
            <w:r>
              <w:rPr>
                <w:sz w:val="24"/>
              </w:rPr>
              <w:t>ства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отдельных его отраслей 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окружающую среду</w:t>
            </w:r>
          </w:p>
        </w:tc>
      </w:tr>
      <w:tr>
        <w:trPr>
          <w:trHeight w:val="1655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5.8</w:t>
            </w:r>
          </w:p>
        </w:tc>
        <w:tc>
          <w:tcPr>
            <w:tcW w:w="8889" w:type="dxa"/>
          </w:tcPr>
          <w:p>
            <w:pPr>
              <w:pStyle w:val="TableParagraph"/>
              <w:spacing w:line="237" w:lineRule="auto"/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Сфера нематериального производства. Мировой транспорт. Роль разных видов транспорта в современном мире. Основные международные магистрали и транс- портные узлы. Мировая система научно-исследовательских и опытно- конструкторскпх работ (НИОКР). Международные экономические отношения: ос- новные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факторы,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влияющие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развитие.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География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международных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фи- нансовых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центров.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Мировая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торговля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туризм</w:t>
            </w:r>
          </w:p>
        </w:tc>
      </w:tr>
    </w:tbl>
    <w:p>
      <w:pPr>
        <w:pStyle w:val="BodyText"/>
        <w:spacing w:before="9"/>
        <w:rPr>
          <w:b/>
        </w:rPr>
      </w:pPr>
    </w:p>
    <w:p>
      <w:pPr>
        <w:pStyle w:val="Heading2"/>
        <w:ind w:left="-1" w:right="26"/>
        <w:jc w:val="center"/>
      </w:pPr>
      <w:r>
        <w:rPr/>
        <w:t>11</w:t>
      </w:r>
      <w:r>
        <w:rPr>
          <w:spacing w:val="-10"/>
        </w:rPr>
        <w:t> </w:t>
      </w:r>
      <w:r>
        <w:rPr>
          <w:spacing w:val="-2"/>
        </w:rPr>
        <w:t>КЛАСС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834" w:right="2111" w:firstLine="0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требований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результатам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освоения ООП СОО в федеральных и региональных процедурах оценки качества </w:t>
      </w:r>
      <w:r>
        <w:rPr>
          <w:b/>
          <w:spacing w:val="-2"/>
          <w:sz w:val="24"/>
        </w:rPr>
        <w:t>образования</w:t>
      </w:r>
    </w:p>
    <w:p>
      <w:pPr>
        <w:spacing w:before="0"/>
        <w:ind w:left="0" w:right="1273" w:firstLine="0"/>
        <w:jc w:val="center"/>
        <w:rPr>
          <w:b/>
          <w:sz w:val="24"/>
        </w:rPr>
      </w:pPr>
      <w:r>
        <w:rPr>
          <w:b/>
          <w:sz w:val="24"/>
        </w:rPr>
        <w:t>по </w:t>
      </w:r>
      <w:r>
        <w:rPr>
          <w:b/>
          <w:spacing w:val="-2"/>
          <w:sz w:val="24"/>
        </w:rPr>
        <w:t>географии</w:t>
      </w:r>
    </w:p>
    <w:p>
      <w:pPr>
        <w:pStyle w:val="BodyText"/>
        <w:spacing w:before="51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285" w:hRule="atLeast"/>
        </w:trPr>
        <w:tc>
          <w:tcPr>
            <w:tcW w:w="960" w:type="dxa"/>
            <w:shd w:val="clear" w:color="auto" w:fill="DEEAF6"/>
          </w:tcPr>
          <w:p>
            <w:pPr>
              <w:pStyle w:val="TableParagraph"/>
              <w:spacing w:line="263" w:lineRule="exact"/>
              <w:ind w:left="6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position w:val="1"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>од</w:t>
            </w:r>
          </w:p>
        </w:tc>
        <w:tc>
          <w:tcPr>
            <w:tcW w:w="8889" w:type="dxa"/>
            <w:shd w:val="clear" w:color="auto" w:fill="DEEAF6"/>
          </w:tcPr>
          <w:p>
            <w:pPr>
              <w:pStyle w:val="TableParagraph"/>
              <w:spacing w:line="263" w:lineRule="exact"/>
              <w:ind w:left="72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Проверяемые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предметные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результаты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освоения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основной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ООП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СОО</w:t>
            </w:r>
          </w:p>
        </w:tc>
      </w:tr>
      <w:tr>
        <w:trPr>
          <w:trHeight w:val="554" w:hRule="atLeast"/>
        </w:trPr>
        <w:tc>
          <w:tcPr>
            <w:tcW w:w="960" w:type="dxa"/>
          </w:tcPr>
          <w:p>
            <w:pPr>
              <w:pStyle w:val="TableParagraph"/>
              <w:spacing w:line="270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889" w:type="dxa"/>
          </w:tcPr>
          <w:p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Понимание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роли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места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современной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географической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науки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32"/>
                <w:sz w:val="24"/>
              </w:rPr>
              <w:t> </w:t>
            </w:r>
            <w:r>
              <w:rPr>
                <w:b/>
                <w:sz w:val="24"/>
              </w:rPr>
              <w:t>науч- ных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дисциплин,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её участия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в решении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важнейших проблем человечества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роль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географических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наук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достижении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целей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устойчивого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развития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70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889" w:type="dxa"/>
          </w:tcPr>
          <w:p>
            <w:pPr>
              <w:pStyle w:val="TableParagraph"/>
              <w:spacing w:line="276" w:lineRule="exact"/>
              <w:ind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Освоение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применение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знаний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размещении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основных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географических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объек- тов и территориальной организации природы и общества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/>
              <w:ind w:hanging="3"/>
              <w:rPr>
                <w:sz w:val="24"/>
              </w:rPr>
            </w:pPr>
            <w:r>
              <w:rPr>
                <w:sz w:val="24"/>
              </w:rPr>
              <w:t>Выбирать 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источники географической информации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определения положения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взаиморасположения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регионов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 стран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пространстве</w:t>
            </w:r>
          </w:p>
        </w:tc>
      </w:tr>
      <w:tr>
        <w:trPr>
          <w:trHeight w:val="825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889" w:type="dxa"/>
          </w:tcPr>
          <w:p>
            <w:pPr>
              <w:pStyle w:val="TableParagraph"/>
              <w:spacing w:line="235" w:lineRule="auto"/>
              <w:ind w:firstLine="4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положение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взаиморасположение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регионов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стран 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пространстве, особенности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природно-ресурсного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капитала,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населения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хозяйства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регионов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изу-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ченных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стран</w:t>
            </w:r>
          </w:p>
        </w:tc>
      </w:tr>
      <w:tr>
        <w:trPr>
          <w:trHeight w:val="830" w:hRule="atLeast"/>
        </w:trPr>
        <w:tc>
          <w:tcPr>
            <w:tcW w:w="960" w:type="dxa"/>
          </w:tcPr>
          <w:p>
            <w:pPr>
              <w:pStyle w:val="TableParagraph"/>
              <w:spacing w:line="273" w:lineRule="exact"/>
              <w:ind w:left="66" w:right="3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889" w:type="dxa"/>
          </w:tcPr>
          <w:p>
            <w:pPr>
              <w:pStyle w:val="TableParagraph"/>
              <w:spacing w:line="276" w:lineRule="exact"/>
              <w:ind w:right="80" w:firstLine="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Сформированность системы комплексных социально ориентированных гео- графических знаний о закономерностях развития природы, размещения насе- ления и хозяйства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ind w:hanging="3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географические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процессов</w:t>
            </w:r>
            <w:r>
              <w:rPr>
                <w:spacing w:val="37"/>
                <w:sz w:val="24"/>
              </w:rPr>
              <w:t> </w:t>
            </w:r>
            <w:r>
              <w:rPr>
                <w:spacing w:val="-2"/>
                <w:sz w:val="24"/>
              </w:rPr>
              <w:t>воспроизвод-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ства, миграции населения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и урбанизации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в различных регионах мира и изученных </w:t>
            </w:r>
            <w:r>
              <w:rPr>
                <w:spacing w:val="-2"/>
                <w:sz w:val="24"/>
              </w:rPr>
              <w:t>странах</w:t>
            </w:r>
          </w:p>
        </w:tc>
      </w:tr>
      <w:tr>
        <w:trPr>
          <w:trHeight w:val="138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8889" w:type="dxa"/>
          </w:tcPr>
          <w:p>
            <w:pPr>
              <w:pStyle w:val="TableParagraph"/>
              <w:spacing w:line="237" w:lineRule="auto"/>
              <w:ind w:right="85" w:firstLine="7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знания об основных географических закономерностях для опреде- ления географических факторов международной хозяйственной специализации изученных стран; 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сравнения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регионов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изученных стран 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уровню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соци- ально-экономического развития, специализации различных стран и по их месту в </w:t>
            </w:r>
            <w:r>
              <w:rPr>
                <w:spacing w:val="-4"/>
                <w:sz w:val="24"/>
              </w:rPr>
              <w:t>МГРТ</w:t>
            </w:r>
          </w:p>
        </w:tc>
      </w:tr>
      <w:tr>
        <w:trPr>
          <w:trHeight w:val="1379" w:hRule="atLeast"/>
        </w:trPr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889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7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знания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основных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географичесh‘их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закономерностях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классифика- </w:t>
            </w:r>
            <w:r>
              <w:rPr>
                <w:sz w:val="24"/>
              </w:rPr>
              <w:t>ции стран отдельных регионов мира, в том числе по особенностям географического положения,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форме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правления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государственного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устройства,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уровню</w:t>
            </w:r>
            <w:r>
              <w:rPr>
                <w:spacing w:val="38"/>
                <w:sz w:val="24"/>
              </w:rPr>
              <w:t> </w:t>
            </w:r>
            <w:r>
              <w:rPr>
                <w:spacing w:val="-2"/>
                <w:sz w:val="24"/>
              </w:rPr>
              <w:t>социально-</w:t>
            </w:r>
          </w:p>
          <w:p>
            <w:pPr>
              <w:pStyle w:val="TableParagraph"/>
              <w:spacing w:line="268" w:lineRule="exact"/>
              <w:ind w:right="128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экономическот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развития,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типам воспроизводства населения с использованием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ис- </w:t>
            </w:r>
            <w:r>
              <w:rPr>
                <w:spacing w:val="-6"/>
                <w:sz w:val="24"/>
              </w:rPr>
              <w:t>точников</w:t>
            </w:r>
            <w:r>
              <w:rPr>
                <w:spacing w:val="26"/>
                <w:sz w:val="24"/>
              </w:rPr>
              <w:t> </w:t>
            </w:r>
            <w:r>
              <w:rPr>
                <w:spacing w:val="-6"/>
                <w:sz w:val="24"/>
              </w:rPr>
              <w:t>географической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информации</w:t>
            </w:r>
          </w:p>
        </w:tc>
      </w:tr>
      <w:tr>
        <w:trPr>
          <w:trHeight w:val="1105" w:hRule="atLeast"/>
        </w:trPr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8889" w:type="dxa"/>
            <w:tcBorders>
              <w:top w:val="single" w:sz="8" w:space="0" w:color="000000"/>
            </w:tcBorders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Устанавливать взаимосвязи между социально-экономическими и геоэкологическими </w:t>
            </w:r>
            <w:r>
              <w:rPr>
                <w:spacing w:val="-4"/>
                <w:sz w:val="24"/>
              </w:rPr>
              <w:t>процессами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явлениями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изученных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странах;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природными</w:t>
            </w:r>
            <w:r>
              <w:rPr>
                <w:spacing w:val="14"/>
                <w:sz w:val="24"/>
              </w:rPr>
              <w:t> </w:t>
            </w:r>
            <w:r>
              <w:rPr>
                <w:spacing w:val="-4"/>
                <w:sz w:val="24"/>
              </w:rPr>
              <w:t>условиями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размещением </w:t>
            </w:r>
            <w:r>
              <w:rPr>
                <w:sz w:val="24"/>
              </w:rPr>
              <w:t>населения;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природными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условиями,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природно-ресурсным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капиталом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отраслевой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структурой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4"/>
                <w:sz w:val="24"/>
              </w:rPr>
              <w:t>хозяйства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изученных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4"/>
                <w:sz w:val="24"/>
              </w:rPr>
              <w:t>стран</w:t>
            </w:r>
          </w:p>
        </w:tc>
      </w:tr>
    </w:tbl>
    <w:p>
      <w:pPr>
        <w:pStyle w:val="TableParagraph"/>
        <w:spacing w:after="0" w:line="266" w:lineRule="exact"/>
        <w:jc w:val="both"/>
        <w:rPr>
          <w:sz w:val="24"/>
        </w:rPr>
        <w:sectPr>
          <w:pgSz w:w="11920" w:h="16800"/>
          <w:pgMar w:header="0" w:footer="1063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возрастной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структуры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населения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отдельных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стран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ис- пользованием источников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географической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обосновывать выводы 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использования географиче- ских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знаний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71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889" w:type="dxa"/>
          </w:tcPr>
          <w:p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Владение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географической</w:t>
            </w:r>
            <w:r>
              <w:rPr>
                <w:b/>
                <w:spacing w:val="35"/>
                <w:sz w:val="24"/>
              </w:rPr>
              <w:t> </w:t>
            </w:r>
            <w:r>
              <w:rPr>
                <w:b/>
                <w:sz w:val="24"/>
              </w:rPr>
              <w:t>терминологией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 системой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базовых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географических </w:t>
            </w:r>
            <w:r>
              <w:rPr>
                <w:b/>
                <w:spacing w:val="-2"/>
                <w:sz w:val="24"/>
              </w:rPr>
              <w:t>понятий</w:t>
            </w:r>
          </w:p>
        </w:tc>
      </w:tr>
      <w:tr>
        <w:trPr>
          <w:trHeight w:val="220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8889" w:type="dxa"/>
          </w:tcPr>
          <w:p>
            <w:pPr>
              <w:pStyle w:val="TableParagraph"/>
              <w:ind w:right="78" w:firstLine="4"/>
              <w:jc w:val="both"/>
              <w:rPr>
                <w:sz w:val="24"/>
              </w:rPr>
            </w:pPr>
            <w:r>
              <w:rPr>
                <w:sz w:val="24"/>
              </w:rPr>
              <w:t>Применять социально-экономические понятия: политическая карта, государство; политико-географическое положение, монархия, республика, унитарное государ- </w:t>
            </w:r>
            <w:r>
              <w:rPr>
                <w:spacing w:val="-2"/>
                <w:sz w:val="24"/>
              </w:rPr>
              <w:t>ство,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федеративное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государство;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воспроизводство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населения,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демографический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взрыв, </w:t>
            </w:r>
            <w:r>
              <w:rPr>
                <w:sz w:val="24"/>
              </w:rPr>
              <w:t>демографический кризис, старение населения, состав населения, структура населе- ния, экономически активное население, ИЧР, народ, этнос, плотность населения, </w:t>
            </w:r>
            <w:r>
              <w:rPr>
                <w:spacing w:val="-2"/>
                <w:sz w:val="24"/>
              </w:rPr>
              <w:t>миграции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населения, расселение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населения,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демографическая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политика,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субурбаниза- </w:t>
            </w:r>
            <w:r>
              <w:rPr>
                <w:sz w:val="24"/>
              </w:rPr>
              <w:t>ция,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ложная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урбанизация;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мегалополисы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учебных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2"/>
                <w:sz w:val="24"/>
              </w:rPr>
              <w:t>практи-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ко-ориентированных</w:t>
            </w:r>
            <w:r>
              <w:rPr>
                <w:spacing w:val="19"/>
                <w:sz w:val="24"/>
              </w:rPr>
              <w:t> </w:t>
            </w:r>
            <w:r>
              <w:rPr>
                <w:spacing w:val="-4"/>
                <w:sz w:val="24"/>
              </w:rPr>
              <w:t>задач</w:t>
            </w:r>
          </w:p>
        </w:tc>
      </w:tr>
      <w:tr>
        <w:trPr>
          <w:trHeight w:val="2484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8889" w:type="dxa"/>
          </w:tcPr>
          <w:p>
            <w:pPr>
              <w:pStyle w:val="TableParagraph"/>
              <w:ind w:right="78" w:firstLine="9"/>
              <w:jc w:val="both"/>
              <w:rPr>
                <w:sz w:val="24"/>
              </w:rPr>
            </w:pPr>
            <w:r>
              <w:rPr>
                <w:sz w:val="24"/>
              </w:rPr>
              <w:t>Прпмеиять социально-экономические понятия: развитые и развивающиеся, новые индустриальные, нефтедобывающие страны; ресурсообеспеченность, мировое хо- зяйство, международная экономическая интеграция; международнаяхозяйственная специализация,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международное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географическое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разделение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труда;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отраслевая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тер- </w:t>
            </w:r>
            <w:r>
              <w:rPr>
                <w:spacing w:val="-2"/>
                <w:sz w:val="24"/>
              </w:rPr>
              <w:t>риториальная структура мирового хозяйства, транснациональные корпорации (THK),</w:t>
            </w:r>
          </w:p>
          <w:p>
            <w:pPr>
              <w:pStyle w:val="TableParagraph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«сланцевая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революция»,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водородная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энергетика,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«зелёная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энергетика»,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органическое сельское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хозяйство;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глобализация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мировой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экономики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деглобализация, </w:t>
            </w:r>
            <w:r>
              <w:rPr>
                <w:spacing w:val="-2"/>
                <w:sz w:val="24"/>
              </w:rPr>
              <w:t>«энергопе-</w:t>
            </w:r>
          </w:p>
          <w:p>
            <w:pPr>
              <w:pStyle w:val="TableParagraph"/>
              <w:spacing w:line="268" w:lineRule="exact"/>
              <w:ind w:right="148"/>
              <w:jc w:val="both"/>
              <w:rPr>
                <w:sz w:val="24"/>
              </w:rPr>
            </w:pPr>
            <w:r>
              <w:rPr>
                <w:sz w:val="24"/>
              </w:rPr>
              <w:t>реход»,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международные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экономические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отношения,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устойчивое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реше- ния учебных и (или)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практико-ориентированных задач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70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8889" w:type="dxa"/>
          </w:tcPr>
          <w:p>
            <w:pPr>
              <w:pStyle w:val="TableParagraph"/>
              <w:ind w:firstLine="2"/>
              <w:rPr>
                <w:b/>
                <w:sz w:val="24"/>
              </w:rPr>
            </w:pPr>
            <w:r>
              <w:rPr>
                <w:b/>
                <w:sz w:val="24"/>
              </w:rPr>
              <w:t>Сформированность умений</w:t>
            </w:r>
            <w:r>
              <w:rPr>
                <w:b/>
                <w:spacing w:val="32"/>
                <w:sz w:val="24"/>
              </w:rPr>
              <w:t> </w:t>
            </w:r>
            <w:r>
              <w:rPr>
                <w:b/>
                <w:sz w:val="24"/>
              </w:rPr>
              <w:t>проводить</w:t>
            </w:r>
            <w:r>
              <w:rPr>
                <w:b/>
                <w:spacing w:val="33"/>
                <w:sz w:val="24"/>
              </w:rPr>
              <w:t> </w:t>
            </w:r>
            <w:r>
              <w:rPr>
                <w:b/>
                <w:sz w:val="24"/>
              </w:rPr>
              <w:t>наблюдения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за отдельными географи- ческими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объектами,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процессами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явлениями, их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изменениями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в резуль-</w:t>
            </w:r>
          </w:p>
          <w:p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тате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воздействия</w:t>
            </w:r>
            <w:r>
              <w:rPr>
                <w:b/>
                <w:spacing w:val="36"/>
                <w:sz w:val="24"/>
              </w:rPr>
              <w:t> </w:t>
            </w:r>
            <w:r>
              <w:rPr>
                <w:b/>
                <w:sz w:val="24"/>
              </w:rPr>
              <w:t>природных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антропогенных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факторов</w:t>
            </w:r>
          </w:p>
        </w:tc>
      </w:tr>
      <w:tr>
        <w:trPr>
          <w:trHeight w:val="554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цели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задачи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наблюдения (исследования);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выбирать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форму фиксации результатов наблюдения (исследования)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4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8889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обобщения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выводы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результатам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наблюдения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(исследования)</w:t>
            </w:r>
          </w:p>
        </w:tc>
      </w:tr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73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8889" w:type="dxa"/>
          </w:tcPr>
          <w:p>
            <w:pPr>
              <w:pStyle w:val="TableParagraph"/>
              <w:spacing w:line="237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Сформированность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умений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находить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различные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источники географической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получения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новых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знаний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природных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соци-</w:t>
            </w:r>
          </w:p>
          <w:p>
            <w:pPr>
              <w:pStyle w:val="TableParagraph"/>
              <w:spacing w:line="262" w:lineRule="exact" w:before="12"/>
              <w:rPr>
                <w:b/>
                <w:sz w:val="24"/>
              </w:rPr>
            </w:pPr>
            <w:r>
              <w:rPr>
                <w:b/>
                <w:sz w:val="24"/>
              </w:rPr>
              <w:t>ально-экономических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процессах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явлениях,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выявления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закономерностей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и тенденций их развития, прогнозирования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6.1</w:t>
            </w:r>
          </w:p>
        </w:tc>
        <w:tc>
          <w:tcPr>
            <w:tcW w:w="8889" w:type="dxa"/>
          </w:tcPr>
          <w:p>
            <w:pPr>
              <w:pStyle w:val="TableParagraph"/>
              <w:tabs>
                <w:tab w:pos="834" w:val="left" w:leader="none"/>
                <w:tab w:pos="2678" w:val="left" w:leader="none"/>
                <w:tab w:pos="3987" w:val="left" w:leader="none"/>
              </w:tabs>
              <w:spacing w:line="235" w:lineRule="auto"/>
              <w:ind w:right="124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 использовать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источники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географииеской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информации (картографиче- </w:t>
            </w:r>
            <w:r>
              <w:rPr>
                <w:spacing w:val="-2"/>
                <w:sz w:val="24"/>
              </w:rPr>
              <w:t>ские,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статистические,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текстовые,</w:t>
            </w:r>
            <w:r>
              <w:rPr>
                <w:sz w:val="24"/>
              </w:rPr>
              <w:tab/>
              <w:t>видео-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фотоизображения,</w:t>
            </w:r>
            <w:r>
              <w:rPr>
                <w:spacing w:val="23"/>
                <w:sz w:val="24"/>
              </w:rPr>
              <w:t> </w:t>
            </w:r>
            <w:r>
              <w:rPr>
                <w:spacing w:val="-2"/>
                <w:sz w:val="24"/>
              </w:rPr>
              <w:t>геоинформацион-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системы),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адекватные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решаемым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задачам</w:t>
            </w:r>
          </w:p>
        </w:tc>
      </w:tr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6.2</w:t>
            </w:r>
          </w:p>
        </w:tc>
        <w:tc>
          <w:tcPr>
            <w:tcW w:w="8889" w:type="dxa"/>
          </w:tcPr>
          <w:p>
            <w:pPr>
              <w:pStyle w:val="TableParagraph"/>
              <w:ind w:firstLine="2"/>
              <w:rPr>
                <w:sz w:val="24"/>
              </w:rPr>
            </w:pPr>
            <w:r>
              <w:rPr>
                <w:sz w:val="24"/>
              </w:rPr>
              <w:t>Сопоставлять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анализировать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географические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карты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различной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тематики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другие</w:t>
            </w:r>
            <w:r>
              <w:rPr>
                <w:spacing w:val="51"/>
                <w:w w:val="150"/>
                <w:sz w:val="24"/>
              </w:rPr>
              <w:t> </w:t>
            </w:r>
            <w:r>
              <w:rPr>
                <w:sz w:val="24"/>
              </w:rPr>
              <w:t>источники</w:t>
            </w:r>
            <w:r>
              <w:rPr>
                <w:spacing w:val="55"/>
                <w:w w:val="150"/>
                <w:sz w:val="24"/>
              </w:rPr>
              <w:t> </w:t>
            </w:r>
            <w:r>
              <w:rPr>
                <w:sz w:val="24"/>
              </w:rPr>
              <w:t>географической</w:t>
            </w:r>
            <w:r>
              <w:rPr>
                <w:spacing w:val="56"/>
                <w:w w:val="150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выявления</w:t>
            </w:r>
            <w:r>
              <w:rPr>
                <w:spacing w:val="44"/>
                <w:sz w:val="24"/>
              </w:rPr>
              <w:t> </w:t>
            </w:r>
            <w:r>
              <w:rPr>
                <w:spacing w:val="-2"/>
                <w:sz w:val="24"/>
              </w:rPr>
              <w:t>закономерностей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социально-экономических,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природных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экологических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процессов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явлений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на территории регионов мира и отдельных стран</w:t>
            </w:r>
          </w:p>
        </w:tc>
      </w:tr>
      <w:tr>
        <w:trPr>
          <w:trHeight w:val="1380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6.3</w:t>
            </w:r>
          </w:p>
        </w:tc>
        <w:tc>
          <w:tcPr>
            <w:tcW w:w="8889" w:type="dxa"/>
          </w:tcPr>
          <w:p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Определять и сравнивать по географическим картам разного содержания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другим источникам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географической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качественные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количественные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показате- ли, характеризующие регионы и страны, а также географические процессы и явле-</w:t>
            </w:r>
          </w:p>
          <w:p>
            <w:pPr>
              <w:pStyle w:val="TableParagraph"/>
              <w:spacing w:line="270" w:lineRule="atLeas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ния, происходящие в них; географические факторы международной хозяйственной специализации отдельных стран</w:t>
            </w:r>
          </w:p>
        </w:tc>
      </w:tr>
      <w:tr>
        <w:trPr>
          <w:trHeight w:val="553" w:hRule="atLeast"/>
        </w:trPr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6.4</w:t>
            </w:r>
          </w:p>
        </w:tc>
        <w:tc>
          <w:tcPr>
            <w:tcW w:w="88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находить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комплексе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источников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недостоверную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противоре- чивую</w:t>
            </w:r>
            <w:r>
              <w:rPr>
                <w:spacing w:val="52"/>
                <w:w w:val="150"/>
                <w:sz w:val="24"/>
              </w:rPr>
              <w:t> </w:t>
            </w:r>
            <w:r>
              <w:rPr>
                <w:sz w:val="24"/>
              </w:rPr>
              <w:t>географическую</w:t>
            </w:r>
            <w:r>
              <w:rPr>
                <w:spacing w:val="56"/>
                <w:w w:val="150"/>
                <w:sz w:val="24"/>
              </w:rPr>
              <w:t> </w:t>
            </w:r>
            <w:r>
              <w:rPr>
                <w:sz w:val="24"/>
              </w:rPr>
              <w:t>информацию</w:t>
            </w:r>
            <w:r>
              <w:rPr>
                <w:spacing w:val="31"/>
                <w:sz w:val="24"/>
              </w:rPr>
              <w:t>  </w:t>
            </w:r>
            <w:r>
              <w:rPr>
                <w:sz w:val="24"/>
              </w:rPr>
              <w:t>о</w:t>
            </w:r>
            <w:r>
              <w:rPr>
                <w:spacing w:val="53"/>
                <w:w w:val="150"/>
                <w:sz w:val="24"/>
              </w:rPr>
              <w:t> </w:t>
            </w:r>
            <w:r>
              <w:rPr>
                <w:sz w:val="24"/>
              </w:rPr>
              <w:t>регионах</w:t>
            </w:r>
            <w:r>
              <w:rPr>
                <w:spacing w:val="33"/>
                <w:sz w:val="24"/>
              </w:rPr>
              <w:t>  </w:t>
            </w:r>
            <w:r>
              <w:rPr>
                <w:sz w:val="24"/>
              </w:rPr>
              <w:t>мира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странах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> </w:t>
            </w:r>
            <w:r>
              <w:rPr>
                <w:spacing w:val="-2"/>
                <w:sz w:val="24"/>
              </w:rPr>
              <w:t>решения</w:t>
            </w:r>
          </w:p>
        </w:tc>
      </w:tr>
      <w:tr>
        <w:trPr>
          <w:trHeight w:val="277" w:hRule="atLeast"/>
        </w:trPr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8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-2"/>
                <w:sz w:val="24"/>
              </w:rPr>
              <w:t> задач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6.5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Самостоятельно находить, отбирать и применять различные методы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познания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для решения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практико-ориентированных задач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70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 w:before="5"/>
              <w:ind w:right="131"/>
              <w:rPr>
                <w:b/>
                <w:sz w:val="24"/>
              </w:rPr>
            </w:pPr>
            <w:r>
              <w:rPr>
                <w:b/>
                <w:sz w:val="24"/>
              </w:rPr>
              <w:t>Владение умениями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z w:val="24"/>
              </w:rPr>
              <w:t>географического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анализа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пнтерпретации информации из различных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источников</w:t>
            </w:r>
          </w:p>
        </w:tc>
      </w:tr>
    </w:tbl>
    <w:p>
      <w:pPr>
        <w:pStyle w:val="TableParagraph"/>
        <w:spacing w:after="0" w:line="228" w:lineRule="auto"/>
        <w:rPr>
          <w:b/>
          <w:sz w:val="24"/>
        </w:rPr>
        <w:sectPr>
          <w:pgSz w:w="11920" w:h="16800"/>
          <w:pgMar w:header="0" w:footer="1063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1380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7.1</w:t>
            </w:r>
          </w:p>
        </w:tc>
        <w:tc>
          <w:tcPr>
            <w:tcW w:w="8889" w:type="dxa"/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Находить,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отбирать,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систематизировать информацию,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необходимую для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изуче- 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регионов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мира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стран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(в том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России), 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обеспеченности природными</w:t>
            </w:r>
            <w:r>
              <w:rPr>
                <w:spacing w:val="71"/>
                <w:w w:val="1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1"/>
                <w:w w:val="150"/>
                <w:sz w:val="24"/>
              </w:rPr>
              <w:t> </w:t>
            </w:r>
            <w:r>
              <w:rPr>
                <w:sz w:val="24"/>
              </w:rPr>
              <w:t>человеческими</w:t>
            </w:r>
            <w:r>
              <w:rPr>
                <w:spacing w:val="72"/>
                <w:w w:val="150"/>
                <w:sz w:val="24"/>
              </w:rPr>
              <w:t> </w:t>
            </w:r>
            <w:r>
              <w:rPr>
                <w:sz w:val="24"/>
              </w:rPr>
              <w:t>ресурсами;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изучения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хозяйственного</w:t>
            </w:r>
            <w:r>
              <w:rPr>
                <w:spacing w:val="63"/>
                <w:sz w:val="24"/>
              </w:rPr>
              <w:t> </w:t>
            </w:r>
            <w:r>
              <w:rPr>
                <w:spacing w:val="-2"/>
                <w:sz w:val="24"/>
              </w:rPr>
              <w:t>потен-</w:t>
            </w:r>
          </w:p>
          <w:p>
            <w:pPr>
              <w:pStyle w:val="TableParagraph"/>
              <w:spacing w:line="270" w:lineRule="exact"/>
              <w:ind w:right="126"/>
              <w:jc w:val="both"/>
              <w:rPr>
                <w:sz w:val="24"/>
              </w:rPr>
            </w:pPr>
            <w:r>
              <w:rPr>
                <w:sz w:val="24"/>
              </w:rPr>
              <w:t>циала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стран,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глобальных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проблем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человечества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территории (в том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числе и России)</w:t>
            </w:r>
          </w:p>
        </w:tc>
      </w:tr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41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7.2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Представлять в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различных формах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(графики,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таблицы, схемы, диаграммы, карты и другие) географическую информацию 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населении,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размещении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хозяйства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реги-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онов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мира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изученных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стран;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отраслевой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территориальной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структуре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хо- зяйств, географических особенностях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развития отдельных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отраслей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7.3</w:t>
            </w:r>
          </w:p>
        </w:tc>
        <w:tc>
          <w:tcPr>
            <w:tcW w:w="8889" w:type="dxa"/>
          </w:tcPr>
          <w:p>
            <w:pPr>
              <w:pStyle w:val="TableParagraph"/>
              <w:spacing w:line="267" w:lineRule="exact"/>
              <w:ind w:firstLine="4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выводы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заключения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анализа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интерпретации</w:t>
            </w:r>
            <w:r>
              <w:rPr>
                <w:spacing w:val="40"/>
                <w:sz w:val="24"/>
              </w:rPr>
              <w:t> </w:t>
            </w:r>
            <w:r>
              <w:rPr>
                <w:spacing w:val="-5"/>
                <w:sz w:val="24"/>
              </w:rPr>
              <w:t>ин-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формации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источников;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критически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оценивать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интерпретировать информацию,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получаемую из различных источников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70" w:lineRule="exact"/>
              <w:ind w:left="66" w:right="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8</w:t>
            </w:r>
          </w:p>
        </w:tc>
        <w:tc>
          <w:tcPr>
            <w:tcW w:w="8889" w:type="dxa"/>
          </w:tcPr>
          <w:p>
            <w:pPr>
              <w:pStyle w:val="TableParagraph"/>
              <w:spacing w:line="232" w:lineRule="auto" w:before="1"/>
              <w:ind w:right="125" w:firstLine="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Сформированность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умений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географические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объяснения изученных социально-экономических и геоэкологических явлений и процес- сов в странах мира</w:t>
            </w:r>
          </w:p>
        </w:tc>
      </w:tr>
      <w:tr>
        <w:trPr>
          <w:trHeight w:val="830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41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8.1</w:t>
            </w:r>
          </w:p>
        </w:tc>
        <w:tc>
          <w:tcPr>
            <w:tcW w:w="8889" w:type="dxa"/>
          </w:tcPr>
          <w:p>
            <w:pPr>
              <w:pStyle w:val="TableParagraph"/>
              <w:tabs>
                <w:tab w:pos="1409" w:val="left" w:leader="none"/>
                <w:tab w:pos="4707" w:val="left" w:leader="none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Объяснять</w:t>
            </w:r>
            <w:r>
              <w:rPr>
                <w:sz w:val="24"/>
              </w:rPr>
              <w:tab/>
              <w:t>географические</w:t>
            </w:r>
            <w:r>
              <w:rPr>
                <w:spacing w:val="73"/>
                <w:sz w:val="24"/>
              </w:rPr>
              <w:t> </w:t>
            </w:r>
            <w:r>
              <w:rPr>
                <w:spacing w:val="-2"/>
                <w:sz w:val="24"/>
              </w:rPr>
              <w:t>особенности</w:t>
            </w:r>
            <w:r>
              <w:rPr>
                <w:sz w:val="24"/>
              </w:rPr>
              <w:tab/>
              <w:t>стран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разным</w:t>
            </w:r>
            <w:r>
              <w:rPr>
                <w:spacing w:val="52"/>
                <w:w w:val="150"/>
                <w:sz w:val="24"/>
              </w:rPr>
              <w:t> </w:t>
            </w:r>
            <w:r>
              <w:rPr>
                <w:sz w:val="24"/>
              </w:rPr>
              <w:t>уровнем</w:t>
            </w:r>
            <w:r>
              <w:rPr>
                <w:spacing w:val="32"/>
                <w:sz w:val="24"/>
              </w:rPr>
              <w:t> </w:t>
            </w:r>
            <w:r>
              <w:rPr>
                <w:spacing w:val="-2"/>
                <w:sz w:val="24"/>
              </w:rPr>
              <w:t>социально-</w:t>
            </w:r>
          </w:p>
          <w:p>
            <w:pPr>
              <w:pStyle w:val="TableParagraph"/>
              <w:spacing w:line="232" w:lineRule="auto" w:before="7"/>
              <w:rPr>
                <w:sz w:val="24"/>
              </w:rPr>
            </w:pPr>
            <w:r>
              <w:rPr>
                <w:sz w:val="24"/>
              </w:rPr>
              <w:t>экономического развития, в том числе объяснять различие в составе, структуре 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разх:ещении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населения, в уровне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качестве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населения</w:t>
            </w:r>
          </w:p>
        </w:tc>
      </w:tr>
      <w:tr>
        <w:trPr>
          <w:trHeight w:val="1655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8.2</w:t>
            </w:r>
          </w:p>
        </w:tc>
        <w:tc>
          <w:tcPr>
            <w:tcW w:w="8889" w:type="dxa"/>
          </w:tcPr>
          <w:p>
            <w:pPr>
              <w:pStyle w:val="TableParagraph"/>
              <w:spacing w:line="237" w:lineRule="auto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Объяснять влияние природно-ресурсного капитала на формирование отраслевой структуры хозяйства отдельных стран; особенности отраслевой и территориальной структуры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хозяйства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изученных стран,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особенности международной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специализации стран и роль географических факторов в её формировании; особенности прояв- ления глобальных проблем человечества в различных странах с использованием источников географической информации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70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Сформированность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умений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географические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раз- нообразных явлений и процессов</w:t>
            </w:r>
          </w:p>
        </w:tc>
      </w:tr>
      <w:tr>
        <w:trPr>
          <w:trHeight w:val="220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9.1</w:t>
            </w:r>
          </w:p>
        </w:tc>
        <w:tc>
          <w:tcPr>
            <w:tcW w:w="8889" w:type="dxa"/>
          </w:tcPr>
          <w:p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Оценивать географические факторы, определяющие сущность и динамику важ- нейших социально-экономических и геоэкологических процессов; изученные соци- ально- экономические и геоэкологические процессы и явления; политико- геогра- фическое положение изученных регионов, стран и России; влияние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международ- ных миграций на демографическую и социально-экономическую ситуацию в изученных</w:t>
            </w:r>
            <w:r>
              <w:rPr>
                <w:spacing w:val="50"/>
                <w:sz w:val="24"/>
              </w:rPr>
              <w:t>  </w:t>
            </w:r>
            <w:r>
              <w:rPr>
                <w:sz w:val="24"/>
              </w:rPr>
              <w:t>странах;</w:t>
            </w:r>
            <w:r>
              <w:rPr>
                <w:spacing w:val="48"/>
                <w:sz w:val="24"/>
              </w:rPr>
              <w:t>  </w:t>
            </w:r>
            <w:r>
              <w:rPr>
                <w:sz w:val="24"/>
              </w:rPr>
              <w:t>роль</w:t>
            </w:r>
            <w:r>
              <w:rPr>
                <w:spacing w:val="50"/>
                <w:sz w:val="24"/>
              </w:rPr>
              <w:t>  </w:t>
            </w:r>
            <w:r>
              <w:rPr>
                <w:sz w:val="24"/>
              </w:rPr>
              <w:t>России</w:t>
            </w:r>
            <w:r>
              <w:rPr>
                <w:spacing w:val="48"/>
                <w:sz w:val="24"/>
              </w:rPr>
              <w:t>  </w:t>
            </w:r>
            <w:r>
              <w:rPr>
                <w:sz w:val="24"/>
              </w:rPr>
              <w:t>как</w:t>
            </w:r>
            <w:r>
              <w:rPr>
                <w:spacing w:val="50"/>
                <w:sz w:val="24"/>
              </w:rPr>
              <w:t>  </w:t>
            </w:r>
            <w:r>
              <w:rPr>
                <w:sz w:val="24"/>
              </w:rPr>
              <w:t>крупнейшего</w:t>
            </w:r>
            <w:r>
              <w:rPr>
                <w:spacing w:val="49"/>
                <w:sz w:val="24"/>
              </w:rPr>
              <w:t>  </w:t>
            </w:r>
            <w:r>
              <w:rPr>
                <w:sz w:val="24"/>
              </w:rPr>
              <w:t>поставщика</w:t>
            </w:r>
            <w:r>
              <w:rPr>
                <w:spacing w:val="53"/>
                <w:sz w:val="24"/>
              </w:rPr>
              <w:t>  </w:t>
            </w:r>
            <w:r>
              <w:rPr>
                <w:spacing w:val="-2"/>
                <w:sz w:val="24"/>
              </w:rPr>
              <w:t>топливно-</w:t>
            </w:r>
          </w:p>
          <w:p>
            <w:pPr>
              <w:pStyle w:val="TableParagraph"/>
              <w:spacing w:line="268" w:lineRule="exact"/>
              <w:ind w:right="121"/>
              <w:jc w:val="both"/>
              <w:rPr>
                <w:sz w:val="24"/>
              </w:rPr>
            </w:pPr>
            <w:r>
              <w:rPr>
                <w:sz w:val="24"/>
              </w:rPr>
              <w:t>энергетических и сырьевых ресурсов в мировой экономике; конкурентные пре- имущества экономики России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9.2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различные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точки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зрения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актуальным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экологическим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> </w:t>
            </w:r>
            <w:r>
              <w:rPr>
                <w:spacing w:val="-2"/>
                <w:sz w:val="24"/>
              </w:rPr>
              <w:t>социально-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экономическим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проблемам мира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России, изменения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международных экономических связей России в новых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экономических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условиях</w:t>
            </w:r>
          </w:p>
        </w:tc>
      </w:tr>
      <w:tr>
        <w:trPr>
          <w:trHeight w:val="846" w:hRule="atLeast"/>
        </w:trPr>
        <w:tc>
          <w:tcPr>
            <w:tcW w:w="960" w:type="dxa"/>
          </w:tcPr>
          <w:p>
            <w:pPr>
              <w:pStyle w:val="TableParagraph"/>
              <w:spacing w:line="270" w:lineRule="exact"/>
              <w:ind w:left="66" w:right="4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8889" w:type="dxa"/>
          </w:tcPr>
          <w:p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Сформированность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знаний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об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основных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проблемах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природы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76" w:lineRule="exact" w:before="5"/>
              <w:rPr>
                <w:b/>
                <w:sz w:val="24"/>
              </w:rPr>
            </w:pPr>
            <w:r>
              <w:rPr>
                <w:b/>
                <w:position w:val="2"/>
                <w:sz w:val="24"/>
              </w:rPr>
              <w:t>общества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34"/>
                <w:sz w:val="24"/>
              </w:rPr>
              <w:t> </w:t>
            </w:r>
            <w:r>
              <w:rPr>
                <w:b/>
                <w:position w:val="2"/>
                <w:sz w:val="24"/>
              </w:rPr>
              <w:t>природных</w:t>
            </w:r>
            <w:r>
              <w:rPr>
                <w:b/>
                <w:spacing w:val="35"/>
                <w:position w:val="2"/>
                <w:sz w:val="24"/>
              </w:rPr>
              <w:t> </w:t>
            </w:r>
            <w:r>
              <w:rPr>
                <w:b/>
                <w:position w:val="2"/>
                <w:sz w:val="24"/>
              </w:rPr>
              <w:t>и</w:t>
            </w:r>
            <w:r>
              <w:rPr>
                <w:b/>
                <w:spacing w:val="34"/>
                <w:position w:val="2"/>
                <w:sz w:val="24"/>
              </w:rPr>
              <w:t> </w:t>
            </w:r>
            <w:r>
              <w:rPr>
                <w:b/>
                <w:position w:val="2"/>
                <w:sz w:val="24"/>
              </w:rPr>
              <w:t>социально-</w:t>
            </w:r>
            <w:r>
              <w:rPr>
                <w:b/>
                <w:spacing w:val="33"/>
                <w:position w:val="2"/>
                <w:sz w:val="24"/>
              </w:rPr>
              <w:t> </w:t>
            </w:r>
            <w:r>
              <w:rPr>
                <w:b/>
                <w:position w:val="2"/>
                <w:sz w:val="24"/>
              </w:rPr>
              <w:t>экономических</w:t>
            </w:r>
            <w:r>
              <w:rPr>
                <w:b/>
                <w:spacing w:val="35"/>
                <w:position w:val="2"/>
                <w:sz w:val="24"/>
              </w:rPr>
              <w:t> </w:t>
            </w:r>
            <w:r>
              <w:rPr>
                <w:b/>
                <w:position w:val="2"/>
                <w:sz w:val="24"/>
              </w:rPr>
              <w:t>аспектах</w:t>
            </w:r>
            <w:r>
              <w:rPr>
                <w:b/>
                <w:spacing w:val="34"/>
                <w:position w:val="2"/>
                <w:sz w:val="24"/>
              </w:rPr>
              <w:t> </w:t>
            </w:r>
            <w:r>
              <w:rPr>
                <w:b/>
                <w:position w:val="2"/>
                <w:sz w:val="24"/>
              </w:rPr>
              <w:t>экологических </w:t>
            </w:r>
            <w:r>
              <w:rPr>
                <w:b/>
                <w:spacing w:val="-2"/>
                <w:sz w:val="24"/>
              </w:rPr>
              <w:t>проблем</w:t>
            </w:r>
          </w:p>
        </w:tc>
      </w:tr>
      <w:tr>
        <w:trPr>
          <w:trHeight w:val="276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10.1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Описывать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географические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аспекты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проблем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взаимодействия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природы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2"/>
                <w:sz w:val="24"/>
              </w:rPr>
              <w:t>общества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10.2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Приводить примеры взаимосвязи глобальных проблем; возможных путей решения глобальных проблем</w:t>
            </w:r>
          </w:p>
        </w:tc>
      </w:tr>
    </w:tbl>
    <w:p>
      <w:pPr>
        <w:pStyle w:val="TableParagraph"/>
        <w:spacing w:after="0" w:line="230" w:lineRule="auto"/>
        <w:rPr>
          <w:sz w:val="24"/>
        </w:rPr>
        <w:sectPr>
          <w:pgSz w:w="11920" w:h="16800"/>
          <w:pgMar w:header="0" w:footer="1063" w:top="540" w:bottom="1260" w:left="283" w:right="0"/>
        </w:sectPr>
      </w:pPr>
    </w:p>
    <w:p>
      <w:pPr>
        <w:spacing w:before="72"/>
        <w:ind w:left="836" w:right="2115" w:firstLine="0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федеральных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региональных процедурах оценки качества образования</w:t>
      </w:r>
    </w:p>
    <w:p>
      <w:pPr>
        <w:spacing w:before="3"/>
        <w:ind w:left="0" w:right="1277" w:firstLine="0"/>
        <w:jc w:val="center"/>
        <w:rPr>
          <w:b/>
          <w:sz w:val="24"/>
        </w:rPr>
      </w:pPr>
      <w:r>
        <w:rPr>
          <w:b/>
          <w:sz w:val="24"/>
        </w:rPr>
        <w:t>элементов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содержания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географии</w:t>
      </w:r>
    </w:p>
    <w:p>
      <w:pPr>
        <w:pStyle w:val="BodyText"/>
        <w:spacing w:before="52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275" w:hRule="atLeast"/>
        </w:trPr>
        <w:tc>
          <w:tcPr>
            <w:tcW w:w="960" w:type="dxa"/>
            <w:shd w:val="clear" w:color="auto" w:fill="DEEAF6"/>
          </w:tcPr>
          <w:p>
            <w:pPr>
              <w:pStyle w:val="TableParagraph"/>
              <w:spacing w:line="256" w:lineRule="exact"/>
              <w:ind w:left="66" w:right="4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889" w:type="dxa"/>
            <w:shd w:val="clear" w:color="auto" w:fill="DEEAF6"/>
          </w:tcPr>
          <w:p>
            <w:pPr>
              <w:pStyle w:val="TableParagraph"/>
              <w:spacing w:line="256" w:lineRule="exact"/>
              <w:ind w:left="98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Проверяемый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Регионы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страны</w:t>
            </w:r>
            <w:r>
              <w:rPr>
                <w:spacing w:val="27"/>
                <w:sz w:val="24"/>
              </w:rPr>
              <w:t> </w:t>
            </w:r>
            <w:r>
              <w:rPr>
                <w:spacing w:val="-4"/>
                <w:sz w:val="24"/>
              </w:rPr>
              <w:t>мира</w:t>
            </w:r>
          </w:p>
        </w:tc>
      </w:tr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Европа: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состав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(субрегионы: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Западная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Европа,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Северная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Европа, Южная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Европа,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Восточная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Европа),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общая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экономико-географическая</w:t>
            </w:r>
            <w:r>
              <w:rPr>
                <w:spacing w:val="43"/>
                <w:sz w:val="24"/>
              </w:rPr>
              <w:t> </w:t>
            </w:r>
            <w:r>
              <w:rPr>
                <w:spacing w:val="-2"/>
                <w:sz w:val="24"/>
              </w:rPr>
              <w:t>характери-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стика. Общие черты и особенности природно-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ресурсного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капитала,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населения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 хозяйства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стран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субрегионов. Геополитические проблемы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региона</w:t>
            </w:r>
          </w:p>
        </w:tc>
      </w:tr>
      <w:tr>
        <w:trPr>
          <w:trHeight w:val="1655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889" w:type="dxa"/>
          </w:tcPr>
          <w:p>
            <w:pPr>
              <w:pStyle w:val="TableParagraph"/>
              <w:spacing w:line="237" w:lineRule="auto"/>
              <w:ind w:right="78" w:firstLine="4"/>
              <w:jc w:val="both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Азия: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состав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(субрегионы: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Юго-Западная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Азия,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Центральмая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Азия, Восточная Азия, Южная Азия, Юго-Восточная Азия), общая экономико- географическая характеристика. Общие черты и особенности природно-ресурсного капитала, населения и хозяйства субрегионов. Особенности экономико- географического положения,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природно-ресурсного капитала, населения, хозяйства стран зарубежной Азии, современные проблемы</w:t>
            </w:r>
          </w:p>
        </w:tc>
      </w:tr>
      <w:tr>
        <w:trPr>
          <w:trHeight w:val="1380" w:hRule="atLeast"/>
        </w:trPr>
        <w:tc>
          <w:tcPr>
            <w:tcW w:w="960" w:type="dxa"/>
          </w:tcPr>
          <w:p>
            <w:pPr>
              <w:pStyle w:val="TableParagraph"/>
              <w:spacing w:line="26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8889" w:type="dxa"/>
          </w:tcPr>
          <w:p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Америка: состав (субрегионы: США и Канада, Латинская Америка), общая эко- номико-географическая характеристика. Особенности природно- ресурсного капи- тала,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населения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хозяйства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субрегионов.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экономико-</w:t>
            </w:r>
            <w:r>
              <w:rPr>
                <w:spacing w:val="-2"/>
                <w:sz w:val="24"/>
              </w:rPr>
              <w:t>географического</w:t>
            </w:r>
          </w:p>
          <w:p>
            <w:pPr>
              <w:pStyle w:val="TableParagraph"/>
              <w:spacing w:line="268" w:lineRule="exact"/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природно-ресурсного капитала, населения, хозяйства стран Америки, современные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проблемы</w:t>
            </w:r>
          </w:p>
        </w:tc>
      </w:tr>
      <w:tr>
        <w:trPr>
          <w:trHeight w:val="1655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8889" w:type="dxa"/>
          </w:tcPr>
          <w:p>
            <w:pPr>
              <w:pStyle w:val="TableParagraph"/>
              <w:spacing w:line="237" w:lineRule="auto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Африка: состав (субрегионы: Северная Африка, Западная Африка, Центральная Африка, Восточная Африка, Южная Африка). Общая экономико-географяческая характеристика. Особенности природно- ресурсного капитала, населения и хо- зяйGтва субрегионов. Экономические и социальные проблемы региона. Особен- ности экономико-географического положения, природно-ресурсного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капитала, населения,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хозяйства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стран Африки</w:t>
            </w:r>
          </w:p>
        </w:tc>
      </w:tr>
      <w:tr>
        <w:trPr>
          <w:trHeight w:val="1656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8889" w:type="dxa"/>
          </w:tcPr>
          <w:p>
            <w:pPr>
              <w:pStyle w:val="TableParagraph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Австралия и Океания: особенности географического положения. Австралийский Союз: главные факторы размещения населения и развития хозяйства. Экономико- географическое положение, природно-ресурсный капитал. Отрасли международной специализации.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Географическая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товарная структура экспорта. Океания: особенно-</w:t>
            </w:r>
          </w:p>
          <w:p>
            <w:pPr>
              <w:pStyle w:val="TableParagraph"/>
              <w:spacing w:line="270" w:lineRule="atLeas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сти природных ресурсов, населения и хозяйства. Место в международном геогра- фическом разделении труда</w:t>
            </w:r>
          </w:p>
        </w:tc>
      </w:tr>
      <w:tr>
        <w:trPr>
          <w:trHeight w:val="1379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8889" w:type="dxa"/>
          </w:tcPr>
          <w:p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геополитической,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геоэкономической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геодемографической карте ми- ра. Роль и место России в мировой политике, экономике, человеческом потенциале. Особенности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интеграции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мировое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сообщество.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Географические</w:t>
            </w:r>
            <w:r>
              <w:rPr>
                <w:spacing w:val="37"/>
                <w:sz w:val="24"/>
              </w:rPr>
              <w:t> </w:t>
            </w:r>
            <w:r>
              <w:rPr>
                <w:spacing w:val="-2"/>
                <w:sz w:val="24"/>
              </w:rPr>
              <w:t>аспекты</w:t>
            </w:r>
          </w:p>
          <w:p>
            <w:pPr>
              <w:pStyle w:val="TableParagraph"/>
              <w:spacing w:line="272" w:lineRule="exact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решения внешнеэкономических и внешнеполитических задач развития экономики </w:t>
            </w:r>
            <w:r>
              <w:rPr>
                <w:spacing w:val="-2"/>
                <w:sz w:val="24"/>
              </w:rPr>
              <w:t>России</w:t>
            </w:r>
          </w:p>
        </w:tc>
      </w:tr>
      <w:tr>
        <w:trPr>
          <w:trHeight w:val="278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left="66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889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Глобальные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проблемы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человечества</w:t>
            </w:r>
          </w:p>
        </w:tc>
      </w:tr>
      <w:tr>
        <w:trPr>
          <w:trHeight w:val="1104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889" w:type="dxa"/>
          </w:tcPr>
          <w:p>
            <w:pPr>
              <w:pStyle w:val="TableParagraph"/>
              <w:ind w:firstLine="4"/>
              <w:rPr>
                <w:sz w:val="24"/>
              </w:rPr>
            </w:pPr>
            <w:r>
              <w:rPr>
                <w:sz w:val="24"/>
              </w:rPr>
              <w:t>Геополитические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проблемы: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проблема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сохранения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мира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планете и причины роста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глобальной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региональной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нестабильности.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Проблема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разрыва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уровне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социально-экономического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развитыми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развивающимися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стра- нами и причина её возникновения</w:t>
            </w:r>
          </w:p>
        </w:tc>
      </w:tr>
      <w:tr>
        <w:trPr>
          <w:trHeight w:val="2207" w:hRule="atLeast"/>
        </w:trPr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889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76" w:firstLine="2"/>
              <w:jc w:val="both"/>
              <w:rPr>
                <w:sz w:val="24"/>
              </w:rPr>
            </w:pPr>
            <w:r>
              <w:rPr>
                <w:sz w:val="24"/>
              </w:rPr>
              <w:t>Геоэкология - фокус глобальных проблем человечества. Глобальные экологические проблемы как проблемы, связанные с усилением воздействия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человека на при-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роду и влиянием природы на жизнь человека и его хозяйственную деятельность. Проблема глобальных климатических изменений, проблема стихийных природ-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ных бедствий, глобальные сырьевая и энергетическая проблемы, проблема де- фицита</w:t>
            </w:r>
            <w:r>
              <w:rPr>
                <w:spacing w:val="48"/>
                <w:w w:val="150"/>
                <w:sz w:val="24"/>
              </w:rPr>
              <w:t> </w:t>
            </w:r>
            <w:r>
              <w:rPr>
                <w:sz w:val="24"/>
              </w:rPr>
              <w:t>водных</w:t>
            </w:r>
            <w:r>
              <w:rPr>
                <w:spacing w:val="56"/>
                <w:w w:val="150"/>
                <w:sz w:val="24"/>
              </w:rPr>
              <w:t> </w:t>
            </w:r>
            <w:r>
              <w:rPr>
                <w:sz w:val="24"/>
              </w:rPr>
              <w:t>ресурсов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6"/>
                <w:w w:val="150"/>
                <w:sz w:val="24"/>
              </w:rPr>
              <w:t> </w:t>
            </w:r>
            <w:r>
              <w:rPr>
                <w:sz w:val="24"/>
              </w:rPr>
              <w:t>ухудшения</w:t>
            </w:r>
            <w:r>
              <w:rPr>
                <w:spacing w:val="64"/>
                <w:w w:val="150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62"/>
                <w:w w:val="150"/>
                <w:sz w:val="24"/>
              </w:rPr>
              <w:t> </w:t>
            </w:r>
            <w:r>
              <w:rPr>
                <w:sz w:val="24"/>
              </w:rPr>
              <w:t>качества,</w:t>
            </w:r>
            <w:r>
              <w:rPr>
                <w:spacing w:val="64"/>
                <w:w w:val="150"/>
                <w:sz w:val="24"/>
              </w:rPr>
              <w:t> </w:t>
            </w:r>
            <w:r>
              <w:rPr>
                <w:sz w:val="24"/>
              </w:rPr>
              <w:t>проблемы</w:t>
            </w:r>
            <w:r>
              <w:rPr>
                <w:spacing w:val="63"/>
                <w:w w:val="150"/>
                <w:sz w:val="24"/>
              </w:rPr>
              <w:t> </w:t>
            </w:r>
            <w:r>
              <w:rPr>
                <w:spacing w:val="-2"/>
                <w:sz w:val="24"/>
              </w:rPr>
              <w:t>опустынивания</w:t>
            </w:r>
          </w:p>
          <w:p>
            <w:pPr>
              <w:pStyle w:val="TableParagraph"/>
              <w:spacing w:line="268" w:lineRule="exact"/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деградации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земель и почв, проблема сохранения биоразнообразия. Проблема за- грязнения Мирового океана и освоения его ресурсов</w:t>
            </w:r>
          </w:p>
        </w:tc>
      </w:tr>
      <w:tr>
        <w:trPr>
          <w:trHeight w:val="554" w:hRule="atLeast"/>
        </w:trPr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88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Глобальные проблемы народонаселения: демографическая, продовольственная, ро- ста городов,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здоровья и долголетия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человека</w:t>
            </w:r>
          </w:p>
        </w:tc>
      </w:tr>
    </w:tbl>
    <w:p>
      <w:pPr>
        <w:pStyle w:val="TableParagraph"/>
        <w:spacing w:after="0" w:line="230" w:lineRule="auto"/>
        <w:rPr>
          <w:sz w:val="24"/>
        </w:rPr>
        <w:sectPr>
          <w:pgSz w:w="11920" w:h="16800"/>
          <w:pgMar w:header="0" w:footer="1063" w:top="56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1380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8889" w:type="dxa"/>
          </w:tcPr>
          <w:p>
            <w:pPr>
              <w:pStyle w:val="TableParagraph"/>
              <w:ind w:right="78" w:firstLine="7"/>
              <w:jc w:val="both"/>
              <w:rPr>
                <w:sz w:val="24"/>
              </w:rPr>
            </w:pPr>
            <w:r>
              <w:rPr>
                <w:sz w:val="24"/>
              </w:rPr>
              <w:t>Взаимосвязь глобальных геополитических, экологических проблем и проблем народонаселения.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Возможные пути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решения глобальных проблем.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Необходи- мость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переоценки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человечеством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отдельными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странами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некоторых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ранее</w:t>
            </w:r>
            <w:r>
              <w:rPr>
                <w:spacing w:val="54"/>
                <w:sz w:val="24"/>
              </w:rPr>
              <w:t> </w:t>
            </w:r>
            <w:r>
              <w:rPr>
                <w:spacing w:val="-2"/>
                <w:sz w:val="24"/>
              </w:rPr>
              <w:t>усто-</w:t>
            </w:r>
          </w:p>
          <w:p>
            <w:pPr>
              <w:pStyle w:val="TableParagraph"/>
              <w:spacing w:line="270" w:lineRule="exact"/>
              <w:ind w:right="176"/>
              <w:jc w:val="both"/>
              <w:rPr>
                <w:sz w:val="24"/>
              </w:rPr>
            </w:pPr>
            <w:r>
              <w:rPr>
                <w:sz w:val="24"/>
              </w:rPr>
              <w:t>явшихся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экономических,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политических,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идеологических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культурных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ориентиров. Роль России в решении глобальных проблем</w:t>
            </w:r>
          </w:p>
        </w:tc>
      </w:tr>
    </w:tbl>
    <w:p>
      <w:pPr>
        <w:pStyle w:val="BodyText"/>
        <w:spacing w:before="6"/>
        <w:rPr>
          <w:b/>
        </w:rPr>
      </w:pPr>
    </w:p>
    <w:p>
      <w:pPr>
        <w:spacing w:before="0"/>
        <w:ind w:left="3202" w:right="2786" w:hanging="675"/>
        <w:jc w:val="left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проверямых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ЕГЭ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по географии требований к результатам</w:t>
      </w:r>
    </w:p>
    <w:p>
      <w:pPr>
        <w:spacing w:before="0"/>
        <w:ind w:left="3202" w:right="0" w:firstLine="0"/>
        <w:jc w:val="left"/>
        <w:rPr>
          <w:b/>
          <w:sz w:val="24"/>
        </w:rPr>
      </w:pPr>
      <w:r>
        <w:rPr>
          <w:b/>
          <w:sz w:val="24"/>
        </w:rPr>
        <w:t>освоения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ООП </w:t>
      </w:r>
      <w:r>
        <w:rPr>
          <w:b/>
          <w:spacing w:val="-5"/>
          <w:sz w:val="24"/>
        </w:rPr>
        <w:t>СОО</w:t>
      </w:r>
    </w:p>
    <w:p>
      <w:pPr>
        <w:pStyle w:val="BodyText"/>
        <w:spacing w:before="54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273" w:hRule="atLeast"/>
        </w:trPr>
        <w:tc>
          <w:tcPr>
            <w:tcW w:w="960" w:type="dxa"/>
            <w:shd w:val="clear" w:color="auto" w:fill="DEEAF6"/>
          </w:tcPr>
          <w:p>
            <w:pPr>
              <w:pStyle w:val="TableParagraph"/>
              <w:spacing w:line="253" w:lineRule="exact"/>
              <w:ind w:left="66" w:right="1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889" w:type="dxa"/>
            <w:shd w:val="clear" w:color="auto" w:fill="DEEAF6"/>
          </w:tcPr>
          <w:p>
            <w:pPr>
              <w:pStyle w:val="TableParagraph"/>
              <w:spacing w:line="253" w:lineRule="exact"/>
              <w:ind w:left="4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Проверяемые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требования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к</w:t>
            </w:r>
            <w:r>
              <w:rPr>
                <w:b/>
                <w:spacing w:val="-2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предметным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результатам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освоения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ООП </w:t>
            </w:r>
            <w:r>
              <w:rPr>
                <w:b/>
                <w:spacing w:val="-5"/>
                <w:sz w:val="24"/>
              </w:rPr>
              <w:t>СОО</w:t>
            </w:r>
          </w:p>
        </w:tc>
      </w:tr>
      <w:tr>
        <w:trPr>
          <w:trHeight w:val="137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89" w:type="dxa"/>
          </w:tcPr>
          <w:p>
            <w:pPr>
              <w:pStyle w:val="TableParagraph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Определять проблемы взаимодействия географической среды и общества; задачи, возникающие при решении средствами географических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наук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глобальных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про- блем,</w:t>
            </w:r>
            <w:r>
              <w:rPr>
                <w:spacing w:val="51"/>
                <w:w w:val="150"/>
                <w:sz w:val="24"/>
              </w:rPr>
              <w:t> </w:t>
            </w:r>
            <w:r>
              <w:rPr>
                <w:sz w:val="24"/>
              </w:rPr>
              <w:t>проявляющихся</w:t>
            </w:r>
            <w:r>
              <w:rPr>
                <w:spacing w:val="53"/>
                <w:w w:val="15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региональном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уровне;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определять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аспекты</w:t>
            </w:r>
            <w:r>
              <w:rPr>
                <w:spacing w:val="49"/>
                <w:sz w:val="24"/>
              </w:rPr>
              <w:t> </w:t>
            </w:r>
            <w:r>
              <w:rPr>
                <w:spacing w:val="-2"/>
                <w:sz w:val="24"/>
              </w:rPr>
              <w:t>глобальных</w:t>
            </w:r>
          </w:p>
          <w:p>
            <w:pPr>
              <w:pStyle w:val="TableParagraph"/>
              <w:spacing w:line="268" w:lineRule="exact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проблем на региональном и локальном уровнях, которые могут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быть решены средствами географических наук</w:t>
            </w:r>
          </w:p>
        </w:tc>
      </w:tr>
      <w:tr>
        <w:trPr>
          <w:trHeight w:val="1380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889" w:type="dxa"/>
          </w:tcPr>
          <w:p>
            <w:pPr>
              <w:pStyle w:val="TableParagraph"/>
              <w:ind w:right="78" w:firstLine="12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применение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знаний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размещении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основных географических объек- тов и территориальной организации природы и общества; выбирать и использовать источники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географической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определения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положения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> </w:t>
            </w:r>
            <w:r>
              <w:rPr>
                <w:spacing w:val="-2"/>
                <w:sz w:val="24"/>
              </w:rPr>
              <w:t>взаимо-</w:t>
            </w:r>
          </w:p>
          <w:p>
            <w:pPr>
              <w:pStyle w:val="TableParagraph"/>
              <w:spacing w:line="268" w:lineRule="exact"/>
              <w:ind w:right="140"/>
              <w:jc w:val="both"/>
              <w:rPr>
                <w:sz w:val="24"/>
              </w:rPr>
            </w:pPr>
            <w:r>
              <w:rPr>
                <w:sz w:val="24"/>
              </w:rPr>
              <w:t>расположения объектов в пространстве; описывать положение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взаиморасполо- жение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географических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объектов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 пространстве</w:t>
            </w:r>
          </w:p>
        </w:tc>
      </w:tr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Выделять географическую информацию, представленную в различных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источниках, необходимую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подтверждения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тех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иных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тезисов;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выделять</w:t>
            </w:r>
            <w:r>
              <w:rPr>
                <w:spacing w:val="11"/>
                <w:sz w:val="24"/>
              </w:rPr>
              <w:t> </w:t>
            </w:r>
            <w:r>
              <w:rPr>
                <w:spacing w:val="-2"/>
                <w:sz w:val="24"/>
              </w:rPr>
              <w:t>географические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факторы, определяющие сущность 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динамику важнейших природных, социально- экономических объектов, процессов 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явлений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экологических процессов</w:t>
            </w:r>
          </w:p>
        </w:tc>
      </w:tr>
      <w:tr>
        <w:trPr>
          <w:trHeight w:val="830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географической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терминологией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географических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понятий;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раз-</w:t>
            </w:r>
          </w:p>
          <w:p>
            <w:pPr>
              <w:pStyle w:val="TableParagraph"/>
              <w:spacing w:line="232" w:lineRule="auto" w:before="6"/>
              <w:rPr>
                <w:sz w:val="24"/>
              </w:rPr>
            </w:pPr>
            <w:r>
              <w:rPr>
                <w:sz w:val="24"/>
              </w:rPr>
              <w:t>личать географические процессы и явления и распознавать их проявления в повсе- дневной жизни</w:t>
            </w:r>
          </w:p>
        </w:tc>
      </w:tr>
      <w:tr>
        <w:trPr>
          <w:trHeight w:val="1656" w:hRule="atLeast"/>
        </w:trPr>
        <w:tc>
          <w:tcPr>
            <w:tcW w:w="960" w:type="dxa"/>
          </w:tcPr>
          <w:p>
            <w:pPr>
              <w:pStyle w:val="TableParagraph"/>
              <w:spacing w:line="266" w:lineRule="exact"/>
              <w:ind w:left="66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889" w:type="dxa"/>
          </w:tcPr>
          <w:p>
            <w:pPr>
              <w:pStyle w:val="TableParagraph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географические знания о природе Земли и России, о мировом хо- зяйстве и хозяйстве России, населении мира и России, об особенностях взаимо- действия природы и общества для решения учебных и (или) практико- ориентированных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задач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контексте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реальной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жизни,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выделения</w:t>
            </w:r>
          </w:p>
          <w:p>
            <w:pPr>
              <w:pStyle w:val="TableParagraph"/>
              <w:spacing w:line="270" w:lineRule="atLeast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факторов, определяющих географическое проявление глобальных проблем чело- вечества на региональном и локальном уровнях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/>
              <w:ind w:hanging="5"/>
              <w:rPr>
                <w:sz w:val="24"/>
              </w:rPr>
            </w:pPr>
            <w:r>
              <w:rPr>
                <w:sz w:val="24"/>
              </w:rPr>
              <w:t>Использовать знания об основных географических закономерностях для определе- 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сравнения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свойств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изученных географических объектов,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явлений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процессов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классификацию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географических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объектов,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процессов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явлений</w:t>
            </w:r>
          </w:p>
        </w:tc>
      </w:tr>
      <w:tr>
        <w:trPr>
          <w:trHeight w:val="1104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Устанавливать взаимосвязи между социально-экономическими и геоэкологическими </w:t>
            </w:r>
            <w:r>
              <w:rPr>
                <w:sz w:val="24"/>
              </w:rPr>
              <w:t>процессами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явлениями;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природными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условиями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размещением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населения,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природными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условиями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природно-ресурсным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капиталом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отраслевой структурой хозяйства стран</w:t>
            </w:r>
          </w:p>
        </w:tc>
      </w:tr>
      <w:tr>
        <w:trPr>
          <w:trHeight w:val="2483" w:hRule="atLeast"/>
        </w:trPr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66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889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источники географической информации (картографические, ста- тистические, текстовые, видео- и фотоизображения, геоинформационные систе- мы), адекватные решаемым задачам;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социально- экономических, природных и экологиче- ских процессов и явлений; определять и сравнивать по географическим картам раз- ного содержания и другим источникам географической информации качественные</w:t>
            </w:r>
          </w:p>
          <w:p>
            <w:pPr>
              <w:pStyle w:val="TableParagraph"/>
              <w:spacing w:line="270" w:lineRule="atLeast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и количественные показатели, характеризующие географические объекты,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процес- сы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явления;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определять 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находить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комплексе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источников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недостоверную</w:t>
            </w:r>
          </w:p>
        </w:tc>
      </w:tr>
      <w:tr>
        <w:trPr>
          <w:trHeight w:val="277" w:hRule="atLeast"/>
        </w:trPr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8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противоречивую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4"/>
                <w:sz w:val="24"/>
              </w:rPr>
              <w:t>географическую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информацию</w:t>
            </w:r>
          </w:p>
        </w:tc>
      </w:tr>
    </w:tbl>
    <w:p>
      <w:pPr>
        <w:pStyle w:val="TableParagraph"/>
        <w:spacing w:after="0" w:line="257" w:lineRule="exact"/>
        <w:rPr>
          <w:sz w:val="24"/>
        </w:rPr>
        <w:sectPr>
          <w:pgSz w:w="11920" w:h="16800"/>
          <w:pgMar w:header="0" w:footer="1063" w:top="540" w:bottom="126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Умение определять по разным источникам информации географические аспекты и тенденции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природных,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социально-экономических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геоэкологических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объ-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ектов,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процессов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явлений;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анализировать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интерпретировать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полученные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данные, критически их оценивать, формулировать выводы</w:t>
            </w:r>
          </w:p>
        </w:tc>
      </w:tr>
      <w:tr>
        <w:trPr>
          <w:trHeight w:val="552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различных формах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(графики,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таблицы,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схемы, диаграммы, кар- ты) географическую информацию</w:t>
            </w:r>
          </w:p>
        </w:tc>
      </w:tr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8889" w:type="dxa"/>
          </w:tcPr>
          <w:p>
            <w:pPr>
              <w:pStyle w:val="TableParagraph"/>
              <w:ind w:right="126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изученные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социально-экономические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геоэкологические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процессы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яв- ления; объяснять географические особенности стран с разным уровнем социально- экономического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развития,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включая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них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глобальных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проблем</w:t>
            </w:r>
            <w:r>
              <w:rPr>
                <w:spacing w:val="-2"/>
                <w:sz w:val="24"/>
              </w:rPr>
              <w:t> человечества</w:t>
            </w:r>
          </w:p>
        </w:tc>
      </w:tr>
      <w:tr>
        <w:trPr>
          <w:trHeight w:val="1655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8889" w:type="dxa"/>
          </w:tcPr>
          <w:p>
            <w:pPr>
              <w:pStyle w:val="TableParagraph"/>
              <w:spacing w:line="237" w:lineRule="auto"/>
              <w:ind w:right="77"/>
              <w:jc w:val="both"/>
              <w:rPr>
                <w:sz w:val="24"/>
              </w:rPr>
            </w:pPr>
            <w:r>
              <w:rPr>
                <w:sz w:val="24"/>
              </w:rPr>
              <w:t>Оценивать географические факторы, определяющие сущность и динамику важнейших социально-экономических и геоэкологических процессов; оценивать уровень безопасности окружающей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среды, адаптации к изменению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её условий, в том числе на территории России; оценивать влияние последствий изменений в окружающей среде на различные сферы человеческой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регио- нальном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уровне;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решение проблем, имеющих географические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аспекты</w:t>
            </w:r>
          </w:p>
        </w:tc>
      </w:tr>
      <w:tr>
        <w:trPr>
          <w:trHeight w:val="1104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различные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подходы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решению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геоэкологических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проблем,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различные точки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зрения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актуальным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экологическим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социально-экономииеским</w:t>
            </w:r>
            <w:r>
              <w:rPr>
                <w:spacing w:val="36"/>
                <w:sz w:val="24"/>
              </w:rPr>
              <w:t> </w:t>
            </w:r>
            <w:r>
              <w:rPr>
                <w:spacing w:val="-2"/>
                <w:sz w:val="24"/>
              </w:rPr>
              <w:t>пробле-</w:t>
            </w:r>
          </w:p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мира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России;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оценивать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природно-ресурсный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потенциал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стран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 регионов России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отдельных отраслей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промышленности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0"/>
                <w:sz w:val="24"/>
              </w:rPr>
              <w:t> </w:t>
            </w:r>
            <w:r>
              <w:rPr>
                <w:sz w:val="24"/>
              </w:rPr>
              <w:t>сельского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хозяйства</w:t>
            </w:r>
          </w:p>
        </w:tc>
      </w:tr>
      <w:tr>
        <w:trPr>
          <w:trHeight w:val="277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left="66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88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</w:t>
            </w:r>
            <w:r>
              <w:rPr>
                <w:spacing w:val="16"/>
                <w:sz w:val="24"/>
              </w:rPr>
              <w:t> </w:t>
            </w:r>
            <w:r>
              <w:rPr>
                <w:spacing w:val="-2"/>
                <w:sz w:val="24"/>
              </w:rPr>
              <w:t>географических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прогнозов</w:t>
            </w:r>
          </w:p>
        </w:tc>
      </w:tr>
    </w:tbl>
    <w:p>
      <w:pPr>
        <w:pStyle w:val="BodyText"/>
        <w:spacing w:before="11"/>
        <w:rPr>
          <w:b/>
        </w:rPr>
      </w:pPr>
    </w:p>
    <w:p>
      <w:pPr>
        <w:spacing w:before="0"/>
        <w:ind w:left="3334" w:right="2786" w:hanging="1559"/>
        <w:jc w:val="left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(кодификатор)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проверяемых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элементов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содержания для проведения ЕГЭ по географии</w:t>
      </w:r>
    </w:p>
    <w:p>
      <w:pPr>
        <w:pStyle w:val="BodyText"/>
        <w:spacing w:before="54" w:after="1"/>
        <w:rPr>
          <w:b/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275" w:hRule="atLeast"/>
        </w:trPr>
        <w:tc>
          <w:tcPr>
            <w:tcW w:w="960" w:type="dxa"/>
            <w:shd w:val="clear" w:color="auto" w:fill="DEEAF6"/>
          </w:tcPr>
          <w:p>
            <w:pPr>
              <w:pStyle w:val="TableParagraph"/>
              <w:spacing w:line="256" w:lineRule="exact"/>
              <w:ind w:left="66" w:right="4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889" w:type="dxa"/>
            <w:shd w:val="clear" w:color="auto" w:fill="DEEAF6"/>
          </w:tcPr>
          <w:p>
            <w:pPr>
              <w:pStyle w:val="TableParagraph"/>
              <w:spacing w:line="256" w:lineRule="exact"/>
              <w:ind w:left="98" w:right="7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Проверяемый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элемент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География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в</w:t>
            </w:r>
            <w:r>
              <w:rPr>
                <w:b/>
                <w:spacing w:val="-2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современном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мире</w:t>
            </w:r>
          </w:p>
        </w:tc>
      </w:tr>
      <w:tr>
        <w:trPr>
          <w:trHeight w:val="825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889" w:type="dxa"/>
          </w:tcPr>
          <w:p>
            <w:pPr>
              <w:pStyle w:val="TableParagraph"/>
              <w:spacing w:line="235" w:lineRule="auto"/>
              <w:ind w:hanging="3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новые методы исследований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в географических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науках, 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исполь- зование в разных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сферах человеческой деятельности. Роль географических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наук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достижении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целей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устойчивого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решении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глобальных</w:t>
            </w:r>
            <w:r>
              <w:rPr>
                <w:spacing w:val="-2"/>
                <w:sz w:val="24"/>
              </w:rPr>
              <w:t> проблем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889" w:type="dxa"/>
          </w:tcPr>
          <w:p>
            <w:pPr>
              <w:pStyle w:val="TableParagraph"/>
              <w:tabs>
                <w:tab w:pos="3225" w:val="left" w:leader="none"/>
              </w:tabs>
              <w:spacing w:line="230" w:lineRule="auto"/>
              <w:ind w:right="131"/>
              <w:rPr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географической</w:t>
              <w:tab/>
              <w:t>информации,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ГИС.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Картографический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метод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иссле- дования в географии. Карта как источник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географической информации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2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Географическая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среда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сфера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общества</w:t>
            </w:r>
            <w:r>
              <w:rPr>
                <w:b/>
                <w:spacing w:val="3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природы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земной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коры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времени.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Геологическая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хронология.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Этапы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геологической истории земной коры</w:t>
            </w:r>
          </w:p>
        </w:tc>
      </w:tr>
      <w:tr>
        <w:trPr>
          <w:trHeight w:val="1106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Тектоника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литосферных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плит.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Тектонические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структуры.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Взаимосвязь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тектониче- ских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структур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форм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рельефа.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Закономерности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распространения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77"/>
                <w:sz w:val="24"/>
              </w:rPr>
              <w:t> </w:t>
            </w:r>
            <w:r>
              <w:rPr>
                <w:spacing w:val="-4"/>
                <w:sz w:val="24"/>
              </w:rPr>
              <w:t>форм</w:t>
            </w:r>
          </w:p>
          <w:p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рельефа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поверхности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Земли.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Эндогенные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экзогенные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процессы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рельефооб- разования. Антропогенный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рельеф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8889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Атмосфера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климат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Земли.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Агроклиматические</w:t>
            </w:r>
            <w:r>
              <w:rPr>
                <w:spacing w:val="9"/>
                <w:sz w:val="24"/>
              </w:rPr>
              <w:t> </w:t>
            </w:r>
            <w:r>
              <w:rPr>
                <w:spacing w:val="-2"/>
                <w:sz w:val="24"/>
              </w:rPr>
              <w:t>ресурсы</w:t>
            </w:r>
          </w:p>
        </w:tc>
      </w:tr>
      <w:tr>
        <w:trPr>
          <w:trHeight w:val="276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Гидросфера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водные</w:t>
            </w:r>
            <w:r>
              <w:rPr>
                <w:spacing w:val="24"/>
                <w:sz w:val="24"/>
              </w:rPr>
              <w:t> </w:t>
            </w:r>
            <w:r>
              <w:rPr>
                <w:spacing w:val="-2"/>
                <w:sz w:val="24"/>
              </w:rPr>
              <w:t>ресурсы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Мировой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океан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часть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гидросферы.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Ресурсы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Мировое</w:t>
            </w:r>
            <w:r>
              <w:rPr>
                <w:spacing w:val="46"/>
                <w:sz w:val="24"/>
              </w:rPr>
              <w:t> </w:t>
            </w:r>
            <w:r>
              <w:rPr>
                <w:spacing w:val="-2"/>
                <w:sz w:val="24"/>
              </w:rPr>
              <w:t>океана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Биосфера</w:t>
            </w:r>
            <w:r>
              <w:rPr>
                <w:spacing w:val="63"/>
                <w:w w:val="1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биологические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ресурсы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мира.</w:t>
            </w:r>
            <w:r>
              <w:rPr>
                <w:spacing w:val="64"/>
                <w:w w:val="150"/>
                <w:sz w:val="24"/>
              </w:rPr>
              <w:t> </w:t>
            </w:r>
            <w:r>
              <w:rPr>
                <w:sz w:val="24"/>
              </w:rPr>
              <w:t>Почвы</w:t>
            </w:r>
            <w:r>
              <w:rPr>
                <w:spacing w:val="59"/>
                <w:w w:val="1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9"/>
                <w:w w:val="150"/>
                <w:sz w:val="24"/>
              </w:rPr>
              <w:t> </w:t>
            </w:r>
            <w:r>
              <w:rPr>
                <w:sz w:val="24"/>
              </w:rPr>
              <w:t>земельные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ресурсы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мира</w:t>
            </w:r>
          </w:p>
        </w:tc>
      </w:tr>
      <w:tr>
        <w:trPr>
          <w:trHeight w:val="549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2.7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Закон географической зональности.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Природные комплексы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как системы,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компо- ненты и свойства</w:t>
            </w:r>
          </w:p>
        </w:tc>
      </w:tr>
      <w:tr>
        <w:trPr>
          <w:trHeight w:val="553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2.8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условия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ресурсы.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размещения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природных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ресурсов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мира. </w:t>
            </w:r>
            <w:r>
              <w:rPr>
                <w:spacing w:val="-2"/>
                <w:sz w:val="24"/>
              </w:rPr>
              <w:t>Ресурсообеспеченнность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2.9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Природопользование</w:t>
            </w:r>
          </w:p>
        </w:tc>
      </w:tr>
      <w:tr>
        <w:trPr>
          <w:trHeight w:val="551" w:hRule="atLeast"/>
        </w:trPr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5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2.10</w:t>
            </w:r>
          </w:p>
        </w:tc>
        <w:tc>
          <w:tcPr>
            <w:tcW w:w="88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Виды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2"/>
                <w:sz w:val="24"/>
              </w:rPr>
              <w:t>стихийных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бедствий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опасных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природных явлений.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Географические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особенно- </w:t>
            </w:r>
            <w:r>
              <w:rPr>
                <w:sz w:val="24"/>
              </w:rPr>
              <w:t>сти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распространения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стихийных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бедствий.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Регионы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природных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рисков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террито-</w:t>
            </w:r>
          </w:p>
        </w:tc>
      </w:tr>
      <w:tr>
        <w:trPr>
          <w:trHeight w:val="830" w:hRule="atLeast"/>
        </w:trPr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89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750" w:val="left" w:leader="none"/>
                <w:tab w:pos="2126" w:val="left" w:leader="none"/>
                <w:tab w:pos="3605" w:val="left" w:leader="none"/>
                <w:tab w:pos="3972" w:val="left" w:leader="none"/>
                <w:tab w:pos="4971" w:val="left" w:leader="none"/>
                <w:tab w:pos="5335" w:val="left" w:leader="none"/>
                <w:tab w:pos="6670" w:val="left" w:leader="none"/>
                <w:tab w:pos="7729" w:val="left" w:leader="none"/>
              </w:tabs>
              <w:spacing w:line="235" w:lineRule="auto"/>
              <w:ind w:right="88"/>
              <w:rPr>
                <w:sz w:val="24"/>
              </w:rPr>
            </w:pPr>
            <w:r>
              <w:rPr>
                <w:sz w:val="24"/>
              </w:rPr>
              <w:t>рии России. Землетрясения, извержения вулканов, оценка их интенсивности и про- </w:t>
            </w:r>
            <w:r>
              <w:rPr>
                <w:spacing w:val="-4"/>
                <w:sz w:val="24"/>
              </w:rPr>
              <w:t>гноз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возможных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последствий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странах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различным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уровнем</w:t>
            </w:r>
            <w:r>
              <w:rPr>
                <w:sz w:val="24"/>
              </w:rPr>
              <w:tab/>
            </w:r>
            <w:r>
              <w:rPr>
                <w:spacing w:val="-11"/>
                <w:sz w:val="24"/>
              </w:rPr>
              <w:t>социально-</w:t>
            </w:r>
          </w:p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экономического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развития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2.11</w:t>
            </w:r>
          </w:p>
        </w:tc>
        <w:tc>
          <w:tcPr>
            <w:tcW w:w="8889" w:type="dxa"/>
          </w:tcPr>
          <w:p>
            <w:pPr>
              <w:pStyle w:val="TableParagraph"/>
              <w:tabs>
                <w:tab w:pos="8634" w:val="right" w:leader="none"/>
              </w:tabs>
              <w:spacing w:line="256" w:lineRule="exact"/>
              <w:rPr>
                <w:position w:val="-8"/>
                <w:sz w:val="24"/>
              </w:rPr>
            </w:pPr>
            <w:r>
              <w:rPr>
                <w:spacing w:val="-8"/>
                <w:sz w:val="24"/>
              </w:rPr>
              <w:t>Концепция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8"/>
                <w:sz w:val="24"/>
              </w:rPr>
              <w:t>устойчивого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8"/>
                <w:sz w:val="24"/>
              </w:rPr>
              <w:t>развития.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8"/>
                <w:sz w:val="24"/>
              </w:rPr>
              <w:t>Стратегия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8"/>
                <w:sz w:val="24"/>
              </w:rPr>
              <w:t>устойчивого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развития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8"/>
                <w:sz w:val="24"/>
              </w:rPr>
              <w:t>России</w:t>
            </w:r>
            <w:r>
              <w:rPr>
                <w:sz w:val="24"/>
              </w:rPr>
              <w:tab/>
            </w:r>
            <w:r>
              <w:rPr>
                <w:spacing w:val="-5"/>
                <w:position w:val="-8"/>
                <w:sz w:val="24"/>
              </w:rPr>
              <w:t>214</w:t>
            </w:r>
          </w:p>
        </w:tc>
      </w:tr>
    </w:tbl>
    <w:p>
      <w:pPr>
        <w:pStyle w:val="TableParagraph"/>
        <w:spacing w:after="0" w:line="256" w:lineRule="exact"/>
        <w:rPr>
          <w:position w:val="-8"/>
          <w:sz w:val="24"/>
        </w:rPr>
        <w:sectPr>
          <w:footerReference w:type="default" r:id="rId253"/>
          <w:pgSz w:w="11920" w:h="16800"/>
          <w:pgMar w:header="0" w:footer="0" w:top="540" w:bottom="280" w:left="283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Население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мира</w:t>
            </w:r>
          </w:p>
        </w:tc>
      </w:tr>
      <w:tr>
        <w:trPr>
          <w:trHeight w:val="193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8889" w:type="dxa"/>
          </w:tcPr>
          <w:p>
            <w:pPr>
              <w:pStyle w:val="TableParagraph"/>
              <w:ind w:right="78" w:firstLine="4"/>
              <w:jc w:val="both"/>
              <w:rPr>
                <w:sz w:val="24"/>
              </w:rPr>
            </w:pPr>
            <w:r>
              <w:rPr>
                <w:sz w:val="24"/>
              </w:rPr>
              <w:t>Численность и воспроизводство населения. Численность населения мира и дина- мика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изменения.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Воспроизводство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населения,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типы и особенности в стра- нах с различным уровнем социально-экономического развития (демографический взрыв, демографический кризис, старение населения).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Демографическая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ситуация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51"/>
                <w:w w:val="1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0"/>
                <w:w w:val="150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региональные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различия.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Демографическая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политика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41"/>
                <w:sz w:val="24"/>
              </w:rPr>
              <w:t> </w:t>
            </w:r>
            <w:r>
              <w:rPr>
                <w:spacing w:val="-2"/>
                <w:sz w:val="24"/>
              </w:rPr>
              <w:t>направ-</w:t>
            </w:r>
          </w:p>
          <w:p>
            <w:pPr>
              <w:pStyle w:val="TableParagraph"/>
              <w:spacing w:line="268" w:lineRule="exact"/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ления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странах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типов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воспроизводства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населения.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Теория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демографиче- ского перехода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Возрастной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6"/>
                <w:sz w:val="24"/>
              </w:rPr>
              <w:t>половой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6"/>
                <w:sz w:val="24"/>
              </w:rPr>
              <w:t>состав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6"/>
                <w:sz w:val="24"/>
              </w:rPr>
              <w:t>населения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мира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з.3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Расселение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населения мира.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Размещение 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плотность населения.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Факторы,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влияющие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размещение населения</w:t>
            </w:r>
          </w:p>
        </w:tc>
      </w:tr>
      <w:tr>
        <w:trPr>
          <w:trHeight w:val="554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 w:before="3"/>
              <w:ind w:firstLine="2"/>
              <w:rPr>
                <w:sz w:val="24"/>
              </w:rPr>
            </w:pPr>
            <w:r>
              <w:rPr>
                <w:sz w:val="24"/>
              </w:rPr>
              <w:t>Городское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сельское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расселение.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Сущность 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географические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закономерности гло- </w:t>
            </w:r>
            <w:r>
              <w:rPr>
                <w:spacing w:val="-4"/>
                <w:sz w:val="24"/>
              </w:rPr>
              <w:t>бального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процесса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4"/>
                <w:sz w:val="24"/>
              </w:rPr>
              <w:t>урбанизации.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Проблемы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4"/>
                <w:sz w:val="24"/>
              </w:rPr>
              <w:t>урбанизации</w:t>
            </w:r>
            <w:r>
              <w:rPr>
                <w:spacing w:val="11"/>
                <w:sz w:val="24"/>
              </w:rPr>
              <w:t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4"/>
                <w:sz w:val="24"/>
              </w:rPr>
              <w:t>их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географические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4"/>
                <w:sz w:val="24"/>
              </w:rPr>
              <w:t>аспекты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8889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Миграции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6"/>
                <w:sz w:val="24"/>
              </w:rPr>
              <w:t>населения.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Основные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6"/>
                <w:sz w:val="24"/>
              </w:rPr>
              <w:t>типы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6"/>
                <w:sz w:val="24"/>
              </w:rPr>
              <w:t>миграций</w:t>
            </w:r>
            <w:r>
              <w:rPr>
                <w:sz w:val="24"/>
              </w:rPr>
              <w:t> </w:t>
            </w:r>
            <w:r>
              <w:rPr>
                <w:spacing w:val="-6"/>
                <w:sz w:val="24"/>
              </w:rPr>
              <w:t>в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6"/>
                <w:sz w:val="24"/>
              </w:rPr>
              <w:t>мире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</w:tc>
        <w:tc>
          <w:tcPr>
            <w:tcW w:w="8889" w:type="dxa"/>
          </w:tcPr>
          <w:p>
            <w:pPr>
              <w:pStyle w:val="TableParagraph"/>
              <w:spacing w:line="228" w:lineRule="auto" w:before="3"/>
              <w:rPr>
                <w:sz w:val="24"/>
              </w:rPr>
            </w:pPr>
            <w:r>
              <w:rPr>
                <w:sz w:val="24"/>
              </w:rPr>
              <w:t>Качество жизни населения. Ожидаемая продолжительность жизни 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различия по странам</w:t>
            </w:r>
            <w:r>
              <w:rPr>
                <w:spacing w:val="-20"/>
                <w:sz w:val="24"/>
              </w:rPr>
              <w:t> </w:t>
            </w:r>
            <w:r>
              <w:rPr>
                <w:sz w:val="24"/>
              </w:rPr>
              <w:t>мира</w:t>
            </w:r>
          </w:p>
        </w:tc>
      </w:tr>
      <w:tr>
        <w:trPr>
          <w:trHeight w:val="552" w:hRule="atLeast"/>
        </w:trPr>
        <w:tc>
          <w:tcPr>
            <w:tcW w:w="960" w:type="dxa"/>
          </w:tcPr>
          <w:p>
            <w:pPr>
              <w:pStyle w:val="TableParagraph"/>
              <w:spacing w:line="26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3.7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занятости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населения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странах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различным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уровнем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социально-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экономического развития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3.8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религий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современном мире.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Геопространства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православия, ислама и буддизма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0"/>
                <w:sz w:val="24"/>
              </w:rPr>
              <w:t> </w:t>
            </w:r>
            <w:r>
              <w:rPr>
                <w:sz w:val="24"/>
              </w:rPr>
              <w:t>территории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России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889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pacing w:val="-7"/>
                <w:sz w:val="24"/>
              </w:rPr>
              <w:t>Мировое</w:t>
            </w:r>
            <w:r>
              <w:rPr>
                <w:b/>
                <w:spacing w:val="-2"/>
                <w:sz w:val="24"/>
              </w:rPr>
              <w:t> хозяйство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8889" w:type="dxa"/>
          </w:tcPr>
          <w:p>
            <w:pPr>
              <w:pStyle w:val="TableParagraph"/>
              <w:tabs>
                <w:tab w:pos="1240" w:val="left" w:leader="none"/>
              </w:tabs>
              <w:spacing w:line="228" w:lineRule="auto" w:before="3"/>
              <w:ind w:right="80"/>
              <w:rPr>
                <w:sz w:val="24"/>
              </w:rPr>
            </w:pPr>
            <w:r>
              <w:rPr>
                <w:sz w:val="24"/>
              </w:rPr>
              <w:t>Состав и</w:t>
              <w:tab/>
              <w:t>структура мирового хозяйства. Отраслевая, территориальная 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функцио- нальная</w:t>
            </w:r>
            <w:r>
              <w:rPr>
                <w:spacing w:val="-24"/>
                <w:sz w:val="24"/>
              </w:rPr>
              <w:t> </w:t>
            </w:r>
            <w:r>
              <w:rPr>
                <w:sz w:val="24"/>
              </w:rPr>
              <w:t>структура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мирового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хозяйства</w:t>
            </w:r>
          </w:p>
        </w:tc>
      </w:tr>
      <w:tr>
        <w:trPr>
          <w:trHeight w:val="830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ind w:firstLine="4"/>
              <w:rPr>
                <w:sz w:val="24"/>
              </w:rPr>
            </w:pPr>
            <w:r>
              <w:rPr>
                <w:spacing w:val="-4"/>
                <w:sz w:val="24"/>
              </w:rPr>
              <w:t>География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ведущих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отраслей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промышленности мира.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Факторы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размещения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предприя-</w:t>
            </w:r>
          </w:p>
          <w:p>
            <w:pPr>
              <w:pStyle w:val="TableParagraph"/>
              <w:spacing w:line="232" w:lineRule="auto" w:before="6"/>
              <w:rPr>
                <w:sz w:val="24"/>
              </w:rPr>
            </w:pPr>
            <w:r>
              <w:rPr>
                <w:spacing w:val="-4"/>
                <w:sz w:val="24"/>
              </w:rPr>
              <w:t>тий отраслей промышленности.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Ведущие страны -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4"/>
                <w:sz w:val="24"/>
              </w:rPr>
              <w:t>производители и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4"/>
                <w:sz w:val="24"/>
              </w:rPr>
              <w:t>экспортёры основ- </w:t>
            </w:r>
            <w:r>
              <w:rPr>
                <w:sz w:val="24"/>
              </w:rPr>
              <w:t>ных видов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промышленной продукции</w:t>
            </w:r>
          </w:p>
        </w:tc>
      </w:tr>
      <w:tr>
        <w:trPr>
          <w:trHeight w:val="1103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8889" w:type="dxa"/>
          </w:tcPr>
          <w:p>
            <w:pPr>
              <w:pStyle w:val="TableParagraph"/>
              <w:ind w:firstLine="2"/>
              <w:rPr>
                <w:sz w:val="24"/>
              </w:rPr>
            </w:pPr>
            <w:r>
              <w:rPr>
                <w:sz w:val="24"/>
              </w:rPr>
              <w:t>Сельское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хозяйство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мира.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Географические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различпя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обеспеченности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земель- </w:t>
            </w:r>
            <w:r>
              <w:rPr>
                <w:spacing w:val="-4"/>
                <w:sz w:val="24"/>
              </w:rPr>
              <w:t>ными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ресурсами.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Земельный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фонд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мира,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его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структура.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Современные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тенденции</w:t>
            </w:r>
            <w:r>
              <w:rPr>
                <w:spacing w:val="19"/>
                <w:sz w:val="24"/>
              </w:rPr>
              <w:t> </w:t>
            </w:r>
            <w:r>
              <w:rPr>
                <w:spacing w:val="-4"/>
                <w:sz w:val="24"/>
              </w:rPr>
              <w:t>разви-</w:t>
            </w:r>
          </w:p>
          <w:p>
            <w:pPr>
              <w:pStyle w:val="TableParagraph"/>
              <w:tabs>
                <w:tab w:pos="3869" w:val="left" w:leader="none"/>
              </w:tabs>
              <w:spacing w:line="268" w:lineRule="exact"/>
              <w:ind w:right="131"/>
              <w:rPr>
                <w:sz w:val="24"/>
              </w:rPr>
            </w:pPr>
            <w:r>
              <w:rPr>
                <w:sz w:val="24"/>
              </w:rPr>
              <w:t>тия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отрасли.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Ведущие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страны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-</w:t>
              <w:tab/>
              <w:t>производители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экспортёры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видов сельскохозяйственной продукции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ind w:firstLine="2"/>
              <w:rPr>
                <w:sz w:val="24"/>
              </w:rPr>
            </w:pPr>
            <w:r>
              <w:rPr>
                <w:sz w:val="24"/>
              </w:rPr>
              <w:t>Сфера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услуг.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Мировой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транспорт.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международные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магистрали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> </w:t>
            </w:r>
            <w:r>
              <w:rPr>
                <w:spacing w:val="-2"/>
                <w:sz w:val="24"/>
              </w:rPr>
              <w:t>транс-</w:t>
            </w:r>
          </w:p>
          <w:p>
            <w:pPr>
              <w:pStyle w:val="TableParagraph"/>
              <w:spacing w:line="268" w:lineRule="exact" w:before="4"/>
              <w:ind w:right="80"/>
              <w:rPr>
                <w:sz w:val="24"/>
              </w:rPr>
            </w:pPr>
            <w:r>
              <w:rPr>
                <w:sz w:val="24"/>
              </w:rPr>
              <w:t>портные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узлы.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Международные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экономические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отношения.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Мировой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рынок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товаров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услуг.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География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международных</w:t>
            </w:r>
            <w:r>
              <w:rPr>
                <w:spacing w:val="10"/>
                <w:sz w:val="24"/>
              </w:rPr>
              <w:t> </w:t>
            </w:r>
            <w:r>
              <w:rPr>
                <w:spacing w:val="-4"/>
                <w:sz w:val="24"/>
              </w:rPr>
              <w:t>экономических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связей.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4"/>
                <w:sz w:val="24"/>
              </w:rPr>
              <w:t>Мировая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торговля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4"/>
                <w:sz w:val="24"/>
              </w:rPr>
              <w:t>туризм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8889" w:type="dxa"/>
          </w:tcPr>
          <w:p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pacing w:val="-6"/>
                <w:sz w:val="24"/>
              </w:rPr>
              <w:t>Международное</w:t>
            </w:r>
            <w:r>
              <w:rPr>
                <w:spacing w:val="22"/>
                <w:sz w:val="24"/>
              </w:rPr>
              <w:t> </w:t>
            </w:r>
            <w:r>
              <w:rPr>
                <w:spacing w:val="-6"/>
                <w:sz w:val="24"/>
              </w:rPr>
              <w:t>географическое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разделение труда. Отрасли международной специали- </w:t>
            </w:r>
            <w:r>
              <w:rPr>
                <w:sz w:val="24"/>
              </w:rPr>
              <w:t>зации.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Факторы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конкурентного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преимущества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стран,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определяющие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их </w:t>
            </w:r>
            <w:r>
              <w:rPr>
                <w:spacing w:val="-2"/>
                <w:sz w:val="24"/>
              </w:rPr>
              <w:t>междуна-</w:t>
            </w:r>
          </w:p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родную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специализацию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современном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этапе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мировое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хозяйства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4.6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ind w:firstLine="2"/>
              <w:rPr>
                <w:sz w:val="24"/>
              </w:rPr>
            </w:pPr>
            <w:r>
              <w:rPr>
                <w:sz w:val="24"/>
              </w:rPr>
              <w:t>Международная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экономическая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интеграция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глобализация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мировой</w:t>
            </w:r>
            <w:r>
              <w:rPr>
                <w:spacing w:val="38"/>
                <w:sz w:val="24"/>
              </w:rPr>
              <w:t> </w:t>
            </w:r>
            <w:r>
              <w:rPr>
                <w:spacing w:val="-2"/>
                <w:sz w:val="24"/>
              </w:rPr>
              <w:t>экономики.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Международная экономическая интеграция.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Крупнейшие международные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отрасле- вые и региональные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экономические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союзы</w:t>
            </w:r>
          </w:p>
        </w:tc>
      </w:tr>
      <w:tr>
        <w:trPr>
          <w:trHeight w:val="273" w:hRule="atLeast"/>
        </w:trPr>
        <w:tc>
          <w:tcPr>
            <w:tcW w:w="960" w:type="dxa"/>
          </w:tcPr>
          <w:p>
            <w:pPr>
              <w:pStyle w:val="TableParagraph"/>
              <w:spacing w:line="253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8889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Регионы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z w:val="24"/>
              </w:rPr>
              <w:t>страны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мира</w:t>
            </w:r>
          </w:p>
        </w:tc>
      </w:tr>
      <w:tr>
        <w:trPr>
          <w:trHeight w:val="1104" w:hRule="atLeast"/>
        </w:trPr>
        <w:tc>
          <w:tcPr>
            <w:tcW w:w="960" w:type="dxa"/>
          </w:tcPr>
          <w:p>
            <w:pPr>
              <w:pStyle w:val="TableParagraph"/>
              <w:spacing w:line="26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88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Современная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политическая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карта.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Классификации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типология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стран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мира. Ос- новные типы стран. Формы правления стран мира, особенности их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пространствен- ного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размещения.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государственного</w:t>
            </w:r>
            <w:r>
              <w:rPr>
                <w:spacing w:val="40"/>
                <w:sz w:val="24"/>
              </w:rPr>
              <w:t>  </w:t>
            </w:r>
            <w:r>
              <w:rPr>
                <w:sz w:val="24"/>
              </w:rPr>
              <w:t>устройства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распространение</w:t>
            </w:r>
            <w:r>
              <w:rPr>
                <w:spacing w:val="19"/>
                <w:sz w:val="24"/>
              </w:rPr>
              <w:t> </w:t>
            </w:r>
            <w:r>
              <w:rPr>
                <w:spacing w:val="-10"/>
                <w:sz w:val="24"/>
              </w:rPr>
              <w:t>в</w:t>
            </w:r>
          </w:p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pacing w:val="-4"/>
                <w:w w:val="105"/>
                <w:sz w:val="24"/>
              </w:rPr>
              <w:t>мире</w:t>
            </w:r>
          </w:p>
        </w:tc>
      </w:tr>
      <w:tr>
        <w:trPr>
          <w:trHeight w:val="554" w:hRule="atLeast"/>
        </w:trPr>
        <w:tc>
          <w:tcPr>
            <w:tcW w:w="960" w:type="dxa"/>
          </w:tcPr>
          <w:p>
            <w:pPr>
              <w:pStyle w:val="TableParagraph"/>
              <w:spacing w:line="270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8889" w:type="dxa"/>
          </w:tcPr>
          <w:p>
            <w:pPr>
              <w:pStyle w:val="TableParagraph"/>
              <w:tabs>
                <w:tab w:pos="1675" w:val="left" w:leader="none"/>
                <w:tab w:pos="6166" w:val="left" w:leader="none"/>
              </w:tabs>
              <w:spacing w:line="228" w:lineRule="auto" w:before="5"/>
              <w:ind w:right="112"/>
              <w:rPr>
                <w:sz w:val="24"/>
              </w:rPr>
            </w:pPr>
            <w:r>
              <w:rPr>
                <w:spacing w:val="-2"/>
                <w:sz w:val="24"/>
              </w:rPr>
              <w:t>Особенности</w:t>
            </w:r>
            <w:r>
              <w:rPr>
                <w:sz w:val="24"/>
              </w:rPr>
              <w:tab/>
              <w:t>экономико-географического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положения,</w:t>
              <w:tab/>
              <w:t>природно-ресурсного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ка- питала, населения, хозяйства регионов и крупных стран мира</w:t>
            </w:r>
          </w:p>
        </w:tc>
      </w:tr>
      <w:tr>
        <w:trPr>
          <w:trHeight w:val="275" w:hRule="atLeast"/>
        </w:trPr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6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88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современном</w:t>
            </w:r>
            <w:r>
              <w:rPr>
                <w:b/>
                <w:spacing w:val="37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мире</w:t>
            </w:r>
          </w:p>
        </w:tc>
      </w:tr>
      <w:tr>
        <w:trPr>
          <w:trHeight w:val="277" w:hRule="atLeast"/>
        </w:trPr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6.1</w:t>
            </w:r>
          </w:p>
        </w:tc>
        <w:tc>
          <w:tcPr>
            <w:tcW w:w="88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геополитической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карте</w:t>
            </w:r>
            <w:r>
              <w:rPr>
                <w:spacing w:val="19"/>
                <w:sz w:val="24"/>
              </w:rPr>
              <w:t> </w:t>
            </w:r>
            <w:r>
              <w:rPr>
                <w:spacing w:val="-4"/>
                <w:sz w:val="24"/>
              </w:rPr>
              <w:t>мира</w:t>
            </w:r>
          </w:p>
        </w:tc>
      </w:tr>
      <w:tr>
        <w:trPr>
          <w:trHeight w:val="551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6.2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геодемографической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карте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мира.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Демографический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потенциал Рос- сии. Численность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населения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России, её динамика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6.3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населения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России.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Основная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полоса</w:t>
            </w:r>
            <w:r>
              <w:rPr>
                <w:spacing w:val="25"/>
                <w:sz w:val="24"/>
              </w:rPr>
              <w:t> </w:t>
            </w:r>
            <w:r>
              <w:rPr>
                <w:spacing w:val="-2"/>
                <w:sz w:val="24"/>
              </w:rPr>
              <w:t>расселения</w:t>
            </w:r>
          </w:p>
        </w:tc>
      </w:tr>
      <w:tr>
        <w:trPr>
          <w:trHeight w:val="552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6.4</w:t>
            </w:r>
          </w:p>
        </w:tc>
        <w:tc>
          <w:tcPr>
            <w:tcW w:w="8889" w:type="dxa"/>
          </w:tcPr>
          <w:p>
            <w:pPr>
              <w:pStyle w:val="TableParagraph"/>
              <w:spacing w:line="230" w:lineRule="auto"/>
              <w:ind w:hanging="5"/>
              <w:rPr>
                <w:sz w:val="24"/>
              </w:rPr>
            </w:pPr>
            <w:r>
              <w:rPr>
                <w:sz w:val="24"/>
              </w:rPr>
              <w:t>Система городских и сельских поселений Российской Федерации. Крупнейшие го- родские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агломерации России,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динамика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численности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их населения</w:t>
            </w:r>
          </w:p>
        </w:tc>
      </w:tr>
    </w:tbl>
    <w:p>
      <w:pPr>
        <w:pStyle w:val="TableParagraph"/>
        <w:spacing w:after="0" w:line="230" w:lineRule="auto"/>
        <w:rPr>
          <w:sz w:val="24"/>
        </w:rPr>
        <w:sectPr>
          <w:footerReference w:type="default" r:id="rId254"/>
          <w:pgSz w:w="11920" w:h="16800"/>
          <w:pgMar w:header="0" w:footer="1063" w:top="540" w:bottom="1260" w:left="283" w:right="0"/>
          <w:pgNumType w:start="215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8889"/>
      </w:tblGrid>
      <w:tr>
        <w:trPr>
          <w:trHeight w:val="2484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6.5</w:t>
            </w:r>
          </w:p>
        </w:tc>
        <w:tc>
          <w:tcPr>
            <w:tcW w:w="8889" w:type="dxa"/>
          </w:tcPr>
          <w:p>
            <w:pPr>
              <w:pStyle w:val="TableParagraph"/>
              <w:ind w:right="85" w:firstLine="14"/>
              <w:jc w:val="both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геоэкономической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карте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мира.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Природно-ресурсный потенциал Рос- сии. Современные тенденции изменения отраслевой и территориальной структуры хозяйства России. Специализация и особенности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промышленного производства в России. Факторы, влияющие на изменение отраслевой и территориальной структу- ры хозяйства России в новых экономических условиях. Состав и место агропро- мышленного комплекса (AПK) в отраслевой структуре хозяйства России. Импортозамещение как фактор развития российской экономики. Россия в мировой</w:t>
            </w:r>
          </w:p>
          <w:p>
            <w:pPr>
              <w:pStyle w:val="TableParagraph"/>
              <w:spacing w:line="268" w:lineRule="exact"/>
              <w:ind w:right="179"/>
              <w:jc w:val="both"/>
              <w:rPr>
                <w:sz w:val="24"/>
              </w:rPr>
            </w:pPr>
            <w:r>
              <w:rPr>
                <w:sz w:val="24"/>
              </w:rPr>
              <w:t>системе интеграционных отношений. Транспортная система России. Роль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место России в международном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географическом разделении труда</w:t>
            </w:r>
          </w:p>
        </w:tc>
      </w:tr>
      <w:tr>
        <w:trPr>
          <w:trHeight w:val="275" w:hRule="atLeast"/>
        </w:trPr>
        <w:tc>
          <w:tcPr>
            <w:tcW w:w="960" w:type="dxa"/>
          </w:tcPr>
          <w:p>
            <w:pPr>
              <w:pStyle w:val="TableParagraph"/>
              <w:spacing w:line="256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6.6</w:t>
            </w:r>
          </w:p>
        </w:tc>
        <w:tc>
          <w:tcPr>
            <w:tcW w:w="888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Географические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районы</w:t>
            </w:r>
            <w:r>
              <w:rPr>
                <w:spacing w:val="40"/>
                <w:sz w:val="24"/>
              </w:rPr>
              <w:t> </w:t>
            </w:r>
            <w:r>
              <w:rPr>
                <w:spacing w:val="-2"/>
                <w:sz w:val="24"/>
              </w:rPr>
              <w:t>России</w:t>
            </w:r>
          </w:p>
        </w:tc>
      </w:tr>
      <w:tr>
        <w:trPr>
          <w:trHeight w:val="277" w:hRule="atLeast"/>
        </w:trPr>
        <w:tc>
          <w:tcPr>
            <w:tcW w:w="960" w:type="dxa"/>
          </w:tcPr>
          <w:p>
            <w:pPr>
              <w:pStyle w:val="TableParagraph"/>
              <w:spacing w:line="258" w:lineRule="exact"/>
              <w:ind w:left="66" w:right="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w w:val="105"/>
                <w:sz w:val="24"/>
              </w:rPr>
              <w:t>7</w:t>
            </w:r>
          </w:p>
        </w:tc>
        <w:tc>
          <w:tcPr>
            <w:tcW w:w="8889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Глобальные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проблемы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человечества</w:t>
            </w:r>
          </w:p>
        </w:tc>
      </w:tr>
      <w:tr>
        <w:trPr>
          <w:trHeight w:val="827" w:hRule="atLeast"/>
        </w:trPr>
        <w:tc>
          <w:tcPr>
            <w:tcW w:w="960" w:type="dxa"/>
          </w:tcPr>
          <w:p>
            <w:pPr>
              <w:pStyle w:val="TableParagraph"/>
              <w:spacing w:line="265" w:lineRule="exact"/>
              <w:ind w:left="66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7.1</w:t>
            </w:r>
          </w:p>
        </w:tc>
        <w:tc>
          <w:tcPr>
            <w:tcW w:w="88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Глобальные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проблемы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человечества: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геополитические,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экологические,</w:t>
            </w:r>
            <w:r>
              <w:rPr>
                <w:spacing w:val="28"/>
                <w:sz w:val="24"/>
              </w:rPr>
              <w:t> </w:t>
            </w:r>
            <w:r>
              <w:rPr>
                <w:spacing w:val="-2"/>
                <w:sz w:val="24"/>
              </w:rPr>
              <w:t>социально-</w:t>
            </w:r>
          </w:p>
          <w:p>
            <w:pPr>
              <w:pStyle w:val="TableParagraph"/>
              <w:spacing w:line="268" w:lineRule="exact" w:before="4"/>
              <w:rPr>
                <w:sz w:val="24"/>
              </w:rPr>
            </w:pPr>
            <w:r>
              <w:rPr>
                <w:sz w:val="24"/>
              </w:rPr>
              <w:t>демографические. Место России 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реализации стратегий решения глобальных про- </w:t>
            </w:r>
            <w:r>
              <w:rPr>
                <w:spacing w:val="-4"/>
                <w:sz w:val="24"/>
              </w:rPr>
              <w:t>блем</w:t>
            </w:r>
          </w:p>
        </w:tc>
      </w:tr>
    </w:tbl>
    <w:p>
      <w:pPr>
        <w:pStyle w:val="TableParagraph"/>
        <w:spacing w:after="0" w:line="268" w:lineRule="exact"/>
        <w:rPr>
          <w:sz w:val="24"/>
        </w:rPr>
        <w:sectPr>
          <w:pgSz w:w="11920" w:h="16800"/>
          <w:pgMar w:header="0" w:footer="1063" w:top="540" w:bottom="1260" w:left="283" w:right="0"/>
        </w:sectPr>
      </w:pPr>
    </w:p>
    <w:p>
      <w:pPr>
        <w:pStyle w:val="ListParagraph"/>
        <w:numPr>
          <w:ilvl w:val="0"/>
          <w:numId w:val="1"/>
        </w:numPr>
        <w:tabs>
          <w:tab w:pos="1625" w:val="left" w:leader="none"/>
        </w:tabs>
        <w:spacing w:line="240" w:lineRule="auto" w:before="72" w:after="0"/>
        <w:ind w:left="1625" w:right="0" w:hanging="490"/>
        <w:jc w:val="left"/>
        <w:rPr>
          <w:b/>
          <w:sz w:val="24"/>
        </w:rPr>
      </w:pPr>
      <w:r>
        <w:rPr>
          <w:b/>
          <w:sz w:val="24"/>
        </w:rPr>
        <w:t>СОДЕРЖАТЕЛЬНЫЙ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РАЗДЕЛ</w:t>
      </w:r>
    </w:p>
    <w:p>
      <w:pPr>
        <w:pStyle w:val="BodyText"/>
        <w:spacing w:before="70"/>
        <w:rPr>
          <w:b/>
        </w:rPr>
      </w:pPr>
    </w:p>
    <w:p>
      <w:pPr>
        <w:spacing w:before="0"/>
        <w:ind w:left="283" w:right="1847" w:firstLine="290"/>
        <w:jc w:val="left"/>
        <w:rPr>
          <w:b/>
          <w:sz w:val="24"/>
        </w:rPr>
      </w:pPr>
      <w:r>
        <w:rPr>
          <w:b/>
          <w:sz w:val="24"/>
        </w:rPr>
        <w:t>2.1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РАБОЧИЕ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УЧЕБНЫХ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ПРЕДМЕТОВ,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УЧЕБНЫХ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КУРСОВ, </w:t>
      </w:r>
      <w:r>
        <w:rPr>
          <w:b/>
          <w:spacing w:val="-2"/>
          <w:sz w:val="24"/>
        </w:rPr>
        <w:t>УЧЕБНЫХ</w:t>
      </w:r>
    </w:p>
    <w:p>
      <w:pPr>
        <w:spacing w:before="1"/>
        <w:ind w:left="2014" w:right="0" w:firstLine="0"/>
        <w:jc w:val="left"/>
        <w:rPr>
          <w:b/>
          <w:sz w:val="24"/>
        </w:rPr>
      </w:pPr>
      <w:r>
        <w:rPr>
          <w:b/>
          <w:sz w:val="24"/>
        </w:rPr>
        <w:t>МОДУЛЕЙ,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КУРСОВ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ВНЕУРОЧНОЙ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ДЕЯТЕЛЬНОСТИ</w:t>
      </w:r>
    </w:p>
    <w:p>
      <w:pPr>
        <w:pStyle w:val="BodyText"/>
        <w:spacing w:before="271"/>
        <w:ind w:left="283" w:right="1248"/>
      </w:pPr>
      <w:r>
        <w:rPr/>
        <w:t>Рабочие</w:t>
      </w:r>
      <w:r>
        <w:rPr>
          <w:spacing w:val="-5"/>
        </w:rPr>
        <w:t> </w:t>
      </w:r>
      <w:r>
        <w:rPr/>
        <w:t>программы</w:t>
      </w:r>
      <w:r>
        <w:rPr>
          <w:spacing w:val="-1"/>
        </w:rPr>
        <w:t> </w:t>
      </w:r>
      <w:r>
        <w:rPr/>
        <w:t>учебных</w:t>
      </w:r>
      <w:r>
        <w:rPr>
          <w:spacing w:val="-4"/>
        </w:rPr>
        <w:t> </w:t>
      </w:r>
      <w:r>
        <w:rPr/>
        <w:t>предметов,</w:t>
      </w:r>
      <w:r>
        <w:rPr>
          <w:spacing w:val="-4"/>
        </w:rPr>
        <w:t> </w:t>
      </w:r>
      <w:r>
        <w:rPr/>
        <w:t>учебных</w:t>
      </w:r>
      <w:r>
        <w:rPr>
          <w:spacing w:val="-6"/>
        </w:rPr>
        <w:t> </w:t>
      </w:r>
      <w:r>
        <w:rPr/>
        <w:t>курсов,</w:t>
      </w:r>
      <w:r>
        <w:rPr>
          <w:spacing w:val="-1"/>
        </w:rPr>
        <w:t> </w:t>
      </w:r>
      <w:r>
        <w:rPr/>
        <w:t>учебных</w:t>
      </w:r>
      <w:r>
        <w:rPr>
          <w:spacing w:val="-4"/>
        </w:rPr>
        <w:t> </w:t>
      </w:r>
      <w:r>
        <w:rPr/>
        <w:t>модулей,</w:t>
      </w:r>
      <w:r>
        <w:rPr>
          <w:spacing w:val="-5"/>
        </w:rPr>
        <w:t> </w:t>
      </w:r>
      <w:r>
        <w:rPr/>
        <w:t>курсов</w:t>
      </w:r>
      <w:r>
        <w:rPr>
          <w:spacing w:val="-6"/>
        </w:rPr>
        <w:t> </w:t>
      </w:r>
      <w:r>
        <w:rPr/>
        <w:t>внеурочной деятельности являются частью образовательной программы основного общего образования.</w:t>
      </w:r>
    </w:p>
    <w:p>
      <w:pPr>
        <w:pStyle w:val="BodyText"/>
        <w:ind w:left="283" w:right="1847"/>
      </w:pPr>
      <w:r>
        <w:rPr/>
        <w:t>При</w:t>
      </w:r>
      <w:r>
        <w:rPr>
          <w:spacing w:val="-5"/>
        </w:rPr>
        <w:t> </w:t>
      </w:r>
      <w:r>
        <w:rPr/>
        <w:t>разработке</w:t>
      </w:r>
      <w:r>
        <w:rPr>
          <w:spacing w:val="-4"/>
        </w:rPr>
        <w:t> </w:t>
      </w:r>
      <w:r>
        <w:rPr/>
        <w:t>учителями</w:t>
      </w:r>
      <w:r>
        <w:rPr>
          <w:spacing w:val="-6"/>
        </w:rPr>
        <w:t> </w:t>
      </w:r>
      <w:r>
        <w:rPr/>
        <w:t>рабочих</w:t>
      </w:r>
      <w:r>
        <w:rPr>
          <w:spacing w:val="-6"/>
        </w:rPr>
        <w:t> </w:t>
      </w:r>
      <w:r>
        <w:rPr/>
        <w:t>программ</w:t>
      </w:r>
      <w:r>
        <w:rPr>
          <w:spacing w:val="-6"/>
        </w:rPr>
        <w:t> </w:t>
      </w:r>
      <w:r>
        <w:rPr/>
        <w:t>был</w:t>
      </w:r>
      <w:r>
        <w:rPr>
          <w:spacing w:val="-5"/>
        </w:rPr>
        <w:t> </w:t>
      </w:r>
      <w:r>
        <w:rPr/>
        <w:t>использован</w:t>
      </w:r>
      <w:r>
        <w:rPr>
          <w:spacing w:val="-5"/>
        </w:rPr>
        <w:t> </w:t>
      </w:r>
      <w:r>
        <w:rPr/>
        <w:t>сервис</w:t>
      </w:r>
      <w:r>
        <w:rPr>
          <w:spacing w:val="-3"/>
        </w:rPr>
        <w:t> </w:t>
      </w:r>
      <w:r>
        <w:rPr/>
        <w:t>«конструктор образовательных программ </w:t>
      </w:r>
      <w:hyperlink r:id="rId256">
        <w:r>
          <w:rPr/>
          <w:t>https://edsoo.ru/constructor/</w:t>
        </w:r>
      </w:hyperlink>
    </w:p>
    <w:p>
      <w:pPr>
        <w:pStyle w:val="BodyText"/>
      </w:pPr>
    </w:p>
    <w:p>
      <w:pPr>
        <w:pStyle w:val="BodyText"/>
        <w:ind w:left="283"/>
      </w:pPr>
      <w:r>
        <w:rPr/>
        <w:t>Рабочие</w:t>
      </w:r>
      <w:r>
        <w:rPr>
          <w:spacing w:val="-4"/>
        </w:rPr>
        <w:t> </w:t>
      </w:r>
      <w:r>
        <w:rPr/>
        <w:t>программы учебных</w:t>
      </w:r>
      <w:r>
        <w:rPr>
          <w:spacing w:val="-3"/>
        </w:rPr>
        <w:t> </w:t>
      </w:r>
      <w:r>
        <w:rPr/>
        <w:t>предметов,</w:t>
      </w:r>
      <w:r>
        <w:rPr>
          <w:spacing w:val="-2"/>
        </w:rPr>
        <w:t> </w:t>
      </w:r>
      <w:r>
        <w:rPr/>
        <w:t>учебных</w:t>
      </w:r>
      <w:r>
        <w:rPr>
          <w:spacing w:val="-5"/>
        </w:rPr>
        <w:t> </w:t>
      </w:r>
      <w:r>
        <w:rPr/>
        <w:t>курсов, учебных</w:t>
      </w:r>
      <w:r>
        <w:rPr>
          <w:spacing w:val="-2"/>
        </w:rPr>
        <w:t> </w:t>
      </w:r>
      <w:r>
        <w:rPr/>
        <w:t>модулей</w:t>
      </w:r>
      <w:r>
        <w:rPr>
          <w:spacing w:val="-4"/>
        </w:rPr>
        <w:t> </w:t>
      </w:r>
      <w:r>
        <w:rPr/>
        <w:t>размещены</w:t>
      </w:r>
      <w:r>
        <w:rPr>
          <w:spacing w:val="-3"/>
        </w:rPr>
        <w:t> </w:t>
      </w:r>
      <w:r>
        <w:rPr>
          <w:spacing w:val="-10"/>
        </w:rPr>
        <w:t>в</w:t>
      </w:r>
    </w:p>
    <w:p>
      <w:pPr>
        <w:spacing w:before="0"/>
        <w:ind w:left="283" w:right="0" w:firstLine="0"/>
        <w:jc w:val="left"/>
        <w:rPr>
          <w:sz w:val="24"/>
        </w:rPr>
      </w:pPr>
      <w:r>
        <w:rPr>
          <w:b/>
          <w:sz w:val="24"/>
          <w:u w:val="single"/>
        </w:rPr>
        <w:t>Приложении</w:t>
      </w:r>
      <w:r>
        <w:rPr>
          <w:b/>
          <w:spacing w:val="-4"/>
          <w:sz w:val="24"/>
          <w:u w:val="single"/>
        </w:rPr>
        <w:t> </w:t>
      </w:r>
      <w:r>
        <w:rPr>
          <w:b/>
          <w:sz w:val="24"/>
          <w:u w:val="single"/>
        </w:rPr>
        <w:t>№</w:t>
      </w:r>
      <w:r>
        <w:rPr>
          <w:b/>
          <w:spacing w:val="-4"/>
          <w:sz w:val="24"/>
          <w:u w:val="single"/>
        </w:rPr>
        <w:t> </w:t>
      </w:r>
      <w:r>
        <w:rPr>
          <w:b/>
          <w:sz w:val="24"/>
          <w:u w:val="single"/>
        </w:rPr>
        <w:t>1</w:t>
      </w:r>
      <w:r>
        <w:rPr>
          <w:b/>
          <w:spacing w:val="-1"/>
          <w:sz w:val="24"/>
          <w:u w:val="single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ООП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СОО.</w:t>
      </w:r>
    </w:p>
    <w:p>
      <w:pPr>
        <w:pStyle w:val="BodyText"/>
      </w:pPr>
    </w:p>
    <w:p>
      <w:pPr>
        <w:pStyle w:val="BodyText"/>
        <w:ind w:left="283" w:right="1248"/>
      </w:pPr>
      <w:r>
        <w:rPr/>
        <w:t>Рабочие</w:t>
      </w:r>
      <w:r>
        <w:rPr>
          <w:spacing w:val="-3"/>
        </w:rPr>
        <w:t> </w:t>
      </w:r>
      <w:r>
        <w:rPr/>
        <w:t>программы</w:t>
      </w:r>
      <w:r>
        <w:rPr>
          <w:spacing w:val="-3"/>
        </w:rPr>
        <w:t> </w:t>
      </w:r>
      <w:r>
        <w:rPr/>
        <w:t>курсов</w:t>
      </w:r>
      <w:r>
        <w:rPr>
          <w:spacing w:val="-4"/>
        </w:rPr>
        <w:t> </w:t>
      </w:r>
      <w:r>
        <w:rPr/>
        <w:t>внеурочной</w:t>
      </w:r>
      <w:r>
        <w:rPr>
          <w:spacing w:val="-3"/>
        </w:rPr>
        <w:t> </w:t>
      </w:r>
      <w:r>
        <w:rPr/>
        <w:t>деятельности</w:t>
      </w:r>
      <w:r>
        <w:rPr>
          <w:spacing w:val="-3"/>
        </w:rPr>
        <w:t> </w:t>
      </w:r>
      <w:r>
        <w:rPr/>
        <w:t>размещены</w:t>
      </w:r>
      <w:r>
        <w:rPr>
          <w:spacing w:val="-3"/>
        </w:rPr>
        <w:t> </w:t>
      </w:r>
      <w:r>
        <w:rPr/>
        <w:t>в </w:t>
      </w:r>
      <w:r>
        <w:rPr>
          <w:b/>
          <w:u w:val="single"/>
        </w:rPr>
        <w:t>Приложении</w:t>
      </w:r>
      <w:r>
        <w:rPr>
          <w:b/>
          <w:spacing w:val="-3"/>
          <w:u w:val="single"/>
        </w:rPr>
        <w:t> </w:t>
      </w:r>
      <w:r>
        <w:rPr>
          <w:b/>
          <w:u w:val="single"/>
        </w:rPr>
        <w:t>№</w:t>
      </w:r>
      <w:r>
        <w:rPr>
          <w:b/>
          <w:spacing w:val="-5"/>
          <w:u w:val="single"/>
        </w:rPr>
        <w:t> </w:t>
      </w:r>
      <w:r>
        <w:rPr>
          <w:b/>
          <w:u w:val="single"/>
        </w:rPr>
        <w:t>2</w:t>
      </w:r>
      <w:r>
        <w:rPr>
          <w:b/>
          <w:spacing w:val="-2"/>
        </w:rPr>
        <w:t> </w:t>
      </w:r>
      <w:r>
        <w:rPr/>
        <w:t>к</w:t>
      </w:r>
      <w:r>
        <w:rPr>
          <w:spacing w:val="-3"/>
        </w:rPr>
        <w:t> </w:t>
      </w:r>
      <w:r>
        <w:rPr/>
        <w:t>ООП </w:t>
      </w:r>
      <w:r>
        <w:rPr>
          <w:spacing w:val="-4"/>
        </w:rPr>
        <w:t>СОО.</w:t>
      </w:r>
    </w:p>
    <w:p>
      <w:pPr>
        <w:pStyle w:val="BodyText"/>
        <w:spacing w:before="77"/>
      </w:pPr>
    </w:p>
    <w:p>
      <w:pPr>
        <w:pStyle w:val="Heading2"/>
        <w:numPr>
          <w:ilvl w:val="1"/>
          <w:numId w:val="10"/>
        </w:numPr>
        <w:tabs>
          <w:tab w:pos="984" w:val="left" w:leader="none"/>
          <w:tab w:pos="2944" w:val="left" w:leader="none"/>
          <w:tab w:pos="5451" w:val="left" w:leader="none"/>
          <w:tab w:pos="8087" w:val="left" w:leader="none"/>
        </w:tabs>
        <w:spacing w:line="237" w:lineRule="auto" w:before="0" w:after="0"/>
        <w:ind w:left="283" w:right="2265" w:firstLine="0"/>
        <w:jc w:val="left"/>
      </w:pPr>
      <w:r>
        <w:rPr>
          <w:spacing w:val="-2"/>
        </w:rPr>
        <w:t>ПРОГРАММА</w:t>
      </w:r>
      <w:r>
        <w:rPr/>
        <w:tab/>
      </w:r>
      <w:r>
        <w:rPr>
          <w:spacing w:val="-2"/>
        </w:rPr>
        <w:t>ФОРМИРОВАНИЯ</w:t>
      </w:r>
      <w:r>
        <w:rPr/>
        <w:tab/>
      </w:r>
      <w:r>
        <w:rPr>
          <w:spacing w:val="-2"/>
        </w:rPr>
        <w:t>УНИВЕРСАЛЬНЫХ</w:t>
      </w:r>
      <w:r>
        <w:rPr/>
        <w:tab/>
      </w:r>
      <w:r>
        <w:rPr>
          <w:spacing w:val="-2"/>
        </w:rPr>
        <w:t>УЧЕБНЫХ ДЕЙСТВИЙ.</w:t>
      </w:r>
    </w:p>
    <w:p>
      <w:pPr>
        <w:pStyle w:val="BodyText"/>
        <w:spacing w:before="3"/>
        <w:rPr>
          <w:b/>
        </w:rPr>
      </w:pPr>
    </w:p>
    <w:p>
      <w:pPr>
        <w:pStyle w:val="ListParagraph"/>
        <w:numPr>
          <w:ilvl w:val="0"/>
          <w:numId w:val="11"/>
        </w:numPr>
        <w:tabs>
          <w:tab w:pos="4501" w:val="left" w:leader="none"/>
        </w:tabs>
        <w:spacing w:line="240" w:lineRule="auto" w:before="1" w:after="0"/>
        <w:ind w:left="4501" w:right="0" w:hanging="240"/>
        <w:jc w:val="left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РАЗДЕЛ</w:t>
      </w:r>
    </w:p>
    <w:p>
      <w:pPr>
        <w:pStyle w:val="BodyText"/>
        <w:spacing w:before="266"/>
        <w:ind w:left="141" w:right="1708" w:firstLine="708"/>
        <w:jc w:val="both"/>
      </w:pPr>
      <w:r>
        <w:rPr/>
        <w:t>На уровне среднего общего образования продолжается формирование универсальных учебных действий (далее - УУД), систематизированный комплекс которых закреплен во</w:t>
      </w:r>
      <w:r>
        <w:rPr>
          <w:spacing w:val="40"/>
        </w:rPr>
        <w:t> </w:t>
      </w:r>
      <w:r>
        <w:rPr>
          <w:color w:val="000009"/>
        </w:rPr>
        <w:t>ФГОС </w:t>
      </w:r>
      <w:r>
        <w:rPr/>
        <w:t>СОО.</w:t>
      </w:r>
    </w:p>
    <w:p>
      <w:pPr>
        <w:pStyle w:val="BodyText"/>
        <w:ind w:left="141" w:right="1705" w:firstLine="708"/>
        <w:jc w:val="both"/>
      </w:pPr>
      <w:r>
        <w:rPr/>
        <w:t>Формирование системы УУД осуществляется с учетом возрастных особенностей развития личностной и познавательной сфер обучающихся. УУД целенаправленно формируются в дошкольном, младшем школьном, подростковом возрастах и достигают высокого уровня развития к моменту перехода обучающихся на уровень среднего общего </w:t>
      </w:r>
      <w:r>
        <w:rPr>
          <w:spacing w:val="-2"/>
        </w:rPr>
        <w:t>образования.</w:t>
      </w:r>
    </w:p>
    <w:p>
      <w:pPr>
        <w:pStyle w:val="BodyText"/>
        <w:spacing w:before="1"/>
        <w:ind w:left="141" w:right="1709" w:firstLine="708"/>
        <w:jc w:val="both"/>
      </w:pPr>
      <w:r>
        <w:rPr/>
        <w:t>Помимо возрастания сложности выполняемых действий повышается уровень их рефлексивности (осознанности).</w:t>
      </w:r>
    </w:p>
    <w:p>
      <w:pPr>
        <w:pStyle w:val="BodyText"/>
        <w:spacing w:line="237" w:lineRule="auto" w:before="4"/>
        <w:ind w:left="141" w:right="1708" w:firstLine="708"/>
        <w:jc w:val="both"/>
      </w:pPr>
      <w:r>
        <w:rPr/>
        <w:t>Именно переход на качественно новый уровень рефлексии выделяет старший</w:t>
      </w:r>
      <w:r>
        <w:rPr>
          <w:spacing w:val="40"/>
        </w:rPr>
        <w:t> </w:t>
      </w:r>
      <w:r>
        <w:rPr/>
        <w:t>школьный возраст как особенный этап в становлении УУД.</w:t>
      </w:r>
    </w:p>
    <w:p>
      <w:pPr>
        <w:pStyle w:val="BodyText"/>
        <w:spacing w:before="1"/>
        <w:ind w:left="141" w:right="1707" w:firstLine="708"/>
        <w:jc w:val="both"/>
      </w:pPr>
      <w:r>
        <w:rPr/>
        <w:t>УУД в процессе взросления из средства успешности решения предметных задач постепенно превращаются в объект рассмотрения, анализа.</w:t>
      </w:r>
    </w:p>
    <w:p>
      <w:pPr>
        <w:pStyle w:val="BodyText"/>
        <w:ind w:left="141" w:right="1699" w:firstLine="708"/>
        <w:jc w:val="both"/>
      </w:pPr>
      <w:r>
        <w:rPr/>
        <w:t>Развивается также способность осуществлять широкий перенос сформированных</w:t>
      </w:r>
      <w:r>
        <w:rPr>
          <w:spacing w:val="40"/>
        </w:rPr>
        <w:t> </w:t>
      </w:r>
      <w:r>
        <w:rPr/>
        <w:t>УУД на внеучебные ситуации. Выработанные на базе предметного обучения и</w:t>
      </w:r>
      <w:r>
        <w:rPr>
          <w:spacing w:val="40"/>
        </w:rPr>
        <w:t> </w:t>
      </w:r>
      <w:r>
        <w:rPr/>
        <w:t>отрефлексированные, УУД начинают использоваться как универсальные в различных жизненных контекстах.</w:t>
      </w:r>
    </w:p>
    <w:p>
      <w:pPr>
        <w:pStyle w:val="BodyText"/>
        <w:spacing w:before="1"/>
        <w:ind w:left="141" w:right="1708" w:firstLine="708"/>
        <w:jc w:val="both"/>
      </w:pPr>
      <w:r>
        <w:rPr/>
        <w:t>На уровне среднего общего образования </w:t>
      </w:r>
      <w:r>
        <w:rPr>
          <w:i/>
        </w:rPr>
        <w:t>регулятивные УУД </w:t>
      </w:r>
      <w:r>
        <w:rPr/>
        <w:t>должны прирасти за счет умения выбирать успешные стратегии в трудных ситуациях, в конечном счете, управлять своей деятельностью в открытом образовательном пространстве.</w:t>
      </w:r>
    </w:p>
    <w:p>
      <w:pPr>
        <w:pStyle w:val="BodyText"/>
        <w:ind w:left="141" w:right="1699" w:firstLine="708"/>
        <w:jc w:val="both"/>
      </w:pPr>
      <w:r>
        <w:rPr/>
        <w:t>Развитие регулятивных действий тесно переплетается с развитием </w:t>
      </w:r>
      <w:r>
        <w:rPr>
          <w:i/>
        </w:rPr>
        <w:t>коммуникативных УУД. </w:t>
      </w:r>
      <w:r>
        <w:rPr/>
        <w:t>Обучающиеся осознанно используют коллективно-распределенную деятельность для решения разноплановых учебных, познавательных, исследовательских, проектных, профессиональных задач, для эффективного разрешения конфликтов.</w:t>
      </w:r>
    </w:p>
    <w:p>
      <w:pPr>
        <w:pStyle w:val="BodyText"/>
        <w:spacing w:before="3"/>
        <w:ind w:left="141" w:right="1701" w:firstLine="708"/>
        <w:jc w:val="both"/>
      </w:pPr>
      <w:r>
        <w:rPr/>
        <w:t>Старший школьный возраст является ключевым для развития </w:t>
      </w:r>
      <w:r>
        <w:rPr>
          <w:i/>
        </w:rPr>
        <w:t>познавательных УУД </w:t>
      </w:r>
      <w:r>
        <w:rPr/>
        <w:t>и формирования собственной образовательной стратегии. Появляется сознательное и развернутое формирование образовательного запроса.</w:t>
      </w:r>
    </w:p>
    <w:p>
      <w:pPr>
        <w:pStyle w:val="BodyText"/>
        <w:ind w:left="141" w:right="1702" w:firstLine="708"/>
        <w:jc w:val="both"/>
      </w:pPr>
      <w:r>
        <w:rPr/>
        <w:t>Это особенно важно с учетом повышения вариативности на уровне среднего общего образования, когда обучающийся оказывается в ситуации выбора уровня изучения предметов, профиля и подготовки к выбору будущей профессии.</w:t>
      </w:r>
    </w:p>
    <w:p>
      <w:pPr>
        <w:pStyle w:val="BodyText"/>
        <w:spacing w:after="0"/>
        <w:jc w:val="both"/>
        <w:sectPr>
          <w:footerReference w:type="default" r:id="rId255"/>
          <w:pgSz w:w="11920" w:h="16800"/>
          <w:pgMar w:header="0" w:footer="1197" w:top="560" w:bottom="1380" w:left="283" w:right="0"/>
        </w:sectPr>
      </w:pPr>
    </w:p>
    <w:p>
      <w:pPr>
        <w:pStyle w:val="BodyText"/>
        <w:spacing w:before="78"/>
        <w:ind w:left="141" w:right="1670"/>
        <w:jc w:val="both"/>
      </w:pPr>
      <w:r>
        <w:rPr/>
        <w:t>обучающимися основной образовательной программы, а также усвоение знаний и учебных действий; формирование у обучающихся системных представлений и опыта применения методов, технологий и форм организации проектной и учебно-исследовательской</w:t>
      </w:r>
      <w:r>
        <w:rPr>
          <w:spacing w:val="40"/>
        </w:rPr>
        <w:t> </w:t>
      </w:r>
      <w:r>
        <w:rPr/>
        <w:t>деятельности для достижения практико-ориентированных результатов образования.</w:t>
      </w:r>
    </w:p>
    <w:p>
      <w:pPr>
        <w:spacing w:before="1"/>
        <w:ind w:left="1385" w:right="0" w:firstLine="0"/>
        <w:jc w:val="both"/>
        <w:rPr>
          <w:i/>
          <w:sz w:val="24"/>
        </w:rPr>
      </w:pPr>
      <w:r>
        <w:rPr>
          <w:i/>
          <w:sz w:val="24"/>
        </w:rPr>
        <w:t>Программа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формирования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УУД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призвана</w:t>
      </w:r>
      <w:r>
        <w:rPr>
          <w:i/>
          <w:spacing w:val="-7"/>
          <w:sz w:val="24"/>
        </w:rPr>
        <w:t> </w:t>
      </w:r>
      <w:r>
        <w:rPr>
          <w:i/>
          <w:spacing w:val="-2"/>
          <w:sz w:val="24"/>
        </w:rPr>
        <w:t>обеспечить:</w:t>
      </w:r>
    </w:p>
    <w:p>
      <w:pPr>
        <w:pStyle w:val="ListParagraph"/>
        <w:numPr>
          <w:ilvl w:val="0"/>
          <w:numId w:val="12"/>
        </w:numPr>
        <w:tabs>
          <w:tab w:pos="1691" w:val="left" w:leader="none"/>
        </w:tabs>
        <w:spacing w:line="240" w:lineRule="auto" w:before="0" w:after="0"/>
        <w:ind w:left="283" w:right="1672" w:firstLine="1102"/>
        <w:jc w:val="both"/>
        <w:rPr>
          <w:sz w:val="24"/>
        </w:rPr>
      </w:pPr>
      <w:r>
        <w:rPr>
          <w:sz w:val="24"/>
        </w:rPr>
        <w:t>развитие у обучающихся способности к самопознанию, саморазвитию и самоопределению; формирование личностных ценностно-смысловых ориентиров и установок, системы значимых социальных и межличностных отношений;</w:t>
      </w:r>
    </w:p>
    <w:p>
      <w:pPr>
        <w:pStyle w:val="ListParagraph"/>
        <w:numPr>
          <w:ilvl w:val="0"/>
          <w:numId w:val="12"/>
        </w:numPr>
        <w:tabs>
          <w:tab w:pos="1573" w:val="left" w:leader="none"/>
        </w:tabs>
        <w:spacing w:line="240" w:lineRule="auto" w:before="0" w:after="0"/>
        <w:ind w:left="283" w:right="1671" w:firstLine="1102"/>
        <w:jc w:val="both"/>
        <w:rPr>
          <w:sz w:val="24"/>
        </w:rPr>
      </w:pPr>
      <w:r>
        <w:rPr>
          <w:sz w:val="24"/>
        </w:rPr>
        <w:t>формирование умений самостоятельного планирования и осуществления</w:t>
      </w:r>
      <w:r>
        <w:rPr>
          <w:spacing w:val="40"/>
          <w:sz w:val="24"/>
        </w:rPr>
        <w:t> </w:t>
      </w:r>
      <w:r>
        <w:rPr>
          <w:sz w:val="24"/>
        </w:rPr>
        <w:t>учебной деятельности и организации учебного сотрудничества с педагогами и сверстниками;</w:t>
      </w:r>
    </w:p>
    <w:p>
      <w:pPr>
        <w:pStyle w:val="ListParagraph"/>
        <w:numPr>
          <w:ilvl w:val="0"/>
          <w:numId w:val="12"/>
        </w:numPr>
        <w:tabs>
          <w:tab w:pos="1568" w:val="left" w:leader="none"/>
        </w:tabs>
        <w:spacing w:line="240" w:lineRule="auto" w:before="2" w:after="0"/>
        <w:ind w:left="283" w:right="1669" w:firstLine="1102"/>
        <w:jc w:val="both"/>
        <w:rPr>
          <w:sz w:val="24"/>
        </w:rPr>
      </w:pPr>
      <w:r>
        <w:rPr>
          <w:sz w:val="24"/>
        </w:rPr>
        <w:t>повышение эффективности усвоения обучающимися знаний и учебных</w:t>
      </w:r>
      <w:r>
        <w:rPr>
          <w:spacing w:val="40"/>
          <w:sz w:val="24"/>
        </w:rPr>
        <w:t> </w:t>
      </w:r>
      <w:r>
        <w:rPr>
          <w:sz w:val="24"/>
        </w:rPr>
        <w:t>действий, формирование</w:t>
      </w:r>
      <w:r>
        <w:rPr>
          <w:spacing w:val="-1"/>
          <w:sz w:val="24"/>
        </w:rPr>
        <w:t> </w:t>
      </w:r>
      <w:r>
        <w:rPr>
          <w:sz w:val="24"/>
        </w:rPr>
        <w:t>научного типа</w:t>
      </w:r>
      <w:r>
        <w:rPr>
          <w:spacing w:val="-1"/>
          <w:sz w:val="24"/>
        </w:rPr>
        <w:t> </w:t>
      </w:r>
      <w:r>
        <w:rPr>
          <w:sz w:val="24"/>
        </w:rPr>
        <w:t>мышления,</w:t>
      </w:r>
      <w:r>
        <w:rPr>
          <w:spacing w:val="-2"/>
          <w:sz w:val="24"/>
        </w:rPr>
        <w:t> </w:t>
      </w:r>
      <w:r>
        <w:rPr>
          <w:sz w:val="24"/>
        </w:rPr>
        <w:t>компетентностей в</w:t>
      </w:r>
      <w:r>
        <w:rPr>
          <w:spacing w:val="-3"/>
          <w:sz w:val="24"/>
        </w:rPr>
        <w:t> </w:t>
      </w:r>
      <w:r>
        <w:rPr>
          <w:sz w:val="24"/>
        </w:rPr>
        <w:t>предметных областях, учебно- исследовательской, проектной, социальной деятельности;</w:t>
      </w:r>
    </w:p>
    <w:p>
      <w:pPr>
        <w:pStyle w:val="ListParagraph"/>
        <w:numPr>
          <w:ilvl w:val="0"/>
          <w:numId w:val="12"/>
        </w:numPr>
        <w:tabs>
          <w:tab w:pos="1679" w:val="left" w:leader="none"/>
        </w:tabs>
        <w:spacing w:line="240" w:lineRule="auto" w:before="0" w:after="0"/>
        <w:ind w:left="283" w:right="1670" w:firstLine="1102"/>
        <w:jc w:val="both"/>
        <w:rPr>
          <w:sz w:val="24"/>
        </w:rPr>
      </w:pPr>
      <w:r>
        <w:rPr>
          <w:sz w:val="24"/>
        </w:rPr>
        <w:t>создание условий для интеграции урочных и внеурочных форм учебно- исследовательской и проектной деятельности обучающихся;</w:t>
      </w:r>
    </w:p>
    <w:p>
      <w:pPr>
        <w:pStyle w:val="ListParagraph"/>
        <w:numPr>
          <w:ilvl w:val="0"/>
          <w:numId w:val="12"/>
        </w:numPr>
        <w:tabs>
          <w:tab w:pos="1661" w:val="left" w:leader="none"/>
        </w:tabs>
        <w:spacing w:line="240" w:lineRule="auto" w:before="65" w:after="0"/>
        <w:ind w:left="674" w:right="1668" w:firstLine="708"/>
        <w:jc w:val="both"/>
        <w:rPr>
          <w:sz w:val="24"/>
        </w:rPr>
      </w:pPr>
      <w:r>
        <w:rPr>
          <w:sz w:val="24"/>
        </w:rPr>
        <w:t>формирование навыков участия в различных формах организации учебно- исследовательской и проектной деятельности (творческих конкурсах, научных</w:t>
      </w:r>
      <w:r>
        <w:rPr>
          <w:spacing w:val="40"/>
          <w:sz w:val="24"/>
        </w:rPr>
        <w:t> </w:t>
      </w:r>
      <w:r>
        <w:rPr>
          <w:sz w:val="24"/>
        </w:rPr>
        <w:t>обществах, научно-практических конференциях, олимпиадах и других), возможность получения практико-ориентированного результата;</w:t>
      </w:r>
    </w:p>
    <w:p>
      <w:pPr>
        <w:pStyle w:val="ListParagraph"/>
        <w:numPr>
          <w:ilvl w:val="0"/>
          <w:numId w:val="12"/>
        </w:numPr>
        <w:tabs>
          <w:tab w:pos="1525" w:val="left" w:leader="none"/>
        </w:tabs>
        <w:spacing w:line="240" w:lineRule="auto" w:before="1" w:after="0"/>
        <w:ind w:left="674" w:right="1667" w:firstLine="708"/>
        <w:jc w:val="both"/>
        <w:rPr>
          <w:sz w:val="24"/>
        </w:rPr>
      </w:pPr>
      <w:r>
        <w:rPr>
          <w:sz w:val="24"/>
        </w:rPr>
        <w:t>формирование и развитие компетенций обучающихся в области использования ИКТ, включая владение ИКТ, поиском, анализом и передачей информации, презентацией </w:t>
      </w:r>
      <w:r>
        <w:rPr>
          <w:spacing w:val="-2"/>
          <w:sz w:val="24"/>
        </w:rPr>
        <w:t>выполненных;</w:t>
      </w:r>
    </w:p>
    <w:p>
      <w:pPr>
        <w:pStyle w:val="ListParagraph"/>
        <w:numPr>
          <w:ilvl w:val="0"/>
          <w:numId w:val="12"/>
        </w:numPr>
        <w:tabs>
          <w:tab w:pos="1772" w:val="left" w:leader="none"/>
        </w:tabs>
        <w:spacing w:line="240" w:lineRule="auto" w:before="0" w:after="0"/>
        <w:ind w:left="674" w:right="1675" w:firstLine="708"/>
        <w:jc w:val="both"/>
        <w:rPr>
          <w:sz w:val="24"/>
        </w:rPr>
      </w:pPr>
      <w:r>
        <w:rPr>
          <w:sz w:val="24"/>
        </w:rPr>
        <w:t>работ, основами информационной безопасности, умением безопасного использования ИКТ;</w:t>
      </w:r>
    </w:p>
    <w:p>
      <w:pPr>
        <w:pStyle w:val="ListParagraph"/>
        <w:numPr>
          <w:ilvl w:val="0"/>
          <w:numId w:val="12"/>
        </w:numPr>
        <w:tabs>
          <w:tab w:pos="1539" w:val="left" w:leader="none"/>
        </w:tabs>
        <w:spacing w:line="240" w:lineRule="auto" w:before="0" w:after="0"/>
        <w:ind w:left="674" w:right="1668" w:firstLine="708"/>
        <w:jc w:val="both"/>
        <w:rPr>
          <w:sz w:val="24"/>
        </w:rPr>
      </w:pPr>
      <w:r>
        <w:rPr>
          <w:sz w:val="24"/>
        </w:rPr>
        <w:t>формирование знаний и навыков в области финансовой грамотности и устойчивого развития общества.</w:t>
      </w:r>
    </w:p>
    <w:p>
      <w:pPr>
        <w:pStyle w:val="ListParagraph"/>
        <w:numPr>
          <w:ilvl w:val="0"/>
          <w:numId w:val="12"/>
        </w:numPr>
        <w:tabs>
          <w:tab w:pos="1726" w:val="left" w:leader="none"/>
        </w:tabs>
        <w:spacing w:line="240" w:lineRule="auto" w:before="0" w:after="0"/>
        <w:ind w:left="674" w:right="1674" w:firstLine="708"/>
        <w:jc w:val="both"/>
        <w:rPr>
          <w:sz w:val="24"/>
        </w:rPr>
      </w:pPr>
      <w:r>
        <w:rPr>
          <w:sz w:val="24"/>
        </w:rPr>
        <w:t>возможность практического использования приобретенных обучающимися коммуникативных навыков, навыков целеполагания, планирования и самоконтроля;</w:t>
      </w:r>
    </w:p>
    <w:p>
      <w:pPr>
        <w:pStyle w:val="ListParagraph"/>
        <w:numPr>
          <w:ilvl w:val="0"/>
          <w:numId w:val="12"/>
        </w:numPr>
        <w:tabs>
          <w:tab w:pos="1563" w:val="left" w:leader="none"/>
        </w:tabs>
        <w:spacing w:line="240" w:lineRule="auto" w:before="0" w:after="0"/>
        <w:ind w:left="674" w:right="1673" w:firstLine="708"/>
        <w:jc w:val="both"/>
        <w:rPr>
          <w:sz w:val="24"/>
        </w:rPr>
      </w:pPr>
      <w:r>
        <w:rPr>
          <w:sz w:val="24"/>
        </w:rPr>
        <w:t>подготовку к осознанному выбору дальнейшего образования и профессиональной деятельности.</w:t>
      </w:r>
    </w:p>
    <w:p>
      <w:pPr>
        <w:pStyle w:val="BodyText"/>
        <w:spacing w:before="12"/>
      </w:pPr>
    </w:p>
    <w:p>
      <w:pPr>
        <w:pStyle w:val="Heading2"/>
        <w:numPr>
          <w:ilvl w:val="0"/>
          <w:numId w:val="11"/>
        </w:numPr>
        <w:tabs>
          <w:tab w:pos="4210" w:val="left" w:leader="none"/>
        </w:tabs>
        <w:spacing w:line="240" w:lineRule="auto" w:before="0" w:after="0"/>
        <w:ind w:left="4210" w:right="0" w:hanging="240"/>
        <w:jc w:val="left"/>
      </w:pPr>
      <w:r>
        <w:rPr/>
        <w:t>СОДЕРЖАТЕЛЬНЫЙ</w:t>
      </w:r>
      <w:r>
        <w:rPr>
          <w:spacing w:val="-8"/>
        </w:rPr>
        <w:t> </w:t>
      </w:r>
      <w:r>
        <w:rPr>
          <w:spacing w:val="-2"/>
        </w:rPr>
        <w:t>РАЗДЕЛ</w:t>
      </w:r>
    </w:p>
    <w:p>
      <w:pPr>
        <w:spacing w:before="264"/>
        <w:ind w:left="425" w:right="0" w:firstLine="0"/>
        <w:jc w:val="left"/>
        <w:rPr>
          <w:i/>
          <w:sz w:val="24"/>
        </w:rPr>
      </w:pPr>
      <w:r>
        <w:rPr>
          <w:i/>
          <w:sz w:val="24"/>
        </w:rPr>
        <w:t>Программа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формирования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УУД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у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обучающихся</w:t>
      </w:r>
      <w:r>
        <w:rPr>
          <w:i/>
          <w:spacing w:val="-6"/>
          <w:sz w:val="24"/>
        </w:rPr>
        <w:t> </w:t>
      </w:r>
      <w:r>
        <w:rPr>
          <w:i/>
          <w:spacing w:val="-2"/>
          <w:sz w:val="24"/>
        </w:rPr>
        <w:t>содержит:</w:t>
      </w:r>
    </w:p>
    <w:p>
      <w:pPr>
        <w:pStyle w:val="ListParagraph"/>
        <w:numPr>
          <w:ilvl w:val="0"/>
          <w:numId w:val="13"/>
        </w:numPr>
        <w:tabs>
          <w:tab w:pos="423" w:val="left" w:leader="none"/>
        </w:tabs>
        <w:spacing w:line="240" w:lineRule="auto" w:before="0" w:after="0"/>
        <w:ind w:left="423" w:right="0" w:hanging="135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-10"/>
          <w:sz w:val="24"/>
        </w:rPr>
        <w:t> </w:t>
      </w:r>
      <w:r>
        <w:rPr>
          <w:sz w:val="24"/>
        </w:rPr>
        <w:t>взаимосвязи</w:t>
      </w:r>
      <w:r>
        <w:rPr>
          <w:spacing w:val="-9"/>
          <w:sz w:val="24"/>
        </w:rPr>
        <w:t> </w:t>
      </w:r>
      <w:r>
        <w:rPr>
          <w:sz w:val="24"/>
        </w:rPr>
        <w:t>УУД</w:t>
      </w:r>
      <w:r>
        <w:rPr>
          <w:spacing w:val="-5"/>
          <w:sz w:val="24"/>
        </w:rPr>
        <w:t> </w:t>
      </w:r>
      <w:r>
        <w:rPr>
          <w:sz w:val="24"/>
        </w:rPr>
        <w:t>с</w:t>
      </w:r>
      <w:r>
        <w:rPr>
          <w:spacing w:val="-9"/>
          <w:sz w:val="24"/>
        </w:rPr>
        <w:t> </w:t>
      </w:r>
      <w:r>
        <w:rPr>
          <w:sz w:val="24"/>
        </w:rPr>
        <w:t>содержанием учебных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предметов;</w:t>
      </w:r>
    </w:p>
    <w:p>
      <w:pPr>
        <w:pStyle w:val="ListParagraph"/>
        <w:numPr>
          <w:ilvl w:val="0"/>
          <w:numId w:val="13"/>
        </w:numPr>
        <w:tabs>
          <w:tab w:pos="423" w:val="left" w:leader="none"/>
        </w:tabs>
        <w:spacing w:line="240" w:lineRule="auto" w:before="0" w:after="0"/>
        <w:ind w:left="423" w:right="0" w:hanging="135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-13"/>
          <w:sz w:val="24"/>
        </w:rPr>
        <w:t> </w:t>
      </w:r>
      <w:r>
        <w:rPr>
          <w:sz w:val="24"/>
        </w:rPr>
        <w:t>особенностей</w:t>
      </w:r>
      <w:r>
        <w:rPr>
          <w:spacing w:val="-9"/>
          <w:sz w:val="24"/>
        </w:rPr>
        <w:t> </w:t>
      </w:r>
      <w:r>
        <w:rPr>
          <w:sz w:val="24"/>
        </w:rPr>
        <w:t>реализации</w:t>
      </w:r>
      <w:r>
        <w:rPr>
          <w:spacing w:val="-6"/>
          <w:sz w:val="24"/>
        </w:rPr>
        <w:t> </w:t>
      </w:r>
      <w:r>
        <w:rPr>
          <w:sz w:val="24"/>
        </w:rPr>
        <w:t>основных</w:t>
      </w:r>
      <w:r>
        <w:rPr>
          <w:spacing w:val="-6"/>
          <w:sz w:val="24"/>
        </w:rPr>
        <w:t> </w:t>
      </w:r>
      <w:r>
        <w:rPr>
          <w:sz w:val="24"/>
        </w:rPr>
        <w:t>направлений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форм</w:t>
      </w:r>
    </w:p>
    <w:p>
      <w:pPr>
        <w:pStyle w:val="ListParagraph"/>
        <w:numPr>
          <w:ilvl w:val="0"/>
          <w:numId w:val="13"/>
        </w:numPr>
        <w:tabs>
          <w:tab w:pos="423" w:val="left" w:leader="none"/>
        </w:tabs>
        <w:spacing w:line="240" w:lineRule="auto" w:before="0" w:after="0"/>
        <w:ind w:left="423" w:right="0" w:hanging="138"/>
        <w:jc w:val="left"/>
        <w:rPr>
          <w:sz w:val="24"/>
        </w:rPr>
      </w:pPr>
      <w:r>
        <w:rPr>
          <w:sz w:val="24"/>
        </w:rPr>
        <w:t>учебно-исследовательской</w:t>
      </w:r>
      <w:r>
        <w:rPr>
          <w:spacing w:val="-13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проектной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деятельности.</w:t>
      </w:r>
    </w:p>
    <w:p>
      <w:pPr>
        <w:pStyle w:val="BodyText"/>
        <w:spacing w:before="10"/>
      </w:pPr>
    </w:p>
    <w:p>
      <w:pPr>
        <w:pStyle w:val="ListParagraph"/>
        <w:numPr>
          <w:ilvl w:val="1"/>
          <w:numId w:val="14"/>
        </w:numPr>
        <w:tabs>
          <w:tab w:pos="425" w:val="left" w:leader="none"/>
        </w:tabs>
        <w:spacing w:line="272" w:lineRule="exact" w:before="0" w:after="0"/>
        <w:ind w:left="425" w:right="0" w:hanging="420"/>
        <w:jc w:val="left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взаимосвязи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УУД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содержанием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учебных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предметов</w:t>
      </w:r>
    </w:p>
    <w:p>
      <w:pPr>
        <w:pStyle w:val="BodyText"/>
        <w:ind w:left="425" w:right="370" w:firstLine="708"/>
      </w:pPr>
      <w:r>
        <w:rPr/>
        <w:t>Содержание</w:t>
      </w:r>
      <w:r>
        <w:rPr>
          <w:spacing w:val="-6"/>
        </w:rPr>
        <w:t> </w:t>
      </w:r>
      <w:r>
        <w:rPr/>
        <w:t>среднего</w:t>
      </w:r>
      <w:r>
        <w:rPr>
          <w:spacing w:val="-5"/>
        </w:rPr>
        <w:t> </w:t>
      </w:r>
      <w:r>
        <w:rPr/>
        <w:t>общего</w:t>
      </w:r>
      <w:r>
        <w:rPr>
          <w:spacing w:val="-6"/>
        </w:rPr>
        <w:t> </w:t>
      </w:r>
      <w:r>
        <w:rPr/>
        <w:t>образования</w:t>
      </w:r>
      <w:r>
        <w:rPr>
          <w:spacing w:val="-5"/>
        </w:rPr>
        <w:t> </w:t>
      </w:r>
      <w:r>
        <w:rPr/>
        <w:t>определяется</w:t>
      </w:r>
      <w:r>
        <w:rPr>
          <w:spacing w:val="-5"/>
        </w:rPr>
        <w:t> </w:t>
      </w:r>
      <w:r>
        <w:rPr/>
        <w:t>программой</w:t>
      </w:r>
      <w:r>
        <w:rPr>
          <w:spacing w:val="-5"/>
        </w:rPr>
        <w:t> </w:t>
      </w:r>
      <w:r>
        <w:rPr/>
        <w:t>среднего</w:t>
      </w:r>
      <w:r>
        <w:rPr>
          <w:spacing w:val="-5"/>
        </w:rPr>
        <w:t> </w:t>
      </w:r>
      <w:r>
        <w:rPr/>
        <w:t>общего </w:t>
      </w:r>
      <w:r>
        <w:rPr>
          <w:spacing w:val="-2"/>
        </w:rPr>
        <w:t>образования.</w:t>
      </w:r>
    </w:p>
    <w:p>
      <w:pPr>
        <w:pStyle w:val="BodyText"/>
        <w:ind w:left="425"/>
      </w:pPr>
      <w:r>
        <w:rPr/>
        <w:t>Предметное</w:t>
      </w:r>
      <w:r>
        <w:rPr>
          <w:spacing w:val="-7"/>
        </w:rPr>
        <w:t> </w:t>
      </w:r>
      <w:r>
        <w:rPr/>
        <w:t>учебное</w:t>
      </w:r>
      <w:r>
        <w:rPr>
          <w:spacing w:val="-6"/>
        </w:rPr>
        <w:t> </w:t>
      </w:r>
      <w:r>
        <w:rPr/>
        <w:t>содержание</w:t>
      </w:r>
      <w:r>
        <w:rPr>
          <w:spacing w:val="-7"/>
        </w:rPr>
        <w:t> </w:t>
      </w:r>
      <w:r>
        <w:rPr/>
        <w:t>фиксируется</w:t>
      </w:r>
      <w:r>
        <w:rPr>
          <w:spacing w:val="-3"/>
        </w:rPr>
        <w:t> </w:t>
      </w:r>
      <w:r>
        <w:rPr/>
        <w:t>в</w:t>
      </w:r>
      <w:r>
        <w:rPr>
          <w:spacing w:val="-7"/>
        </w:rPr>
        <w:t> </w:t>
      </w:r>
      <w:r>
        <w:rPr/>
        <w:t>рабочих</w:t>
      </w:r>
      <w:r>
        <w:rPr>
          <w:spacing w:val="-3"/>
        </w:rPr>
        <w:t> </w:t>
      </w:r>
      <w:r>
        <w:rPr>
          <w:spacing w:val="-2"/>
        </w:rPr>
        <w:t>программах.</w:t>
      </w:r>
    </w:p>
    <w:p>
      <w:pPr>
        <w:pStyle w:val="BodyText"/>
        <w:ind w:left="425" w:right="2379" w:firstLine="708"/>
      </w:pPr>
      <w:r>
        <w:rPr/>
        <w:t>Разработанные</w:t>
      </w:r>
      <w:r>
        <w:rPr>
          <w:spacing w:val="-6"/>
        </w:rPr>
        <w:t> </w:t>
      </w:r>
      <w:r>
        <w:rPr/>
        <w:t>по</w:t>
      </w:r>
      <w:r>
        <w:rPr>
          <w:spacing w:val="-4"/>
        </w:rPr>
        <w:t> </w:t>
      </w:r>
      <w:r>
        <w:rPr/>
        <w:t>всем</w:t>
      </w:r>
      <w:r>
        <w:rPr>
          <w:spacing w:val="-5"/>
        </w:rPr>
        <w:t> </w:t>
      </w:r>
      <w:r>
        <w:rPr/>
        <w:t>учебным</w:t>
      </w:r>
      <w:r>
        <w:rPr>
          <w:spacing w:val="-6"/>
        </w:rPr>
        <w:t> </w:t>
      </w:r>
      <w:r>
        <w:rPr/>
        <w:t>предметам</w:t>
      </w:r>
      <w:r>
        <w:rPr>
          <w:spacing w:val="-5"/>
        </w:rPr>
        <w:t> </w:t>
      </w:r>
      <w:r>
        <w:rPr/>
        <w:t>федеральные</w:t>
      </w:r>
      <w:r>
        <w:rPr>
          <w:spacing w:val="-6"/>
        </w:rPr>
        <w:t> </w:t>
      </w:r>
      <w:r>
        <w:rPr/>
        <w:t>рабочие</w:t>
      </w:r>
      <w:r>
        <w:rPr>
          <w:spacing w:val="-4"/>
        </w:rPr>
        <w:t> </w:t>
      </w:r>
      <w:r>
        <w:rPr/>
        <w:t>программы (далее - ФРП) отражают определенные во </w:t>
      </w:r>
      <w:r>
        <w:rPr>
          <w:color w:val="000009"/>
        </w:rPr>
        <w:t>ФГОС </w:t>
      </w:r>
      <w:r>
        <w:rPr/>
        <w:t>СОО УУД в трех своих </w:t>
      </w:r>
      <w:r>
        <w:rPr>
          <w:spacing w:val="-2"/>
        </w:rPr>
        <w:t>компонентах:</w:t>
      </w:r>
    </w:p>
    <w:p>
      <w:pPr>
        <w:pStyle w:val="ListParagraph"/>
        <w:numPr>
          <w:ilvl w:val="0"/>
          <w:numId w:val="15"/>
        </w:numPr>
        <w:tabs>
          <w:tab w:pos="1668" w:val="left" w:leader="none"/>
          <w:tab w:pos="2210" w:val="left" w:leader="none"/>
          <w:tab w:pos="2962" w:val="left" w:leader="none"/>
          <w:tab w:pos="4887" w:val="left" w:leader="none"/>
          <w:tab w:pos="6313" w:val="left" w:leader="none"/>
          <w:tab w:pos="7472" w:val="left" w:leader="none"/>
          <w:tab w:pos="7792" w:val="left" w:leader="none"/>
        </w:tabs>
        <w:spacing w:line="240" w:lineRule="auto" w:before="0" w:after="0"/>
        <w:ind w:left="1668" w:right="0" w:hanging="535"/>
        <w:jc w:val="left"/>
        <w:rPr>
          <w:sz w:val="24"/>
        </w:rPr>
      </w:pPr>
      <w:r>
        <w:rPr>
          <w:spacing w:val="-5"/>
          <w:sz w:val="24"/>
        </w:rPr>
        <w:t>как</w:t>
      </w:r>
      <w:r>
        <w:rPr>
          <w:sz w:val="24"/>
        </w:rPr>
        <w:tab/>
      </w:r>
      <w:r>
        <w:rPr>
          <w:spacing w:val="-2"/>
          <w:sz w:val="24"/>
        </w:rPr>
        <w:t>часть</w:t>
      </w:r>
      <w:r>
        <w:rPr>
          <w:sz w:val="24"/>
        </w:rPr>
        <w:tab/>
      </w:r>
      <w:r>
        <w:rPr>
          <w:spacing w:val="-2"/>
          <w:sz w:val="24"/>
        </w:rPr>
        <w:t>метапредметных</w:t>
      </w:r>
      <w:r>
        <w:rPr>
          <w:sz w:val="24"/>
        </w:rPr>
        <w:tab/>
      </w:r>
      <w:r>
        <w:rPr>
          <w:spacing w:val="-2"/>
          <w:sz w:val="24"/>
        </w:rPr>
        <w:t>результатов</w:t>
      </w:r>
      <w:r>
        <w:rPr>
          <w:sz w:val="24"/>
        </w:rPr>
        <w:tab/>
      </w:r>
      <w:r>
        <w:rPr>
          <w:spacing w:val="-2"/>
          <w:sz w:val="24"/>
        </w:rPr>
        <w:t>обучения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разделе</w:t>
      </w:r>
    </w:p>
    <w:p>
      <w:pPr>
        <w:pStyle w:val="BodyText"/>
        <w:ind w:left="425" w:right="2785" w:firstLine="1243"/>
      </w:pPr>
      <w:r>
        <w:rPr/>
        <w:t>«Планируемые</w:t>
      </w:r>
      <w:r>
        <w:rPr>
          <w:spacing w:val="-15"/>
        </w:rPr>
        <w:t> </w:t>
      </w:r>
      <w:r>
        <w:rPr/>
        <w:t>результаты</w:t>
      </w:r>
      <w:r>
        <w:rPr>
          <w:spacing w:val="-10"/>
        </w:rPr>
        <w:t> </w:t>
      </w:r>
      <w:r>
        <w:rPr/>
        <w:t>освоения</w:t>
      </w:r>
      <w:r>
        <w:rPr>
          <w:spacing w:val="-8"/>
        </w:rPr>
        <w:t> </w:t>
      </w:r>
      <w:r>
        <w:rPr/>
        <w:t>учебного</w:t>
      </w:r>
      <w:r>
        <w:rPr>
          <w:spacing w:val="-10"/>
        </w:rPr>
        <w:t> </w:t>
      </w:r>
      <w:r>
        <w:rPr/>
        <w:t>предмета</w:t>
      </w:r>
      <w:r>
        <w:rPr>
          <w:spacing w:val="-11"/>
        </w:rPr>
        <w:t> </w:t>
      </w:r>
      <w:r>
        <w:rPr/>
        <w:t>на</w:t>
      </w:r>
      <w:r>
        <w:rPr>
          <w:spacing w:val="-9"/>
        </w:rPr>
        <w:t> </w:t>
      </w:r>
      <w:r>
        <w:rPr/>
        <w:t>уровне среднего общего образования»;</w:t>
      </w:r>
    </w:p>
    <w:p>
      <w:pPr>
        <w:pStyle w:val="ListParagraph"/>
        <w:numPr>
          <w:ilvl w:val="0"/>
          <w:numId w:val="15"/>
        </w:numPr>
        <w:tabs>
          <w:tab w:pos="1522" w:val="left" w:leader="none"/>
        </w:tabs>
        <w:spacing w:line="240" w:lineRule="auto" w:before="0" w:after="0"/>
        <w:ind w:left="425" w:right="2354" w:firstLine="708"/>
        <w:jc w:val="left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> </w:t>
      </w:r>
      <w:r>
        <w:rPr>
          <w:sz w:val="24"/>
        </w:rPr>
        <w:t>соотнесении</w:t>
      </w:r>
      <w:r>
        <w:rPr>
          <w:spacing w:val="-7"/>
          <w:sz w:val="24"/>
        </w:rPr>
        <w:t> </w:t>
      </w:r>
      <w:r>
        <w:rPr>
          <w:sz w:val="24"/>
        </w:rPr>
        <w:t>с</w:t>
      </w:r>
      <w:r>
        <w:rPr>
          <w:spacing w:val="-10"/>
          <w:sz w:val="24"/>
        </w:rPr>
        <w:t> </w:t>
      </w:r>
      <w:r>
        <w:rPr>
          <w:sz w:val="24"/>
        </w:rPr>
        <w:t>предметными</w:t>
      </w:r>
      <w:r>
        <w:rPr>
          <w:spacing w:val="-7"/>
          <w:sz w:val="24"/>
        </w:rPr>
        <w:t> </w:t>
      </w:r>
      <w:r>
        <w:rPr>
          <w:sz w:val="24"/>
        </w:rPr>
        <w:t>результатами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9"/>
          <w:sz w:val="24"/>
        </w:rPr>
        <w:t> </w:t>
      </w:r>
      <w:r>
        <w:rPr>
          <w:sz w:val="24"/>
        </w:rPr>
        <w:t>основным</w:t>
      </w:r>
      <w:r>
        <w:rPr>
          <w:spacing w:val="-12"/>
          <w:sz w:val="24"/>
        </w:rPr>
        <w:t> </w:t>
      </w:r>
      <w:r>
        <w:rPr>
          <w:sz w:val="24"/>
        </w:rPr>
        <w:t>разделам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8"/>
          <w:sz w:val="24"/>
        </w:rPr>
        <w:t> </w:t>
      </w:r>
      <w:r>
        <w:rPr>
          <w:sz w:val="24"/>
        </w:rPr>
        <w:t>темам учебного содержания;</w:t>
      </w:r>
    </w:p>
    <w:p>
      <w:pPr>
        <w:pStyle w:val="ListParagraph"/>
        <w:numPr>
          <w:ilvl w:val="0"/>
          <w:numId w:val="15"/>
        </w:numPr>
        <w:tabs>
          <w:tab w:pos="423" w:val="left" w:leader="none"/>
        </w:tabs>
        <w:spacing w:line="240" w:lineRule="auto" w:before="0" w:after="0"/>
        <w:ind w:left="423" w:right="0" w:hanging="135"/>
        <w:jc w:val="left"/>
        <w:rPr>
          <w:sz w:val="24"/>
        </w:rPr>
      </w:pPr>
      <w:r>
        <w:rPr>
          <w:sz w:val="24"/>
        </w:rPr>
        <w:t>в</w:t>
      </w:r>
      <w:r>
        <w:rPr>
          <w:spacing w:val="-13"/>
          <w:sz w:val="24"/>
        </w:rPr>
        <w:t> </w:t>
      </w:r>
      <w:r>
        <w:rPr>
          <w:sz w:val="24"/>
        </w:rPr>
        <w:t>разделе «Основные</w:t>
      </w:r>
      <w:r>
        <w:rPr>
          <w:spacing w:val="-3"/>
          <w:sz w:val="24"/>
        </w:rPr>
        <w:t> </w:t>
      </w:r>
      <w:r>
        <w:rPr>
          <w:sz w:val="24"/>
        </w:rPr>
        <w:t>виды</w:t>
      </w:r>
      <w:r>
        <w:rPr>
          <w:spacing w:val="-5"/>
          <w:sz w:val="24"/>
        </w:rPr>
        <w:t> </w:t>
      </w:r>
      <w:r>
        <w:rPr>
          <w:sz w:val="24"/>
        </w:rPr>
        <w:t>деятельности»</w:t>
      </w:r>
      <w:r>
        <w:rPr>
          <w:spacing w:val="-16"/>
          <w:sz w:val="24"/>
        </w:rPr>
        <w:t> </w:t>
      </w:r>
      <w:r>
        <w:rPr>
          <w:sz w:val="24"/>
        </w:rPr>
        <w:t>тематического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планирования.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14"/>
        </w:numPr>
        <w:tabs>
          <w:tab w:pos="1970" w:val="left" w:leader="none"/>
          <w:tab w:pos="4280" w:val="left" w:leader="none"/>
          <w:tab w:pos="6641" w:val="left" w:leader="none"/>
          <w:tab w:pos="9217" w:val="left" w:leader="none"/>
        </w:tabs>
        <w:spacing w:line="240" w:lineRule="auto" w:before="1" w:after="0"/>
        <w:ind w:left="425" w:right="2270" w:firstLine="708"/>
        <w:jc w:val="left"/>
        <w:rPr>
          <w:b/>
          <w:sz w:val="24"/>
        </w:rPr>
      </w:pPr>
      <w:r>
        <w:rPr>
          <w:b/>
          <w:spacing w:val="-2"/>
          <w:sz w:val="24"/>
        </w:rPr>
        <w:t>Характеристика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познавательных,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коммуникативных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и </w:t>
      </w:r>
      <w:r>
        <w:rPr>
          <w:b/>
          <w:sz w:val="24"/>
        </w:rPr>
        <w:t>регулятивных универсальных учебных действий</w:t>
      </w:r>
    </w:p>
    <w:p>
      <w:pPr>
        <w:pStyle w:val="ListParagraph"/>
        <w:spacing w:after="0" w:line="240" w:lineRule="auto"/>
        <w:jc w:val="left"/>
        <w:rPr>
          <w:b/>
          <w:sz w:val="24"/>
        </w:rPr>
        <w:sectPr>
          <w:footerReference w:type="default" r:id="rId257"/>
          <w:pgSz w:w="11920" w:h="16800"/>
          <w:pgMar w:header="0" w:footer="978" w:top="480" w:bottom="1160" w:left="283" w:right="0"/>
        </w:sectPr>
      </w:pPr>
    </w:p>
    <w:p>
      <w:pPr>
        <w:pStyle w:val="Heading3"/>
        <w:spacing w:before="63"/>
        <w:ind w:left="425" w:right="2274" w:firstLine="708"/>
      </w:pPr>
      <w:r>
        <w:rPr/>
        <w:t>Описание реализации требований формирования УУД в предметных результатах и тематическом планировании по отдельным предметным </w:t>
      </w:r>
      <w:r>
        <w:rPr>
          <w:spacing w:val="-2"/>
        </w:rPr>
        <w:t>областям</w:t>
      </w:r>
    </w:p>
    <w:p>
      <w:pPr>
        <w:spacing w:before="0"/>
        <w:ind w:left="425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Русский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язык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и</w:t>
      </w:r>
      <w:r>
        <w:rPr>
          <w:b/>
          <w:i/>
          <w:spacing w:val="-1"/>
          <w:sz w:val="24"/>
        </w:rPr>
        <w:t> </w:t>
      </w:r>
      <w:r>
        <w:rPr>
          <w:b/>
          <w:i/>
          <w:spacing w:val="-2"/>
          <w:sz w:val="24"/>
        </w:rPr>
        <w:t>литература</w:t>
      </w:r>
    </w:p>
    <w:p>
      <w:pPr>
        <w:spacing w:line="272" w:lineRule="exact" w:before="0"/>
        <w:ind w:left="425" w:right="0" w:firstLine="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познавательных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УУД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включает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базовые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логические</w:t>
      </w:r>
      <w:r>
        <w:rPr>
          <w:i/>
          <w:spacing w:val="-6"/>
          <w:sz w:val="24"/>
        </w:rPr>
        <w:t> </w:t>
      </w:r>
      <w:r>
        <w:rPr>
          <w:i/>
          <w:spacing w:val="-2"/>
          <w:sz w:val="24"/>
        </w:rPr>
        <w:t>действия:</w:t>
      </w:r>
    </w:p>
    <w:p>
      <w:pPr>
        <w:pStyle w:val="ListParagraph"/>
        <w:numPr>
          <w:ilvl w:val="0"/>
          <w:numId w:val="16"/>
        </w:numPr>
        <w:tabs>
          <w:tab w:pos="1537" w:val="left" w:leader="none"/>
        </w:tabs>
        <w:spacing w:line="240" w:lineRule="auto" w:before="0" w:after="0"/>
        <w:ind w:left="566" w:right="1811" w:firstLine="708"/>
        <w:jc w:val="both"/>
        <w:rPr>
          <w:sz w:val="24"/>
        </w:rPr>
      </w:pPr>
      <w:r>
        <w:rPr>
          <w:sz w:val="24"/>
        </w:rPr>
        <w:t>устанавливать существенный признак или основание для сравнения, классификации и обобщения языковых единиц, языковых фактов и процессов, текстов различных функциональных разновидностей языка, функционально-смысловых типов, жанров; устанавливать основания для сравнения литературных героев, художественных произведений и их фрагментов, классификации и обобщения литературных фактов; сопоставлять текст с другими произведениями русской и зарубежной литературы, интерпретациями в различных видах искусств;</w:t>
      </w:r>
    </w:p>
    <w:p>
      <w:pPr>
        <w:pStyle w:val="ListParagraph"/>
        <w:numPr>
          <w:ilvl w:val="0"/>
          <w:numId w:val="16"/>
        </w:numPr>
        <w:tabs>
          <w:tab w:pos="1527" w:val="left" w:leader="none"/>
        </w:tabs>
        <w:spacing w:line="240" w:lineRule="auto" w:before="0" w:after="0"/>
        <w:ind w:left="566" w:right="1811" w:firstLine="708"/>
        <w:jc w:val="both"/>
        <w:rPr>
          <w:sz w:val="24"/>
        </w:rPr>
      </w:pPr>
      <w:r>
        <w:rPr>
          <w:sz w:val="24"/>
        </w:rPr>
        <w:t>выявлять закономерности и противоречия в языковых фактах, данных в наблюдении (например, традиционный принцип русской орфографии и правописание чередующихся гласных и другие); при изучении литературных произведений, направлений, фактов историко-литературного процесса; анализировать изменения (например, в лексическом</w:t>
      </w:r>
      <w:r>
        <w:rPr>
          <w:spacing w:val="40"/>
          <w:sz w:val="24"/>
        </w:rPr>
        <w:t> </w:t>
      </w:r>
      <w:r>
        <w:rPr>
          <w:sz w:val="24"/>
        </w:rPr>
        <w:t>составе русского языка) и находить закономерности; формулировать и использовать определения понятий; толковать лексическое значение слова путём установления родовых и видовых смысловых компонентов, отражающих основные родо-видовые признаки реалии;</w:t>
      </w:r>
    </w:p>
    <w:p>
      <w:pPr>
        <w:pStyle w:val="ListParagraph"/>
        <w:numPr>
          <w:ilvl w:val="1"/>
          <w:numId w:val="16"/>
        </w:numPr>
        <w:tabs>
          <w:tab w:pos="1609" w:val="left" w:leader="none"/>
        </w:tabs>
        <w:spacing w:line="240" w:lineRule="auto" w:before="0" w:after="0"/>
        <w:ind w:left="674" w:right="2266" w:firstLine="708"/>
        <w:jc w:val="both"/>
        <w:rPr>
          <w:sz w:val="24"/>
        </w:rPr>
      </w:pPr>
      <w:r>
        <w:rPr>
          <w:sz w:val="24"/>
        </w:rPr>
        <w:t>выражать отношения, зависимости, правила, закономерности с помощью схем (например, схем сложного предложения с разными видами связи);</w:t>
      </w:r>
      <w:r>
        <w:rPr>
          <w:spacing w:val="40"/>
          <w:sz w:val="24"/>
        </w:rPr>
        <w:t> </w:t>
      </w:r>
      <w:r>
        <w:rPr>
          <w:sz w:val="24"/>
        </w:rPr>
        <w:t>графических моделей (например, при объяснении правописания гласных в корне слова, правописании </w:t>
      </w:r>
      <w:r>
        <w:rPr>
          <w:i/>
          <w:sz w:val="24"/>
        </w:rPr>
        <w:t>«н» </w:t>
      </w:r>
      <w:r>
        <w:rPr>
          <w:sz w:val="24"/>
        </w:rPr>
        <w:t>и </w:t>
      </w:r>
      <w:r>
        <w:rPr>
          <w:i/>
          <w:sz w:val="24"/>
        </w:rPr>
        <w:t>«нн» </w:t>
      </w:r>
      <w:r>
        <w:rPr>
          <w:sz w:val="24"/>
        </w:rPr>
        <w:t>в словах различных частей речи) и другие;</w:t>
      </w:r>
    </w:p>
    <w:p>
      <w:pPr>
        <w:pStyle w:val="ListParagraph"/>
        <w:numPr>
          <w:ilvl w:val="1"/>
          <w:numId w:val="16"/>
        </w:numPr>
        <w:tabs>
          <w:tab w:pos="1640" w:val="left" w:leader="none"/>
        </w:tabs>
        <w:spacing w:line="240" w:lineRule="auto" w:before="0" w:after="0"/>
        <w:ind w:left="674" w:right="2274" w:firstLine="708"/>
        <w:jc w:val="both"/>
        <w:rPr>
          <w:sz w:val="24"/>
        </w:rPr>
      </w:pPr>
      <w:r>
        <w:rPr>
          <w:sz w:val="24"/>
        </w:rPr>
        <w:t>разрабатывать план решения языковой и речевой задачи с учётом анализа имеющихся данных, представленных в виде текста, таблицы, графики и другие;</w:t>
      </w:r>
    </w:p>
    <w:p>
      <w:pPr>
        <w:pStyle w:val="ListParagraph"/>
        <w:numPr>
          <w:ilvl w:val="1"/>
          <w:numId w:val="16"/>
        </w:numPr>
        <w:tabs>
          <w:tab w:pos="1582" w:val="left" w:leader="none"/>
        </w:tabs>
        <w:spacing w:line="240" w:lineRule="auto" w:before="0" w:after="0"/>
        <w:ind w:left="674" w:right="2282" w:firstLine="708"/>
        <w:jc w:val="both"/>
        <w:rPr>
          <w:sz w:val="24"/>
        </w:rPr>
      </w:pPr>
      <w:r>
        <w:rPr>
          <w:sz w:val="24"/>
        </w:rPr>
        <w:t>оценивать соответствие результатов деятельности её целям; различать верные и неверные суждения, устанавливать противоречия в суждениях и корректировать текст;</w:t>
      </w:r>
    </w:p>
    <w:p>
      <w:pPr>
        <w:pStyle w:val="ListParagraph"/>
        <w:numPr>
          <w:ilvl w:val="1"/>
          <w:numId w:val="16"/>
        </w:numPr>
        <w:tabs>
          <w:tab w:pos="1609" w:val="left" w:leader="none"/>
        </w:tabs>
        <w:spacing w:line="240" w:lineRule="auto" w:before="0" w:after="0"/>
        <w:ind w:left="674" w:right="2275" w:firstLine="708"/>
        <w:jc w:val="both"/>
        <w:rPr>
          <w:sz w:val="24"/>
        </w:rPr>
      </w:pPr>
      <w:r>
        <w:rPr>
          <w:sz w:val="24"/>
        </w:rPr>
        <w:t>развивать критическое мышление при решении жизненных проблем с учётом собственного речевого и читательского опыта.</w:t>
      </w:r>
    </w:p>
    <w:p>
      <w:pPr>
        <w:pStyle w:val="ListParagraph"/>
        <w:numPr>
          <w:ilvl w:val="1"/>
          <w:numId w:val="16"/>
        </w:numPr>
        <w:tabs>
          <w:tab w:pos="1657" w:val="left" w:leader="none"/>
        </w:tabs>
        <w:spacing w:line="240" w:lineRule="auto" w:before="0" w:after="0"/>
        <w:ind w:left="674" w:right="2281" w:firstLine="708"/>
        <w:jc w:val="both"/>
        <w:rPr>
          <w:sz w:val="24"/>
        </w:rPr>
      </w:pPr>
      <w:r>
        <w:rPr>
          <w:sz w:val="24"/>
        </w:rPr>
        <w:t>самостоятельно формулировать и актуализировать проблему, заложенную в художественном произведении, рассматривать ее всесторонне;</w:t>
      </w:r>
    </w:p>
    <w:p>
      <w:pPr>
        <w:pStyle w:val="ListParagraph"/>
        <w:numPr>
          <w:ilvl w:val="1"/>
          <w:numId w:val="16"/>
        </w:numPr>
        <w:tabs>
          <w:tab w:pos="1611" w:val="left" w:leader="none"/>
        </w:tabs>
        <w:spacing w:line="240" w:lineRule="auto" w:before="1" w:after="0"/>
        <w:ind w:left="674" w:right="2268" w:firstLine="708"/>
        <w:jc w:val="both"/>
        <w:rPr>
          <w:sz w:val="24"/>
        </w:rPr>
      </w:pPr>
      <w:r>
        <w:rPr>
          <w:sz w:val="24"/>
        </w:rPr>
        <w:t>устанавливать основания для сравнения литературных героев, художественных произведений и их фрагментов, классификации и обобщения литературных фактов; сопоставлять текст с другими произведениями русской и зарубежной литературы, интерпретациями в различных видах искусств;</w:t>
      </w:r>
    </w:p>
    <w:p>
      <w:pPr>
        <w:pStyle w:val="ListParagraph"/>
        <w:numPr>
          <w:ilvl w:val="1"/>
          <w:numId w:val="16"/>
        </w:numPr>
        <w:tabs>
          <w:tab w:pos="1553" w:val="left" w:leader="none"/>
        </w:tabs>
        <w:spacing w:line="240" w:lineRule="auto" w:before="0" w:after="0"/>
        <w:ind w:left="674" w:right="2260" w:firstLine="708"/>
        <w:jc w:val="both"/>
        <w:rPr>
          <w:sz w:val="24"/>
        </w:rPr>
      </w:pPr>
      <w:r>
        <w:rPr>
          <w:sz w:val="24"/>
        </w:rPr>
        <w:t>выявлять закономерности и противоречия в рассматриваемых явлениях, в т.ч. при изучении литературных произведений, направлений, фактов историко- литературного процесса.</w:t>
      </w:r>
    </w:p>
    <w:p>
      <w:pPr>
        <w:spacing w:before="0"/>
        <w:ind w:left="1385" w:right="0" w:firstLine="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познавательных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УУД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включает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базовые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исследовательские</w:t>
      </w:r>
      <w:r>
        <w:rPr>
          <w:i/>
          <w:spacing w:val="-4"/>
          <w:sz w:val="24"/>
        </w:rPr>
        <w:t> </w:t>
      </w:r>
      <w:r>
        <w:rPr>
          <w:i/>
          <w:spacing w:val="-2"/>
          <w:sz w:val="24"/>
        </w:rPr>
        <w:t>действия:</w:t>
      </w:r>
    </w:p>
    <w:p>
      <w:pPr>
        <w:pStyle w:val="ListParagraph"/>
        <w:numPr>
          <w:ilvl w:val="1"/>
          <w:numId w:val="16"/>
        </w:numPr>
        <w:tabs>
          <w:tab w:pos="1577" w:val="left" w:leader="none"/>
        </w:tabs>
        <w:spacing w:line="240" w:lineRule="auto" w:before="0" w:after="0"/>
        <w:ind w:left="674" w:right="2271" w:firstLine="708"/>
        <w:jc w:val="both"/>
        <w:rPr>
          <w:sz w:val="24"/>
        </w:rPr>
      </w:pPr>
      <w:r>
        <w:rPr>
          <w:sz w:val="24"/>
        </w:rPr>
        <w:t>формулировать вопросы исследовательского характера (например, о лексической сочетаемости слов, об особенности употребления стилистически окрашенной лексики и другие);</w:t>
      </w:r>
    </w:p>
    <w:p>
      <w:pPr>
        <w:pStyle w:val="ListParagraph"/>
        <w:numPr>
          <w:ilvl w:val="1"/>
          <w:numId w:val="16"/>
        </w:numPr>
        <w:tabs>
          <w:tab w:pos="1719" w:val="left" w:leader="none"/>
        </w:tabs>
        <w:spacing w:line="240" w:lineRule="auto" w:before="0" w:after="0"/>
        <w:ind w:left="674" w:right="2258" w:firstLine="708"/>
        <w:jc w:val="both"/>
        <w:rPr>
          <w:sz w:val="24"/>
        </w:rPr>
      </w:pPr>
      <w:r>
        <w:rPr>
          <w:sz w:val="24"/>
        </w:rPr>
        <w:t>выдвигать гипотезы (например, о целях использования изобразительно- выразительных средств языка, о причинах изменений в лексическом составе русского языка, стилистических изменений и другие), обосновывать, аргументировать суждения;</w:t>
      </w:r>
    </w:p>
    <w:p>
      <w:pPr>
        <w:pStyle w:val="ListParagraph"/>
        <w:numPr>
          <w:ilvl w:val="1"/>
          <w:numId w:val="16"/>
        </w:numPr>
        <w:tabs>
          <w:tab w:pos="1539" w:val="left" w:leader="none"/>
        </w:tabs>
        <w:spacing w:line="240" w:lineRule="auto" w:before="1" w:after="0"/>
        <w:ind w:left="674" w:right="2280" w:firstLine="708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2"/>
          <w:sz w:val="24"/>
        </w:rPr>
        <w:t> </w:t>
      </w:r>
      <w:r>
        <w:rPr>
          <w:sz w:val="24"/>
        </w:rPr>
        <w:t>результаты,</w:t>
      </w:r>
      <w:r>
        <w:rPr>
          <w:spacing w:val="-3"/>
          <w:sz w:val="24"/>
        </w:rPr>
        <w:t> </w:t>
      </w:r>
      <w:r>
        <w:rPr>
          <w:sz w:val="24"/>
        </w:rPr>
        <w:t>полученные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ходе</w:t>
      </w:r>
      <w:r>
        <w:rPr>
          <w:spacing w:val="-1"/>
          <w:sz w:val="24"/>
        </w:rPr>
        <w:t> </w:t>
      </w:r>
      <w:r>
        <w:rPr>
          <w:sz w:val="24"/>
        </w:rPr>
        <w:t>решения</w:t>
      </w:r>
      <w:r>
        <w:rPr>
          <w:spacing w:val="-2"/>
          <w:sz w:val="24"/>
        </w:rPr>
        <w:t> </w:t>
      </w:r>
      <w:r>
        <w:rPr>
          <w:sz w:val="24"/>
        </w:rPr>
        <w:t>языковой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речевой задачи, критически оценивать их достоверность;</w:t>
      </w:r>
    </w:p>
    <w:p>
      <w:pPr>
        <w:pStyle w:val="ListParagraph"/>
        <w:numPr>
          <w:ilvl w:val="1"/>
          <w:numId w:val="16"/>
        </w:numPr>
        <w:tabs>
          <w:tab w:pos="1525" w:val="left" w:leader="none"/>
        </w:tabs>
        <w:spacing w:line="240" w:lineRule="auto" w:before="0" w:after="0"/>
        <w:ind w:left="674" w:right="2266" w:firstLine="708"/>
        <w:jc w:val="both"/>
        <w:rPr>
          <w:sz w:val="24"/>
        </w:rPr>
      </w:pPr>
      <w:r>
        <w:rPr>
          <w:sz w:val="24"/>
        </w:rPr>
        <w:t>уметь интегрировать знания из разных предметных областей (например,</w:t>
      </w:r>
      <w:r>
        <w:rPr>
          <w:spacing w:val="40"/>
          <w:sz w:val="24"/>
        </w:rPr>
        <w:t> </w:t>
      </w:r>
      <w:r>
        <w:rPr>
          <w:sz w:val="24"/>
        </w:rPr>
        <w:t>при подборе примеров о роли русского языка как государственного языка Российской Федерации, средства межнационального общения, национального</w:t>
      </w:r>
      <w:r>
        <w:rPr>
          <w:spacing w:val="40"/>
          <w:sz w:val="24"/>
        </w:rPr>
        <w:t> </w:t>
      </w:r>
      <w:r>
        <w:rPr>
          <w:sz w:val="24"/>
        </w:rPr>
        <w:t>языка русского народа, одного из мировых языков и другие);</w:t>
      </w:r>
    </w:p>
    <w:p>
      <w:pPr>
        <w:pStyle w:val="ListParagraph"/>
        <w:spacing w:after="0" w:line="240" w:lineRule="auto"/>
        <w:jc w:val="both"/>
        <w:rPr>
          <w:sz w:val="24"/>
        </w:rPr>
        <w:sectPr>
          <w:footerReference w:type="default" r:id="rId258"/>
          <w:pgSz w:w="11920" w:h="16800"/>
          <w:pgMar w:header="0" w:footer="1055" w:top="500" w:bottom="1240" w:left="283" w:right="0"/>
        </w:sectPr>
      </w:pPr>
    </w:p>
    <w:p>
      <w:pPr>
        <w:pStyle w:val="BodyText"/>
        <w:spacing w:before="78"/>
        <w:ind w:left="674" w:right="2278"/>
        <w:jc w:val="both"/>
      </w:pPr>
      <w:r>
        <w:rPr/>
        <w:t>способы действия в собственную речевую практику</w:t>
      </w:r>
      <w:r>
        <w:rPr>
          <w:spacing w:val="-1"/>
        </w:rPr>
        <w:t> </w:t>
      </w:r>
      <w:r>
        <w:rPr/>
        <w:t>(например, применять знания о нормах произношения и правописания, лексических, морфологических и других нормах); уметь переносить знания, в т. ч. полученные в результате чтения и изучения литературных произведений, в познавательную и практическую области </w:t>
      </w:r>
      <w:r>
        <w:rPr>
          <w:spacing w:val="-2"/>
        </w:rPr>
        <w:t>жизнедеятельности;</w:t>
      </w:r>
    </w:p>
    <w:p>
      <w:pPr>
        <w:pStyle w:val="ListParagraph"/>
        <w:numPr>
          <w:ilvl w:val="1"/>
          <w:numId w:val="16"/>
        </w:numPr>
        <w:tabs>
          <w:tab w:pos="1561" w:val="left" w:leader="none"/>
        </w:tabs>
        <w:spacing w:line="240" w:lineRule="auto" w:before="1" w:after="0"/>
        <w:ind w:left="674" w:right="2268" w:firstLine="708"/>
        <w:jc w:val="both"/>
        <w:rPr>
          <w:sz w:val="24"/>
        </w:rPr>
      </w:pPr>
      <w:r>
        <w:rPr>
          <w:sz w:val="24"/>
        </w:rPr>
        <w:t>владеть навыками учебно-исследовательской и проектной деятельности на основе литературного материала, проявлять устойчивый интерес к чтению как средству познания отечественной и других культур;</w:t>
      </w:r>
    </w:p>
    <w:p>
      <w:pPr>
        <w:pStyle w:val="ListParagraph"/>
        <w:numPr>
          <w:ilvl w:val="1"/>
          <w:numId w:val="16"/>
        </w:numPr>
        <w:tabs>
          <w:tab w:pos="1532" w:val="left" w:leader="none"/>
        </w:tabs>
        <w:spacing w:line="240" w:lineRule="auto" w:before="0" w:after="0"/>
        <w:ind w:left="674" w:right="2272" w:firstLine="708"/>
        <w:jc w:val="both"/>
        <w:rPr>
          <w:sz w:val="24"/>
        </w:rPr>
      </w:pPr>
      <w:r>
        <w:rPr>
          <w:sz w:val="24"/>
        </w:rPr>
        <w:t>владеть научным типом мышления, научной терминологией, ключевыми понятиями и методами современного литературоведения; определять и учитывать историко-культурный контекст и контекст творчества писателя в процессе анализа художественных произведений.</w:t>
      </w:r>
    </w:p>
    <w:p>
      <w:pPr>
        <w:spacing w:before="2"/>
        <w:ind w:left="1385" w:right="0" w:firstLine="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познавательных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УУД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включает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работу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> </w:t>
      </w:r>
      <w:r>
        <w:rPr>
          <w:i/>
          <w:spacing w:val="-2"/>
          <w:sz w:val="24"/>
        </w:rPr>
        <w:t>информацией:</w:t>
      </w:r>
    </w:p>
    <w:p>
      <w:pPr>
        <w:pStyle w:val="ListParagraph"/>
        <w:numPr>
          <w:ilvl w:val="1"/>
          <w:numId w:val="16"/>
        </w:numPr>
        <w:tabs>
          <w:tab w:pos="1606" w:val="left" w:leader="none"/>
        </w:tabs>
        <w:spacing w:line="240" w:lineRule="auto" w:before="0" w:after="0"/>
        <w:ind w:left="674" w:right="2268" w:firstLine="708"/>
        <w:jc w:val="both"/>
        <w:rPr>
          <w:sz w:val="24"/>
        </w:rPr>
      </w:pPr>
      <w:r>
        <w:rPr>
          <w:sz w:val="24"/>
        </w:rPr>
        <w:t>самостоятельно осуществлять поиск, анализ, систематизацию и интерпретацию информации из энциклопедий, словарей, справочников; средств массовой информации, государственных электронных ресурсов учебного назначения; оценивать достоверность информации, её соответствие правовым и морально-этическим нормам;</w:t>
      </w:r>
    </w:p>
    <w:p>
      <w:pPr>
        <w:pStyle w:val="ListParagraph"/>
        <w:numPr>
          <w:ilvl w:val="1"/>
          <w:numId w:val="16"/>
        </w:numPr>
        <w:tabs>
          <w:tab w:pos="1583" w:val="left" w:leader="none"/>
        </w:tabs>
        <w:spacing w:line="274" w:lineRule="exact" w:before="0" w:after="0"/>
        <w:ind w:left="1583" w:right="0" w:hanging="198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58"/>
          <w:sz w:val="24"/>
        </w:rPr>
        <w:t> </w:t>
      </w:r>
      <w:r>
        <w:rPr>
          <w:sz w:val="24"/>
        </w:rPr>
        <w:t>тексты</w:t>
      </w:r>
      <w:r>
        <w:rPr>
          <w:spacing w:val="55"/>
          <w:sz w:val="24"/>
        </w:rPr>
        <w:t> </w:t>
      </w:r>
      <w:r>
        <w:rPr>
          <w:sz w:val="24"/>
        </w:rPr>
        <w:t>в</w:t>
      </w:r>
      <w:r>
        <w:rPr>
          <w:spacing w:val="51"/>
          <w:sz w:val="24"/>
        </w:rPr>
        <w:t> </w:t>
      </w:r>
      <w:r>
        <w:rPr>
          <w:sz w:val="24"/>
        </w:rPr>
        <w:t>различных</w:t>
      </w:r>
      <w:r>
        <w:rPr>
          <w:spacing w:val="60"/>
          <w:sz w:val="24"/>
        </w:rPr>
        <w:t> </w:t>
      </w:r>
      <w:r>
        <w:rPr>
          <w:sz w:val="24"/>
        </w:rPr>
        <w:t>форматах</w:t>
      </w:r>
      <w:r>
        <w:rPr>
          <w:spacing w:val="59"/>
          <w:sz w:val="24"/>
        </w:rPr>
        <w:t> </w:t>
      </w:r>
      <w:r>
        <w:rPr>
          <w:sz w:val="24"/>
        </w:rPr>
        <w:t>с</w:t>
      </w:r>
      <w:r>
        <w:rPr>
          <w:spacing w:val="58"/>
          <w:sz w:val="24"/>
        </w:rPr>
        <w:t> </w:t>
      </w:r>
      <w:r>
        <w:rPr>
          <w:sz w:val="24"/>
        </w:rPr>
        <w:t>учётом</w:t>
      </w:r>
      <w:r>
        <w:rPr>
          <w:spacing w:val="54"/>
          <w:sz w:val="24"/>
        </w:rPr>
        <w:t> </w:t>
      </w:r>
      <w:r>
        <w:rPr>
          <w:sz w:val="24"/>
        </w:rPr>
        <w:t>назначения</w:t>
      </w:r>
      <w:r>
        <w:rPr>
          <w:spacing w:val="58"/>
          <w:sz w:val="24"/>
        </w:rPr>
        <w:t> </w:t>
      </w:r>
      <w:r>
        <w:rPr>
          <w:sz w:val="24"/>
        </w:rPr>
        <w:t>информации</w:t>
      </w:r>
      <w:r>
        <w:rPr>
          <w:spacing w:val="56"/>
          <w:sz w:val="24"/>
        </w:rPr>
        <w:t> </w:t>
      </w:r>
      <w:r>
        <w:rPr>
          <w:sz w:val="24"/>
        </w:rPr>
        <w:t>и</w:t>
      </w:r>
      <w:r>
        <w:rPr>
          <w:spacing w:val="57"/>
          <w:sz w:val="24"/>
        </w:rPr>
        <w:t> </w:t>
      </w:r>
      <w:r>
        <w:rPr>
          <w:spacing w:val="-5"/>
          <w:sz w:val="24"/>
        </w:rPr>
        <w:t>её</w:t>
      </w:r>
    </w:p>
    <w:p>
      <w:pPr>
        <w:pStyle w:val="BodyText"/>
        <w:spacing w:before="65"/>
        <w:ind w:left="674" w:right="2280"/>
        <w:jc w:val="both"/>
      </w:pPr>
      <w:r>
        <w:rPr/>
        <w:t>целевой аудитории, выбирать оптимальную форму её представления и</w:t>
      </w:r>
      <w:r>
        <w:rPr>
          <w:spacing w:val="40"/>
        </w:rPr>
        <w:t> </w:t>
      </w:r>
      <w:r>
        <w:rPr/>
        <w:t>визуализации (презентация, таблица, схема и другие);</w:t>
      </w:r>
    </w:p>
    <w:p>
      <w:pPr>
        <w:pStyle w:val="ListParagraph"/>
        <w:numPr>
          <w:ilvl w:val="1"/>
          <w:numId w:val="16"/>
        </w:numPr>
        <w:tabs>
          <w:tab w:pos="1733" w:val="left" w:leader="none"/>
        </w:tabs>
        <w:spacing w:line="240" w:lineRule="auto" w:before="2" w:after="0"/>
        <w:ind w:left="674" w:right="2276" w:firstLine="708"/>
        <w:jc w:val="both"/>
        <w:rPr>
          <w:sz w:val="24"/>
        </w:rPr>
      </w:pPr>
      <w:r>
        <w:rPr>
          <w:sz w:val="24"/>
        </w:rPr>
        <w:t>владеть навыками защиты личной информации, соблюдать требования информационной безопасности.</w:t>
      </w:r>
    </w:p>
    <w:p>
      <w:pPr>
        <w:spacing w:before="0"/>
        <w:ind w:left="1385" w:right="0" w:firstLine="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коммуникативных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УУД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включает</w:t>
      </w:r>
      <w:r>
        <w:rPr>
          <w:i/>
          <w:spacing w:val="-7"/>
          <w:sz w:val="24"/>
        </w:rPr>
        <w:t> </w:t>
      </w:r>
      <w:r>
        <w:rPr>
          <w:i/>
          <w:spacing w:val="-2"/>
          <w:sz w:val="24"/>
        </w:rPr>
        <w:t>умения:</w:t>
      </w:r>
    </w:p>
    <w:p>
      <w:pPr>
        <w:pStyle w:val="ListParagraph"/>
        <w:numPr>
          <w:ilvl w:val="1"/>
          <w:numId w:val="16"/>
        </w:numPr>
        <w:tabs>
          <w:tab w:pos="1616" w:val="left" w:leader="none"/>
        </w:tabs>
        <w:spacing w:line="240" w:lineRule="auto" w:before="0" w:after="0"/>
        <w:ind w:left="674" w:right="2264" w:firstLine="708"/>
        <w:jc w:val="both"/>
        <w:rPr>
          <w:sz w:val="24"/>
        </w:rPr>
      </w:pPr>
      <w:r>
        <w:rPr>
          <w:sz w:val="24"/>
        </w:rPr>
        <w:t>владеть различными видами монолога и диалога, формулировать в устной и письменной форме суждения на социально-культурные, нравственно-этические, бытовые, учебные темы в соответствии с темой, целью, сферой и ситуацией общения; правильно, логично, аргументированно излагать свою точку зрения по поставленной проблеме;</w:t>
      </w:r>
    </w:p>
    <w:p>
      <w:pPr>
        <w:pStyle w:val="ListParagraph"/>
        <w:numPr>
          <w:ilvl w:val="1"/>
          <w:numId w:val="16"/>
        </w:numPr>
        <w:tabs>
          <w:tab w:pos="1553" w:val="left" w:leader="none"/>
        </w:tabs>
        <w:spacing w:line="240" w:lineRule="auto" w:before="0" w:after="0"/>
        <w:ind w:left="674" w:right="2277" w:firstLine="708"/>
        <w:jc w:val="both"/>
        <w:rPr>
          <w:sz w:val="24"/>
        </w:rPr>
      </w:pPr>
      <w:r>
        <w:rPr>
          <w:sz w:val="24"/>
        </w:rPr>
        <w:t>пользоваться невербальными средствами общения, понимать значение социальных знаков;</w:t>
      </w:r>
    </w:p>
    <w:p>
      <w:pPr>
        <w:pStyle w:val="ListParagraph"/>
        <w:numPr>
          <w:ilvl w:val="1"/>
          <w:numId w:val="16"/>
        </w:numPr>
        <w:tabs>
          <w:tab w:pos="1544" w:val="left" w:leader="none"/>
        </w:tabs>
        <w:spacing w:line="240" w:lineRule="auto" w:before="0" w:after="0"/>
        <w:ind w:left="674" w:right="2272" w:firstLine="708"/>
        <w:jc w:val="both"/>
        <w:rPr>
          <w:sz w:val="24"/>
        </w:rPr>
      </w:pPr>
      <w:r>
        <w:rPr>
          <w:sz w:val="24"/>
        </w:rPr>
        <w:t>аргументированно вести диалог, уметь смягчать конфликтные ситуации; корректно выражать своё отношение к суждениям собеседников, проявлять уважительное отношение к оппоненту и в корректной форме формулировать свои возражения, задавать вопросы по существу обсуждаемой темы;</w:t>
      </w:r>
    </w:p>
    <w:p>
      <w:pPr>
        <w:pStyle w:val="ListParagraph"/>
        <w:numPr>
          <w:ilvl w:val="1"/>
          <w:numId w:val="16"/>
        </w:numPr>
        <w:tabs>
          <w:tab w:pos="1565" w:val="left" w:leader="none"/>
        </w:tabs>
        <w:spacing w:line="240" w:lineRule="auto" w:before="1" w:after="0"/>
        <w:ind w:left="674" w:right="2272" w:firstLine="708"/>
        <w:jc w:val="both"/>
        <w:rPr>
          <w:sz w:val="24"/>
        </w:rPr>
      </w:pPr>
      <w:r>
        <w:rPr>
          <w:sz w:val="24"/>
        </w:rPr>
        <w:t>логично и корректно с точки зрения культуры речи излагать свою точку зрения; самостоятельно выбирать формат публичного выступления и составлять устные и письменные тексты с учётом цели и особенностей аудитории;</w:t>
      </w:r>
    </w:p>
    <w:p>
      <w:pPr>
        <w:pStyle w:val="ListParagraph"/>
        <w:numPr>
          <w:ilvl w:val="1"/>
          <w:numId w:val="16"/>
        </w:numPr>
        <w:tabs>
          <w:tab w:pos="1570" w:val="left" w:leader="none"/>
        </w:tabs>
        <w:spacing w:line="240" w:lineRule="auto" w:before="0" w:after="0"/>
        <w:ind w:left="674" w:right="2264" w:firstLine="708"/>
        <w:jc w:val="both"/>
        <w:rPr>
          <w:sz w:val="24"/>
        </w:rPr>
      </w:pPr>
      <w:r>
        <w:rPr>
          <w:sz w:val="24"/>
        </w:rPr>
        <w:t>осуществлять совместную деятельность, включая взаимодействие с</w:t>
      </w:r>
      <w:r>
        <w:rPr>
          <w:spacing w:val="40"/>
          <w:sz w:val="24"/>
        </w:rPr>
        <w:t> </w:t>
      </w:r>
      <w:r>
        <w:rPr>
          <w:sz w:val="24"/>
        </w:rPr>
        <w:t>людьми иной культуры, национальной и религиозной принадлежности на основе гуманистических ценностей, взаимопонимания между людьми разных культур;</w:t>
      </w:r>
    </w:p>
    <w:p>
      <w:pPr>
        <w:pStyle w:val="ListParagraph"/>
        <w:numPr>
          <w:ilvl w:val="1"/>
          <w:numId w:val="16"/>
        </w:numPr>
        <w:tabs>
          <w:tab w:pos="1676" w:val="left" w:leader="none"/>
        </w:tabs>
        <w:spacing w:line="240" w:lineRule="auto" w:before="1" w:after="0"/>
        <w:ind w:left="674" w:right="2277" w:firstLine="708"/>
        <w:jc w:val="both"/>
        <w:rPr>
          <w:sz w:val="24"/>
        </w:rPr>
      </w:pPr>
      <w:r>
        <w:rPr>
          <w:sz w:val="24"/>
        </w:rPr>
        <w:t>принимать цели совместной деятельности, организовывать, координировать действия по их достижению;</w:t>
      </w:r>
    </w:p>
    <w:p>
      <w:pPr>
        <w:pStyle w:val="ListParagraph"/>
        <w:numPr>
          <w:ilvl w:val="1"/>
          <w:numId w:val="16"/>
        </w:numPr>
        <w:tabs>
          <w:tab w:pos="1565" w:val="left" w:leader="none"/>
        </w:tabs>
        <w:spacing w:line="240" w:lineRule="auto" w:before="0" w:after="0"/>
        <w:ind w:left="674" w:right="2276" w:firstLine="708"/>
        <w:jc w:val="both"/>
        <w:rPr>
          <w:sz w:val="24"/>
        </w:rPr>
      </w:pPr>
      <w:r>
        <w:rPr>
          <w:sz w:val="24"/>
        </w:rPr>
        <w:t>оценивать качество своего вклада и вклада каждого участника команды в общий результат;</w:t>
      </w:r>
    </w:p>
    <w:p>
      <w:pPr>
        <w:pStyle w:val="ListParagraph"/>
        <w:numPr>
          <w:ilvl w:val="1"/>
          <w:numId w:val="16"/>
        </w:numPr>
        <w:tabs>
          <w:tab w:pos="1558" w:val="left" w:leader="none"/>
        </w:tabs>
        <w:spacing w:line="240" w:lineRule="auto" w:before="0" w:after="0"/>
        <w:ind w:left="674" w:right="2279" w:firstLine="708"/>
        <w:jc w:val="both"/>
        <w:rPr>
          <w:sz w:val="24"/>
        </w:rPr>
      </w:pPr>
      <w:r>
        <w:rPr>
          <w:sz w:val="24"/>
        </w:rPr>
        <w:t>уметь обобщать мнения нескольких людей и выражать это обобщение в устной и письменной форме;</w:t>
      </w:r>
    </w:p>
    <w:p>
      <w:pPr>
        <w:pStyle w:val="ListParagraph"/>
        <w:numPr>
          <w:ilvl w:val="1"/>
          <w:numId w:val="16"/>
        </w:numPr>
        <w:tabs>
          <w:tab w:pos="1575" w:val="left" w:leader="none"/>
        </w:tabs>
        <w:spacing w:line="240" w:lineRule="auto" w:before="0" w:after="0"/>
        <w:ind w:left="674" w:right="2266" w:firstLine="708"/>
        <w:jc w:val="both"/>
        <w:rPr>
          <w:sz w:val="24"/>
        </w:rPr>
      </w:pPr>
      <w:r>
        <w:rPr>
          <w:sz w:val="24"/>
        </w:rPr>
        <w:t>предлагать новые проекты, оценивать идеи с позиции новизны, оригинальности, практической значимости; проявлять творческие способности и воображение, быть инициативным;</w:t>
      </w:r>
    </w:p>
    <w:p>
      <w:pPr>
        <w:pStyle w:val="ListParagraph"/>
        <w:numPr>
          <w:ilvl w:val="1"/>
          <w:numId w:val="16"/>
        </w:numPr>
        <w:tabs>
          <w:tab w:pos="1661" w:val="left" w:leader="none"/>
        </w:tabs>
        <w:spacing w:line="237" w:lineRule="auto" w:before="5" w:after="0"/>
        <w:ind w:left="674" w:right="2280" w:firstLine="708"/>
        <w:jc w:val="both"/>
        <w:rPr>
          <w:sz w:val="24"/>
        </w:rPr>
      </w:pPr>
      <w:r>
        <w:rPr>
          <w:sz w:val="24"/>
        </w:rPr>
        <w:t>участвовать в дискуссии на литературные темы, в коллективном диалоге, разрабатывать индивидуальный и (или) коллективный учебный проект.</w:t>
      </w:r>
    </w:p>
    <w:p>
      <w:pPr>
        <w:spacing w:before="1"/>
        <w:ind w:left="1385" w:right="0" w:firstLine="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УУД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включает</w:t>
      </w:r>
      <w:r>
        <w:rPr>
          <w:i/>
          <w:spacing w:val="-3"/>
          <w:sz w:val="24"/>
        </w:rPr>
        <w:t> </w:t>
      </w:r>
      <w:r>
        <w:rPr>
          <w:i/>
          <w:spacing w:val="-2"/>
          <w:sz w:val="24"/>
        </w:rPr>
        <w:t>умения:</w:t>
      </w:r>
    </w:p>
    <w:p>
      <w:pPr>
        <w:pStyle w:val="ListParagraph"/>
        <w:numPr>
          <w:ilvl w:val="1"/>
          <w:numId w:val="16"/>
        </w:numPr>
        <w:tabs>
          <w:tab w:pos="1557" w:val="left" w:leader="none"/>
        </w:tabs>
        <w:spacing w:line="240" w:lineRule="auto" w:before="0" w:after="0"/>
        <w:ind w:left="1557" w:right="0" w:hanging="174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24"/>
          <w:sz w:val="24"/>
        </w:rPr>
        <w:t> </w:t>
      </w:r>
      <w:r>
        <w:rPr>
          <w:sz w:val="24"/>
        </w:rPr>
        <w:t>составлять</w:t>
      </w:r>
      <w:r>
        <w:rPr>
          <w:spacing w:val="26"/>
          <w:sz w:val="24"/>
        </w:rPr>
        <w:t> </w:t>
      </w:r>
      <w:r>
        <w:rPr>
          <w:sz w:val="24"/>
        </w:rPr>
        <w:t>план</w:t>
      </w:r>
      <w:r>
        <w:rPr>
          <w:spacing w:val="27"/>
          <w:sz w:val="24"/>
        </w:rPr>
        <w:t> </w:t>
      </w:r>
      <w:r>
        <w:rPr>
          <w:sz w:val="24"/>
        </w:rPr>
        <w:t>действий</w:t>
      </w:r>
      <w:r>
        <w:rPr>
          <w:spacing w:val="26"/>
          <w:sz w:val="24"/>
        </w:rPr>
        <w:t> </w:t>
      </w:r>
      <w:r>
        <w:rPr>
          <w:sz w:val="24"/>
        </w:rPr>
        <w:t>при</w:t>
      </w:r>
      <w:r>
        <w:rPr>
          <w:spacing w:val="27"/>
          <w:sz w:val="24"/>
        </w:rPr>
        <w:t> </w:t>
      </w:r>
      <w:r>
        <w:rPr>
          <w:sz w:val="24"/>
        </w:rPr>
        <w:t>анализе</w:t>
      </w:r>
      <w:r>
        <w:rPr>
          <w:spacing w:val="27"/>
          <w:sz w:val="24"/>
        </w:rPr>
        <w:t> </w:t>
      </w:r>
      <w:r>
        <w:rPr>
          <w:sz w:val="24"/>
        </w:rPr>
        <w:t>и</w:t>
      </w:r>
      <w:r>
        <w:rPr>
          <w:spacing w:val="27"/>
          <w:sz w:val="24"/>
        </w:rPr>
        <w:t> </w:t>
      </w:r>
      <w:r>
        <w:rPr>
          <w:sz w:val="24"/>
        </w:rPr>
        <w:t>создании</w:t>
      </w:r>
      <w:r>
        <w:rPr>
          <w:spacing w:val="26"/>
          <w:sz w:val="24"/>
        </w:rPr>
        <w:t> </w:t>
      </w:r>
      <w:r>
        <w:rPr>
          <w:spacing w:val="-2"/>
          <w:sz w:val="24"/>
        </w:rPr>
        <w:t>текста,</w:t>
      </w:r>
    </w:p>
    <w:p>
      <w:pPr>
        <w:pStyle w:val="ListParagraph"/>
        <w:spacing w:after="0" w:line="240" w:lineRule="auto"/>
        <w:jc w:val="both"/>
        <w:rPr>
          <w:sz w:val="24"/>
        </w:rPr>
        <w:sectPr>
          <w:footerReference w:type="default" r:id="rId259"/>
          <w:pgSz w:w="11920" w:h="16800"/>
          <w:pgMar w:header="0" w:footer="897" w:top="480" w:bottom="1080" w:left="283" w:right="0"/>
        </w:sectPr>
      </w:pPr>
    </w:p>
    <w:p>
      <w:pPr>
        <w:pStyle w:val="BodyText"/>
        <w:spacing w:before="78"/>
        <w:ind w:left="674"/>
        <w:jc w:val="both"/>
      </w:pPr>
      <w:r>
        <w:rPr/>
        <w:t>вносить</w:t>
      </w:r>
      <w:r>
        <w:rPr>
          <w:spacing w:val="-5"/>
        </w:rPr>
        <w:t> </w:t>
      </w:r>
      <w:r>
        <w:rPr/>
        <w:t>необходимые</w:t>
      </w:r>
      <w:r>
        <w:rPr>
          <w:spacing w:val="-4"/>
        </w:rPr>
        <w:t> </w:t>
      </w:r>
      <w:r>
        <w:rPr>
          <w:spacing w:val="-2"/>
        </w:rPr>
        <w:t>коррективы;</w:t>
      </w:r>
    </w:p>
    <w:p>
      <w:pPr>
        <w:pStyle w:val="ListParagraph"/>
        <w:numPr>
          <w:ilvl w:val="1"/>
          <w:numId w:val="16"/>
        </w:numPr>
        <w:tabs>
          <w:tab w:pos="1623" w:val="left" w:leader="none"/>
        </w:tabs>
        <w:spacing w:line="240" w:lineRule="auto" w:before="0" w:after="0"/>
        <w:ind w:left="674" w:right="2272" w:firstLine="708"/>
        <w:jc w:val="both"/>
        <w:rPr>
          <w:sz w:val="24"/>
        </w:rPr>
      </w:pPr>
      <w:r>
        <w:rPr>
          <w:sz w:val="24"/>
        </w:rPr>
        <w:t>оценивать приобретённый опыт, в т. ч. речевой; анализировать и</w:t>
      </w:r>
      <w:r>
        <w:rPr>
          <w:spacing w:val="40"/>
          <w:sz w:val="24"/>
        </w:rPr>
        <w:t> </w:t>
      </w:r>
      <w:r>
        <w:rPr>
          <w:sz w:val="24"/>
        </w:rPr>
        <w:t>оценивать собственную работу: меру самостоятельности, затруднения, дефициты, ошибки и другие;</w:t>
      </w:r>
    </w:p>
    <w:p>
      <w:pPr>
        <w:pStyle w:val="ListParagraph"/>
        <w:numPr>
          <w:ilvl w:val="1"/>
          <w:numId w:val="16"/>
        </w:numPr>
        <w:tabs>
          <w:tab w:pos="1625" w:val="left" w:leader="none"/>
        </w:tabs>
        <w:spacing w:line="240" w:lineRule="auto" w:before="1" w:after="0"/>
        <w:ind w:left="674" w:right="2274" w:firstLine="708"/>
        <w:jc w:val="both"/>
        <w:rPr>
          <w:sz w:val="24"/>
        </w:rPr>
      </w:pPr>
      <w:r>
        <w:rPr>
          <w:sz w:val="24"/>
        </w:rPr>
        <w:t>осуществлять речевую рефлексию (выявлять коммуникативные неудачи и их причины, уметь предупреждать их), давать оценку приобретённому речевому опыту и корректировать собственную речь с учётом целей и условий общения;</w:t>
      </w:r>
    </w:p>
    <w:p>
      <w:pPr>
        <w:pStyle w:val="ListParagraph"/>
        <w:numPr>
          <w:ilvl w:val="1"/>
          <w:numId w:val="16"/>
        </w:numPr>
        <w:tabs>
          <w:tab w:pos="1645" w:val="left" w:leader="none"/>
        </w:tabs>
        <w:spacing w:line="240" w:lineRule="auto" w:before="0" w:after="0"/>
        <w:ind w:left="674" w:right="2278" w:firstLine="708"/>
        <w:jc w:val="both"/>
        <w:rPr>
          <w:sz w:val="24"/>
        </w:rPr>
      </w:pPr>
      <w:r>
        <w:rPr>
          <w:sz w:val="24"/>
        </w:rPr>
        <w:t>давать оценку новым ситуациям, в т. ч. изображённым в художественной литературе; оценивать приобретенный опыт с учетом литературных знаний;</w:t>
      </w:r>
    </w:p>
    <w:p>
      <w:pPr>
        <w:pStyle w:val="ListParagraph"/>
        <w:numPr>
          <w:ilvl w:val="1"/>
          <w:numId w:val="16"/>
        </w:numPr>
        <w:tabs>
          <w:tab w:pos="1544" w:val="left" w:leader="none"/>
        </w:tabs>
        <w:spacing w:line="240" w:lineRule="auto" w:before="0" w:after="0"/>
        <w:ind w:left="674" w:right="2265" w:firstLine="708"/>
        <w:jc w:val="both"/>
        <w:rPr>
          <w:sz w:val="24"/>
        </w:rPr>
      </w:pPr>
      <w:r>
        <w:rPr>
          <w:sz w:val="24"/>
        </w:rPr>
        <w:t>осознавать ценностное отношение к литературе как неотъемлемой части культуры; выявлять взаимосвязи между языковым, литературным, интеллектуальным, духовно- нравственным развитием личности;</w:t>
      </w:r>
    </w:p>
    <w:p>
      <w:pPr>
        <w:pStyle w:val="ListParagraph"/>
        <w:numPr>
          <w:ilvl w:val="1"/>
          <w:numId w:val="16"/>
        </w:numPr>
        <w:tabs>
          <w:tab w:pos="1529" w:val="left" w:leader="none"/>
        </w:tabs>
        <w:spacing w:line="240" w:lineRule="auto" w:before="0" w:after="0"/>
        <w:ind w:left="674" w:right="2272" w:firstLine="708"/>
        <w:jc w:val="both"/>
        <w:rPr>
          <w:sz w:val="24"/>
        </w:rPr>
      </w:pPr>
      <w:r>
        <w:rPr>
          <w:sz w:val="24"/>
        </w:rPr>
        <w:t>принимать мотивы и аргументы других при анализе результатов деятельности, в т.ч. в процессе чтения художественной литературы и обсуждения литературных героев и проблем, поставленных в художественных произведениях.</w:t>
      </w:r>
    </w:p>
    <w:p>
      <w:pPr>
        <w:pStyle w:val="Heading3"/>
        <w:spacing w:line="273" w:lineRule="exact" w:before="9"/>
        <w:ind w:left="1385"/>
      </w:pPr>
      <w:r>
        <w:rPr/>
        <w:t>Иностранный</w:t>
      </w:r>
      <w:r>
        <w:rPr>
          <w:spacing w:val="-15"/>
        </w:rPr>
        <w:t> </w:t>
      </w:r>
      <w:r>
        <w:rPr>
          <w:spacing w:val="-4"/>
        </w:rPr>
        <w:t>язык</w:t>
      </w:r>
    </w:p>
    <w:p>
      <w:pPr>
        <w:spacing w:line="240" w:lineRule="auto" w:before="0"/>
        <w:ind w:left="674" w:right="2277" w:firstLine="708"/>
        <w:jc w:val="both"/>
        <w:rPr>
          <w:i/>
          <w:sz w:val="24"/>
        </w:rPr>
      </w:pPr>
      <w:r>
        <w:rPr>
          <w:i/>
          <w:sz w:val="24"/>
        </w:rPr>
        <w:t>Формирование познавательных УУД включает базовые логические и исследовательские действия:</w:t>
      </w:r>
    </w:p>
    <w:p>
      <w:pPr>
        <w:pStyle w:val="ListParagraph"/>
        <w:numPr>
          <w:ilvl w:val="1"/>
          <w:numId w:val="16"/>
        </w:numPr>
        <w:tabs>
          <w:tab w:pos="1649" w:val="left" w:leader="none"/>
        </w:tabs>
        <w:spacing w:line="295" w:lineRule="auto" w:before="0" w:after="0"/>
        <w:ind w:left="674" w:right="1350" w:firstLine="710"/>
        <w:jc w:val="both"/>
        <w:rPr>
          <w:sz w:val="24"/>
        </w:rPr>
      </w:pPr>
      <w:r>
        <w:rPr>
          <w:sz w:val="24"/>
        </w:rPr>
        <w:t>анализировать, устанавливать аналогии между способами выражения мысли средствами иностранного и родного языков;</w:t>
      </w:r>
    </w:p>
    <w:p>
      <w:pPr>
        <w:pStyle w:val="ListParagraph"/>
        <w:numPr>
          <w:ilvl w:val="1"/>
          <w:numId w:val="16"/>
        </w:numPr>
        <w:tabs>
          <w:tab w:pos="1662" w:val="left" w:leader="none"/>
        </w:tabs>
        <w:spacing w:line="214" w:lineRule="exact" w:before="0" w:after="0"/>
        <w:ind w:left="1662" w:right="0" w:hanging="279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8"/>
          <w:sz w:val="24"/>
        </w:rPr>
        <w:t> </w:t>
      </w:r>
      <w:r>
        <w:rPr>
          <w:sz w:val="24"/>
        </w:rPr>
        <w:t>свойства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20"/>
          <w:sz w:val="24"/>
        </w:rPr>
        <w:t> </w:t>
      </w:r>
      <w:r>
        <w:rPr>
          <w:sz w:val="24"/>
        </w:rPr>
        <w:t>признаки</w:t>
      </w:r>
      <w:r>
        <w:rPr>
          <w:spacing w:val="19"/>
          <w:sz w:val="24"/>
        </w:rPr>
        <w:t> </w:t>
      </w:r>
      <w:r>
        <w:rPr>
          <w:sz w:val="24"/>
        </w:rPr>
        <w:t>языковых</w:t>
      </w:r>
      <w:r>
        <w:rPr>
          <w:spacing w:val="21"/>
          <w:sz w:val="24"/>
        </w:rPr>
        <w:t> </w:t>
      </w:r>
      <w:r>
        <w:rPr>
          <w:sz w:val="24"/>
        </w:rPr>
        <w:t>единиц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20"/>
          <w:sz w:val="24"/>
        </w:rPr>
        <w:t> </w:t>
      </w:r>
      <w:r>
        <w:rPr>
          <w:sz w:val="24"/>
        </w:rPr>
        <w:t>языковых</w:t>
      </w:r>
      <w:r>
        <w:rPr>
          <w:spacing w:val="22"/>
          <w:sz w:val="24"/>
        </w:rPr>
        <w:t> </w:t>
      </w:r>
      <w:r>
        <w:rPr>
          <w:spacing w:val="-2"/>
          <w:sz w:val="24"/>
        </w:rPr>
        <w:t>явлений</w:t>
      </w:r>
    </w:p>
    <w:p>
      <w:pPr>
        <w:pStyle w:val="BodyText"/>
        <w:ind w:left="674"/>
        <w:jc w:val="both"/>
      </w:pPr>
      <w:r>
        <w:rPr/>
        <w:t>иностранного</w:t>
      </w:r>
      <w:r>
        <w:rPr>
          <w:spacing w:val="-6"/>
        </w:rPr>
        <w:t> </w:t>
      </w:r>
      <w:r>
        <w:rPr/>
        <w:t>языка;</w:t>
      </w:r>
      <w:r>
        <w:rPr>
          <w:spacing w:val="-5"/>
        </w:rPr>
        <w:t> </w:t>
      </w:r>
      <w:r>
        <w:rPr/>
        <w:t>сравнивать,</w:t>
      </w:r>
      <w:r>
        <w:rPr>
          <w:spacing w:val="-5"/>
        </w:rPr>
        <w:t> </w:t>
      </w:r>
      <w:r>
        <w:rPr/>
        <w:t>классифицировать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обобщать</w:t>
      </w:r>
      <w:r>
        <w:rPr>
          <w:spacing w:val="-6"/>
        </w:rPr>
        <w:t> </w:t>
      </w:r>
      <w:r>
        <w:rPr>
          <w:spacing w:val="-5"/>
        </w:rPr>
        <w:t>их;</w:t>
      </w:r>
    </w:p>
    <w:p>
      <w:pPr>
        <w:pStyle w:val="ListParagraph"/>
        <w:numPr>
          <w:ilvl w:val="1"/>
          <w:numId w:val="16"/>
        </w:numPr>
        <w:tabs>
          <w:tab w:pos="1541" w:val="left" w:leader="none"/>
        </w:tabs>
        <w:spacing w:line="237" w:lineRule="auto" w:before="2" w:after="0"/>
        <w:ind w:left="674" w:right="2274" w:firstLine="708"/>
        <w:jc w:val="both"/>
        <w:rPr>
          <w:sz w:val="24"/>
        </w:rPr>
      </w:pPr>
      <w:r>
        <w:rPr>
          <w:sz w:val="24"/>
        </w:rPr>
        <w:t>выявлять признаки и свойства языковых единиц и языковых явлений иностранного языка (например, грамматических конструкции и их функций);</w:t>
      </w:r>
    </w:p>
    <w:p>
      <w:pPr>
        <w:pStyle w:val="ListParagraph"/>
        <w:numPr>
          <w:ilvl w:val="1"/>
          <w:numId w:val="16"/>
        </w:numPr>
        <w:tabs>
          <w:tab w:pos="1642" w:val="left" w:leader="none"/>
        </w:tabs>
        <w:spacing w:line="240" w:lineRule="auto" w:before="1" w:after="0"/>
        <w:ind w:left="674" w:right="2267" w:firstLine="708"/>
        <w:jc w:val="both"/>
        <w:rPr>
          <w:sz w:val="24"/>
        </w:rPr>
      </w:pPr>
      <w:r>
        <w:rPr>
          <w:sz w:val="24"/>
        </w:rPr>
        <w:t>сравнивать разные типы и жанры устных и письменных высказываний на иностранном языке;</w:t>
      </w:r>
    </w:p>
    <w:p>
      <w:pPr>
        <w:pStyle w:val="ListParagraph"/>
        <w:numPr>
          <w:ilvl w:val="1"/>
          <w:numId w:val="16"/>
        </w:numPr>
        <w:tabs>
          <w:tab w:pos="1520" w:val="left" w:leader="none"/>
        </w:tabs>
        <w:spacing w:line="240" w:lineRule="auto" w:before="0" w:after="0"/>
        <w:ind w:left="1520" w:right="0" w:hanging="135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9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иноязычном</w:t>
      </w:r>
      <w:r>
        <w:rPr>
          <w:spacing w:val="1"/>
          <w:sz w:val="24"/>
        </w:rPr>
        <w:t> </w:t>
      </w:r>
      <w:r>
        <w:rPr>
          <w:sz w:val="24"/>
        </w:rPr>
        <w:t>устном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письменном</w:t>
      </w:r>
      <w:r>
        <w:rPr>
          <w:spacing w:val="-9"/>
          <w:sz w:val="24"/>
        </w:rPr>
        <w:t> </w:t>
      </w:r>
      <w:r>
        <w:rPr>
          <w:sz w:val="24"/>
        </w:rPr>
        <w:t>тексте -</w:t>
      </w:r>
      <w:r>
        <w:rPr>
          <w:spacing w:val="-6"/>
          <w:sz w:val="24"/>
        </w:rPr>
        <w:t> </w:t>
      </w:r>
      <w:r>
        <w:rPr>
          <w:sz w:val="24"/>
        </w:rPr>
        <w:t>факт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мнение;</w:t>
      </w:r>
    </w:p>
    <w:p>
      <w:pPr>
        <w:pStyle w:val="ListParagraph"/>
        <w:numPr>
          <w:ilvl w:val="1"/>
          <w:numId w:val="16"/>
        </w:numPr>
        <w:tabs>
          <w:tab w:pos="1621" w:val="left" w:leader="none"/>
        </w:tabs>
        <w:spacing w:line="240" w:lineRule="auto" w:before="0" w:after="0"/>
        <w:ind w:left="674" w:right="2275" w:firstLine="708"/>
        <w:jc w:val="both"/>
        <w:rPr>
          <w:sz w:val="24"/>
        </w:rPr>
      </w:pPr>
      <w:r>
        <w:rPr>
          <w:sz w:val="24"/>
        </w:rPr>
        <w:t>анализировать структурно и содержательно разные типы и жанры устных</w:t>
      </w:r>
      <w:r>
        <w:rPr>
          <w:spacing w:val="40"/>
          <w:sz w:val="24"/>
        </w:rPr>
        <w:t> </w:t>
      </w:r>
      <w:r>
        <w:rPr>
          <w:sz w:val="24"/>
        </w:rPr>
        <w:t>и письменных высказываний на иностранном языке с целью дальнейшего использования результатов анализа в собственных высказывания;</w:t>
      </w:r>
    </w:p>
    <w:p>
      <w:pPr>
        <w:pStyle w:val="ListParagraph"/>
        <w:numPr>
          <w:ilvl w:val="1"/>
          <w:numId w:val="16"/>
        </w:numPr>
        <w:tabs>
          <w:tab w:pos="1594" w:val="left" w:leader="none"/>
        </w:tabs>
        <w:spacing w:line="240" w:lineRule="auto" w:before="0" w:after="0"/>
        <w:ind w:left="674" w:right="2272" w:firstLine="708"/>
        <w:jc w:val="both"/>
        <w:rPr>
          <w:sz w:val="24"/>
        </w:rPr>
      </w:pPr>
      <w:r>
        <w:rPr>
          <w:sz w:val="24"/>
        </w:rPr>
        <w:t>проводить по предложенному плану небольшое исследование по установлению особенностей единиц изучаемого языка, языковых явлений (лексических, грамматических), социокультурных явлений;</w:t>
      </w:r>
    </w:p>
    <w:p>
      <w:pPr>
        <w:pStyle w:val="ListParagraph"/>
        <w:numPr>
          <w:ilvl w:val="1"/>
          <w:numId w:val="16"/>
        </w:numPr>
        <w:tabs>
          <w:tab w:pos="1690" w:val="left" w:leader="none"/>
        </w:tabs>
        <w:spacing w:line="240" w:lineRule="auto" w:before="3" w:after="0"/>
        <w:ind w:left="674" w:right="2276" w:firstLine="708"/>
        <w:jc w:val="both"/>
        <w:rPr>
          <w:sz w:val="24"/>
        </w:rPr>
      </w:pPr>
      <w:r>
        <w:rPr>
          <w:sz w:val="24"/>
        </w:rPr>
        <w:t>формулировать в устной или письменной форме гипотезу предстоящего исследования (исследовательского проекта) языковых явлений; осуществлять проверку гипотезы;</w:t>
      </w:r>
    </w:p>
    <w:p>
      <w:pPr>
        <w:pStyle w:val="ListParagraph"/>
        <w:numPr>
          <w:ilvl w:val="1"/>
          <w:numId w:val="16"/>
        </w:numPr>
        <w:tabs>
          <w:tab w:pos="1544" w:val="left" w:leader="none"/>
        </w:tabs>
        <w:spacing w:line="240" w:lineRule="auto" w:before="0" w:after="0"/>
        <w:ind w:left="674" w:right="2277" w:firstLine="708"/>
        <w:jc w:val="both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проведённого наблюдения за языковыми явлениями;</w:t>
      </w:r>
    </w:p>
    <w:p>
      <w:pPr>
        <w:pStyle w:val="ListParagraph"/>
        <w:numPr>
          <w:ilvl w:val="1"/>
          <w:numId w:val="16"/>
        </w:numPr>
        <w:tabs>
          <w:tab w:pos="1606" w:val="left" w:leader="none"/>
        </w:tabs>
        <w:spacing w:line="240" w:lineRule="auto" w:before="0" w:after="0"/>
        <w:ind w:left="674" w:right="2281" w:firstLine="708"/>
        <w:jc w:val="both"/>
        <w:rPr>
          <w:sz w:val="24"/>
        </w:rPr>
      </w:pPr>
      <w:r>
        <w:rPr>
          <w:sz w:val="24"/>
        </w:rPr>
        <w:t>представлять результаты исследования в устной и письменной форме, в виде электронной презентации, схемы, таблицы, диаграммы и других на уроке или во внеурочной деятельности;</w:t>
      </w:r>
    </w:p>
    <w:p>
      <w:pPr>
        <w:pStyle w:val="ListParagraph"/>
        <w:numPr>
          <w:ilvl w:val="1"/>
          <w:numId w:val="16"/>
        </w:numPr>
        <w:tabs>
          <w:tab w:pos="1582" w:val="left" w:leader="none"/>
        </w:tabs>
        <w:spacing w:line="240" w:lineRule="auto" w:before="1" w:after="0"/>
        <w:ind w:left="674" w:right="2273" w:firstLine="708"/>
        <w:jc w:val="both"/>
        <w:rPr>
          <w:sz w:val="24"/>
        </w:rPr>
      </w:pPr>
      <w:r>
        <w:rPr>
          <w:sz w:val="24"/>
        </w:rPr>
        <w:t>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языка.</w:t>
      </w:r>
    </w:p>
    <w:p>
      <w:pPr>
        <w:spacing w:before="0"/>
        <w:ind w:left="1385" w:right="0" w:firstLine="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познавательныхУУД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включает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работу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> </w:t>
      </w:r>
      <w:r>
        <w:rPr>
          <w:i/>
          <w:spacing w:val="-2"/>
          <w:sz w:val="24"/>
        </w:rPr>
        <w:t>информацией:</w:t>
      </w:r>
    </w:p>
    <w:p>
      <w:pPr>
        <w:pStyle w:val="ListParagraph"/>
        <w:numPr>
          <w:ilvl w:val="1"/>
          <w:numId w:val="16"/>
        </w:numPr>
        <w:tabs>
          <w:tab w:pos="1606" w:val="left" w:leader="none"/>
        </w:tabs>
        <w:spacing w:line="240" w:lineRule="auto" w:before="0" w:after="0"/>
        <w:ind w:left="674" w:right="2268" w:firstLine="708"/>
        <w:jc w:val="both"/>
        <w:rPr>
          <w:sz w:val="24"/>
        </w:rPr>
      </w:pPr>
      <w:r>
        <w:rPr>
          <w:sz w:val="24"/>
        </w:rPr>
        <w:t>использовать в соответствии с коммуникативной задачей различные стратегии чтения и аудирования для получения информации (с пониманием основного содержания, с пониманием запрашиваемой информации, с полным </w:t>
      </w:r>
      <w:r>
        <w:rPr>
          <w:spacing w:val="-2"/>
          <w:sz w:val="24"/>
        </w:rPr>
        <w:t>пониманием);</w:t>
      </w:r>
    </w:p>
    <w:p>
      <w:pPr>
        <w:pStyle w:val="ListParagraph"/>
        <w:numPr>
          <w:ilvl w:val="1"/>
          <w:numId w:val="16"/>
        </w:numPr>
        <w:tabs>
          <w:tab w:pos="1616" w:val="left" w:leader="none"/>
        </w:tabs>
        <w:spacing w:line="240" w:lineRule="auto" w:before="2" w:after="0"/>
        <w:ind w:left="674" w:right="2273" w:firstLine="708"/>
        <w:jc w:val="both"/>
        <w:rPr>
          <w:sz w:val="24"/>
        </w:rPr>
      </w:pPr>
      <w:r>
        <w:rPr>
          <w:sz w:val="24"/>
        </w:rPr>
        <w:t>полно и точно понимать прочитанный текст на основе его информационной переработки (смыслового и структурного анализа отдельных частей текста, выборочного перевода);</w:t>
      </w:r>
    </w:p>
    <w:p>
      <w:pPr>
        <w:pStyle w:val="ListParagraph"/>
        <w:numPr>
          <w:ilvl w:val="1"/>
          <w:numId w:val="16"/>
        </w:numPr>
        <w:tabs>
          <w:tab w:pos="1558" w:val="left" w:leader="none"/>
        </w:tabs>
        <w:spacing w:line="240" w:lineRule="auto" w:before="0" w:after="0"/>
        <w:ind w:left="674" w:right="2275" w:firstLine="708"/>
        <w:jc w:val="both"/>
        <w:rPr>
          <w:sz w:val="24"/>
        </w:rPr>
      </w:pPr>
      <w:r>
        <w:rPr>
          <w:sz w:val="24"/>
        </w:rPr>
        <w:t>фиксировать информацию доступными средствами (в виде ключевых слов, плана, тезисов);</w:t>
      </w:r>
    </w:p>
    <w:p>
      <w:pPr>
        <w:pStyle w:val="ListParagraph"/>
        <w:spacing w:after="0" w:line="240" w:lineRule="auto"/>
        <w:jc w:val="both"/>
        <w:rPr>
          <w:sz w:val="24"/>
        </w:rPr>
        <w:sectPr>
          <w:pgSz w:w="11920" w:h="16800"/>
          <w:pgMar w:header="0" w:footer="897" w:top="480" w:bottom="1180" w:left="283" w:right="0"/>
        </w:sectPr>
      </w:pPr>
    </w:p>
    <w:p>
      <w:pPr>
        <w:pStyle w:val="ListParagraph"/>
        <w:numPr>
          <w:ilvl w:val="1"/>
          <w:numId w:val="16"/>
        </w:numPr>
        <w:tabs>
          <w:tab w:pos="1601" w:val="left" w:leader="none"/>
        </w:tabs>
        <w:spacing w:line="240" w:lineRule="auto" w:before="78" w:after="0"/>
        <w:ind w:left="674" w:right="2274" w:firstLine="708"/>
        <w:jc w:val="both"/>
        <w:rPr>
          <w:sz w:val="24"/>
        </w:rPr>
      </w:pPr>
      <w:r>
        <w:rPr>
          <w:sz w:val="24"/>
        </w:rPr>
        <w:t>оценивать достоверность информации, полученной из иноязычных источников, критически оценивать и интерпретировать информацию с разных позиций, распознавать и фиксировать противоречия в информационных</w:t>
      </w:r>
      <w:r>
        <w:rPr>
          <w:spacing w:val="40"/>
          <w:sz w:val="24"/>
        </w:rPr>
        <w:t> </w:t>
      </w:r>
      <w:r>
        <w:rPr>
          <w:spacing w:val="-2"/>
          <w:sz w:val="24"/>
        </w:rPr>
        <w:t>источниках;</w:t>
      </w:r>
    </w:p>
    <w:p>
      <w:pPr>
        <w:pStyle w:val="ListParagraph"/>
        <w:numPr>
          <w:ilvl w:val="1"/>
          <w:numId w:val="16"/>
        </w:numPr>
        <w:tabs>
          <w:tab w:pos="1520" w:val="left" w:leader="none"/>
        </w:tabs>
        <w:spacing w:line="240" w:lineRule="auto" w:before="1" w:after="0"/>
        <w:ind w:left="1520" w:right="0" w:hanging="135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12"/>
          <w:sz w:val="24"/>
        </w:rPr>
        <w:t> </w:t>
      </w:r>
      <w:r>
        <w:rPr>
          <w:sz w:val="24"/>
        </w:rPr>
        <w:t>информационную</w:t>
      </w:r>
      <w:r>
        <w:rPr>
          <w:spacing w:val="-6"/>
          <w:sz w:val="24"/>
        </w:rPr>
        <w:t> </w:t>
      </w:r>
      <w:r>
        <w:rPr>
          <w:sz w:val="24"/>
        </w:rPr>
        <w:t>безопасность</w:t>
      </w:r>
      <w:r>
        <w:rPr>
          <w:spacing w:val="-7"/>
          <w:sz w:val="24"/>
        </w:rPr>
        <w:t> </w:t>
      </w:r>
      <w:r>
        <w:rPr>
          <w:sz w:val="24"/>
        </w:rPr>
        <w:t>при</w:t>
      </w:r>
      <w:r>
        <w:rPr>
          <w:spacing w:val="-7"/>
          <w:sz w:val="24"/>
        </w:rPr>
        <w:t> </w:t>
      </w:r>
      <w:r>
        <w:rPr>
          <w:sz w:val="24"/>
        </w:rPr>
        <w:t>работе</w:t>
      </w:r>
      <w:r>
        <w:rPr>
          <w:spacing w:val="-10"/>
          <w:sz w:val="24"/>
        </w:rPr>
        <w:t> </w:t>
      </w:r>
      <w:r>
        <w:rPr>
          <w:sz w:val="24"/>
        </w:rPr>
        <w:t>в</w:t>
      </w:r>
      <w:r>
        <w:rPr>
          <w:spacing w:val="-9"/>
          <w:sz w:val="24"/>
        </w:rPr>
        <w:t> </w:t>
      </w:r>
      <w:r>
        <w:rPr>
          <w:sz w:val="24"/>
        </w:rPr>
        <w:t>сети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Интернет.</w:t>
      </w:r>
    </w:p>
    <w:p>
      <w:pPr>
        <w:spacing w:before="0"/>
        <w:ind w:left="1385" w:right="0" w:firstLine="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коммуникативных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УУД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действий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включает</w:t>
      </w:r>
      <w:r>
        <w:rPr>
          <w:i/>
          <w:spacing w:val="-7"/>
          <w:sz w:val="24"/>
        </w:rPr>
        <w:t> </w:t>
      </w:r>
      <w:r>
        <w:rPr>
          <w:i/>
          <w:spacing w:val="-2"/>
          <w:sz w:val="24"/>
        </w:rPr>
        <w:t>умения:</w:t>
      </w:r>
    </w:p>
    <w:p>
      <w:pPr>
        <w:pStyle w:val="ListParagraph"/>
        <w:numPr>
          <w:ilvl w:val="1"/>
          <w:numId w:val="16"/>
        </w:numPr>
        <w:tabs>
          <w:tab w:pos="1700" w:val="left" w:leader="none"/>
        </w:tabs>
        <w:spacing w:line="240" w:lineRule="auto" w:before="0" w:after="0"/>
        <w:ind w:left="674" w:right="2276" w:firstLine="708"/>
        <w:jc w:val="both"/>
        <w:rPr>
          <w:sz w:val="24"/>
        </w:rPr>
      </w:pPr>
      <w:r>
        <w:rPr>
          <w:sz w:val="24"/>
        </w:rPr>
        <w:t>воспринимать и создавать собственные диалогические и монологические высказывания на иностранном языке, участвовать в обсуждениях, выступлениях в соответствии с условиями и целями общения;</w:t>
      </w:r>
    </w:p>
    <w:p>
      <w:pPr>
        <w:pStyle w:val="ListParagraph"/>
        <w:numPr>
          <w:ilvl w:val="1"/>
          <w:numId w:val="16"/>
        </w:numPr>
        <w:tabs>
          <w:tab w:pos="1628" w:val="left" w:leader="none"/>
        </w:tabs>
        <w:spacing w:line="240" w:lineRule="auto" w:before="0" w:after="0"/>
        <w:ind w:left="674" w:right="2272" w:firstLine="708"/>
        <w:jc w:val="both"/>
        <w:rPr>
          <w:sz w:val="24"/>
        </w:rPr>
      </w:pPr>
      <w:r>
        <w:rPr>
          <w:sz w:val="24"/>
        </w:rPr>
        <w:t>развернуто,</w:t>
      </w:r>
      <w:r>
        <w:rPr>
          <w:spacing w:val="-2"/>
          <w:sz w:val="24"/>
        </w:rPr>
        <w:t> </w:t>
      </w:r>
      <w:r>
        <w:rPr>
          <w:sz w:val="24"/>
        </w:rPr>
        <w:t>логично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точно</w:t>
      </w:r>
      <w:r>
        <w:rPr>
          <w:spacing w:val="-2"/>
          <w:sz w:val="24"/>
        </w:rPr>
        <w:t> </w:t>
      </w:r>
      <w:r>
        <w:rPr>
          <w:sz w:val="24"/>
        </w:rPr>
        <w:t>излагать</w:t>
      </w:r>
      <w:r>
        <w:rPr>
          <w:spacing w:val="-2"/>
          <w:sz w:val="24"/>
        </w:rPr>
        <w:t> </w:t>
      </w:r>
      <w:r>
        <w:rPr>
          <w:sz w:val="24"/>
        </w:rPr>
        <w:t>свою</w:t>
      </w:r>
      <w:r>
        <w:rPr>
          <w:spacing w:val="-3"/>
          <w:sz w:val="24"/>
        </w:rPr>
        <w:t> </w:t>
      </w:r>
      <w:r>
        <w:rPr>
          <w:sz w:val="24"/>
        </w:rPr>
        <w:t>точку</w:t>
      </w:r>
      <w:r>
        <w:rPr>
          <w:spacing w:val="-7"/>
          <w:sz w:val="24"/>
        </w:rPr>
        <w:t> </w:t>
      </w:r>
      <w:r>
        <w:rPr>
          <w:sz w:val="24"/>
        </w:rPr>
        <w:t>зрения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использованием адекватных языковых средств изучаемого иностранного языка;</w:t>
      </w:r>
    </w:p>
    <w:p>
      <w:pPr>
        <w:pStyle w:val="ListParagraph"/>
        <w:numPr>
          <w:ilvl w:val="1"/>
          <w:numId w:val="16"/>
        </w:numPr>
        <w:tabs>
          <w:tab w:pos="1549" w:val="left" w:leader="none"/>
        </w:tabs>
        <w:spacing w:line="240" w:lineRule="auto" w:before="0" w:after="0"/>
        <w:ind w:left="674" w:right="2278" w:firstLine="708"/>
        <w:jc w:val="both"/>
        <w:rPr>
          <w:sz w:val="24"/>
        </w:rPr>
      </w:pPr>
      <w:r>
        <w:rPr>
          <w:sz w:val="24"/>
        </w:rPr>
        <w:t>выбирать и</w:t>
      </w:r>
      <w:r>
        <w:rPr>
          <w:spacing w:val="-1"/>
          <w:sz w:val="24"/>
        </w:rPr>
        <w:t> </w:t>
      </w:r>
      <w:r>
        <w:rPr>
          <w:sz w:val="24"/>
        </w:rPr>
        <w:t>использовать выразительные</w:t>
      </w:r>
      <w:r>
        <w:rPr>
          <w:spacing w:val="-1"/>
          <w:sz w:val="24"/>
        </w:rPr>
        <w:t> </w:t>
      </w:r>
      <w:r>
        <w:rPr>
          <w:sz w:val="24"/>
        </w:rPr>
        <w:t>средства</w:t>
      </w:r>
      <w:r>
        <w:rPr>
          <w:spacing w:val="-1"/>
          <w:sz w:val="24"/>
        </w:rPr>
        <w:t> </w:t>
      </w:r>
      <w:r>
        <w:rPr>
          <w:sz w:val="24"/>
        </w:rPr>
        <w:t>языка и знаковых систем (текст, таблица, схема и другие) в соответствии с коммуникативной задачей;</w:t>
      </w:r>
    </w:p>
    <w:p>
      <w:pPr>
        <w:pStyle w:val="ListParagraph"/>
        <w:numPr>
          <w:ilvl w:val="1"/>
          <w:numId w:val="16"/>
        </w:numPr>
        <w:tabs>
          <w:tab w:pos="1563" w:val="left" w:leader="none"/>
        </w:tabs>
        <w:spacing w:line="240" w:lineRule="auto" w:before="2" w:after="0"/>
        <w:ind w:left="674" w:right="2278" w:firstLine="708"/>
        <w:jc w:val="both"/>
        <w:rPr>
          <w:sz w:val="24"/>
        </w:rPr>
      </w:pPr>
      <w:r>
        <w:rPr>
          <w:sz w:val="24"/>
        </w:rPr>
        <w:t>осуществлять смысловое чтение текста с учетом коммуникативной задачи и вида текста, используя разные стратегии чтения (с пониманием основного содержания, с полным пониманием, с нахождением интересующей информации);</w:t>
      </w:r>
    </w:p>
    <w:p>
      <w:pPr>
        <w:pStyle w:val="ListParagraph"/>
        <w:numPr>
          <w:ilvl w:val="1"/>
          <w:numId w:val="16"/>
        </w:numPr>
        <w:tabs>
          <w:tab w:pos="1529" w:val="left" w:leader="none"/>
        </w:tabs>
        <w:spacing w:line="240" w:lineRule="auto" w:before="1" w:after="0"/>
        <w:ind w:left="674" w:right="2270" w:firstLine="708"/>
        <w:jc w:val="both"/>
        <w:rPr>
          <w:sz w:val="24"/>
        </w:rPr>
      </w:pPr>
      <w:r>
        <w:rPr>
          <w:sz w:val="24"/>
        </w:rPr>
        <w:t>выстраивать и представлять в письменной форме логику решения коммуникативной задачи (например, в виде плана высказывания, состоящего из вопросов или утверждений);</w:t>
      </w:r>
    </w:p>
    <w:p>
      <w:pPr>
        <w:pStyle w:val="ListParagraph"/>
        <w:numPr>
          <w:ilvl w:val="1"/>
          <w:numId w:val="16"/>
        </w:numPr>
        <w:tabs>
          <w:tab w:pos="1551" w:val="left" w:leader="none"/>
        </w:tabs>
        <w:spacing w:line="295" w:lineRule="auto" w:before="0" w:after="0"/>
        <w:ind w:left="674" w:right="1360" w:firstLine="710"/>
        <w:jc w:val="both"/>
        <w:rPr>
          <w:sz w:val="24"/>
        </w:rPr>
      </w:pPr>
      <w:r>
        <w:rPr>
          <w:sz w:val="24"/>
        </w:rPr>
        <w:t>публично представлять на иностранном языке результаты выполненной проектной работы, самостоятельно выбирая формат выступления с учетом особенностей аудитории;</w:t>
      </w:r>
    </w:p>
    <w:p>
      <w:pPr>
        <w:pStyle w:val="ListParagraph"/>
        <w:numPr>
          <w:ilvl w:val="1"/>
          <w:numId w:val="16"/>
        </w:numPr>
        <w:tabs>
          <w:tab w:pos="1545" w:val="left" w:leader="none"/>
        </w:tabs>
        <w:spacing w:line="214" w:lineRule="exact" w:before="0" w:after="0"/>
        <w:ind w:left="1545" w:right="0" w:hanging="162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> </w:t>
      </w:r>
      <w:r>
        <w:rPr>
          <w:sz w:val="24"/>
        </w:rPr>
        <w:t>деловую</w:t>
      </w:r>
      <w:r>
        <w:rPr>
          <w:spacing w:val="-2"/>
          <w:sz w:val="24"/>
        </w:rPr>
        <w:t> </w:t>
      </w:r>
      <w:r>
        <w:rPr>
          <w:sz w:val="24"/>
        </w:rPr>
        <w:t>коммуникацию</w:t>
      </w:r>
      <w:r>
        <w:rPr>
          <w:spacing w:val="-6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иностранном</w:t>
      </w:r>
      <w:r>
        <w:rPr>
          <w:spacing w:val="-5"/>
          <w:sz w:val="24"/>
        </w:rPr>
        <w:t> </w:t>
      </w:r>
      <w:r>
        <w:rPr>
          <w:sz w:val="24"/>
        </w:rPr>
        <w:t>языке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рамках</w:t>
      </w:r>
    </w:p>
    <w:p>
      <w:pPr>
        <w:pStyle w:val="BodyText"/>
        <w:ind w:left="674"/>
        <w:jc w:val="both"/>
      </w:pPr>
      <w:r>
        <w:rPr/>
        <w:t>выбранного</w:t>
      </w:r>
      <w:r>
        <w:rPr>
          <w:spacing w:val="-6"/>
        </w:rPr>
        <w:t> </w:t>
      </w:r>
      <w:r>
        <w:rPr/>
        <w:t>профиля</w:t>
      </w:r>
      <w:r>
        <w:rPr>
          <w:spacing w:val="-4"/>
        </w:rPr>
        <w:t> </w:t>
      </w:r>
      <w:r>
        <w:rPr/>
        <w:t>с</w:t>
      </w:r>
      <w:r>
        <w:rPr>
          <w:spacing w:val="-8"/>
        </w:rPr>
        <w:t> </w:t>
      </w:r>
      <w:r>
        <w:rPr/>
        <w:t>целью</w:t>
      </w:r>
      <w:r>
        <w:rPr>
          <w:spacing w:val="-3"/>
        </w:rPr>
        <w:t> </w:t>
      </w:r>
      <w:r>
        <w:rPr/>
        <w:t>решения</w:t>
      </w:r>
      <w:r>
        <w:rPr>
          <w:spacing w:val="-7"/>
        </w:rPr>
        <w:t> </w:t>
      </w:r>
      <w:r>
        <w:rPr/>
        <w:t>поставленной</w:t>
      </w:r>
      <w:r>
        <w:rPr>
          <w:spacing w:val="-4"/>
        </w:rPr>
        <w:t> </w:t>
      </w:r>
      <w:r>
        <w:rPr/>
        <w:t>коммуникативной</w:t>
      </w:r>
      <w:r>
        <w:rPr>
          <w:spacing w:val="-3"/>
        </w:rPr>
        <w:t> </w:t>
      </w:r>
      <w:r>
        <w:rPr>
          <w:spacing w:val="-2"/>
        </w:rPr>
        <w:t>задачи.</w:t>
      </w:r>
    </w:p>
    <w:p>
      <w:pPr>
        <w:spacing w:before="0"/>
        <w:ind w:left="1385" w:right="0" w:firstLine="0"/>
        <w:jc w:val="left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УУД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включает</w:t>
      </w:r>
      <w:r>
        <w:rPr>
          <w:i/>
          <w:spacing w:val="-3"/>
          <w:sz w:val="24"/>
        </w:rPr>
        <w:t> </w:t>
      </w:r>
      <w:r>
        <w:rPr>
          <w:i/>
          <w:spacing w:val="-2"/>
          <w:sz w:val="24"/>
        </w:rPr>
        <w:t>умения:</w:t>
      </w:r>
    </w:p>
    <w:p>
      <w:pPr>
        <w:pStyle w:val="ListParagraph"/>
        <w:numPr>
          <w:ilvl w:val="1"/>
          <w:numId w:val="16"/>
        </w:numPr>
        <w:tabs>
          <w:tab w:pos="1601" w:val="left" w:leader="none"/>
        </w:tabs>
        <w:spacing w:line="240" w:lineRule="auto" w:before="0" w:after="0"/>
        <w:ind w:left="674" w:right="2814" w:firstLine="708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33"/>
          <w:sz w:val="24"/>
        </w:rPr>
        <w:t> </w:t>
      </w:r>
      <w:r>
        <w:rPr>
          <w:sz w:val="24"/>
        </w:rPr>
        <w:t>организацию</w:t>
      </w:r>
      <w:r>
        <w:rPr>
          <w:spacing w:val="35"/>
          <w:sz w:val="24"/>
        </w:rPr>
        <w:t> </w:t>
      </w:r>
      <w:r>
        <w:rPr>
          <w:sz w:val="24"/>
        </w:rPr>
        <w:t>совместной</w:t>
      </w:r>
      <w:r>
        <w:rPr>
          <w:spacing w:val="35"/>
          <w:sz w:val="24"/>
        </w:rPr>
        <w:t> </w:t>
      </w:r>
      <w:r>
        <w:rPr>
          <w:sz w:val="24"/>
        </w:rPr>
        <w:t>работы,</w:t>
      </w:r>
      <w:r>
        <w:rPr>
          <w:spacing w:val="34"/>
          <w:sz w:val="24"/>
        </w:rPr>
        <w:t> </w:t>
      </w:r>
      <w:r>
        <w:rPr>
          <w:sz w:val="24"/>
        </w:rPr>
        <w:t>распределять</w:t>
      </w:r>
      <w:r>
        <w:rPr>
          <w:spacing w:val="35"/>
          <w:sz w:val="24"/>
        </w:rPr>
        <w:t> </w:t>
      </w:r>
      <w:r>
        <w:rPr>
          <w:sz w:val="24"/>
        </w:rPr>
        <w:t>задачи, определять</w:t>
      </w:r>
      <w:r>
        <w:rPr>
          <w:spacing w:val="40"/>
          <w:sz w:val="24"/>
        </w:rPr>
        <w:t> </w:t>
      </w:r>
      <w:r>
        <w:rPr>
          <w:sz w:val="24"/>
        </w:rPr>
        <w:t>свою роль и координировать свои действия с другими членами </w:t>
      </w:r>
      <w:r>
        <w:rPr>
          <w:spacing w:val="-2"/>
          <w:sz w:val="24"/>
        </w:rPr>
        <w:t>команды;</w:t>
      </w:r>
    </w:p>
    <w:p>
      <w:pPr>
        <w:pStyle w:val="ListParagraph"/>
        <w:numPr>
          <w:ilvl w:val="1"/>
          <w:numId w:val="16"/>
        </w:numPr>
        <w:tabs>
          <w:tab w:pos="1642" w:val="left" w:leader="none"/>
        </w:tabs>
        <w:spacing w:line="240" w:lineRule="auto" w:before="0" w:after="0"/>
        <w:ind w:left="674" w:right="3693" w:firstLine="70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0"/>
          <w:sz w:val="24"/>
        </w:rPr>
        <w:t> </w:t>
      </w:r>
      <w:r>
        <w:rPr>
          <w:sz w:val="24"/>
        </w:rPr>
        <w:t>работу</w:t>
      </w:r>
      <w:r>
        <w:rPr>
          <w:spacing w:val="40"/>
          <w:sz w:val="24"/>
        </w:rPr>
        <w:t> </w:t>
      </w:r>
      <w:r>
        <w:rPr>
          <w:sz w:val="24"/>
        </w:rPr>
        <w:t>в</w:t>
      </w:r>
      <w:r>
        <w:rPr>
          <w:spacing w:val="40"/>
          <w:sz w:val="24"/>
        </w:rPr>
        <w:t> </w:t>
      </w:r>
      <w:r>
        <w:rPr>
          <w:sz w:val="24"/>
        </w:rPr>
        <w:t>условиях</w:t>
      </w:r>
      <w:r>
        <w:rPr>
          <w:spacing w:val="40"/>
          <w:sz w:val="24"/>
        </w:rPr>
        <w:t> </w:t>
      </w:r>
      <w:r>
        <w:rPr>
          <w:sz w:val="24"/>
        </w:rPr>
        <w:t>реального,</w:t>
      </w:r>
      <w:r>
        <w:rPr>
          <w:spacing w:val="40"/>
          <w:sz w:val="24"/>
        </w:rPr>
        <w:t> </w:t>
      </w:r>
      <w:r>
        <w:rPr>
          <w:sz w:val="24"/>
        </w:rPr>
        <w:t>виртуального</w:t>
      </w:r>
      <w:r>
        <w:rPr>
          <w:spacing w:val="40"/>
          <w:sz w:val="24"/>
        </w:rPr>
        <w:t> </w:t>
      </w:r>
      <w:r>
        <w:rPr>
          <w:sz w:val="24"/>
        </w:rPr>
        <w:t>и</w:t>
      </w:r>
      <w:r>
        <w:rPr>
          <w:spacing w:val="40"/>
          <w:sz w:val="24"/>
        </w:rPr>
        <w:t> </w:t>
      </w:r>
      <w:r>
        <w:rPr>
          <w:sz w:val="24"/>
        </w:rPr>
        <w:t>комбинированного</w:t>
      </w:r>
      <w:r>
        <w:rPr>
          <w:spacing w:val="40"/>
          <w:sz w:val="24"/>
        </w:rPr>
        <w:t> </w:t>
      </w:r>
      <w:r>
        <w:rPr>
          <w:sz w:val="24"/>
        </w:rPr>
        <w:t>взаимодействия;</w:t>
      </w:r>
    </w:p>
    <w:p>
      <w:pPr>
        <w:pStyle w:val="ListParagraph"/>
        <w:numPr>
          <w:ilvl w:val="1"/>
          <w:numId w:val="16"/>
        </w:numPr>
        <w:tabs>
          <w:tab w:pos="1640" w:val="left" w:leader="none"/>
        </w:tabs>
        <w:spacing w:line="240" w:lineRule="auto" w:before="0" w:after="0"/>
        <w:ind w:left="674" w:right="2938" w:firstLine="708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40"/>
          <w:sz w:val="24"/>
        </w:rPr>
        <w:t> </w:t>
      </w:r>
      <w:r>
        <w:rPr>
          <w:sz w:val="24"/>
        </w:rPr>
        <w:t>влияние</w:t>
      </w:r>
      <w:r>
        <w:rPr>
          <w:spacing w:val="40"/>
          <w:sz w:val="24"/>
        </w:rPr>
        <w:t> </w:t>
      </w:r>
      <w:r>
        <w:rPr>
          <w:sz w:val="24"/>
        </w:rPr>
        <w:t>на</w:t>
      </w:r>
      <w:r>
        <w:rPr>
          <w:spacing w:val="40"/>
          <w:sz w:val="24"/>
        </w:rPr>
        <w:t> </w:t>
      </w:r>
      <w:r>
        <w:rPr>
          <w:sz w:val="24"/>
        </w:rPr>
        <w:t>речевое</w:t>
      </w:r>
      <w:r>
        <w:rPr>
          <w:spacing w:val="40"/>
          <w:sz w:val="24"/>
        </w:rPr>
        <w:t> </w:t>
      </w:r>
      <w:r>
        <w:rPr>
          <w:sz w:val="24"/>
        </w:rPr>
        <w:t>поведение</w:t>
      </w:r>
      <w:r>
        <w:rPr>
          <w:spacing w:val="40"/>
          <w:sz w:val="24"/>
        </w:rPr>
        <w:t> </w:t>
      </w:r>
      <w:r>
        <w:rPr>
          <w:sz w:val="24"/>
        </w:rPr>
        <w:t>партнера</w:t>
      </w:r>
      <w:r>
        <w:rPr>
          <w:spacing w:val="40"/>
          <w:sz w:val="24"/>
        </w:rPr>
        <w:t> </w:t>
      </w:r>
      <w:r>
        <w:rPr>
          <w:sz w:val="24"/>
        </w:rPr>
        <w:t>(например, поощряя</w:t>
      </w:r>
      <w:r>
        <w:rPr>
          <w:spacing w:val="40"/>
          <w:sz w:val="24"/>
        </w:rPr>
        <w:t> </w:t>
      </w:r>
      <w:r>
        <w:rPr>
          <w:sz w:val="24"/>
        </w:rPr>
        <w:t>его</w:t>
      </w:r>
      <w:r>
        <w:rPr>
          <w:spacing w:val="40"/>
          <w:sz w:val="24"/>
        </w:rPr>
        <w:t> </w:t>
      </w:r>
      <w:r>
        <w:rPr>
          <w:sz w:val="24"/>
        </w:rPr>
        <w:t>продолжать</w:t>
      </w:r>
      <w:r>
        <w:rPr>
          <w:spacing w:val="-3"/>
          <w:sz w:val="24"/>
        </w:rPr>
        <w:t> </w:t>
      </w:r>
      <w:r>
        <w:rPr>
          <w:sz w:val="24"/>
        </w:rPr>
        <w:t>поиск</w:t>
      </w:r>
      <w:r>
        <w:rPr>
          <w:spacing w:val="-3"/>
          <w:sz w:val="24"/>
        </w:rPr>
        <w:t> </w:t>
      </w:r>
      <w:r>
        <w:rPr>
          <w:sz w:val="24"/>
        </w:rPr>
        <w:t>совместного</w:t>
      </w:r>
      <w:r>
        <w:rPr>
          <w:spacing w:val="-3"/>
          <w:sz w:val="24"/>
        </w:rPr>
        <w:t> </w:t>
      </w:r>
      <w:r>
        <w:rPr>
          <w:sz w:val="24"/>
        </w:rPr>
        <w:t>решения</w:t>
      </w:r>
      <w:r>
        <w:rPr>
          <w:spacing w:val="-3"/>
          <w:sz w:val="24"/>
        </w:rPr>
        <w:t> </w:t>
      </w:r>
      <w:r>
        <w:rPr>
          <w:sz w:val="24"/>
        </w:rPr>
        <w:t>поставленной</w:t>
      </w:r>
      <w:r>
        <w:rPr>
          <w:spacing w:val="-5"/>
          <w:sz w:val="24"/>
        </w:rPr>
        <w:t> </w:t>
      </w:r>
      <w:r>
        <w:rPr>
          <w:sz w:val="24"/>
        </w:rPr>
        <w:t>задачи);</w:t>
      </w:r>
    </w:p>
    <w:p>
      <w:pPr>
        <w:pStyle w:val="ListParagraph"/>
        <w:numPr>
          <w:ilvl w:val="1"/>
          <w:numId w:val="16"/>
        </w:numPr>
        <w:tabs>
          <w:tab w:pos="1563" w:val="left" w:leader="none"/>
        </w:tabs>
        <w:spacing w:line="240" w:lineRule="auto" w:before="0" w:after="0"/>
        <w:ind w:left="674" w:right="3412" w:firstLine="708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33"/>
          <w:sz w:val="24"/>
        </w:rPr>
        <w:t> </w:t>
      </w:r>
      <w:r>
        <w:rPr>
          <w:sz w:val="24"/>
        </w:rPr>
        <w:t>совместную</w:t>
      </w:r>
      <w:r>
        <w:rPr>
          <w:spacing w:val="32"/>
          <w:sz w:val="24"/>
        </w:rPr>
        <w:t> </w:t>
      </w:r>
      <w:r>
        <w:rPr>
          <w:sz w:val="24"/>
        </w:rPr>
        <w:t>деятельность</w:t>
      </w:r>
      <w:r>
        <w:rPr>
          <w:spacing w:val="33"/>
          <w:sz w:val="24"/>
        </w:rPr>
        <w:t> </w:t>
      </w:r>
      <w:r>
        <w:rPr>
          <w:sz w:val="24"/>
        </w:rPr>
        <w:t>с</w:t>
      </w:r>
      <w:r>
        <w:rPr>
          <w:spacing w:val="32"/>
          <w:sz w:val="24"/>
        </w:rPr>
        <w:t> </w:t>
      </w:r>
      <w:r>
        <w:rPr>
          <w:sz w:val="24"/>
        </w:rPr>
        <w:t>учетом</w:t>
      </w:r>
      <w:r>
        <w:rPr>
          <w:spacing w:val="29"/>
          <w:sz w:val="24"/>
        </w:rPr>
        <w:t> </w:t>
      </w:r>
      <w:r>
        <w:rPr>
          <w:sz w:val="24"/>
        </w:rPr>
        <w:t>возникших трудностей,</w:t>
      </w:r>
      <w:r>
        <w:rPr>
          <w:spacing w:val="40"/>
          <w:sz w:val="24"/>
        </w:rPr>
        <w:t> </w:t>
      </w:r>
      <w:r>
        <w:rPr>
          <w:sz w:val="24"/>
        </w:rPr>
        <w:t>новых данных или информации;</w:t>
      </w:r>
    </w:p>
    <w:p>
      <w:pPr>
        <w:pStyle w:val="ListParagraph"/>
        <w:numPr>
          <w:ilvl w:val="1"/>
          <w:numId w:val="16"/>
        </w:numPr>
        <w:tabs>
          <w:tab w:pos="1580" w:val="left" w:leader="none"/>
        </w:tabs>
        <w:spacing w:line="240" w:lineRule="auto" w:before="0" w:after="0"/>
        <w:ind w:left="674" w:right="3388" w:firstLine="708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35"/>
          <w:sz w:val="24"/>
        </w:rPr>
        <w:t> </w:t>
      </w:r>
      <w:r>
        <w:rPr>
          <w:sz w:val="24"/>
        </w:rPr>
        <w:t>взаимодействие</w:t>
      </w:r>
      <w:r>
        <w:rPr>
          <w:spacing w:val="34"/>
          <w:sz w:val="24"/>
        </w:rPr>
        <w:t> </w:t>
      </w:r>
      <w:r>
        <w:rPr>
          <w:sz w:val="24"/>
        </w:rPr>
        <w:t>в</w:t>
      </w:r>
      <w:r>
        <w:rPr>
          <w:spacing w:val="33"/>
          <w:sz w:val="24"/>
        </w:rPr>
        <w:t> </w:t>
      </w:r>
      <w:r>
        <w:rPr>
          <w:sz w:val="24"/>
        </w:rPr>
        <w:t>ситуациях</w:t>
      </w:r>
      <w:r>
        <w:rPr>
          <w:spacing w:val="37"/>
          <w:sz w:val="24"/>
        </w:rPr>
        <w:t> </w:t>
      </w:r>
      <w:r>
        <w:rPr>
          <w:sz w:val="24"/>
        </w:rPr>
        <w:t>общения,</w:t>
      </w:r>
      <w:r>
        <w:rPr>
          <w:spacing w:val="34"/>
          <w:sz w:val="24"/>
        </w:rPr>
        <w:t> </w:t>
      </w:r>
      <w:r>
        <w:rPr>
          <w:sz w:val="24"/>
        </w:rPr>
        <w:t>соблюдая этикетные</w:t>
      </w:r>
      <w:r>
        <w:rPr>
          <w:spacing w:val="40"/>
          <w:sz w:val="24"/>
        </w:rPr>
        <w:t> </w:t>
      </w:r>
      <w:r>
        <w:rPr>
          <w:sz w:val="24"/>
        </w:rPr>
        <w:t>нормы межкультурного общения.</w:t>
      </w:r>
    </w:p>
    <w:p>
      <w:pPr>
        <w:pStyle w:val="Heading3"/>
        <w:spacing w:before="8"/>
        <w:ind w:left="1385"/>
        <w:jc w:val="left"/>
      </w:pPr>
      <w:r>
        <w:rPr/>
        <w:t>Математика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информатика</w:t>
      </w:r>
    </w:p>
    <w:p>
      <w:pPr>
        <w:spacing w:line="272" w:lineRule="exact" w:before="0"/>
        <w:ind w:left="1385" w:right="0" w:firstLine="0"/>
        <w:jc w:val="left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познавательных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УУД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включает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базовые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логические</w:t>
      </w:r>
      <w:r>
        <w:rPr>
          <w:i/>
          <w:spacing w:val="-5"/>
          <w:sz w:val="24"/>
        </w:rPr>
        <w:t> </w:t>
      </w:r>
      <w:r>
        <w:rPr>
          <w:i/>
          <w:spacing w:val="-2"/>
          <w:sz w:val="24"/>
        </w:rPr>
        <w:t>действия:</w:t>
      </w:r>
    </w:p>
    <w:p>
      <w:pPr>
        <w:pStyle w:val="ListParagraph"/>
        <w:numPr>
          <w:ilvl w:val="1"/>
          <w:numId w:val="16"/>
        </w:numPr>
        <w:tabs>
          <w:tab w:pos="1573" w:val="left" w:leader="none"/>
        </w:tabs>
        <w:spacing w:line="240" w:lineRule="auto" w:before="0" w:after="0"/>
        <w:ind w:left="674" w:right="3409" w:firstLine="708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35"/>
          <w:sz w:val="24"/>
        </w:rPr>
        <w:t> </w:t>
      </w:r>
      <w:r>
        <w:rPr>
          <w:sz w:val="24"/>
        </w:rPr>
        <w:t>качества,</w:t>
      </w:r>
      <w:r>
        <w:rPr>
          <w:spacing w:val="34"/>
          <w:sz w:val="24"/>
        </w:rPr>
        <w:t> </w:t>
      </w:r>
      <w:r>
        <w:rPr>
          <w:sz w:val="24"/>
        </w:rPr>
        <w:t>характеристики</w:t>
      </w:r>
      <w:r>
        <w:rPr>
          <w:spacing w:val="36"/>
          <w:sz w:val="24"/>
        </w:rPr>
        <w:t> </w:t>
      </w:r>
      <w:r>
        <w:rPr>
          <w:sz w:val="24"/>
        </w:rPr>
        <w:t>математических</w:t>
      </w:r>
      <w:r>
        <w:rPr>
          <w:spacing w:val="35"/>
          <w:sz w:val="24"/>
        </w:rPr>
        <w:t> </w:t>
      </w:r>
      <w:r>
        <w:rPr>
          <w:sz w:val="24"/>
        </w:rPr>
        <w:t>понятий</w:t>
      </w:r>
      <w:r>
        <w:rPr>
          <w:spacing w:val="36"/>
          <w:sz w:val="24"/>
        </w:rPr>
        <w:t> </w:t>
      </w:r>
      <w:r>
        <w:rPr>
          <w:sz w:val="24"/>
        </w:rPr>
        <w:t>и отношений</w:t>
      </w:r>
      <w:r>
        <w:rPr>
          <w:spacing w:val="40"/>
          <w:sz w:val="24"/>
        </w:rPr>
        <w:t> </w:t>
      </w:r>
      <w:r>
        <w:rPr>
          <w:sz w:val="24"/>
        </w:rPr>
        <w:t>между понятиями; формулировать определения понятий;</w:t>
      </w:r>
    </w:p>
    <w:p>
      <w:pPr>
        <w:pStyle w:val="ListParagraph"/>
        <w:numPr>
          <w:ilvl w:val="1"/>
          <w:numId w:val="16"/>
        </w:numPr>
        <w:tabs>
          <w:tab w:pos="1556" w:val="left" w:leader="none"/>
        </w:tabs>
        <w:spacing w:line="240" w:lineRule="auto" w:before="0" w:after="0"/>
        <w:ind w:left="674" w:right="2842" w:firstLine="708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4"/>
          <w:sz w:val="24"/>
        </w:rPr>
        <w:t> </w:t>
      </w:r>
      <w:r>
        <w:rPr>
          <w:sz w:val="24"/>
        </w:rPr>
        <w:t>существенный</w:t>
      </w:r>
      <w:r>
        <w:rPr>
          <w:spacing w:val="-5"/>
          <w:sz w:val="24"/>
        </w:rPr>
        <w:t> </w:t>
      </w:r>
      <w:r>
        <w:rPr>
          <w:sz w:val="24"/>
        </w:rPr>
        <w:t>признак</w:t>
      </w:r>
      <w:r>
        <w:rPr>
          <w:spacing w:val="-2"/>
          <w:sz w:val="24"/>
        </w:rPr>
        <w:t> </w:t>
      </w:r>
      <w:r>
        <w:rPr>
          <w:sz w:val="24"/>
        </w:rPr>
        <w:t>классификации, основания для обобщения и сравнения, критерии проводимого анализа;</w:t>
      </w:r>
    </w:p>
    <w:p>
      <w:pPr>
        <w:pStyle w:val="ListParagraph"/>
        <w:numPr>
          <w:ilvl w:val="1"/>
          <w:numId w:val="16"/>
        </w:numPr>
        <w:tabs>
          <w:tab w:pos="1697" w:val="left" w:leader="none"/>
        </w:tabs>
        <w:spacing w:line="240" w:lineRule="auto" w:before="0" w:after="0"/>
        <w:ind w:left="674" w:right="2272" w:firstLine="708"/>
        <w:jc w:val="both"/>
        <w:rPr>
          <w:sz w:val="24"/>
        </w:rPr>
      </w:pPr>
      <w:r>
        <w:rPr>
          <w:sz w:val="24"/>
        </w:rPr>
        <w:t>выявлять математические закономерности, проводить аналогии, вскрывать взаимосвязи и противоречия в фактах, данных, наблюдениях и утверждениях; предлагать критерии для выявления закономерностей и </w:t>
      </w:r>
      <w:r>
        <w:rPr>
          <w:spacing w:val="-2"/>
          <w:sz w:val="24"/>
        </w:rPr>
        <w:t>противоречий;</w:t>
      </w:r>
    </w:p>
    <w:p>
      <w:pPr>
        <w:pStyle w:val="ListParagraph"/>
        <w:numPr>
          <w:ilvl w:val="1"/>
          <w:numId w:val="16"/>
        </w:numPr>
        <w:tabs>
          <w:tab w:pos="1609" w:val="left" w:leader="none"/>
        </w:tabs>
        <w:spacing w:line="240" w:lineRule="auto" w:before="0" w:after="0"/>
        <w:ind w:left="674" w:right="2266" w:firstLine="708"/>
        <w:jc w:val="both"/>
        <w:rPr>
          <w:sz w:val="24"/>
        </w:rPr>
      </w:pPr>
      <w:r>
        <w:rPr>
          <w:sz w:val="24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>
      <w:pPr>
        <w:pStyle w:val="ListParagraph"/>
        <w:numPr>
          <w:ilvl w:val="1"/>
          <w:numId w:val="16"/>
        </w:numPr>
        <w:tabs>
          <w:tab w:pos="1594" w:val="left" w:leader="none"/>
        </w:tabs>
        <w:spacing w:line="240" w:lineRule="auto" w:before="0" w:after="0"/>
        <w:ind w:left="674" w:right="2277" w:firstLine="708"/>
        <w:jc w:val="both"/>
        <w:rPr>
          <w:sz w:val="24"/>
        </w:rPr>
      </w:pPr>
      <w:r>
        <w:rPr>
          <w:sz w:val="24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>
      <w:pPr>
        <w:pStyle w:val="ListParagraph"/>
        <w:numPr>
          <w:ilvl w:val="1"/>
          <w:numId w:val="16"/>
        </w:numPr>
        <w:tabs>
          <w:tab w:pos="1551" w:val="left" w:leader="none"/>
        </w:tabs>
        <w:spacing w:line="240" w:lineRule="auto" w:before="0" w:after="0"/>
        <w:ind w:left="674" w:right="2275" w:firstLine="708"/>
        <w:jc w:val="both"/>
        <w:rPr>
          <w:sz w:val="24"/>
        </w:rPr>
      </w:pPr>
      <w:r>
        <w:rPr>
          <w:sz w:val="24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контрпримеры; обосновывать собственные суждения и выводы;</w:t>
      </w:r>
    </w:p>
    <w:p>
      <w:pPr>
        <w:pStyle w:val="ListParagraph"/>
        <w:numPr>
          <w:ilvl w:val="1"/>
          <w:numId w:val="16"/>
        </w:numPr>
        <w:tabs>
          <w:tab w:pos="1642" w:val="left" w:leader="none"/>
        </w:tabs>
        <w:spacing w:line="240" w:lineRule="auto" w:before="0" w:after="0"/>
        <w:ind w:left="674" w:right="2271" w:firstLine="708"/>
        <w:jc w:val="both"/>
        <w:rPr>
          <w:sz w:val="24"/>
        </w:rPr>
      </w:pPr>
      <w:r>
        <w:rPr>
          <w:sz w:val="24"/>
        </w:rPr>
        <w:t>выбирать способ решения учебной задачи (сравнивать несколько вариантов</w:t>
      </w:r>
      <w:r>
        <w:rPr>
          <w:spacing w:val="80"/>
          <w:sz w:val="24"/>
        </w:rPr>
        <w:t> </w:t>
      </w:r>
      <w:r>
        <w:rPr>
          <w:sz w:val="24"/>
        </w:rPr>
        <w:t>решения,</w:t>
      </w:r>
      <w:r>
        <w:rPr>
          <w:spacing w:val="80"/>
          <w:sz w:val="24"/>
        </w:rPr>
        <w:t> </w:t>
      </w:r>
      <w:r>
        <w:rPr>
          <w:sz w:val="24"/>
        </w:rPr>
        <w:t>выбирать</w:t>
      </w:r>
      <w:r>
        <w:rPr>
          <w:spacing w:val="80"/>
          <w:sz w:val="24"/>
        </w:rPr>
        <w:t> </w:t>
      </w:r>
      <w:r>
        <w:rPr>
          <w:sz w:val="24"/>
        </w:rPr>
        <w:t>наиболее</w:t>
      </w:r>
      <w:r>
        <w:rPr>
          <w:spacing w:val="80"/>
          <w:sz w:val="24"/>
        </w:rPr>
        <w:t> </w:t>
      </w:r>
      <w:r>
        <w:rPr>
          <w:sz w:val="24"/>
        </w:rPr>
        <w:t>подходящий</w:t>
      </w:r>
      <w:r>
        <w:rPr>
          <w:spacing w:val="80"/>
          <w:sz w:val="24"/>
        </w:rPr>
        <w:t> </w:t>
      </w:r>
      <w:r>
        <w:rPr>
          <w:sz w:val="24"/>
        </w:rPr>
        <w:t>с</w:t>
      </w:r>
      <w:r>
        <w:rPr>
          <w:spacing w:val="80"/>
          <w:sz w:val="24"/>
        </w:rPr>
        <w:t> </w:t>
      </w:r>
      <w:r>
        <w:rPr>
          <w:sz w:val="24"/>
        </w:rPr>
        <w:t>учетом</w:t>
      </w:r>
      <w:r>
        <w:rPr>
          <w:spacing w:val="80"/>
          <w:sz w:val="24"/>
        </w:rPr>
        <w:t> </w:t>
      </w:r>
      <w:r>
        <w:rPr>
          <w:sz w:val="24"/>
        </w:rPr>
        <w:t>самостоятельно</w:t>
      </w:r>
    </w:p>
    <w:p>
      <w:pPr>
        <w:pStyle w:val="ListParagraph"/>
        <w:spacing w:after="0" w:line="240" w:lineRule="auto"/>
        <w:jc w:val="both"/>
        <w:rPr>
          <w:sz w:val="24"/>
        </w:rPr>
        <w:sectPr>
          <w:pgSz w:w="11920" w:h="16800"/>
          <w:pgMar w:header="0" w:footer="897" w:top="480" w:bottom="1180" w:left="283" w:right="0"/>
        </w:sectPr>
      </w:pPr>
    </w:p>
    <w:p>
      <w:pPr>
        <w:pStyle w:val="BodyText"/>
        <w:spacing w:before="78"/>
        <w:ind w:left="674"/>
        <w:jc w:val="both"/>
      </w:pPr>
      <w:r>
        <w:rPr/>
        <w:t>выделенных</w:t>
      </w:r>
      <w:r>
        <w:rPr>
          <w:spacing w:val="-2"/>
        </w:rPr>
        <w:t> критериев).</w:t>
      </w:r>
    </w:p>
    <w:p>
      <w:pPr>
        <w:spacing w:before="0"/>
        <w:ind w:left="1385" w:right="0" w:firstLine="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познавательных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УУД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включает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базовые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исследовательские</w:t>
      </w:r>
      <w:r>
        <w:rPr>
          <w:i/>
          <w:spacing w:val="-4"/>
          <w:sz w:val="24"/>
        </w:rPr>
        <w:t> </w:t>
      </w:r>
      <w:r>
        <w:rPr>
          <w:i/>
          <w:spacing w:val="-2"/>
          <w:sz w:val="24"/>
        </w:rPr>
        <w:t>действия:</w:t>
      </w:r>
    </w:p>
    <w:p>
      <w:pPr>
        <w:pStyle w:val="ListParagraph"/>
        <w:numPr>
          <w:ilvl w:val="1"/>
          <w:numId w:val="16"/>
        </w:numPr>
        <w:tabs>
          <w:tab w:pos="1520" w:val="left" w:leader="none"/>
        </w:tabs>
        <w:spacing w:line="240" w:lineRule="auto" w:before="0" w:after="0"/>
        <w:ind w:left="1520" w:right="0" w:hanging="135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10"/>
          <w:sz w:val="24"/>
        </w:rPr>
        <w:t> </w:t>
      </w:r>
      <w:r>
        <w:rPr>
          <w:sz w:val="24"/>
        </w:rPr>
        <w:t>вопросы</w:t>
      </w:r>
      <w:r>
        <w:rPr>
          <w:spacing w:val="-10"/>
          <w:sz w:val="24"/>
        </w:rPr>
        <w:t> </w:t>
      </w:r>
      <w:r>
        <w:rPr>
          <w:sz w:val="24"/>
        </w:rPr>
        <w:t>как</w:t>
      </w:r>
      <w:r>
        <w:rPr>
          <w:spacing w:val="-9"/>
          <w:sz w:val="24"/>
        </w:rPr>
        <w:t> </w:t>
      </w:r>
      <w:r>
        <w:rPr>
          <w:sz w:val="24"/>
        </w:rPr>
        <w:t>исследовательский</w:t>
      </w:r>
      <w:r>
        <w:rPr>
          <w:spacing w:val="-10"/>
          <w:sz w:val="24"/>
        </w:rPr>
        <w:t> </w:t>
      </w:r>
      <w:r>
        <w:rPr>
          <w:sz w:val="24"/>
        </w:rPr>
        <w:t>инструмент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познания;</w:t>
      </w:r>
    </w:p>
    <w:p>
      <w:pPr>
        <w:pStyle w:val="ListParagraph"/>
        <w:numPr>
          <w:ilvl w:val="1"/>
          <w:numId w:val="16"/>
        </w:numPr>
        <w:tabs>
          <w:tab w:pos="1604" w:val="left" w:leader="none"/>
        </w:tabs>
        <w:spacing w:line="240" w:lineRule="auto" w:before="0" w:after="0"/>
        <w:ind w:left="674" w:right="2279" w:firstLine="708"/>
        <w:jc w:val="both"/>
        <w:rPr>
          <w:sz w:val="24"/>
        </w:rPr>
      </w:pPr>
      <w:r>
        <w:rPr>
          <w:sz w:val="24"/>
        </w:rPr>
        <w:t>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>
      <w:pPr>
        <w:pStyle w:val="ListParagraph"/>
        <w:numPr>
          <w:ilvl w:val="1"/>
          <w:numId w:val="16"/>
        </w:numPr>
        <w:tabs>
          <w:tab w:pos="1700" w:val="left" w:leader="none"/>
        </w:tabs>
        <w:spacing w:line="240" w:lineRule="auto" w:before="1" w:after="0"/>
        <w:ind w:left="674" w:right="2274" w:firstLine="708"/>
        <w:jc w:val="both"/>
        <w:rPr>
          <w:sz w:val="24"/>
        </w:rPr>
      </w:pPr>
      <w:r>
        <w:rPr>
          <w:sz w:val="24"/>
        </w:rPr>
        <w:t>проводить самостоятельно спланированный эксперимент, исследование по установлению особенностей математического объекта, понятия, процедуры, по выявлению</w:t>
      </w:r>
      <w:r>
        <w:rPr>
          <w:spacing w:val="-3"/>
          <w:sz w:val="24"/>
        </w:rPr>
        <w:t> </w:t>
      </w:r>
      <w:r>
        <w:rPr>
          <w:sz w:val="24"/>
        </w:rPr>
        <w:t>зависимостей</w:t>
      </w:r>
      <w:r>
        <w:rPr>
          <w:spacing w:val="-2"/>
          <w:sz w:val="24"/>
        </w:rPr>
        <w:t> </w:t>
      </w:r>
      <w:r>
        <w:rPr>
          <w:sz w:val="24"/>
        </w:rPr>
        <w:t>между</w:t>
      </w:r>
      <w:r>
        <w:rPr>
          <w:spacing w:val="-8"/>
          <w:sz w:val="24"/>
        </w:rPr>
        <w:t> </w:t>
      </w:r>
      <w:r>
        <w:rPr>
          <w:sz w:val="24"/>
        </w:rPr>
        <w:t>объектами,</w:t>
      </w:r>
      <w:r>
        <w:rPr>
          <w:spacing w:val="-3"/>
          <w:sz w:val="24"/>
        </w:rPr>
        <w:t> </w:t>
      </w:r>
      <w:r>
        <w:rPr>
          <w:sz w:val="24"/>
        </w:rPr>
        <w:t>понятиями,</w:t>
      </w:r>
      <w:r>
        <w:rPr>
          <w:spacing w:val="-6"/>
          <w:sz w:val="24"/>
        </w:rPr>
        <w:t> </w:t>
      </w:r>
      <w:r>
        <w:rPr>
          <w:sz w:val="24"/>
        </w:rPr>
        <w:t>процедурами,</w:t>
      </w:r>
      <w:r>
        <w:rPr>
          <w:spacing w:val="-3"/>
          <w:sz w:val="24"/>
        </w:rPr>
        <w:t> </w:t>
      </w:r>
      <w:r>
        <w:rPr>
          <w:sz w:val="24"/>
        </w:rPr>
        <w:t>использовать различные методы;</w:t>
      </w:r>
    </w:p>
    <w:p>
      <w:pPr>
        <w:pStyle w:val="ListParagraph"/>
        <w:numPr>
          <w:ilvl w:val="1"/>
          <w:numId w:val="16"/>
        </w:numPr>
        <w:tabs>
          <w:tab w:pos="1544" w:val="left" w:leader="none"/>
        </w:tabs>
        <w:spacing w:line="240" w:lineRule="auto" w:before="2" w:after="0"/>
        <w:ind w:left="674" w:right="2275" w:firstLine="708"/>
        <w:jc w:val="both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проведенного наблюдения, исследования, оценивать достоверность полученных результатов,</w:t>
      </w:r>
      <w:r>
        <w:rPr>
          <w:spacing w:val="-3"/>
          <w:sz w:val="24"/>
        </w:rPr>
        <w:t> </w:t>
      </w:r>
      <w:r>
        <w:rPr>
          <w:sz w:val="24"/>
        </w:rPr>
        <w:t>выводов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обобщений,</w:t>
      </w:r>
      <w:r>
        <w:rPr>
          <w:spacing w:val="-6"/>
          <w:sz w:val="24"/>
        </w:rPr>
        <w:t> </w:t>
      </w:r>
      <w:r>
        <w:rPr>
          <w:sz w:val="24"/>
        </w:rPr>
        <w:t>прогнозировать</w:t>
      </w:r>
      <w:r>
        <w:rPr>
          <w:spacing w:val="-3"/>
          <w:sz w:val="24"/>
        </w:rPr>
        <w:t> </w:t>
      </w:r>
      <w:r>
        <w:rPr>
          <w:sz w:val="24"/>
        </w:rPr>
        <w:t>возможное</w:t>
      </w:r>
      <w:r>
        <w:rPr>
          <w:spacing w:val="-4"/>
          <w:sz w:val="24"/>
        </w:rPr>
        <w:t> </w:t>
      </w:r>
      <w:r>
        <w:rPr>
          <w:sz w:val="24"/>
        </w:rPr>
        <w:t>их</w:t>
      </w:r>
      <w:r>
        <w:rPr>
          <w:spacing w:val="-1"/>
          <w:sz w:val="24"/>
        </w:rPr>
        <w:t> </w:t>
      </w:r>
      <w:r>
        <w:rPr>
          <w:sz w:val="24"/>
        </w:rPr>
        <w:t>развитие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новых </w:t>
      </w:r>
      <w:r>
        <w:rPr>
          <w:spacing w:val="-2"/>
          <w:sz w:val="24"/>
        </w:rPr>
        <w:t>условиях.</w:t>
      </w:r>
    </w:p>
    <w:p>
      <w:pPr>
        <w:spacing w:before="0"/>
        <w:ind w:left="1385" w:right="0" w:firstLine="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познавательных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УУД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включает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работу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> </w:t>
      </w:r>
      <w:r>
        <w:rPr>
          <w:i/>
          <w:spacing w:val="-2"/>
          <w:sz w:val="24"/>
        </w:rPr>
        <w:t>информацией:</w:t>
      </w:r>
    </w:p>
    <w:p>
      <w:pPr>
        <w:pStyle w:val="ListParagraph"/>
        <w:numPr>
          <w:ilvl w:val="1"/>
          <w:numId w:val="16"/>
        </w:numPr>
        <w:tabs>
          <w:tab w:pos="1678" w:val="left" w:leader="none"/>
        </w:tabs>
        <w:spacing w:line="240" w:lineRule="auto" w:before="0" w:after="0"/>
        <w:ind w:left="674" w:right="2277" w:firstLine="708"/>
        <w:jc w:val="both"/>
        <w:rPr>
          <w:sz w:val="24"/>
        </w:rPr>
      </w:pPr>
      <w:r>
        <w:rPr>
          <w:sz w:val="24"/>
        </w:rPr>
        <w:t>выбирать информацию из источников различных типов, анализировать и интерпретировать информацию различных видов и форм представления; систематизировать и структурировать информацию, представлять ее в различных </w:t>
      </w:r>
      <w:r>
        <w:rPr>
          <w:spacing w:val="-2"/>
          <w:sz w:val="24"/>
        </w:rPr>
        <w:t>формах;</w:t>
      </w:r>
    </w:p>
    <w:p>
      <w:pPr>
        <w:pStyle w:val="ListParagraph"/>
        <w:numPr>
          <w:ilvl w:val="1"/>
          <w:numId w:val="16"/>
        </w:numPr>
        <w:tabs>
          <w:tab w:pos="1693" w:val="left" w:leader="none"/>
        </w:tabs>
        <w:spacing w:line="240" w:lineRule="auto" w:before="0" w:after="0"/>
        <w:ind w:left="674" w:right="2274" w:firstLine="708"/>
        <w:jc w:val="both"/>
        <w:rPr>
          <w:sz w:val="24"/>
        </w:rPr>
      </w:pPr>
      <w:r>
        <w:rPr>
          <w:sz w:val="24"/>
        </w:rPr>
        <w:t>оценивать надежность информации по самостоятельно сформулированным критериям, воспринимать ее критически;</w:t>
      </w:r>
    </w:p>
    <w:p>
      <w:pPr>
        <w:pStyle w:val="ListParagraph"/>
        <w:numPr>
          <w:ilvl w:val="1"/>
          <w:numId w:val="16"/>
        </w:numPr>
        <w:tabs>
          <w:tab w:pos="1537" w:val="left" w:leader="none"/>
        </w:tabs>
        <w:spacing w:line="240" w:lineRule="auto" w:before="0" w:after="0"/>
        <w:ind w:left="674" w:right="2278" w:firstLine="708"/>
        <w:jc w:val="both"/>
        <w:rPr>
          <w:sz w:val="24"/>
        </w:rPr>
      </w:pPr>
      <w:r>
        <w:rPr>
          <w:sz w:val="24"/>
        </w:rPr>
        <w:t>выявлять дефициты информации, данных, необходимых для ответа на вопрос и для решения задачи;</w:t>
      </w:r>
    </w:p>
    <w:p>
      <w:pPr>
        <w:pStyle w:val="ListParagraph"/>
        <w:numPr>
          <w:ilvl w:val="0"/>
          <w:numId w:val="17"/>
        </w:numPr>
        <w:tabs>
          <w:tab w:pos="1632" w:val="left" w:leader="none"/>
        </w:tabs>
        <w:spacing w:line="240" w:lineRule="auto" w:before="63" w:after="0"/>
        <w:ind w:left="674" w:right="2268" w:firstLine="0"/>
        <w:jc w:val="both"/>
        <w:rPr>
          <w:sz w:val="24"/>
        </w:rPr>
      </w:pPr>
      <w:r>
        <w:rPr>
          <w:sz w:val="24"/>
        </w:rPr>
        <w:t>анализировать информацию, структурировать ее с помощью таблиц и схем,</w:t>
      </w:r>
      <w:r>
        <w:rPr>
          <w:spacing w:val="40"/>
          <w:sz w:val="24"/>
        </w:rPr>
        <w:t> </w:t>
      </w:r>
      <w:r>
        <w:rPr>
          <w:sz w:val="24"/>
        </w:rPr>
        <w:t>обобщать,</w:t>
      </w:r>
      <w:r>
        <w:rPr>
          <w:spacing w:val="80"/>
          <w:sz w:val="24"/>
        </w:rPr>
        <w:t> </w:t>
      </w:r>
      <w:r>
        <w:rPr>
          <w:sz w:val="24"/>
        </w:rPr>
        <w:t>моделировать</w:t>
      </w:r>
      <w:r>
        <w:rPr>
          <w:spacing w:val="80"/>
          <w:sz w:val="24"/>
        </w:rPr>
        <w:t> </w:t>
      </w:r>
      <w:r>
        <w:rPr>
          <w:sz w:val="24"/>
        </w:rPr>
        <w:t>математически:</w:t>
      </w:r>
      <w:r>
        <w:rPr>
          <w:spacing w:val="80"/>
          <w:sz w:val="24"/>
        </w:rPr>
        <w:t> </w:t>
      </w:r>
      <w:r>
        <w:rPr>
          <w:sz w:val="24"/>
        </w:rPr>
        <w:t>делать</w:t>
      </w:r>
      <w:r>
        <w:rPr>
          <w:spacing w:val="80"/>
          <w:sz w:val="24"/>
        </w:rPr>
        <w:t> </w:t>
      </w:r>
      <w:r>
        <w:rPr>
          <w:sz w:val="24"/>
        </w:rPr>
        <w:t>чертежи</w:t>
      </w:r>
      <w:r>
        <w:rPr>
          <w:spacing w:val="80"/>
          <w:sz w:val="24"/>
        </w:rPr>
        <w:t> </w:t>
      </w:r>
      <w:r>
        <w:rPr>
          <w:sz w:val="24"/>
        </w:rPr>
        <w:t>и</w:t>
      </w:r>
      <w:r>
        <w:rPr>
          <w:spacing w:val="80"/>
          <w:sz w:val="24"/>
        </w:rPr>
        <w:t> </w:t>
      </w:r>
      <w:r>
        <w:rPr>
          <w:sz w:val="24"/>
        </w:rPr>
        <w:t>краткие записи</w:t>
      </w:r>
      <w:r>
        <w:rPr>
          <w:spacing w:val="40"/>
          <w:sz w:val="24"/>
        </w:rPr>
        <w:t> </w:t>
      </w:r>
      <w:r>
        <w:rPr>
          <w:sz w:val="24"/>
        </w:rPr>
        <w:t>по</w:t>
      </w:r>
      <w:r>
        <w:rPr>
          <w:spacing w:val="40"/>
          <w:sz w:val="24"/>
        </w:rPr>
        <w:t> </w:t>
      </w:r>
      <w:r>
        <w:rPr>
          <w:sz w:val="24"/>
        </w:rPr>
        <w:t>условию задачи, отображать графически, записывать с помощью</w:t>
      </w:r>
      <w:r>
        <w:rPr>
          <w:spacing w:val="40"/>
          <w:sz w:val="24"/>
        </w:rPr>
        <w:t> </w:t>
      </w:r>
      <w:r>
        <w:rPr>
          <w:spacing w:val="-2"/>
          <w:sz w:val="24"/>
        </w:rPr>
        <w:t>формул;</w:t>
      </w:r>
    </w:p>
    <w:p>
      <w:pPr>
        <w:pStyle w:val="ListParagraph"/>
        <w:numPr>
          <w:ilvl w:val="1"/>
          <w:numId w:val="17"/>
        </w:numPr>
        <w:tabs>
          <w:tab w:pos="1561" w:val="left" w:leader="none"/>
        </w:tabs>
        <w:spacing w:line="240" w:lineRule="auto" w:before="0" w:after="0"/>
        <w:ind w:left="674" w:right="2269" w:firstLine="708"/>
        <w:jc w:val="both"/>
        <w:rPr>
          <w:sz w:val="24"/>
        </w:rPr>
      </w:pPr>
      <w:r>
        <w:rPr>
          <w:sz w:val="24"/>
        </w:rPr>
        <w:t>формулировать прямые и обратные утверждения, отрицание, выводить следствия; распознавать неверные утверждения и находить в них ошибки;</w:t>
      </w:r>
    </w:p>
    <w:p>
      <w:pPr>
        <w:pStyle w:val="ListParagraph"/>
        <w:numPr>
          <w:ilvl w:val="1"/>
          <w:numId w:val="17"/>
        </w:numPr>
        <w:tabs>
          <w:tab w:pos="1654" w:val="left" w:leader="none"/>
        </w:tabs>
        <w:spacing w:line="240" w:lineRule="auto" w:before="3" w:after="0"/>
        <w:ind w:left="674" w:right="2276" w:firstLine="708"/>
        <w:jc w:val="both"/>
        <w:rPr>
          <w:sz w:val="24"/>
        </w:rPr>
      </w:pPr>
      <w:r>
        <w:rPr>
          <w:sz w:val="24"/>
        </w:rPr>
        <w:t>проводить математические эксперименты, решать задачи исследовательского характера, выдвигать предположения, доказывать или опровергать их, применяя индукцию, дедукцию, аналогию, математические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методы;</w:t>
      </w:r>
    </w:p>
    <w:p>
      <w:pPr>
        <w:pStyle w:val="ListParagraph"/>
        <w:numPr>
          <w:ilvl w:val="1"/>
          <w:numId w:val="17"/>
        </w:numPr>
        <w:tabs>
          <w:tab w:pos="1527" w:val="left" w:leader="none"/>
        </w:tabs>
        <w:spacing w:line="240" w:lineRule="auto" w:before="0" w:after="0"/>
        <w:ind w:left="674" w:right="2272" w:firstLine="708"/>
        <w:jc w:val="both"/>
        <w:rPr>
          <w:sz w:val="24"/>
        </w:rPr>
      </w:pPr>
      <w:r>
        <w:rPr>
          <w:sz w:val="24"/>
        </w:rPr>
        <w:t>создавать структурированные текстовые материалы с использованием возможностей современных программных средств и облачных технологий, использовать табличные базы данных;</w:t>
      </w:r>
    </w:p>
    <w:p>
      <w:pPr>
        <w:pStyle w:val="ListParagraph"/>
        <w:numPr>
          <w:ilvl w:val="1"/>
          <w:numId w:val="17"/>
        </w:numPr>
        <w:tabs>
          <w:tab w:pos="1664" w:val="left" w:leader="none"/>
        </w:tabs>
        <w:spacing w:line="240" w:lineRule="auto" w:before="0" w:after="0"/>
        <w:ind w:left="674" w:right="2265" w:firstLine="708"/>
        <w:jc w:val="both"/>
        <w:rPr>
          <w:sz w:val="24"/>
        </w:rPr>
      </w:pPr>
      <w:r>
        <w:rPr>
          <w:sz w:val="24"/>
        </w:rPr>
        <w:t>использовать компьютерно-математические модели для анализа объектов и процессов, оценивать адекватность модели моделируемому объекту или</w:t>
      </w:r>
      <w:r>
        <w:rPr>
          <w:spacing w:val="80"/>
          <w:sz w:val="24"/>
        </w:rPr>
        <w:t> </w:t>
      </w:r>
      <w:r>
        <w:rPr>
          <w:sz w:val="24"/>
        </w:rPr>
        <w:t>процессу; представлять результаты моделирования в наглядном виде.</w:t>
      </w:r>
    </w:p>
    <w:p>
      <w:pPr>
        <w:spacing w:before="0"/>
        <w:ind w:left="1385" w:right="0" w:firstLine="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коммуникативных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УУД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включает</w:t>
      </w:r>
      <w:r>
        <w:rPr>
          <w:i/>
          <w:spacing w:val="-7"/>
          <w:sz w:val="24"/>
        </w:rPr>
        <w:t> </w:t>
      </w:r>
      <w:r>
        <w:rPr>
          <w:i/>
          <w:spacing w:val="-2"/>
          <w:sz w:val="24"/>
        </w:rPr>
        <w:t>умения:</w:t>
      </w:r>
    </w:p>
    <w:p>
      <w:pPr>
        <w:pStyle w:val="ListParagraph"/>
        <w:numPr>
          <w:ilvl w:val="1"/>
          <w:numId w:val="17"/>
        </w:numPr>
        <w:tabs>
          <w:tab w:pos="1570" w:val="left" w:leader="none"/>
        </w:tabs>
        <w:spacing w:line="240" w:lineRule="auto" w:before="0" w:after="0"/>
        <w:ind w:left="674" w:right="2274" w:firstLine="708"/>
        <w:jc w:val="both"/>
        <w:rPr>
          <w:sz w:val="24"/>
        </w:rPr>
      </w:pPr>
      <w:r>
        <w:rPr>
          <w:sz w:val="24"/>
        </w:rPr>
        <w:t>воспринимать</w:t>
      </w:r>
      <w:r>
        <w:rPr>
          <w:spacing w:val="-2"/>
          <w:sz w:val="24"/>
        </w:rPr>
        <w:t> </w:t>
      </w:r>
      <w:r>
        <w:rPr>
          <w:sz w:val="24"/>
        </w:rPr>
        <w:t>и формулировать суждения, ясно, точно, грамотно выражать свою точку зрения в устных и письменных текстах;</w:t>
      </w:r>
    </w:p>
    <w:p>
      <w:pPr>
        <w:pStyle w:val="ListParagraph"/>
        <w:numPr>
          <w:ilvl w:val="1"/>
          <w:numId w:val="17"/>
        </w:numPr>
        <w:tabs>
          <w:tab w:pos="1565" w:val="left" w:leader="none"/>
        </w:tabs>
        <w:spacing w:line="240" w:lineRule="auto" w:before="1" w:after="0"/>
        <w:ind w:left="674" w:right="2271" w:firstLine="708"/>
        <w:jc w:val="both"/>
        <w:rPr>
          <w:sz w:val="24"/>
        </w:rPr>
      </w:pPr>
      <w:r>
        <w:rPr>
          <w:sz w:val="24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диалога; в корректной форме формулировать разногласия и возражения;</w:t>
      </w:r>
    </w:p>
    <w:p>
      <w:pPr>
        <w:pStyle w:val="ListParagraph"/>
        <w:numPr>
          <w:ilvl w:val="1"/>
          <w:numId w:val="17"/>
        </w:numPr>
        <w:tabs>
          <w:tab w:pos="1527" w:val="left" w:leader="none"/>
        </w:tabs>
        <w:spacing w:line="240" w:lineRule="auto" w:before="0" w:after="0"/>
        <w:ind w:left="674" w:right="2268" w:firstLine="708"/>
        <w:jc w:val="both"/>
        <w:rPr>
          <w:sz w:val="24"/>
        </w:rPr>
      </w:pPr>
      <w:r>
        <w:rPr>
          <w:sz w:val="24"/>
        </w:rPr>
        <w:t>представлять логику решения задачи, доказательства утверждения, результаты и ход эксперимента, исследования, проекта в устной и письменной форме,</w:t>
      </w:r>
      <w:r>
        <w:rPr>
          <w:spacing w:val="-3"/>
          <w:sz w:val="24"/>
        </w:rPr>
        <w:t> </w:t>
      </w:r>
      <w:r>
        <w:rPr>
          <w:sz w:val="24"/>
        </w:rPr>
        <w:t>подкрепляя</w:t>
      </w:r>
      <w:r>
        <w:rPr>
          <w:spacing w:val="-3"/>
          <w:sz w:val="24"/>
        </w:rPr>
        <w:t> </w:t>
      </w:r>
      <w:r>
        <w:rPr>
          <w:sz w:val="24"/>
        </w:rPr>
        <w:t>пояснениями,</w:t>
      </w:r>
      <w:r>
        <w:rPr>
          <w:spacing w:val="-3"/>
          <w:sz w:val="24"/>
        </w:rPr>
        <w:t> </w:t>
      </w:r>
      <w:r>
        <w:rPr>
          <w:sz w:val="24"/>
        </w:rPr>
        <w:t>обоснованиями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вербальном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графическом</w:t>
      </w:r>
      <w:r>
        <w:rPr>
          <w:spacing w:val="-4"/>
          <w:sz w:val="24"/>
        </w:rPr>
        <w:t> </w:t>
      </w:r>
      <w:r>
        <w:rPr>
          <w:sz w:val="24"/>
        </w:rPr>
        <w:t>виде; самостоятельно выбирать формат выступления с учетом задач презентации и особенностей аудитории;</w:t>
      </w:r>
    </w:p>
    <w:p>
      <w:pPr>
        <w:pStyle w:val="ListParagraph"/>
        <w:numPr>
          <w:ilvl w:val="1"/>
          <w:numId w:val="17"/>
        </w:numPr>
        <w:tabs>
          <w:tab w:pos="1571" w:val="left" w:leader="none"/>
        </w:tabs>
        <w:spacing w:line="240" w:lineRule="auto" w:before="0" w:after="0"/>
        <w:ind w:left="1571" w:right="0" w:hanging="188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77"/>
          <w:sz w:val="24"/>
        </w:rPr>
        <w:t> </w:t>
      </w:r>
      <w:r>
        <w:rPr>
          <w:sz w:val="24"/>
        </w:rPr>
        <w:t>в</w:t>
      </w:r>
      <w:r>
        <w:rPr>
          <w:spacing w:val="77"/>
          <w:sz w:val="24"/>
        </w:rPr>
        <w:t> </w:t>
      </w:r>
      <w:r>
        <w:rPr>
          <w:sz w:val="24"/>
        </w:rPr>
        <w:t>групповых</w:t>
      </w:r>
      <w:r>
        <w:rPr>
          <w:spacing w:val="50"/>
          <w:w w:val="150"/>
          <w:sz w:val="24"/>
        </w:rPr>
        <w:t> </w:t>
      </w:r>
      <w:r>
        <w:rPr>
          <w:sz w:val="24"/>
        </w:rPr>
        <w:t>формах</w:t>
      </w:r>
      <w:r>
        <w:rPr>
          <w:spacing w:val="51"/>
          <w:w w:val="150"/>
          <w:sz w:val="24"/>
        </w:rPr>
        <w:t> </w:t>
      </w:r>
      <w:r>
        <w:rPr>
          <w:sz w:val="24"/>
        </w:rPr>
        <w:t>работы</w:t>
      </w:r>
      <w:r>
        <w:rPr>
          <w:spacing w:val="77"/>
          <w:sz w:val="24"/>
        </w:rPr>
        <w:t> </w:t>
      </w:r>
      <w:r>
        <w:rPr>
          <w:sz w:val="24"/>
        </w:rPr>
        <w:t>(обсуждения,</w:t>
      </w:r>
      <w:r>
        <w:rPr>
          <w:spacing w:val="78"/>
          <w:sz w:val="24"/>
        </w:rPr>
        <w:t> </w:t>
      </w:r>
      <w:r>
        <w:rPr>
          <w:sz w:val="24"/>
        </w:rPr>
        <w:t>обмен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мнений,</w:t>
      </w:r>
    </w:p>
    <w:p>
      <w:pPr>
        <w:pStyle w:val="BodyText"/>
        <w:ind w:left="674" w:right="2276"/>
        <w:jc w:val="both"/>
      </w:pPr>
      <w:r>
        <w:rPr/>
        <w:t>«мозговые штурмы» и другие), используя преимущества командной и индивидуальной</w:t>
      </w:r>
      <w:r>
        <w:rPr>
          <w:spacing w:val="40"/>
        </w:rPr>
        <w:t> </w:t>
      </w:r>
      <w:r>
        <w:rPr/>
        <w:t>работы</w:t>
      </w:r>
      <w:r>
        <w:rPr>
          <w:spacing w:val="40"/>
        </w:rPr>
        <w:t> </w:t>
      </w:r>
      <w:r>
        <w:rPr/>
        <w:t>при</w:t>
      </w:r>
      <w:r>
        <w:rPr>
          <w:spacing w:val="40"/>
        </w:rPr>
        <w:t> </w:t>
      </w:r>
      <w:r>
        <w:rPr/>
        <w:t>решении</w:t>
      </w:r>
      <w:r>
        <w:rPr>
          <w:spacing w:val="40"/>
        </w:rPr>
        <w:t> </w:t>
      </w:r>
      <w:r>
        <w:rPr/>
        <w:t>учебных</w:t>
      </w:r>
      <w:r>
        <w:rPr>
          <w:spacing w:val="40"/>
        </w:rPr>
        <w:t> </w:t>
      </w:r>
      <w:r>
        <w:rPr/>
        <w:t>задач;</w:t>
      </w:r>
      <w:r>
        <w:rPr>
          <w:spacing w:val="40"/>
        </w:rPr>
        <w:t> </w:t>
      </w:r>
      <w:r>
        <w:rPr/>
        <w:t>планировать</w:t>
      </w:r>
      <w:r>
        <w:rPr>
          <w:spacing w:val="40"/>
        </w:rPr>
        <w:t> </w:t>
      </w:r>
      <w:r>
        <w:rPr/>
        <w:t>организацию</w:t>
      </w:r>
    </w:p>
    <w:p>
      <w:pPr>
        <w:pStyle w:val="BodyText"/>
        <w:spacing w:after="0"/>
        <w:jc w:val="both"/>
        <w:sectPr>
          <w:pgSz w:w="11920" w:h="16800"/>
          <w:pgMar w:header="0" w:footer="897" w:top="480" w:bottom="1180" w:left="283" w:right="0"/>
        </w:sectPr>
      </w:pPr>
    </w:p>
    <w:p>
      <w:pPr>
        <w:pStyle w:val="BodyText"/>
        <w:spacing w:before="78"/>
        <w:ind w:left="674" w:right="2273"/>
        <w:jc w:val="both"/>
      </w:pPr>
      <w:r>
        <w:rPr/>
        <w:t>совместной работы, распределять виды работ,</w:t>
      </w:r>
      <w:r>
        <w:rPr>
          <w:spacing w:val="-2"/>
        </w:rPr>
        <w:t> </w:t>
      </w:r>
      <w:r>
        <w:rPr/>
        <w:t>договариваться, обсуждать процесс</w:t>
      </w:r>
      <w:r>
        <w:rPr>
          <w:spacing w:val="-1"/>
        </w:rPr>
        <w:t> </w:t>
      </w:r>
      <w:r>
        <w:rPr/>
        <w:t>и результат работы; обобщать мнения нескольких людей;</w:t>
      </w:r>
    </w:p>
    <w:p>
      <w:pPr>
        <w:pStyle w:val="ListParagraph"/>
        <w:numPr>
          <w:ilvl w:val="1"/>
          <w:numId w:val="17"/>
        </w:numPr>
        <w:tabs>
          <w:tab w:pos="1546" w:val="left" w:leader="none"/>
        </w:tabs>
        <w:spacing w:line="240" w:lineRule="auto" w:before="0" w:after="0"/>
        <w:ind w:left="674" w:right="2274" w:firstLine="708"/>
        <w:jc w:val="both"/>
        <w:rPr>
          <w:sz w:val="24"/>
        </w:rPr>
      </w:pPr>
      <w:r>
        <w:rPr>
          <w:sz w:val="24"/>
        </w:rPr>
        <w:t>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>
      <w:pPr>
        <w:spacing w:before="3"/>
        <w:ind w:left="1385" w:right="0" w:firstLine="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УУД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включает</w:t>
      </w:r>
      <w:r>
        <w:rPr>
          <w:i/>
          <w:spacing w:val="-3"/>
          <w:sz w:val="24"/>
        </w:rPr>
        <w:t> </w:t>
      </w:r>
      <w:r>
        <w:rPr>
          <w:i/>
          <w:spacing w:val="-2"/>
          <w:sz w:val="24"/>
        </w:rPr>
        <w:t>умения:</w:t>
      </w:r>
    </w:p>
    <w:p>
      <w:pPr>
        <w:pStyle w:val="ListParagraph"/>
        <w:numPr>
          <w:ilvl w:val="1"/>
          <w:numId w:val="17"/>
        </w:numPr>
        <w:tabs>
          <w:tab w:pos="1585" w:val="left" w:leader="none"/>
        </w:tabs>
        <w:spacing w:line="240" w:lineRule="auto" w:before="0" w:after="0"/>
        <w:ind w:left="674" w:right="2270" w:firstLine="708"/>
        <w:jc w:val="both"/>
        <w:rPr>
          <w:sz w:val="24"/>
        </w:rPr>
      </w:pPr>
      <w:r>
        <w:rPr>
          <w:sz w:val="24"/>
        </w:rPr>
        <w:t>составлять план, алгоритм решения задачи, выбирать способ решения с учетом имеющихся ресурсов и собственных возможностей и корректировать с учетом новой информации;</w:t>
      </w:r>
    </w:p>
    <w:p>
      <w:pPr>
        <w:pStyle w:val="ListParagraph"/>
        <w:numPr>
          <w:ilvl w:val="1"/>
          <w:numId w:val="17"/>
        </w:numPr>
        <w:tabs>
          <w:tab w:pos="1539" w:val="left" w:leader="none"/>
        </w:tabs>
        <w:spacing w:line="240" w:lineRule="auto" w:before="0" w:after="0"/>
        <w:ind w:left="674" w:right="2270" w:firstLine="708"/>
        <w:jc w:val="both"/>
        <w:rPr>
          <w:sz w:val="24"/>
        </w:rPr>
      </w:pPr>
      <w:r>
        <w:rPr>
          <w:sz w:val="24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</w:t>
      </w:r>
      <w:r>
        <w:rPr>
          <w:spacing w:val="-2"/>
          <w:sz w:val="24"/>
        </w:rPr>
        <w:t>задачи;</w:t>
      </w:r>
    </w:p>
    <w:p>
      <w:pPr>
        <w:pStyle w:val="ListParagraph"/>
        <w:numPr>
          <w:ilvl w:val="1"/>
          <w:numId w:val="17"/>
        </w:numPr>
        <w:tabs>
          <w:tab w:pos="1585" w:val="left" w:leader="none"/>
        </w:tabs>
        <w:spacing w:line="240" w:lineRule="auto" w:before="0" w:after="0"/>
        <w:ind w:left="674" w:right="2277" w:firstLine="708"/>
        <w:jc w:val="both"/>
        <w:rPr>
          <w:sz w:val="24"/>
        </w:rPr>
      </w:pPr>
      <w:r>
        <w:rPr>
          <w:sz w:val="24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ошибок;</w:t>
      </w:r>
    </w:p>
    <w:p>
      <w:pPr>
        <w:pStyle w:val="ListParagraph"/>
        <w:numPr>
          <w:ilvl w:val="1"/>
          <w:numId w:val="17"/>
        </w:numPr>
        <w:tabs>
          <w:tab w:pos="1702" w:val="left" w:leader="none"/>
        </w:tabs>
        <w:spacing w:line="240" w:lineRule="auto" w:before="1" w:after="0"/>
        <w:ind w:left="674" w:right="2269" w:firstLine="708"/>
        <w:jc w:val="both"/>
        <w:rPr>
          <w:sz w:val="24"/>
        </w:rPr>
      </w:pPr>
      <w:r>
        <w:rPr>
          <w:sz w:val="24"/>
        </w:rPr>
        <w:t>оценивать соответствие результата цели и условиям, меру собственной самостоятельности, затруднения, дефициты, ошибки, приобретенный опыт; объяснять причины достижения или недостижения результатов деятельности.</w:t>
      </w:r>
    </w:p>
    <w:p>
      <w:pPr>
        <w:pStyle w:val="Heading3"/>
        <w:spacing w:before="7"/>
        <w:ind w:left="1385"/>
      </w:pPr>
      <w:r>
        <w:rPr>
          <w:spacing w:val="-2"/>
        </w:rPr>
        <w:t>Естественнонаучные</w:t>
      </w:r>
      <w:r>
        <w:rPr>
          <w:spacing w:val="17"/>
        </w:rPr>
        <w:t> </w:t>
      </w:r>
      <w:r>
        <w:rPr>
          <w:spacing w:val="-2"/>
        </w:rPr>
        <w:t>предметы</w:t>
      </w:r>
    </w:p>
    <w:p>
      <w:pPr>
        <w:spacing w:line="272" w:lineRule="exact" w:before="0"/>
        <w:ind w:left="1385" w:right="0" w:firstLine="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познавательныхУУД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включает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базовые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логические</w:t>
      </w:r>
      <w:r>
        <w:rPr>
          <w:i/>
          <w:spacing w:val="-6"/>
          <w:sz w:val="24"/>
        </w:rPr>
        <w:t> </w:t>
      </w:r>
      <w:r>
        <w:rPr>
          <w:i/>
          <w:spacing w:val="-2"/>
          <w:sz w:val="24"/>
        </w:rPr>
        <w:t>действия:</w:t>
      </w:r>
    </w:p>
    <w:p>
      <w:pPr>
        <w:pStyle w:val="ListParagraph"/>
        <w:numPr>
          <w:ilvl w:val="1"/>
          <w:numId w:val="17"/>
        </w:numPr>
        <w:tabs>
          <w:tab w:pos="1676" w:val="left" w:leader="none"/>
        </w:tabs>
        <w:spacing w:line="240" w:lineRule="auto" w:before="0" w:after="0"/>
        <w:ind w:left="674" w:right="2262" w:firstLine="708"/>
        <w:jc w:val="both"/>
        <w:rPr>
          <w:sz w:val="24"/>
        </w:rPr>
      </w:pPr>
      <w:r>
        <w:rPr>
          <w:sz w:val="24"/>
        </w:rPr>
        <w:t>выявлять закономерности и противоречия в рассматриваемых</w:t>
      </w:r>
      <w:r>
        <w:rPr>
          <w:spacing w:val="80"/>
          <w:sz w:val="24"/>
        </w:rPr>
        <w:t> </w:t>
      </w:r>
      <w:r>
        <w:rPr>
          <w:sz w:val="24"/>
        </w:rPr>
        <w:t>физических, химических, биологических явлениях, например, анализировать физические процессы и явления с использованием физических законов и теорий, например, закона сохранения механической энергии, закона сохранения импульса, газовых законов, закона Кулона, молекулярно-кинетической теории строения вещества, выявлять закономерности в проявлении общих свойств у веществ, относящихся к одному классу химических</w:t>
      </w:r>
      <w:r>
        <w:rPr>
          <w:spacing w:val="40"/>
          <w:sz w:val="24"/>
        </w:rPr>
        <w:t> </w:t>
      </w:r>
      <w:r>
        <w:rPr>
          <w:sz w:val="24"/>
        </w:rPr>
        <w:t>соединений;</w:t>
      </w:r>
    </w:p>
    <w:p>
      <w:pPr>
        <w:pStyle w:val="ListParagraph"/>
        <w:numPr>
          <w:ilvl w:val="1"/>
          <w:numId w:val="17"/>
        </w:numPr>
        <w:tabs>
          <w:tab w:pos="1544" w:val="left" w:leader="none"/>
        </w:tabs>
        <w:spacing w:line="240" w:lineRule="auto" w:before="62" w:after="0"/>
        <w:ind w:left="674" w:right="2277" w:firstLine="708"/>
        <w:jc w:val="both"/>
        <w:rPr>
          <w:sz w:val="24"/>
        </w:rPr>
      </w:pPr>
      <w:r>
        <w:rPr>
          <w:sz w:val="24"/>
        </w:rPr>
        <w:t>определять условия применимости моделей физических тел и процессов (явлений), например, инерциальная система отсчёта, абсолютно упругая деформация, моделей газа, жидкости и твёрдого (кристаллического) тела, идеального газа;</w:t>
      </w:r>
    </w:p>
    <w:p>
      <w:pPr>
        <w:pStyle w:val="ListParagraph"/>
        <w:numPr>
          <w:ilvl w:val="1"/>
          <w:numId w:val="17"/>
        </w:numPr>
        <w:tabs>
          <w:tab w:pos="1520" w:val="left" w:leader="none"/>
        </w:tabs>
        <w:spacing w:line="240" w:lineRule="auto" w:before="0" w:after="0"/>
        <w:ind w:left="1520" w:right="0" w:hanging="135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-9"/>
          <w:sz w:val="24"/>
        </w:rPr>
        <w:t> </w:t>
      </w:r>
      <w:r>
        <w:rPr>
          <w:sz w:val="24"/>
        </w:rPr>
        <w:t>основания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критерии</w:t>
      </w:r>
      <w:r>
        <w:rPr>
          <w:spacing w:val="-6"/>
          <w:sz w:val="24"/>
        </w:rPr>
        <w:t> </w:t>
      </w:r>
      <w:r>
        <w:rPr>
          <w:sz w:val="24"/>
        </w:rPr>
        <w:t>для</w:t>
      </w:r>
      <w:r>
        <w:rPr>
          <w:spacing w:val="-6"/>
          <w:sz w:val="24"/>
        </w:rPr>
        <w:t> </w:t>
      </w:r>
      <w:r>
        <w:rPr>
          <w:sz w:val="24"/>
        </w:rPr>
        <w:t>классификации</w:t>
      </w:r>
      <w:r>
        <w:rPr>
          <w:spacing w:val="-3"/>
          <w:sz w:val="24"/>
        </w:rPr>
        <w:t> </w:t>
      </w:r>
      <w:r>
        <w:rPr>
          <w:sz w:val="24"/>
        </w:rPr>
        <w:t>веществ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химических </w:t>
      </w:r>
      <w:r>
        <w:rPr>
          <w:spacing w:val="-2"/>
          <w:sz w:val="24"/>
        </w:rPr>
        <w:t>реакций;</w:t>
      </w:r>
    </w:p>
    <w:p>
      <w:pPr>
        <w:pStyle w:val="ListParagraph"/>
        <w:numPr>
          <w:ilvl w:val="1"/>
          <w:numId w:val="17"/>
        </w:numPr>
        <w:tabs>
          <w:tab w:pos="1645" w:val="left" w:leader="none"/>
        </w:tabs>
        <w:spacing w:line="240" w:lineRule="auto" w:before="0" w:after="0"/>
        <w:ind w:left="674" w:right="2271" w:firstLine="708"/>
        <w:jc w:val="both"/>
        <w:rPr>
          <w:sz w:val="24"/>
        </w:rPr>
      </w:pPr>
      <w:r>
        <w:rPr>
          <w:sz w:val="24"/>
        </w:rPr>
        <w:t>применять используемые в химии символические (знаковые) модели, уметь преобразовывать модельные представления при решении учебных познавательных и практических задач, применять модельные представления для выявления характерных признаков изучаемых веществ и химических реакций;</w:t>
      </w:r>
    </w:p>
    <w:p>
      <w:pPr>
        <w:pStyle w:val="ListParagraph"/>
        <w:numPr>
          <w:ilvl w:val="1"/>
          <w:numId w:val="17"/>
        </w:numPr>
        <w:tabs>
          <w:tab w:pos="1625" w:val="left" w:leader="none"/>
        </w:tabs>
        <w:spacing w:line="240" w:lineRule="auto" w:before="0" w:after="0"/>
        <w:ind w:left="674" w:right="2277" w:firstLine="708"/>
        <w:jc w:val="both"/>
        <w:rPr>
          <w:sz w:val="24"/>
        </w:rPr>
      </w:pPr>
      <w:r>
        <w:rPr>
          <w:sz w:val="24"/>
        </w:rPr>
        <w:t>выбирать наиболее эффективный способ решения расчетных задач с учетом получения новых знаний о веществах и химических реакциях;</w:t>
      </w:r>
    </w:p>
    <w:p>
      <w:pPr>
        <w:pStyle w:val="ListParagraph"/>
        <w:numPr>
          <w:ilvl w:val="1"/>
          <w:numId w:val="17"/>
        </w:numPr>
        <w:tabs>
          <w:tab w:pos="1589" w:val="left" w:leader="none"/>
        </w:tabs>
        <w:spacing w:line="240" w:lineRule="auto" w:before="0" w:after="0"/>
        <w:ind w:left="674" w:right="2265" w:firstLine="708"/>
        <w:jc w:val="both"/>
        <w:rPr>
          <w:sz w:val="24"/>
        </w:rPr>
      </w:pPr>
      <w:r>
        <w:rPr>
          <w:sz w:val="24"/>
        </w:rPr>
        <w:t>вносить коррективы в деятельность, оценивать соответствие результатов целям, оценивать риски последствий деятельности, например,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безопасности; влияния радиоактивности на живые организмы безопасности; представлений о рациональном природопользовании (в процессе подготовки сообщений,</w:t>
      </w:r>
      <w:r>
        <w:rPr>
          <w:spacing w:val="40"/>
          <w:sz w:val="24"/>
        </w:rPr>
        <w:t> </w:t>
      </w:r>
      <w:r>
        <w:rPr>
          <w:sz w:val="24"/>
        </w:rPr>
        <w:t>выполнения групповых проектов);</w:t>
      </w:r>
    </w:p>
    <w:p>
      <w:pPr>
        <w:pStyle w:val="ListParagraph"/>
        <w:numPr>
          <w:ilvl w:val="1"/>
          <w:numId w:val="17"/>
        </w:numPr>
        <w:tabs>
          <w:tab w:pos="1609" w:val="left" w:leader="none"/>
        </w:tabs>
        <w:spacing w:line="240" w:lineRule="auto" w:before="3" w:after="0"/>
        <w:ind w:left="674" w:right="2267" w:firstLine="708"/>
        <w:jc w:val="both"/>
        <w:rPr>
          <w:sz w:val="24"/>
        </w:rPr>
      </w:pPr>
      <w:r>
        <w:rPr>
          <w:sz w:val="24"/>
        </w:rPr>
        <w:t>развивать креативное мышление при решении жизненных проблем, например, объяснять основные принципы действия технических устройств и технологий, таких как: ультразвуковая диагностика в технике и медицине, радар, радиоприёмник, телевизор, телефон, СВЧ-печь; и условий их безопасного применения в практической жизни.</w:t>
      </w:r>
    </w:p>
    <w:p>
      <w:pPr>
        <w:spacing w:line="274" w:lineRule="exact" w:before="0"/>
        <w:ind w:left="1385" w:right="0" w:firstLine="0"/>
        <w:jc w:val="left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познавательных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УУД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включает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базовые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исследовательские</w:t>
      </w:r>
      <w:r>
        <w:rPr>
          <w:i/>
          <w:spacing w:val="-4"/>
          <w:sz w:val="24"/>
        </w:rPr>
        <w:t> </w:t>
      </w:r>
      <w:r>
        <w:rPr>
          <w:i/>
          <w:spacing w:val="-2"/>
          <w:sz w:val="24"/>
        </w:rPr>
        <w:t>действия:</w:t>
      </w:r>
    </w:p>
    <w:p>
      <w:pPr>
        <w:pStyle w:val="ListParagraph"/>
        <w:numPr>
          <w:ilvl w:val="1"/>
          <w:numId w:val="17"/>
        </w:numPr>
        <w:tabs>
          <w:tab w:pos="1541" w:val="left" w:leader="none"/>
        </w:tabs>
        <w:spacing w:line="240" w:lineRule="auto" w:before="0" w:after="0"/>
        <w:ind w:left="674" w:right="2272" w:firstLine="708"/>
        <w:jc w:val="left"/>
        <w:rPr>
          <w:sz w:val="24"/>
        </w:rPr>
      </w:pPr>
      <w:r>
        <w:rPr>
          <w:sz w:val="24"/>
        </w:rPr>
        <w:t>проводить эксперименты и исследования, например, действия постоянного магнита</w:t>
      </w:r>
      <w:r>
        <w:rPr>
          <w:spacing w:val="80"/>
          <w:sz w:val="24"/>
        </w:rPr>
        <w:t> </w:t>
      </w:r>
      <w:r>
        <w:rPr>
          <w:sz w:val="24"/>
        </w:rPr>
        <w:t>на</w:t>
      </w:r>
      <w:r>
        <w:rPr>
          <w:spacing w:val="80"/>
          <w:sz w:val="24"/>
        </w:rPr>
        <w:t> </w:t>
      </w:r>
      <w:r>
        <w:rPr>
          <w:sz w:val="24"/>
        </w:rPr>
        <w:t>рамку</w:t>
      </w:r>
      <w:r>
        <w:rPr>
          <w:spacing w:val="74"/>
          <w:sz w:val="24"/>
        </w:rPr>
        <w:t> </w:t>
      </w:r>
      <w:r>
        <w:rPr>
          <w:sz w:val="24"/>
        </w:rPr>
        <w:t>с</w:t>
      </w:r>
      <w:r>
        <w:rPr>
          <w:spacing w:val="80"/>
          <w:sz w:val="24"/>
        </w:rPr>
        <w:t> </w:t>
      </w:r>
      <w:r>
        <w:rPr>
          <w:sz w:val="24"/>
        </w:rPr>
        <w:t>током;</w:t>
      </w:r>
      <w:r>
        <w:rPr>
          <w:spacing w:val="80"/>
          <w:sz w:val="24"/>
        </w:rPr>
        <w:t> </w:t>
      </w:r>
      <w:r>
        <w:rPr>
          <w:sz w:val="24"/>
        </w:rPr>
        <w:t>явления</w:t>
      </w:r>
      <w:r>
        <w:rPr>
          <w:spacing w:val="79"/>
          <w:sz w:val="24"/>
        </w:rPr>
        <w:t> </w:t>
      </w:r>
      <w:r>
        <w:rPr>
          <w:sz w:val="24"/>
        </w:rPr>
        <w:t>электромагнитной</w:t>
      </w:r>
      <w:r>
        <w:rPr>
          <w:spacing w:val="80"/>
          <w:sz w:val="24"/>
        </w:rPr>
        <w:t> </w:t>
      </w:r>
      <w:r>
        <w:rPr>
          <w:sz w:val="24"/>
        </w:rPr>
        <w:t>индукции,</w:t>
      </w:r>
      <w:r>
        <w:rPr>
          <w:spacing w:val="80"/>
          <w:sz w:val="24"/>
        </w:rPr>
        <w:t> </w:t>
      </w:r>
      <w:r>
        <w:rPr>
          <w:sz w:val="24"/>
        </w:rPr>
        <w:t>зависимости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1920" w:h="16800"/>
          <w:pgMar w:header="0" w:footer="897" w:top="480" w:bottom="1180" w:left="283" w:right="0"/>
        </w:sectPr>
      </w:pPr>
    </w:p>
    <w:p>
      <w:pPr>
        <w:pStyle w:val="BodyText"/>
        <w:spacing w:before="78"/>
        <w:ind w:left="674" w:right="2277"/>
        <w:jc w:val="both"/>
      </w:pPr>
      <w:r>
        <w:rPr/>
        <w:t>периода малых колебаний математического маятника от параметров колебательной </w:t>
      </w:r>
      <w:r>
        <w:rPr>
          <w:spacing w:val="-2"/>
        </w:rPr>
        <w:t>системы;</w:t>
      </w:r>
    </w:p>
    <w:p>
      <w:pPr>
        <w:pStyle w:val="ListParagraph"/>
        <w:numPr>
          <w:ilvl w:val="1"/>
          <w:numId w:val="17"/>
        </w:numPr>
        <w:tabs>
          <w:tab w:pos="1546" w:val="left" w:leader="none"/>
        </w:tabs>
        <w:spacing w:line="240" w:lineRule="auto" w:before="0" w:after="0"/>
        <w:ind w:left="674" w:right="2271" w:firstLine="708"/>
        <w:jc w:val="both"/>
        <w:rPr>
          <w:sz w:val="24"/>
        </w:rPr>
      </w:pPr>
      <w:r>
        <w:rPr>
          <w:sz w:val="24"/>
        </w:rPr>
        <w:t>проводить исследования зависимостей между физическими величинами, например: зависимости периода обращения конического маятника от его параметров; зависимости силы упругости от деформации для пружины и</w:t>
      </w:r>
      <w:r>
        <w:rPr>
          <w:spacing w:val="40"/>
          <w:sz w:val="24"/>
        </w:rPr>
        <w:t> </w:t>
      </w:r>
      <w:r>
        <w:rPr>
          <w:sz w:val="24"/>
        </w:rPr>
        <w:t>резинового образца; исследование остывания вещества; исследование зависимости полезной мощности источника тока от силы тока;</w:t>
      </w:r>
    </w:p>
    <w:p>
      <w:pPr>
        <w:pStyle w:val="ListParagraph"/>
        <w:numPr>
          <w:ilvl w:val="1"/>
          <w:numId w:val="17"/>
        </w:numPr>
        <w:tabs>
          <w:tab w:pos="1529" w:val="left" w:leader="none"/>
        </w:tabs>
        <w:spacing w:line="240" w:lineRule="auto" w:before="1" w:after="0"/>
        <w:ind w:left="674" w:right="2269" w:firstLine="708"/>
        <w:jc w:val="both"/>
        <w:rPr>
          <w:sz w:val="24"/>
        </w:rPr>
      </w:pPr>
      <w:r>
        <w:rPr>
          <w:sz w:val="24"/>
        </w:rPr>
        <w:t>проводить опыты по проверке предложенных гипотез, например, гипотезы о прямой пропорциональной зависимости между дальностью полёта и начальной скоростью тела; о независимости времени движения бруска по наклонной</w:t>
      </w:r>
      <w:r>
        <w:rPr>
          <w:spacing w:val="40"/>
          <w:sz w:val="24"/>
        </w:rPr>
        <w:t> </w:t>
      </w:r>
      <w:r>
        <w:rPr>
          <w:sz w:val="24"/>
        </w:rPr>
        <w:t>плоскости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заданное</w:t>
      </w:r>
      <w:r>
        <w:rPr>
          <w:spacing w:val="-3"/>
          <w:sz w:val="24"/>
        </w:rPr>
        <w:t> </w:t>
      </w:r>
      <w:r>
        <w:rPr>
          <w:sz w:val="24"/>
        </w:rPr>
        <w:t>расстояние</w:t>
      </w:r>
      <w:r>
        <w:rPr>
          <w:spacing w:val="-2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его</w:t>
      </w:r>
      <w:r>
        <w:rPr>
          <w:spacing w:val="-1"/>
          <w:sz w:val="24"/>
        </w:rPr>
        <w:t> </w:t>
      </w:r>
      <w:r>
        <w:rPr>
          <w:sz w:val="24"/>
        </w:rPr>
        <w:t>массы;</w:t>
      </w:r>
      <w:r>
        <w:rPr>
          <w:spacing w:val="-1"/>
          <w:sz w:val="24"/>
        </w:rPr>
        <w:t> </w:t>
      </w:r>
      <w:r>
        <w:rPr>
          <w:sz w:val="24"/>
        </w:rPr>
        <w:t>проверка</w:t>
      </w:r>
      <w:r>
        <w:rPr>
          <w:spacing w:val="-2"/>
          <w:sz w:val="24"/>
        </w:rPr>
        <w:t> </w:t>
      </w:r>
      <w:r>
        <w:rPr>
          <w:sz w:val="24"/>
        </w:rPr>
        <w:t>законов</w:t>
      </w:r>
      <w:r>
        <w:rPr>
          <w:spacing w:val="-2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изопроцессов в газе (на углубленном уровне);</w:t>
      </w:r>
    </w:p>
    <w:p>
      <w:pPr>
        <w:pStyle w:val="ListParagraph"/>
        <w:numPr>
          <w:ilvl w:val="1"/>
          <w:numId w:val="17"/>
        </w:numPr>
        <w:tabs>
          <w:tab w:pos="1539" w:val="left" w:leader="none"/>
        </w:tabs>
        <w:spacing w:line="240" w:lineRule="auto" w:before="2" w:after="0"/>
        <w:ind w:left="674" w:right="2274" w:firstLine="708"/>
        <w:jc w:val="both"/>
        <w:rPr>
          <w:sz w:val="24"/>
        </w:rPr>
      </w:pPr>
      <w:r>
        <w:rPr>
          <w:sz w:val="24"/>
        </w:rPr>
        <w:t>формировать научный тип мышления, владеть научной терминологией, ключевыми понятиями и методами, например, описывать изученные физические явления и процессы с использованием физических величин, например: скорость электромагнитных волн, длина волны и частота света, энергия и импульс фотона;</w:t>
      </w:r>
    </w:p>
    <w:p>
      <w:pPr>
        <w:pStyle w:val="ListParagraph"/>
        <w:numPr>
          <w:ilvl w:val="1"/>
          <w:numId w:val="17"/>
        </w:numPr>
        <w:tabs>
          <w:tab w:pos="1551" w:val="left" w:leader="none"/>
        </w:tabs>
        <w:spacing w:line="240" w:lineRule="auto" w:before="1" w:after="0"/>
        <w:ind w:left="674" w:right="2262" w:firstLine="708"/>
        <w:jc w:val="both"/>
        <w:rPr>
          <w:sz w:val="24"/>
        </w:rPr>
      </w:pPr>
      <w:r>
        <w:rPr>
          <w:sz w:val="24"/>
        </w:rPr>
        <w:t>уметь переносить знания в познавательную и практическую области деятельности, например, распознавать физические явления в опытах и окружающей жизни, например: отражение, преломление, интерференция, дифракция и поляризация света, дисперсия света (на базовом уровне);</w:t>
      </w:r>
    </w:p>
    <w:p>
      <w:pPr>
        <w:pStyle w:val="ListParagraph"/>
        <w:numPr>
          <w:ilvl w:val="1"/>
          <w:numId w:val="17"/>
        </w:numPr>
        <w:tabs>
          <w:tab w:pos="1587" w:val="left" w:leader="none"/>
        </w:tabs>
        <w:spacing w:line="240" w:lineRule="auto" w:before="0" w:after="0"/>
        <w:ind w:left="674" w:right="2263" w:firstLine="708"/>
        <w:jc w:val="both"/>
        <w:rPr>
          <w:sz w:val="24"/>
        </w:rPr>
      </w:pPr>
      <w:r>
        <w:rPr>
          <w:sz w:val="24"/>
        </w:rPr>
        <w:t>уметь интегрировать знания из разных предметных областей, например, решать</w:t>
      </w:r>
      <w:r>
        <w:rPr>
          <w:spacing w:val="-3"/>
          <w:sz w:val="24"/>
        </w:rPr>
        <w:t> </w:t>
      </w:r>
      <w:r>
        <w:rPr>
          <w:sz w:val="24"/>
        </w:rPr>
        <w:t>качественные</w:t>
      </w:r>
      <w:r>
        <w:rPr>
          <w:spacing w:val="-5"/>
          <w:sz w:val="24"/>
        </w:rPr>
        <w:t> </w:t>
      </w:r>
      <w:r>
        <w:rPr>
          <w:sz w:val="24"/>
        </w:rPr>
        <w:t>задачи,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т.</w:t>
      </w:r>
      <w:r>
        <w:rPr>
          <w:spacing w:val="-1"/>
          <w:sz w:val="24"/>
        </w:rPr>
        <w:t> </w:t>
      </w:r>
      <w:r>
        <w:rPr>
          <w:sz w:val="24"/>
        </w:rPr>
        <w:t>ч.</w:t>
      </w:r>
      <w:r>
        <w:rPr>
          <w:spacing w:val="-3"/>
          <w:sz w:val="24"/>
        </w:rPr>
        <w:t> </w:t>
      </w:r>
      <w:r>
        <w:rPr>
          <w:sz w:val="24"/>
        </w:rPr>
        <w:t>интегрированного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межпредметного</w:t>
      </w:r>
      <w:r>
        <w:rPr>
          <w:spacing w:val="-3"/>
          <w:sz w:val="24"/>
        </w:rPr>
        <w:t> </w:t>
      </w:r>
      <w:r>
        <w:rPr>
          <w:sz w:val="24"/>
        </w:rPr>
        <w:t>характера; решать расчётные задачи с неявно заданной физической моделью, требующие применения знаний из разных разделов школьного курса физики, а также интеграции знаний из других предметов естественно-научного цикла;</w:t>
      </w:r>
    </w:p>
    <w:p>
      <w:pPr>
        <w:pStyle w:val="ListParagraph"/>
        <w:numPr>
          <w:ilvl w:val="1"/>
          <w:numId w:val="17"/>
        </w:numPr>
        <w:tabs>
          <w:tab w:pos="1573" w:val="left" w:leader="none"/>
        </w:tabs>
        <w:spacing w:line="240" w:lineRule="auto" w:before="0" w:after="0"/>
        <w:ind w:left="674" w:right="2273" w:firstLine="708"/>
        <w:jc w:val="both"/>
        <w:rPr>
          <w:sz w:val="24"/>
        </w:rPr>
      </w:pPr>
      <w:r>
        <w:rPr>
          <w:sz w:val="24"/>
        </w:rPr>
        <w:t>выдвигать новые идеи, предлагать оригинальные подходы и решения, например, решать качественные задачи с опорой на изученные физические законы, закономерности и физические явления (на базовом уровне);</w:t>
      </w:r>
    </w:p>
    <w:p>
      <w:pPr>
        <w:pStyle w:val="ListParagraph"/>
        <w:numPr>
          <w:ilvl w:val="1"/>
          <w:numId w:val="17"/>
        </w:numPr>
        <w:tabs>
          <w:tab w:pos="1657" w:val="left" w:leader="none"/>
        </w:tabs>
        <w:spacing w:line="240" w:lineRule="auto" w:before="0" w:after="0"/>
        <w:ind w:left="674" w:right="2270" w:firstLine="708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> </w:t>
      </w:r>
      <w:r>
        <w:rPr>
          <w:sz w:val="24"/>
        </w:rPr>
        <w:t>исследования</w:t>
      </w:r>
      <w:r>
        <w:rPr>
          <w:spacing w:val="-2"/>
          <w:sz w:val="24"/>
        </w:rPr>
        <w:t> </w:t>
      </w:r>
      <w:r>
        <w:rPr>
          <w:sz w:val="24"/>
        </w:rPr>
        <w:t>условий</w:t>
      </w:r>
      <w:r>
        <w:rPr>
          <w:spacing w:val="-4"/>
          <w:sz w:val="24"/>
        </w:rPr>
        <w:t> </w:t>
      </w:r>
      <w:r>
        <w:rPr>
          <w:sz w:val="24"/>
        </w:rPr>
        <w:t>равновесия</w:t>
      </w:r>
      <w:r>
        <w:rPr>
          <w:spacing w:val="-4"/>
          <w:sz w:val="24"/>
        </w:rPr>
        <w:t> </w:t>
      </w:r>
      <w:r>
        <w:rPr>
          <w:sz w:val="24"/>
        </w:rPr>
        <w:t>твёрдого</w:t>
      </w:r>
      <w:r>
        <w:rPr>
          <w:spacing w:val="-4"/>
          <w:sz w:val="24"/>
        </w:rPr>
        <w:t> </w:t>
      </w:r>
      <w:r>
        <w:rPr>
          <w:sz w:val="24"/>
        </w:rPr>
        <w:t>тела,</w:t>
      </w:r>
      <w:r>
        <w:rPr>
          <w:spacing w:val="-2"/>
          <w:sz w:val="24"/>
        </w:rPr>
        <w:t> </w:t>
      </w:r>
      <w:r>
        <w:rPr>
          <w:sz w:val="24"/>
        </w:rPr>
        <w:t>имеющего</w:t>
      </w:r>
      <w:r>
        <w:rPr>
          <w:spacing w:val="-4"/>
          <w:sz w:val="24"/>
        </w:rPr>
        <w:t> </w:t>
      </w:r>
      <w:r>
        <w:rPr>
          <w:sz w:val="24"/>
        </w:rPr>
        <w:t>ось вращения; конструирование кронштейнов и расчёт сил упругости; изучение устойчивости твёрдого тела, имеющего площадь опоры.</w:t>
      </w:r>
    </w:p>
    <w:p>
      <w:pPr>
        <w:spacing w:before="1"/>
        <w:ind w:left="1385" w:right="0" w:firstLine="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познавательных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УУД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включает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работу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> </w:t>
      </w:r>
      <w:r>
        <w:rPr>
          <w:i/>
          <w:spacing w:val="-2"/>
          <w:sz w:val="24"/>
        </w:rPr>
        <w:t>информацией:</w:t>
      </w:r>
    </w:p>
    <w:p>
      <w:pPr>
        <w:pStyle w:val="ListParagraph"/>
        <w:numPr>
          <w:ilvl w:val="1"/>
          <w:numId w:val="17"/>
        </w:numPr>
        <w:tabs>
          <w:tab w:pos="1527" w:val="left" w:leader="none"/>
        </w:tabs>
        <w:spacing w:line="240" w:lineRule="auto" w:before="64" w:after="0"/>
        <w:ind w:left="674" w:right="2269" w:firstLine="708"/>
        <w:jc w:val="both"/>
        <w:rPr>
          <w:sz w:val="24"/>
        </w:rPr>
      </w:pPr>
      <w:r>
        <w:rPr>
          <w:sz w:val="24"/>
        </w:rPr>
        <w:t>создавать тексты в различных форматах с учетом назначения информации</w:t>
      </w:r>
      <w:r>
        <w:rPr>
          <w:spacing w:val="80"/>
          <w:sz w:val="24"/>
        </w:rPr>
        <w:t> </w:t>
      </w:r>
      <w:r>
        <w:rPr>
          <w:sz w:val="24"/>
        </w:rPr>
        <w:t>и целевой аудитории, выбирая оптимальную форму представления и визуализации, подготавливать сообщения о методах получения естественнонаучных знаний, открытиях в современной науке;</w:t>
      </w:r>
    </w:p>
    <w:p>
      <w:pPr>
        <w:pStyle w:val="ListParagraph"/>
        <w:numPr>
          <w:ilvl w:val="1"/>
          <w:numId w:val="17"/>
        </w:numPr>
        <w:tabs>
          <w:tab w:pos="1647" w:val="left" w:leader="none"/>
        </w:tabs>
        <w:spacing w:line="240" w:lineRule="auto" w:before="0" w:after="0"/>
        <w:ind w:left="674" w:right="2272" w:firstLine="708"/>
        <w:jc w:val="both"/>
        <w:rPr>
          <w:sz w:val="24"/>
        </w:rPr>
      </w:pPr>
      <w:r>
        <w:rPr>
          <w:sz w:val="24"/>
        </w:rPr>
        <w:t>использовать средства информационных и коммуникационных</w:t>
      </w:r>
      <w:r>
        <w:rPr>
          <w:spacing w:val="40"/>
          <w:sz w:val="24"/>
        </w:rPr>
        <w:t> </w:t>
      </w:r>
      <w:r>
        <w:rPr>
          <w:sz w:val="24"/>
        </w:rPr>
        <w:t>технологий в решении когнитивных, коммуникативных и организационных задач, использовать информационные. технологии для поиска, структурирования, интерпретации и представления информации при подготовке сообщений о применении законов физики,</w:t>
      </w:r>
      <w:r>
        <w:rPr>
          <w:spacing w:val="40"/>
          <w:sz w:val="24"/>
        </w:rPr>
        <w:t> </w:t>
      </w:r>
      <w:r>
        <w:rPr>
          <w:sz w:val="24"/>
        </w:rPr>
        <w:t>химии в технике и технологиях;</w:t>
      </w:r>
    </w:p>
    <w:p>
      <w:pPr>
        <w:pStyle w:val="ListParagraph"/>
        <w:numPr>
          <w:ilvl w:val="1"/>
          <w:numId w:val="17"/>
        </w:numPr>
        <w:tabs>
          <w:tab w:pos="1693" w:val="left" w:leader="none"/>
        </w:tabs>
        <w:spacing w:line="240" w:lineRule="auto" w:before="1" w:after="0"/>
        <w:ind w:left="674" w:right="2274" w:firstLine="708"/>
        <w:jc w:val="both"/>
        <w:rPr>
          <w:sz w:val="24"/>
        </w:rPr>
      </w:pPr>
      <w:r>
        <w:rPr>
          <w:sz w:val="24"/>
        </w:rPr>
        <w:t>использовать IT-технологии при работе с дополнительными источниками информации в области естественнонаучного знания, проводить их критический анализ и оценку достоверности.</w:t>
      </w:r>
    </w:p>
    <w:p>
      <w:pPr>
        <w:spacing w:before="0"/>
        <w:ind w:left="1385" w:right="0" w:firstLine="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коммуникативных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УУД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включает</w:t>
      </w:r>
      <w:r>
        <w:rPr>
          <w:i/>
          <w:spacing w:val="-7"/>
          <w:sz w:val="24"/>
        </w:rPr>
        <w:t> </w:t>
      </w:r>
      <w:r>
        <w:rPr>
          <w:i/>
          <w:spacing w:val="-2"/>
          <w:sz w:val="24"/>
        </w:rPr>
        <w:t>умения:</w:t>
      </w:r>
    </w:p>
    <w:p>
      <w:pPr>
        <w:pStyle w:val="ListParagraph"/>
        <w:numPr>
          <w:ilvl w:val="1"/>
          <w:numId w:val="17"/>
        </w:numPr>
        <w:tabs>
          <w:tab w:pos="1520" w:val="left" w:leader="none"/>
        </w:tabs>
        <w:spacing w:line="240" w:lineRule="auto" w:before="0" w:after="0"/>
        <w:ind w:left="1520" w:right="0" w:hanging="135"/>
        <w:jc w:val="both"/>
        <w:rPr>
          <w:sz w:val="24"/>
        </w:rPr>
      </w:pPr>
      <w:r>
        <w:rPr>
          <w:sz w:val="24"/>
        </w:rPr>
        <w:t>аргументированно</w:t>
      </w:r>
      <w:r>
        <w:rPr>
          <w:spacing w:val="-9"/>
          <w:sz w:val="24"/>
        </w:rPr>
        <w:t> </w:t>
      </w:r>
      <w:r>
        <w:rPr>
          <w:sz w:val="24"/>
        </w:rPr>
        <w:t>вести</w:t>
      </w:r>
      <w:r>
        <w:rPr>
          <w:spacing w:val="-5"/>
          <w:sz w:val="24"/>
        </w:rPr>
        <w:t> </w:t>
      </w:r>
      <w:r>
        <w:rPr>
          <w:sz w:val="24"/>
        </w:rPr>
        <w:t>диалог,</w:t>
      </w:r>
      <w:r>
        <w:rPr>
          <w:spacing w:val="-5"/>
          <w:sz w:val="24"/>
        </w:rPr>
        <w:t> </w:t>
      </w:r>
      <w:r>
        <w:rPr>
          <w:sz w:val="24"/>
        </w:rPr>
        <w:t>развернуто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логично</w:t>
      </w:r>
      <w:r>
        <w:rPr>
          <w:spacing w:val="-6"/>
          <w:sz w:val="24"/>
        </w:rPr>
        <w:t> </w:t>
      </w:r>
      <w:r>
        <w:rPr>
          <w:sz w:val="24"/>
        </w:rPr>
        <w:t>излагать</w:t>
      </w:r>
      <w:r>
        <w:rPr>
          <w:spacing w:val="-4"/>
          <w:sz w:val="24"/>
        </w:rPr>
        <w:t> </w:t>
      </w:r>
      <w:r>
        <w:rPr>
          <w:sz w:val="24"/>
        </w:rPr>
        <w:t>свою</w:t>
      </w:r>
      <w:r>
        <w:rPr>
          <w:spacing w:val="-10"/>
          <w:sz w:val="24"/>
        </w:rPr>
        <w:t> </w:t>
      </w:r>
      <w:r>
        <w:rPr>
          <w:sz w:val="24"/>
        </w:rPr>
        <w:t>точку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зрения;</w:t>
      </w:r>
    </w:p>
    <w:p>
      <w:pPr>
        <w:pStyle w:val="ListParagraph"/>
        <w:numPr>
          <w:ilvl w:val="1"/>
          <w:numId w:val="17"/>
        </w:numPr>
        <w:tabs>
          <w:tab w:pos="1642" w:val="left" w:leader="none"/>
        </w:tabs>
        <w:spacing w:line="240" w:lineRule="auto" w:before="3" w:after="0"/>
        <w:ind w:left="674" w:right="2263" w:firstLine="708"/>
        <w:jc w:val="both"/>
        <w:rPr>
          <w:sz w:val="24"/>
        </w:rPr>
      </w:pPr>
      <w:r>
        <w:rPr>
          <w:sz w:val="24"/>
        </w:rPr>
        <w:t>при обсуждении физических, химических, биологических проблем, способов решения задач, результатов учебных исследований и проектов в области естествознания;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ходе</w:t>
      </w:r>
      <w:r>
        <w:rPr>
          <w:spacing w:val="-6"/>
          <w:sz w:val="24"/>
        </w:rPr>
        <w:t> </w:t>
      </w:r>
      <w:r>
        <w:rPr>
          <w:sz w:val="24"/>
        </w:rPr>
        <w:t>дискуссий</w:t>
      </w:r>
      <w:r>
        <w:rPr>
          <w:spacing w:val="-2"/>
          <w:sz w:val="24"/>
        </w:rPr>
        <w:t> </w:t>
      </w:r>
      <w:r>
        <w:rPr>
          <w:sz w:val="24"/>
        </w:rPr>
        <w:t>о</w:t>
      </w:r>
      <w:r>
        <w:rPr>
          <w:spacing w:val="-2"/>
          <w:sz w:val="24"/>
        </w:rPr>
        <w:t> </w:t>
      </w:r>
      <w:r>
        <w:rPr>
          <w:sz w:val="24"/>
        </w:rPr>
        <w:t>современной</w:t>
      </w:r>
      <w:r>
        <w:rPr>
          <w:spacing w:val="-2"/>
          <w:sz w:val="24"/>
        </w:rPr>
        <w:t> </w:t>
      </w:r>
      <w:r>
        <w:rPr>
          <w:sz w:val="24"/>
        </w:rPr>
        <w:t>естественнонаучной</w:t>
      </w:r>
      <w:r>
        <w:rPr>
          <w:spacing w:val="-2"/>
          <w:sz w:val="24"/>
        </w:rPr>
        <w:t> </w:t>
      </w:r>
      <w:r>
        <w:rPr>
          <w:sz w:val="24"/>
        </w:rPr>
        <w:t>картине</w:t>
      </w:r>
      <w:r>
        <w:rPr>
          <w:spacing w:val="-3"/>
          <w:sz w:val="24"/>
        </w:rPr>
        <w:t> </w:t>
      </w:r>
      <w:r>
        <w:rPr>
          <w:sz w:val="24"/>
        </w:rPr>
        <w:t>мира;</w:t>
      </w:r>
    </w:p>
    <w:p>
      <w:pPr>
        <w:pStyle w:val="ListParagraph"/>
        <w:numPr>
          <w:ilvl w:val="1"/>
          <w:numId w:val="17"/>
        </w:numPr>
        <w:tabs>
          <w:tab w:pos="1525" w:val="left" w:leader="none"/>
        </w:tabs>
        <w:spacing w:line="240" w:lineRule="auto" w:before="0" w:after="0"/>
        <w:ind w:left="674" w:right="2269" w:firstLine="708"/>
        <w:jc w:val="both"/>
        <w:rPr>
          <w:sz w:val="24"/>
        </w:rPr>
      </w:pPr>
      <w:r>
        <w:rPr>
          <w:sz w:val="24"/>
        </w:rPr>
        <w:t>работать в группе при выполнении проектных работ; при планировании, проведении и интерпретации результатов опытов и анализе дополнительных источников информации по изучаемой теме; при анализе дополнительных источников информации; при обсуждении вопросов</w:t>
      </w:r>
      <w:r>
        <w:rPr>
          <w:spacing w:val="40"/>
          <w:sz w:val="24"/>
        </w:rPr>
        <w:t> </w:t>
      </w:r>
      <w:r>
        <w:rPr>
          <w:sz w:val="24"/>
        </w:rPr>
        <w:t>межпредметного</w:t>
      </w:r>
      <w:r>
        <w:rPr>
          <w:spacing w:val="40"/>
          <w:sz w:val="24"/>
        </w:rPr>
        <w:t> </w:t>
      </w:r>
      <w:r>
        <w:rPr>
          <w:sz w:val="24"/>
        </w:rPr>
        <w:t>характера (например,</w:t>
      </w:r>
      <w:r>
        <w:rPr>
          <w:spacing w:val="80"/>
          <w:w w:val="150"/>
          <w:sz w:val="24"/>
        </w:rPr>
        <w:t> </w:t>
      </w:r>
      <w:r>
        <w:rPr>
          <w:sz w:val="24"/>
        </w:rPr>
        <w:t>по</w:t>
      </w:r>
      <w:r>
        <w:rPr>
          <w:spacing w:val="80"/>
          <w:w w:val="150"/>
          <w:sz w:val="24"/>
        </w:rPr>
        <w:t> </w:t>
      </w:r>
      <w:r>
        <w:rPr>
          <w:sz w:val="24"/>
        </w:rPr>
        <w:t>темам</w:t>
      </w:r>
      <w:r>
        <w:rPr>
          <w:spacing w:val="80"/>
          <w:w w:val="150"/>
          <w:sz w:val="24"/>
        </w:rPr>
        <w:t> </w:t>
      </w:r>
      <w:r>
        <w:rPr>
          <w:sz w:val="24"/>
        </w:rPr>
        <w:t>«Движение</w:t>
      </w:r>
      <w:r>
        <w:rPr>
          <w:spacing w:val="80"/>
          <w:w w:val="150"/>
          <w:sz w:val="24"/>
        </w:rPr>
        <w:t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> </w:t>
      </w:r>
      <w:r>
        <w:rPr>
          <w:sz w:val="24"/>
        </w:rPr>
        <w:t>природе»,</w:t>
      </w:r>
    </w:p>
    <w:p>
      <w:pPr>
        <w:pStyle w:val="ListParagraph"/>
        <w:spacing w:after="0" w:line="240" w:lineRule="auto"/>
        <w:jc w:val="both"/>
        <w:rPr>
          <w:sz w:val="24"/>
        </w:rPr>
        <w:sectPr>
          <w:pgSz w:w="11920" w:h="16800"/>
          <w:pgMar w:header="0" w:footer="897" w:top="480" w:bottom="1180" w:left="283" w:right="0"/>
        </w:sectPr>
      </w:pPr>
    </w:p>
    <w:p>
      <w:pPr>
        <w:pStyle w:val="BodyText"/>
        <w:spacing w:before="78"/>
        <w:ind w:left="674"/>
        <w:jc w:val="both"/>
      </w:pPr>
      <w:r>
        <w:rPr/>
        <w:t>«Теплообмен</w:t>
      </w:r>
      <w:r>
        <w:rPr>
          <w:spacing w:val="43"/>
        </w:rPr>
        <w:t>  </w:t>
      </w:r>
      <w:r>
        <w:rPr/>
        <w:t>в</w:t>
      </w:r>
      <w:r>
        <w:rPr>
          <w:spacing w:val="43"/>
        </w:rPr>
        <w:t>  </w:t>
      </w:r>
      <w:r>
        <w:rPr/>
        <w:t>живой</w:t>
      </w:r>
      <w:r>
        <w:rPr>
          <w:spacing w:val="44"/>
        </w:rPr>
        <w:t>  </w:t>
      </w:r>
      <w:r>
        <w:rPr/>
        <w:t>природе»,</w:t>
      </w:r>
      <w:r>
        <w:rPr>
          <w:spacing w:val="45"/>
        </w:rPr>
        <w:t>  </w:t>
      </w:r>
      <w:r>
        <w:rPr/>
        <w:t>«Электромагнитные</w:t>
      </w:r>
      <w:r>
        <w:rPr>
          <w:spacing w:val="43"/>
        </w:rPr>
        <w:t>  </w:t>
      </w:r>
      <w:r>
        <w:rPr/>
        <w:t>явления</w:t>
      </w:r>
      <w:r>
        <w:rPr>
          <w:spacing w:val="42"/>
        </w:rPr>
        <w:t>  </w:t>
      </w:r>
      <w:r>
        <w:rPr/>
        <w:t>в</w:t>
      </w:r>
      <w:r>
        <w:rPr>
          <w:spacing w:val="43"/>
        </w:rPr>
        <w:t>  </w:t>
      </w:r>
      <w:r>
        <w:rPr>
          <w:spacing w:val="-2"/>
        </w:rPr>
        <w:t>природе»,</w:t>
      </w:r>
    </w:p>
    <w:p>
      <w:pPr>
        <w:pStyle w:val="BodyText"/>
        <w:ind w:left="674"/>
        <w:jc w:val="both"/>
      </w:pPr>
      <w:r>
        <w:rPr/>
        <w:t>«Световые</w:t>
      </w:r>
      <w:r>
        <w:rPr>
          <w:spacing w:val="37"/>
        </w:rPr>
        <w:t> </w:t>
      </w:r>
      <w:r>
        <w:rPr/>
        <w:t>явления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природе»).</w:t>
      </w:r>
    </w:p>
    <w:p>
      <w:pPr>
        <w:spacing w:before="0"/>
        <w:ind w:left="1385" w:right="0" w:firstLine="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УУД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включает</w:t>
      </w:r>
      <w:r>
        <w:rPr>
          <w:i/>
          <w:spacing w:val="-3"/>
          <w:sz w:val="24"/>
        </w:rPr>
        <w:t> </w:t>
      </w:r>
      <w:r>
        <w:rPr>
          <w:i/>
          <w:spacing w:val="-2"/>
          <w:sz w:val="24"/>
        </w:rPr>
        <w:t>умения:</w:t>
      </w:r>
    </w:p>
    <w:p>
      <w:pPr>
        <w:pStyle w:val="ListParagraph"/>
        <w:numPr>
          <w:ilvl w:val="1"/>
          <w:numId w:val="17"/>
        </w:numPr>
        <w:tabs>
          <w:tab w:pos="1613" w:val="left" w:leader="none"/>
        </w:tabs>
        <w:spacing w:line="240" w:lineRule="auto" w:before="0" w:after="0"/>
        <w:ind w:left="674" w:right="2277" w:firstLine="708"/>
        <w:jc w:val="both"/>
        <w:rPr>
          <w:sz w:val="24"/>
        </w:rPr>
      </w:pPr>
      <w:r>
        <w:rPr>
          <w:sz w:val="24"/>
        </w:rPr>
        <w:t>самостоятельно осуществлять познавательную деятельность в области физики, химии, биологии, выявлять проблемы, ставить и формулировать задачи;</w:t>
      </w:r>
    </w:p>
    <w:p>
      <w:pPr>
        <w:pStyle w:val="ListParagraph"/>
        <w:numPr>
          <w:ilvl w:val="1"/>
          <w:numId w:val="17"/>
        </w:numPr>
        <w:tabs>
          <w:tab w:pos="1520" w:val="left" w:leader="none"/>
        </w:tabs>
        <w:spacing w:line="240" w:lineRule="auto" w:before="1" w:after="0"/>
        <w:ind w:left="674" w:right="2268" w:firstLine="708"/>
        <w:jc w:val="both"/>
        <w:rPr>
          <w:sz w:val="24"/>
        </w:rPr>
      </w:pPr>
      <w:r>
        <w:rPr>
          <w:sz w:val="24"/>
        </w:rPr>
        <w:t>самостоятельно составлять план решения расчётных и качественных задач по физике и химии, план выполнения практической или исследовательской работы</w:t>
      </w:r>
      <w:r>
        <w:rPr>
          <w:spacing w:val="40"/>
          <w:sz w:val="24"/>
        </w:rPr>
        <w:t> </w:t>
      </w:r>
      <w:r>
        <w:rPr>
          <w:sz w:val="24"/>
        </w:rPr>
        <w:t>с учетом</w:t>
      </w:r>
      <w:r>
        <w:rPr>
          <w:spacing w:val="40"/>
          <w:sz w:val="24"/>
        </w:rPr>
        <w:t> </w:t>
      </w:r>
      <w:r>
        <w:rPr>
          <w:sz w:val="24"/>
        </w:rPr>
        <w:t>имеющихся ресурсов и собственных возможностей;</w:t>
      </w:r>
    </w:p>
    <w:p>
      <w:pPr>
        <w:pStyle w:val="ListParagraph"/>
        <w:numPr>
          <w:ilvl w:val="1"/>
          <w:numId w:val="17"/>
        </w:numPr>
        <w:tabs>
          <w:tab w:pos="1561" w:val="left" w:leader="none"/>
        </w:tabs>
        <w:spacing w:line="240" w:lineRule="auto" w:before="2" w:after="0"/>
        <w:ind w:left="674" w:right="2268" w:firstLine="708"/>
        <w:jc w:val="both"/>
        <w:rPr>
          <w:sz w:val="24"/>
        </w:rPr>
      </w:pPr>
      <w:r>
        <w:rPr>
          <w:sz w:val="24"/>
        </w:rPr>
        <w:t>делать осознанный выбор, аргументировать его, брать на себя ответственность за решение в групповой работе над учебным проектом или исследованием в области физики, химии, биологии; давать оценку новым ситуациям, возникающим в ходе выполнения</w:t>
      </w:r>
      <w:r>
        <w:rPr>
          <w:spacing w:val="40"/>
          <w:sz w:val="24"/>
        </w:rPr>
        <w:t> </w:t>
      </w:r>
      <w:r>
        <w:rPr>
          <w:sz w:val="24"/>
        </w:rPr>
        <w:t>опытов, проектов или исследований, вносить коррективы в деятельность, оценивать соответствие результатов целям;</w:t>
      </w:r>
    </w:p>
    <w:p>
      <w:pPr>
        <w:pStyle w:val="ListParagraph"/>
        <w:numPr>
          <w:ilvl w:val="1"/>
          <w:numId w:val="17"/>
        </w:numPr>
        <w:tabs>
          <w:tab w:pos="1529" w:val="left" w:leader="none"/>
        </w:tabs>
        <w:spacing w:line="240" w:lineRule="auto" w:before="0" w:after="0"/>
        <w:ind w:left="674" w:right="2271" w:firstLine="708"/>
        <w:jc w:val="both"/>
        <w:rPr>
          <w:sz w:val="24"/>
        </w:rPr>
      </w:pPr>
      <w:r>
        <w:rPr>
          <w:sz w:val="24"/>
        </w:rPr>
        <w:t>использовать приёмы рефлексии для оценки ситуации, выбора верного решения при решении качественных и расчетных задач;</w:t>
      </w:r>
    </w:p>
    <w:p>
      <w:pPr>
        <w:pStyle w:val="BodyText"/>
        <w:ind w:left="674" w:right="2276" w:firstLine="708"/>
        <w:jc w:val="both"/>
      </w:pPr>
      <w:r>
        <w:rPr/>
        <w:t>принимать мотивы и аргументы других участников при анализе и обсуждении результатов учебных исследований или решения физических задач.</w:t>
      </w:r>
    </w:p>
    <w:p>
      <w:pPr>
        <w:pStyle w:val="Heading3"/>
        <w:spacing w:line="275" w:lineRule="exact" w:before="10"/>
        <w:ind w:left="1385"/>
      </w:pPr>
      <w:r>
        <w:rPr/>
        <w:t>Общественно-научные</w:t>
      </w:r>
      <w:r>
        <w:rPr>
          <w:spacing w:val="-15"/>
        </w:rPr>
        <w:t> </w:t>
      </w:r>
      <w:r>
        <w:rPr>
          <w:spacing w:val="-2"/>
        </w:rPr>
        <w:t>предметы</w:t>
      </w:r>
    </w:p>
    <w:p>
      <w:pPr>
        <w:spacing w:line="271" w:lineRule="exact" w:before="0"/>
        <w:ind w:left="1385" w:right="0" w:firstLine="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познавательных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УУД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включает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базовые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логические</w:t>
      </w:r>
      <w:r>
        <w:rPr>
          <w:i/>
          <w:spacing w:val="-7"/>
          <w:sz w:val="24"/>
        </w:rPr>
        <w:t> </w:t>
      </w:r>
      <w:r>
        <w:rPr>
          <w:i/>
          <w:spacing w:val="-2"/>
          <w:sz w:val="24"/>
        </w:rPr>
        <w:t>действия:</w:t>
      </w:r>
    </w:p>
    <w:p>
      <w:pPr>
        <w:pStyle w:val="ListParagraph"/>
        <w:numPr>
          <w:ilvl w:val="1"/>
          <w:numId w:val="17"/>
        </w:numPr>
        <w:tabs>
          <w:tab w:pos="1529" w:val="left" w:leader="none"/>
        </w:tabs>
        <w:spacing w:line="240" w:lineRule="auto" w:before="0" w:after="0"/>
        <w:ind w:left="674" w:right="2260" w:firstLine="708"/>
        <w:jc w:val="both"/>
        <w:rPr>
          <w:sz w:val="24"/>
        </w:rPr>
      </w:pPr>
      <w:r>
        <w:rPr>
          <w:sz w:val="24"/>
        </w:rPr>
        <w:t>характеризовать, опираясь на социально-гуманитарные знания, российские духовно- нравственные ценности, раскрывать их взаимосвязь, историческую обусловленность, актуальность в современных условиях;</w:t>
      </w:r>
    </w:p>
    <w:p>
      <w:pPr>
        <w:pStyle w:val="ListParagraph"/>
        <w:numPr>
          <w:ilvl w:val="1"/>
          <w:numId w:val="17"/>
        </w:numPr>
        <w:tabs>
          <w:tab w:pos="1726" w:val="left" w:leader="none"/>
        </w:tabs>
        <w:spacing w:line="240" w:lineRule="auto" w:before="0" w:after="0"/>
        <w:ind w:left="674" w:right="2273" w:firstLine="708"/>
        <w:jc w:val="both"/>
        <w:rPr>
          <w:sz w:val="24"/>
        </w:rPr>
      </w:pPr>
      <w:r>
        <w:rPr>
          <w:sz w:val="24"/>
        </w:rPr>
        <w:t>самостоятельно формулировать социальные проблемы, рассматривать их всесторонне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основе знаний об обществе</w:t>
      </w:r>
      <w:r>
        <w:rPr>
          <w:spacing w:val="-2"/>
          <w:sz w:val="24"/>
        </w:rPr>
        <w:t> </w:t>
      </w:r>
      <w:r>
        <w:rPr>
          <w:sz w:val="24"/>
        </w:rPr>
        <w:t>как целостной развивающейся системе в единстве и взаимодействии основных сфер и социальных институтов;</w:t>
      </w:r>
    </w:p>
    <w:p>
      <w:pPr>
        <w:pStyle w:val="ListParagraph"/>
        <w:numPr>
          <w:ilvl w:val="1"/>
          <w:numId w:val="17"/>
        </w:numPr>
        <w:tabs>
          <w:tab w:pos="1661" w:val="left" w:leader="none"/>
        </w:tabs>
        <w:spacing w:line="240" w:lineRule="auto" w:before="0" w:after="0"/>
        <w:ind w:left="674" w:right="2262" w:firstLine="708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-1"/>
          <w:sz w:val="24"/>
        </w:rPr>
        <w:t> </w:t>
      </w:r>
      <w:r>
        <w:rPr>
          <w:sz w:val="24"/>
        </w:rPr>
        <w:t>существенные</w:t>
      </w:r>
      <w:r>
        <w:rPr>
          <w:spacing w:val="-3"/>
          <w:sz w:val="24"/>
        </w:rPr>
        <w:t> </w:t>
      </w:r>
      <w:r>
        <w:rPr>
          <w:sz w:val="24"/>
        </w:rPr>
        <w:t>признак</w:t>
      </w:r>
      <w:r>
        <w:rPr>
          <w:spacing w:val="-1"/>
          <w:sz w:val="24"/>
        </w:rPr>
        <w:t> </w:t>
      </w:r>
      <w:r>
        <w:rPr>
          <w:sz w:val="24"/>
        </w:rPr>
        <w:t>или основания</w:t>
      </w:r>
      <w:r>
        <w:rPr>
          <w:spacing w:val="-1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классификации</w:t>
      </w:r>
      <w:r>
        <w:rPr>
          <w:spacing w:val="-3"/>
          <w:sz w:val="24"/>
        </w:rPr>
        <w:t> </w:t>
      </w:r>
      <w:r>
        <w:rPr>
          <w:sz w:val="24"/>
        </w:rPr>
        <w:t>и типологизации социальных явлений прошлого и современности; группировать, систематизировать исторические факты по самостоятельно определяемому признаку, например, по хронологии, принадлежности к историческим процессам, типологическим основаниям, проводить классификацию стран по особенностям географического положения, формам правления и типам государственного </w:t>
      </w:r>
      <w:r>
        <w:rPr>
          <w:spacing w:val="-2"/>
          <w:sz w:val="24"/>
        </w:rPr>
        <w:t>устройства;</w:t>
      </w:r>
    </w:p>
    <w:p>
      <w:pPr>
        <w:pStyle w:val="ListParagraph"/>
        <w:numPr>
          <w:ilvl w:val="1"/>
          <w:numId w:val="17"/>
        </w:numPr>
        <w:tabs>
          <w:tab w:pos="1551" w:val="left" w:leader="none"/>
        </w:tabs>
        <w:spacing w:line="240" w:lineRule="auto" w:before="62" w:after="0"/>
        <w:ind w:left="674" w:right="2275" w:firstLine="708"/>
        <w:jc w:val="both"/>
        <w:rPr>
          <w:sz w:val="24"/>
        </w:rPr>
      </w:pPr>
      <w:r>
        <w:rPr>
          <w:sz w:val="24"/>
        </w:rPr>
        <w:t>выявлять причинно-следственные, функциональные, иерархические и другие связи подсистем и элементов общества, например, мышления и деятельности, экономической деятельности и проблем устойчивого развития, макроэкономических показателей и качества жизни, изменениями содержания парниковых газов в атмосфере и наблюдаемыми климатическими изменениями;</w:t>
      </w:r>
    </w:p>
    <w:p>
      <w:pPr>
        <w:pStyle w:val="ListParagraph"/>
        <w:numPr>
          <w:ilvl w:val="1"/>
          <w:numId w:val="17"/>
        </w:numPr>
        <w:tabs>
          <w:tab w:pos="1573" w:val="left" w:leader="none"/>
        </w:tabs>
        <w:spacing w:line="240" w:lineRule="auto" w:before="0" w:after="0"/>
        <w:ind w:left="674" w:right="2266" w:firstLine="708"/>
        <w:jc w:val="both"/>
        <w:rPr>
          <w:sz w:val="24"/>
        </w:rPr>
      </w:pPr>
      <w:r>
        <w:rPr>
          <w:sz w:val="24"/>
        </w:rPr>
        <w:t>оценивать с опорой на полученные социально-гуманитарные знания, социальные явления и события, их роль и последствия, например, значение географических факторов, определяющих остроту глобальных проблем, прогнозы развития человечества, значение импортозамещения для экономики нашей страны;</w:t>
      </w:r>
    </w:p>
    <w:p>
      <w:pPr>
        <w:pStyle w:val="ListParagraph"/>
        <w:numPr>
          <w:ilvl w:val="1"/>
          <w:numId w:val="17"/>
        </w:numPr>
        <w:tabs>
          <w:tab w:pos="1589" w:val="left" w:leader="none"/>
        </w:tabs>
        <w:spacing w:line="240" w:lineRule="auto" w:before="1" w:after="0"/>
        <w:ind w:left="674" w:right="2277" w:firstLine="708"/>
        <w:jc w:val="both"/>
        <w:rPr>
          <w:sz w:val="24"/>
        </w:rPr>
      </w:pPr>
      <w:r>
        <w:rPr>
          <w:sz w:val="24"/>
        </w:rPr>
        <w:t>вносить коррективы в деятельность, оценивать соответствие результатов целям, оценивать риски последствий деятельности, например, связанные с попытками</w:t>
      </w:r>
      <w:r>
        <w:rPr>
          <w:spacing w:val="-5"/>
          <w:sz w:val="24"/>
        </w:rPr>
        <w:t> </w:t>
      </w:r>
      <w:r>
        <w:rPr>
          <w:sz w:val="24"/>
        </w:rPr>
        <w:t>фальсификации</w:t>
      </w:r>
      <w:r>
        <w:rPr>
          <w:spacing w:val="-5"/>
          <w:sz w:val="24"/>
        </w:rPr>
        <w:t> </w:t>
      </w:r>
      <w:r>
        <w:rPr>
          <w:sz w:val="24"/>
        </w:rPr>
        <w:t>исторических</w:t>
      </w:r>
      <w:r>
        <w:rPr>
          <w:spacing w:val="-3"/>
          <w:sz w:val="24"/>
        </w:rPr>
        <w:t> </w:t>
      </w:r>
      <w:r>
        <w:rPr>
          <w:sz w:val="24"/>
        </w:rPr>
        <w:t>фактов,</w:t>
      </w:r>
      <w:r>
        <w:rPr>
          <w:spacing w:val="-4"/>
          <w:sz w:val="24"/>
        </w:rPr>
        <w:t> </w:t>
      </w:r>
      <w:r>
        <w:rPr>
          <w:sz w:val="24"/>
        </w:rPr>
        <w:t>отражающих</w:t>
      </w:r>
      <w:r>
        <w:rPr>
          <w:spacing w:val="-3"/>
          <w:sz w:val="24"/>
        </w:rPr>
        <w:t> </w:t>
      </w:r>
      <w:r>
        <w:rPr>
          <w:sz w:val="24"/>
        </w:rPr>
        <w:t>важнейшие</w:t>
      </w:r>
      <w:r>
        <w:rPr>
          <w:spacing w:val="-4"/>
          <w:sz w:val="24"/>
        </w:rPr>
        <w:t> </w:t>
      </w:r>
      <w:r>
        <w:rPr>
          <w:sz w:val="24"/>
        </w:rPr>
        <w:t>события истории России.</w:t>
      </w:r>
    </w:p>
    <w:p>
      <w:pPr>
        <w:spacing w:before="0"/>
        <w:ind w:left="1385" w:right="0" w:firstLine="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познавательных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УУД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включает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базовые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исследовательские</w:t>
      </w:r>
      <w:r>
        <w:rPr>
          <w:i/>
          <w:spacing w:val="-7"/>
          <w:sz w:val="24"/>
        </w:rPr>
        <w:t> </w:t>
      </w:r>
      <w:r>
        <w:rPr>
          <w:i/>
          <w:spacing w:val="-2"/>
          <w:sz w:val="24"/>
        </w:rPr>
        <w:t>действия:</w:t>
      </w:r>
    </w:p>
    <w:p>
      <w:pPr>
        <w:pStyle w:val="ListParagraph"/>
        <w:numPr>
          <w:ilvl w:val="1"/>
          <w:numId w:val="17"/>
        </w:numPr>
        <w:tabs>
          <w:tab w:pos="1659" w:val="left" w:leader="none"/>
        </w:tabs>
        <w:spacing w:line="240" w:lineRule="auto" w:before="0" w:after="0"/>
        <w:ind w:left="674" w:right="2270" w:firstLine="708"/>
        <w:jc w:val="both"/>
        <w:rPr>
          <w:sz w:val="24"/>
        </w:rPr>
      </w:pPr>
      <w:r>
        <w:rPr>
          <w:sz w:val="24"/>
        </w:rPr>
        <w:t>владеть навыками учебно-исследовательской и проектной деятельности для формулирования и обоснования собственной точки зрения (версии, оценки) с опорой на фактический материал, в т. ч. используя источники социальной информации разных типов; представлять ее результаты в виде завершенных проектов, презентаций, творческих работ социальной и междисциплинарной </w:t>
      </w:r>
      <w:r>
        <w:rPr>
          <w:spacing w:val="-2"/>
          <w:sz w:val="24"/>
        </w:rPr>
        <w:t>направленности;</w:t>
      </w:r>
    </w:p>
    <w:p>
      <w:pPr>
        <w:pStyle w:val="ListParagraph"/>
        <w:numPr>
          <w:ilvl w:val="1"/>
          <w:numId w:val="17"/>
        </w:numPr>
        <w:tabs>
          <w:tab w:pos="1628" w:val="left" w:leader="none"/>
        </w:tabs>
        <w:spacing w:line="240" w:lineRule="auto" w:before="3" w:after="0"/>
        <w:ind w:left="674" w:right="2269" w:firstLine="708"/>
        <w:jc w:val="both"/>
        <w:rPr>
          <w:sz w:val="24"/>
        </w:rPr>
      </w:pPr>
      <w:r>
        <w:rPr>
          <w:sz w:val="24"/>
        </w:rPr>
        <w:t>анализировать полученные в ходе решения задачи результаты для описания</w:t>
      </w:r>
      <w:r>
        <w:rPr>
          <w:spacing w:val="40"/>
          <w:sz w:val="24"/>
        </w:rPr>
        <w:t> </w:t>
      </w:r>
      <w:r>
        <w:rPr>
          <w:sz w:val="24"/>
        </w:rPr>
        <w:t>(реконструкции)</w:t>
      </w:r>
      <w:r>
        <w:rPr>
          <w:spacing w:val="40"/>
          <w:sz w:val="24"/>
        </w:rPr>
        <w:t> </w:t>
      </w:r>
      <w:r>
        <w:rPr>
          <w:sz w:val="24"/>
        </w:rPr>
        <w:t>в</w:t>
      </w:r>
      <w:r>
        <w:rPr>
          <w:spacing w:val="40"/>
          <w:sz w:val="24"/>
        </w:rPr>
        <w:t> </w:t>
      </w:r>
      <w:r>
        <w:rPr>
          <w:sz w:val="24"/>
        </w:rPr>
        <w:t>устной</w:t>
      </w:r>
      <w:r>
        <w:rPr>
          <w:spacing w:val="40"/>
          <w:sz w:val="24"/>
        </w:rPr>
        <w:t> </w:t>
      </w:r>
      <w:r>
        <w:rPr>
          <w:sz w:val="24"/>
        </w:rPr>
        <w:t>и</w:t>
      </w:r>
      <w:r>
        <w:rPr>
          <w:spacing w:val="40"/>
          <w:sz w:val="24"/>
        </w:rPr>
        <w:t> </w:t>
      </w:r>
      <w:r>
        <w:rPr>
          <w:sz w:val="24"/>
        </w:rPr>
        <w:t>письменной</w:t>
      </w:r>
      <w:r>
        <w:rPr>
          <w:spacing w:val="39"/>
          <w:sz w:val="24"/>
        </w:rPr>
        <w:t> </w:t>
      </w:r>
      <w:r>
        <w:rPr>
          <w:sz w:val="24"/>
        </w:rPr>
        <w:t>форме</w:t>
      </w:r>
      <w:r>
        <w:rPr>
          <w:spacing w:val="40"/>
          <w:sz w:val="24"/>
        </w:rPr>
        <w:t> </w:t>
      </w:r>
      <w:r>
        <w:rPr>
          <w:sz w:val="24"/>
        </w:rPr>
        <w:t>исторических</w:t>
      </w:r>
      <w:r>
        <w:rPr>
          <w:spacing w:val="40"/>
          <w:sz w:val="24"/>
        </w:rPr>
        <w:t> </w:t>
      </w:r>
      <w:r>
        <w:rPr>
          <w:sz w:val="24"/>
        </w:rPr>
        <w:t>событий,</w:t>
      </w:r>
    </w:p>
    <w:p>
      <w:pPr>
        <w:pStyle w:val="ListParagraph"/>
        <w:spacing w:after="0" w:line="240" w:lineRule="auto"/>
        <w:jc w:val="both"/>
        <w:rPr>
          <w:sz w:val="24"/>
        </w:rPr>
        <w:sectPr>
          <w:pgSz w:w="11920" w:h="16800"/>
          <w:pgMar w:header="0" w:footer="897" w:top="480" w:bottom="1180" w:left="283" w:right="0"/>
        </w:sectPr>
      </w:pPr>
    </w:p>
    <w:p>
      <w:pPr>
        <w:pStyle w:val="BodyText"/>
        <w:spacing w:before="78"/>
        <w:ind w:left="674"/>
        <w:jc w:val="both"/>
      </w:pPr>
      <w:r>
        <w:rPr/>
        <w:t>явлений,</w:t>
      </w:r>
      <w:r>
        <w:rPr>
          <w:spacing w:val="-5"/>
        </w:rPr>
        <w:t> </w:t>
      </w:r>
      <w:r>
        <w:rPr/>
        <w:t>процессов</w:t>
      </w:r>
      <w:r>
        <w:rPr>
          <w:spacing w:val="-4"/>
        </w:rPr>
        <w:t> </w:t>
      </w:r>
      <w:r>
        <w:rPr/>
        <w:t>истории</w:t>
      </w:r>
      <w:r>
        <w:rPr>
          <w:spacing w:val="-3"/>
        </w:rPr>
        <w:t> </w:t>
      </w:r>
      <w:r>
        <w:rPr/>
        <w:t>родного</w:t>
      </w:r>
      <w:r>
        <w:rPr>
          <w:spacing w:val="-3"/>
        </w:rPr>
        <w:t> </w:t>
      </w:r>
      <w:r>
        <w:rPr/>
        <w:t>края,</w:t>
      </w:r>
      <w:r>
        <w:rPr>
          <w:spacing w:val="-3"/>
        </w:rPr>
        <w:t> </w:t>
      </w:r>
      <w:r>
        <w:rPr/>
        <w:t>истории</w:t>
      </w:r>
      <w:r>
        <w:rPr>
          <w:spacing w:val="-3"/>
        </w:rPr>
        <w:t> </w:t>
      </w:r>
      <w:r>
        <w:rPr/>
        <w:t>России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всемирной</w:t>
      </w:r>
      <w:r>
        <w:rPr>
          <w:spacing w:val="-3"/>
        </w:rPr>
        <w:t> </w:t>
      </w:r>
      <w:r>
        <w:rPr>
          <w:spacing w:val="-2"/>
        </w:rPr>
        <w:t>истории;</w:t>
      </w:r>
    </w:p>
    <w:p>
      <w:pPr>
        <w:pStyle w:val="ListParagraph"/>
        <w:numPr>
          <w:ilvl w:val="1"/>
          <w:numId w:val="17"/>
        </w:numPr>
        <w:tabs>
          <w:tab w:pos="1633" w:val="left" w:leader="none"/>
        </w:tabs>
        <w:spacing w:line="240" w:lineRule="auto" w:before="0" w:after="0"/>
        <w:ind w:left="674" w:right="2273" w:firstLine="708"/>
        <w:jc w:val="both"/>
        <w:rPr>
          <w:sz w:val="24"/>
        </w:rPr>
      </w:pPr>
      <w:r>
        <w:rPr>
          <w:sz w:val="24"/>
        </w:rPr>
        <w:t>формулировать аргументы для подтверждения/опровержения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аргументацию, выбирать наиболее аргументированную позицию;</w:t>
      </w:r>
    </w:p>
    <w:p>
      <w:pPr>
        <w:pStyle w:val="ListParagraph"/>
        <w:numPr>
          <w:ilvl w:val="1"/>
          <w:numId w:val="17"/>
        </w:numPr>
        <w:tabs>
          <w:tab w:pos="1546" w:val="left" w:leader="none"/>
        </w:tabs>
        <w:spacing w:line="240" w:lineRule="auto" w:before="1" w:after="0"/>
        <w:ind w:left="674" w:right="2275" w:firstLine="708"/>
        <w:jc w:val="both"/>
        <w:rPr>
          <w:sz w:val="24"/>
        </w:rPr>
      </w:pPr>
      <w:r>
        <w:rPr>
          <w:sz w:val="24"/>
        </w:rPr>
        <w:t>актуализировать познавательную задачу, выдвигать гипотезу ее решения, находить аргументы для доказательства своих утверждений, задавать параметры и критерии решения; самостоятельно составлять алгоритм решения географических задач и выбирать способ их решения с учётом имеющихся ресурсов и собственных возможностей, аргументировать предлагаемые варианты решений при выполнении практических работ;</w:t>
      </w:r>
    </w:p>
    <w:p>
      <w:pPr>
        <w:pStyle w:val="ListParagraph"/>
        <w:numPr>
          <w:ilvl w:val="1"/>
          <w:numId w:val="17"/>
        </w:numPr>
        <w:tabs>
          <w:tab w:pos="1553" w:val="left" w:leader="none"/>
        </w:tabs>
        <w:spacing w:line="240" w:lineRule="auto" w:before="2" w:after="0"/>
        <w:ind w:left="674" w:right="2258" w:firstLine="708"/>
        <w:jc w:val="both"/>
        <w:rPr>
          <w:sz w:val="24"/>
        </w:rPr>
      </w:pPr>
      <w:r>
        <w:rPr>
          <w:sz w:val="24"/>
        </w:rPr>
        <w:t>проявлять способность и готовность к самостоятельному поиску методов решения практических задач, применению различных методов изучения</w:t>
      </w:r>
      <w:r>
        <w:rPr>
          <w:spacing w:val="40"/>
          <w:sz w:val="24"/>
        </w:rPr>
        <w:t> </w:t>
      </w:r>
      <w:r>
        <w:rPr>
          <w:sz w:val="24"/>
        </w:rPr>
        <w:t>социальных явлений и процессов в социальных науках, включая универсальные методы науки, а также специальные методы социального познания, в т. ч. социологические опросы, биографический метод, социальное прогнозирование, метод моделирования и сравнительно-исторический метод; владеть элементами научной методологии социального познания.</w:t>
      </w:r>
    </w:p>
    <w:p>
      <w:pPr>
        <w:spacing w:line="274" w:lineRule="exact" w:before="0"/>
        <w:ind w:left="1385" w:right="0" w:firstLine="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познавательных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УУД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включает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работу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> </w:t>
      </w:r>
      <w:r>
        <w:rPr>
          <w:i/>
          <w:spacing w:val="-2"/>
          <w:sz w:val="24"/>
        </w:rPr>
        <w:t>информацией:</w:t>
      </w:r>
    </w:p>
    <w:p>
      <w:pPr>
        <w:pStyle w:val="ListParagraph"/>
        <w:numPr>
          <w:ilvl w:val="1"/>
          <w:numId w:val="17"/>
        </w:numPr>
        <w:tabs>
          <w:tab w:pos="1522" w:val="left" w:leader="none"/>
        </w:tabs>
        <w:spacing w:line="240" w:lineRule="auto" w:before="0" w:after="0"/>
        <w:ind w:left="674" w:right="2267" w:firstLine="708"/>
        <w:jc w:val="both"/>
        <w:rPr>
          <w:sz w:val="24"/>
        </w:rPr>
      </w:pPr>
      <w:r>
        <w:rPr>
          <w:sz w:val="24"/>
        </w:rPr>
        <w:t>владеть навыками получения социальной информации из источников разных типов и различать в ней события, явления, процессы; факты и мнения, описания и объяснения, гипотезы и теории, обобщать историческую информацию по истории России и зарубежных стран;</w:t>
      </w:r>
    </w:p>
    <w:p>
      <w:pPr>
        <w:pStyle w:val="ListParagraph"/>
        <w:numPr>
          <w:ilvl w:val="1"/>
          <w:numId w:val="17"/>
        </w:numPr>
        <w:tabs>
          <w:tab w:pos="1645" w:val="left" w:leader="none"/>
        </w:tabs>
        <w:spacing w:line="240" w:lineRule="auto" w:before="0" w:after="0"/>
        <w:ind w:left="674" w:right="2271" w:firstLine="708"/>
        <w:jc w:val="both"/>
        <w:rPr>
          <w:sz w:val="24"/>
        </w:rPr>
      </w:pPr>
      <w:r>
        <w:rPr>
          <w:sz w:val="24"/>
        </w:rPr>
        <w:t>извлекать социальную информацию из неадаптированных источников, вести целенаправленный поиск необходимых сведений для восполнения недостающих звеньев, делать обоснованные выводы, различать отдельные компоненты в информационном сообщении, осуществлять анализ, систематизацию и интерпретацию информации различных видов и форм представления;</w:t>
      </w:r>
    </w:p>
    <w:p>
      <w:pPr>
        <w:pStyle w:val="ListParagraph"/>
        <w:numPr>
          <w:ilvl w:val="1"/>
          <w:numId w:val="17"/>
        </w:numPr>
        <w:tabs>
          <w:tab w:pos="1611" w:val="left" w:leader="none"/>
        </w:tabs>
        <w:spacing w:line="240" w:lineRule="auto" w:before="3" w:after="0"/>
        <w:ind w:left="674" w:right="2265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> </w:t>
      </w:r>
      <w:r>
        <w:rPr>
          <w:sz w:val="24"/>
        </w:rPr>
        <w:t>средства</w:t>
      </w:r>
      <w:r>
        <w:rPr>
          <w:spacing w:val="-2"/>
          <w:sz w:val="24"/>
        </w:rPr>
        <w:t> </w:t>
      </w:r>
      <w:r>
        <w:rPr>
          <w:sz w:val="24"/>
        </w:rPr>
        <w:t>информационных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коммуникационных</w:t>
      </w:r>
      <w:r>
        <w:rPr>
          <w:spacing w:val="-2"/>
          <w:sz w:val="24"/>
        </w:rPr>
        <w:t> </w:t>
      </w:r>
      <w:r>
        <w:rPr>
          <w:sz w:val="24"/>
        </w:rPr>
        <w:t>технологий для анализа социальной информации о социальном и политическом развитии российского общества, направлениях государственной политики в Российской Федерации, правовом регулировании общественных процессов в Российской Федерации, полученной из источников разного типа в решении когнитивных, коммуникативных и организационных задач</w:t>
      </w:r>
      <w:r>
        <w:rPr>
          <w:spacing w:val="40"/>
          <w:sz w:val="24"/>
        </w:rPr>
        <w:t> </w:t>
      </w:r>
      <w:r>
        <w:rPr>
          <w:sz w:val="24"/>
        </w:rPr>
        <w:t>с</w:t>
      </w:r>
      <w:r>
        <w:rPr>
          <w:spacing w:val="40"/>
          <w:sz w:val="24"/>
        </w:rPr>
        <w:t> </w:t>
      </w:r>
      <w:r>
        <w:rPr>
          <w:sz w:val="24"/>
        </w:rPr>
        <w:t>соблюдением</w:t>
      </w:r>
      <w:r>
        <w:rPr>
          <w:spacing w:val="40"/>
          <w:sz w:val="24"/>
        </w:rPr>
        <w:t> </w:t>
      </w:r>
      <w:r>
        <w:rPr>
          <w:sz w:val="24"/>
        </w:rPr>
        <w:t>требований эргономики,</w:t>
      </w:r>
      <w:r>
        <w:rPr>
          <w:spacing w:val="40"/>
          <w:sz w:val="24"/>
        </w:rPr>
        <w:t>  </w:t>
      </w:r>
      <w:r>
        <w:rPr>
          <w:sz w:val="24"/>
        </w:rPr>
        <w:t>техники</w:t>
      </w:r>
      <w:r>
        <w:rPr>
          <w:spacing w:val="80"/>
          <w:sz w:val="24"/>
        </w:rPr>
        <w:t>  </w:t>
      </w:r>
      <w:r>
        <w:rPr>
          <w:sz w:val="24"/>
        </w:rPr>
        <w:t>безопасности,</w:t>
      </w:r>
      <w:r>
        <w:rPr>
          <w:spacing w:val="40"/>
          <w:sz w:val="24"/>
        </w:rPr>
        <w:t>  </w:t>
      </w:r>
      <w:r>
        <w:rPr>
          <w:sz w:val="24"/>
        </w:rPr>
        <w:t>гигиены,</w:t>
      </w:r>
    </w:p>
    <w:p>
      <w:pPr>
        <w:pStyle w:val="BodyText"/>
        <w:spacing w:line="275" w:lineRule="exact" w:before="65"/>
        <w:ind w:left="674"/>
        <w:jc w:val="both"/>
      </w:pPr>
      <w:r>
        <w:rPr/>
        <w:t>ресурсосбережения,</w:t>
      </w:r>
      <w:r>
        <w:rPr>
          <w:spacing w:val="-12"/>
        </w:rPr>
        <w:t> </w:t>
      </w:r>
      <w:r>
        <w:rPr/>
        <w:t>правовых</w:t>
      </w:r>
      <w:r>
        <w:rPr>
          <w:spacing w:val="-5"/>
        </w:rPr>
        <w:t> </w:t>
      </w:r>
      <w:r>
        <w:rPr/>
        <w:t>и</w:t>
      </w:r>
      <w:r>
        <w:rPr>
          <w:spacing w:val="-8"/>
        </w:rPr>
        <w:t> </w:t>
      </w:r>
      <w:r>
        <w:rPr/>
        <w:t>этических</w:t>
      </w:r>
      <w:r>
        <w:rPr>
          <w:spacing w:val="-9"/>
        </w:rPr>
        <w:t> </w:t>
      </w:r>
      <w:r>
        <w:rPr/>
        <w:t>норм,</w:t>
      </w:r>
      <w:r>
        <w:rPr>
          <w:spacing w:val="-9"/>
        </w:rPr>
        <w:t> </w:t>
      </w:r>
      <w:r>
        <w:rPr/>
        <w:t>норм</w:t>
      </w:r>
      <w:r>
        <w:rPr>
          <w:spacing w:val="-10"/>
        </w:rPr>
        <w:t> </w:t>
      </w:r>
      <w:r>
        <w:rPr/>
        <w:t>информационной</w:t>
      </w:r>
      <w:r>
        <w:rPr>
          <w:spacing w:val="-6"/>
        </w:rPr>
        <w:t> </w:t>
      </w:r>
      <w:r>
        <w:rPr>
          <w:spacing w:val="-2"/>
        </w:rPr>
        <w:t>безопасности;</w:t>
      </w:r>
    </w:p>
    <w:p>
      <w:pPr>
        <w:pStyle w:val="ListParagraph"/>
        <w:numPr>
          <w:ilvl w:val="1"/>
          <w:numId w:val="17"/>
        </w:numPr>
        <w:tabs>
          <w:tab w:pos="1568" w:val="left" w:leader="none"/>
        </w:tabs>
        <w:spacing w:line="240" w:lineRule="auto" w:before="0" w:after="0"/>
        <w:ind w:left="674" w:right="2268" w:firstLine="708"/>
        <w:jc w:val="both"/>
        <w:rPr>
          <w:sz w:val="24"/>
        </w:rPr>
      </w:pPr>
      <w:r>
        <w:rPr>
          <w:sz w:val="24"/>
        </w:rPr>
        <w:t>оценивать достоверность, легитимность информации на основе различения видов письменных исторических источников по истории России и всемирной истории, выявления позиции автора документа и участников событий, основной мысли, основной и дополнительной информации, достоверности содержания.</w:t>
      </w:r>
    </w:p>
    <w:p>
      <w:pPr>
        <w:spacing w:before="1"/>
        <w:ind w:left="1385" w:right="0" w:firstLine="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коммуникативных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УУД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включает</w:t>
      </w:r>
      <w:r>
        <w:rPr>
          <w:i/>
          <w:spacing w:val="-7"/>
          <w:sz w:val="24"/>
        </w:rPr>
        <w:t> </w:t>
      </w:r>
      <w:r>
        <w:rPr>
          <w:i/>
          <w:spacing w:val="-2"/>
          <w:sz w:val="24"/>
        </w:rPr>
        <w:t>умения:</w:t>
      </w:r>
    </w:p>
    <w:p>
      <w:pPr>
        <w:pStyle w:val="ListParagraph"/>
        <w:numPr>
          <w:ilvl w:val="1"/>
          <w:numId w:val="17"/>
        </w:numPr>
        <w:tabs>
          <w:tab w:pos="1580" w:val="left" w:leader="none"/>
        </w:tabs>
        <w:spacing w:line="240" w:lineRule="auto" w:before="1" w:after="0"/>
        <w:ind w:left="674" w:right="2260" w:firstLine="708"/>
        <w:jc w:val="both"/>
        <w:rPr>
          <w:sz w:val="24"/>
        </w:rPr>
      </w:pPr>
      <w:r>
        <w:rPr>
          <w:sz w:val="24"/>
        </w:rPr>
        <w:t>владеть различными способами общения и взаимодействия с учетом понимания особенностей политического, социально-экономического и историко- культурного развития России как многонационального государства, знакомство с культурой, традициями и обычаями народов России;</w:t>
      </w:r>
    </w:p>
    <w:p>
      <w:pPr>
        <w:pStyle w:val="ListParagraph"/>
        <w:numPr>
          <w:ilvl w:val="1"/>
          <w:numId w:val="17"/>
        </w:numPr>
        <w:tabs>
          <w:tab w:pos="1534" w:val="left" w:leader="none"/>
        </w:tabs>
        <w:spacing w:line="240" w:lineRule="auto" w:before="0" w:after="0"/>
        <w:ind w:left="674" w:right="2272" w:firstLine="708"/>
        <w:jc w:val="both"/>
        <w:rPr>
          <w:sz w:val="24"/>
        </w:rPr>
      </w:pPr>
      <w:r>
        <w:rPr>
          <w:sz w:val="24"/>
        </w:rPr>
        <w:t>выбирать тематику и методы совместных действий с учетом возможностей каждого члена коллектива при участии в диалогическом и полилогическом</w:t>
      </w:r>
      <w:r>
        <w:rPr>
          <w:spacing w:val="40"/>
          <w:sz w:val="24"/>
        </w:rPr>
        <w:t> </w:t>
      </w:r>
      <w:r>
        <w:rPr>
          <w:sz w:val="24"/>
        </w:rPr>
        <w:t>общении по вопросам развития общества в прошлом и сегодня;</w:t>
      </w:r>
    </w:p>
    <w:p>
      <w:pPr>
        <w:pStyle w:val="ListParagraph"/>
        <w:numPr>
          <w:ilvl w:val="1"/>
          <w:numId w:val="17"/>
        </w:numPr>
        <w:tabs>
          <w:tab w:pos="1611" w:val="left" w:leader="none"/>
        </w:tabs>
        <w:spacing w:line="240" w:lineRule="auto" w:before="0" w:after="0"/>
        <w:ind w:left="674" w:right="2266" w:firstLine="708"/>
        <w:jc w:val="both"/>
        <w:rPr>
          <w:sz w:val="24"/>
        </w:rPr>
      </w:pPr>
      <w:r>
        <w:rPr>
          <w:sz w:val="24"/>
        </w:rPr>
        <w:t>ориентироваться в направлениях профессиональной деятельности, связанных с социально-гуманитарной подготовкой.</w:t>
      </w:r>
    </w:p>
    <w:p>
      <w:pPr>
        <w:spacing w:line="275" w:lineRule="exact" w:before="3"/>
        <w:ind w:left="1385" w:right="0" w:firstLine="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УУД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включает</w:t>
      </w:r>
      <w:r>
        <w:rPr>
          <w:i/>
          <w:spacing w:val="-3"/>
          <w:sz w:val="24"/>
        </w:rPr>
        <w:t> </w:t>
      </w:r>
      <w:r>
        <w:rPr>
          <w:i/>
          <w:spacing w:val="-2"/>
          <w:sz w:val="24"/>
        </w:rPr>
        <w:t>умения:</w:t>
      </w:r>
    </w:p>
    <w:p>
      <w:pPr>
        <w:pStyle w:val="ListParagraph"/>
        <w:numPr>
          <w:ilvl w:val="1"/>
          <w:numId w:val="17"/>
        </w:numPr>
        <w:tabs>
          <w:tab w:pos="1580" w:val="left" w:leader="none"/>
        </w:tabs>
        <w:spacing w:line="240" w:lineRule="auto" w:before="0" w:after="0"/>
        <w:ind w:left="674" w:right="2264" w:firstLine="708"/>
        <w:jc w:val="both"/>
        <w:rPr>
          <w:sz w:val="24"/>
        </w:rPr>
      </w:pPr>
      <w:r>
        <w:rPr>
          <w:sz w:val="24"/>
        </w:rPr>
        <w:t>самостоятельно осуществлять познавательную деятельность, выявлять проблемы, ставить и формулировать собственные задачи с использованием исторических</w:t>
      </w:r>
      <w:r>
        <w:rPr>
          <w:spacing w:val="29"/>
          <w:sz w:val="24"/>
        </w:rPr>
        <w:t> </w:t>
      </w:r>
      <w:r>
        <w:rPr>
          <w:sz w:val="24"/>
        </w:rPr>
        <w:t>примеров эффективного взаимодействия народов нашей страны для</w:t>
      </w:r>
    </w:p>
    <w:p>
      <w:pPr>
        <w:pStyle w:val="ListParagraph"/>
        <w:spacing w:after="0" w:line="240" w:lineRule="auto"/>
        <w:jc w:val="both"/>
        <w:rPr>
          <w:sz w:val="24"/>
        </w:rPr>
        <w:sectPr>
          <w:pgSz w:w="11920" w:h="16800"/>
          <w:pgMar w:header="0" w:footer="897" w:top="480" w:bottom="1180" w:left="283" w:right="0"/>
        </w:sectPr>
      </w:pPr>
    </w:p>
    <w:p>
      <w:pPr>
        <w:pStyle w:val="BodyText"/>
        <w:spacing w:before="78"/>
        <w:ind w:left="674" w:right="2259"/>
        <w:jc w:val="both"/>
      </w:pPr>
      <w:r>
        <w:rPr/>
        <w:t>защиты</w:t>
      </w:r>
      <w:r>
        <w:rPr>
          <w:spacing w:val="-2"/>
        </w:rPr>
        <w:t> </w:t>
      </w:r>
      <w:r>
        <w:rPr/>
        <w:t>Родины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внешних врагов,</w:t>
      </w:r>
      <w:r>
        <w:rPr>
          <w:spacing w:val="-2"/>
        </w:rPr>
        <w:t> </w:t>
      </w:r>
      <w:r>
        <w:rPr/>
        <w:t>достижения</w:t>
      </w:r>
      <w:r>
        <w:rPr>
          <w:spacing w:val="-1"/>
        </w:rPr>
        <w:t> </w:t>
      </w:r>
      <w:r>
        <w:rPr/>
        <w:t>общих</w:t>
      </w:r>
      <w:r>
        <w:rPr>
          <w:spacing w:val="-1"/>
        </w:rPr>
        <w:t> </w:t>
      </w:r>
      <w:r>
        <w:rPr/>
        <w:t>целей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деле</w:t>
      </w:r>
      <w:r>
        <w:rPr>
          <w:spacing w:val="-4"/>
        </w:rPr>
        <w:t> </w:t>
      </w:r>
      <w:r>
        <w:rPr/>
        <w:t>политического, социально-экономического и культурного развития России;</w:t>
      </w:r>
    </w:p>
    <w:p>
      <w:pPr>
        <w:pStyle w:val="ListParagraph"/>
        <w:numPr>
          <w:ilvl w:val="1"/>
          <w:numId w:val="17"/>
        </w:numPr>
        <w:tabs>
          <w:tab w:pos="1681" w:val="left" w:leader="none"/>
        </w:tabs>
        <w:spacing w:line="240" w:lineRule="auto" w:before="0" w:after="0"/>
        <w:ind w:left="674" w:right="2269" w:firstLine="708"/>
        <w:jc w:val="both"/>
        <w:rPr>
          <w:sz w:val="24"/>
        </w:rPr>
      </w:pPr>
      <w:r>
        <w:rPr>
          <w:sz w:val="24"/>
        </w:rPr>
        <w:t>принимать мотивы и аргументы других людей при анализе результатов деятельности, используя социально-гуманитарные знания для взаимодействия с представителями других национальностей и культур в целях успешного</w:t>
      </w:r>
      <w:r>
        <w:rPr>
          <w:spacing w:val="40"/>
          <w:sz w:val="24"/>
        </w:rPr>
        <w:t> </w:t>
      </w:r>
      <w:r>
        <w:rPr>
          <w:sz w:val="24"/>
        </w:rPr>
        <w:t>выполнения типичных социальных ролей, ориентации в актуальных общественных событиях, определения личной гражданской позиции.</w:t>
      </w:r>
    </w:p>
    <w:p>
      <w:pPr>
        <w:pStyle w:val="BodyText"/>
        <w:spacing w:before="10"/>
      </w:pPr>
    </w:p>
    <w:p>
      <w:pPr>
        <w:pStyle w:val="ListParagraph"/>
        <w:numPr>
          <w:ilvl w:val="1"/>
          <w:numId w:val="14"/>
        </w:numPr>
        <w:tabs>
          <w:tab w:pos="2008" w:val="left" w:leader="none"/>
        </w:tabs>
        <w:spacing w:line="240" w:lineRule="auto" w:before="0" w:after="0"/>
        <w:ind w:left="674" w:right="2268" w:firstLine="708"/>
        <w:jc w:val="both"/>
        <w:rPr>
          <w:b/>
          <w:sz w:val="24"/>
        </w:rPr>
      </w:pPr>
      <w:r>
        <w:rPr>
          <w:b/>
          <w:sz w:val="24"/>
        </w:rPr>
        <w:t>Особенности реализации основных направлений и форм учебно- исследовательской и проектной деятельности в рамках урочной и внеурочной </w:t>
      </w:r>
      <w:r>
        <w:rPr>
          <w:b/>
          <w:spacing w:val="-2"/>
          <w:sz w:val="24"/>
        </w:rPr>
        <w:t>деятельности</w:t>
      </w:r>
    </w:p>
    <w:p>
      <w:pPr>
        <w:pStyle w:val="BodyText"/>
        <w:ind w:left="674" w:right="2261" w:firstLine="708"/>
        <w:jc w:val="both"/>
      </w:pPr>
      <w:r>
        <w:rPr>
          <w:color w:val="000009"/>
        </w:rPr>
        <w:t>ФГОС </w:t>
      </w:r>
      <w:r>
        <w:rPr/>
        <w:t>СОО определяет </w:t>
      </w:r>
      <w:r>
        <w:rPr>
          <w:i/>
        </w:rPr>
        <w:t>индивидуальный проект </w:t>
      </w:r>
      <w:r>
        <w:rPr/>
        <w:t>как особую форму организации деятельности обучающихся (учебное исследование или учебный проект). </w:t>
      </w:r>
      <w:r>
        <w:rPr>
          <w:i/>
        </w:rPr>
        <w:t>Индивидуальный проект </w:t>
      </w:r>
      <w:r>
        <w:rPr/>
        <w:t>выполняется обучающимся самостоятельно под руководством учителя (тьютора) 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учебно- исследовательской, социальной, художественно-творческой, иной).</w:t>
      </w:r>
    </w:p>
    <w:p>
      <w:pPr>
        <w:spacing w:before="0"/>
        <w:ind w:left="1385" w:right="0" w:firstLine="0"/>
        <w:jc w:val="both"/>
        <w:rPr>
          <w:i/>
          <w:sz w:val="24"/>
        </w:rPr>
      </w:pPr>
      <w:r>
        <w:rPr>
          <w:i/>
          <w:sz w:val="24"/>
        </w:rPr>
        <w:t>Результаты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выполнения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индивидуального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проекта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должны</w:t>
      </w:r>
      <w:r>
        <w:rPr>
          <w:i/>
          <w:spacing w:val="-5"/>
          <w:sz w:val="24"/>
        </w:rPr>
        <w:t> </w:t>
      </w:r>
      <w:r>
        <w:rPr>
          <w:i/>
          <w:spacing w:val="-2"/>
          <w:sz w:val="24"/>
        </w:rPr>
        <w:t>отражать:</w:t>
      </w:r>
    </w:p>
    <w:p>
      <w:pPr>
        <w:pStyle w:val="ListParagraph"/>
        <w:numPr>
          <w:ilvl w:val="2"/>
          <w:numId w:val="14"/>
        </w:numPr>
        <w:tabs>
          <w:tab w:pos="1805" w:val="left" w:leader="none"/>
          <w:tab w:pos="4422" w:val="left" w:leader="none"/>
          <w:tab w:pos="5957" w:val="left" w:leader="none"/>
          <w:tab w:pos="8557" w:val="left" w:leader="none"/>
        </w:tabs>
        <w:spacing w:line="240" w:lineRule="auto" w:before="0" w:after="0"/>
        <w:ind w:left="674" w:right="2265" w:firstLine="708"/>
        <w:jc w:val="both"/>
        <w:rPr>
          <w:sz w:val="24"/>
        </w:rPr>
      </w:pPr>
      <w:r>
        <w:rPr>
          <w:spacing w:val="-2"/>
          <w:sz w:val="24"/>
        </w:rPr>
        <w:t>сформированность</w:t>
      </w:r>
      <w:r>
        <w:rPr>
          <w:sz w:val="24"/>
        </w:rPr>
        <w:tab/>
      </w:r>
      <w:r>
        <w:rPr>
          <w:spacing w:val="-2"/>
          <w:sz w:val="24"/>
        </w:rPr>
        <w:t>навыков</w:t>
      </w:r>
      <w:r>
        <w:rPr>
          <w:sz w:val="24"/>
        </w:rPr>
        <w:tab/>
      </w:r>
      <w:r>
        <w:rPr>
          <w:spacing w:val="-2"/>
          <w:sz w:val="24"/>
        </w:rPr>
        <w:t>коммуникативной,</w:t>
      </w:r>
      <w:r>
        <w:rPr>
          <w:sz w:val="24"/>
        </w:rPr>
        <w:tab/>
      </w:r>
      <w:r>
        <w:rPr>
          <w:spacing w:val="-2"/>
          <w:sz w:val="24"/>
        </w:rPr>
        <w:t>учебно- </w:t>
      </w:r>
      <w:r>
        <w:rPr>
          <w:sz w:val="24"/>
        </w:rPr>
        <w:t>исследовательской деятельности, критического мышления;</w:t>
      </w:r>
    </w:p>
    <w:p>
      <w:pPr>
        <w:pStyle w:val="ListParagraph"/>
        <w:numPr>
          <w:ilvl w:val="2"/>
          <w:numId w:val="14"/>
        </w:numPr>
        <w:tabs>
          <w:tab w:pos="1647" w:val="left" w:leader="none"/>
        </w:tabs>
        <w:spacing w:line="240" w:lineRule="auto" w:before="0" w:after="0"/>
        <w:ind w:left="674" w:right="2278" w:firstLine="708"/>
        <w:jc w:val="both"/>
        <w:rPr>
          <w:sz w:val="24"/>
        </w:rPr>
      </w:pPr>
      <w:r>
        <w:rPr>
          <w:sz w:val="24"/>
        </w:rPr>
        <w:t>способность к инновационной, аналитической, творческой, интеллектуальной деятельности;</w:t>
      </w:r>
    </w:p>
    <w:p>
      <w:pPr>
        <w:pStyle w:val="ListParagraph"/>
        <w:numPr>
          <w:ilvl w:val="2"/>
          <w:numId w:val="14"/>
        </w:numPr>
        <w:tabs>
          <w:tab w:pos="1604" w:val="left" w:leader="none"/>
        </w:tabs>
        <w:spacing w:line="240" w:lineRule="auto" w:before="0" w:after="0"/>
        <w:ind w:left="674" w:right="2269" w:firstLine="708"/>
        <w:jc w:val="both"/>
        <w:rPr>
          <w:sz w:val="24"/>
        </w:rPr>
      </w:pPr>
      <w:r>
        <w:rPr>
          <w:sz w:val="24"/>
        </w:rPr>
        <w:t>сформированность навыков проектной деятельности, а также самостоятельного применения приобретенных знаний и способов действий при решении различных задач, используя знания одного или нескольких учебных предметов или предметных областей;</w:t>
      </w:r>
    </w:p>
    <w:p>
      <w:pPr>
        <w:pStyle w:val="ListParagraph"/>
        <w:numPr>
          <w:ilvl w:val="2"/>
          <w:numId w:val="14"/>
        </w:numPr>
        <w:tabs>
          <w:tab w:pos="1695" w:val="left" w:leader="none"/>
        </w:tabs>
        <w:spacing w:line="240" w:lineRule="auto" w:before="0" w:after="0"/>
        <w:ind w:left="674" w:right="2266" w:firstLine="708"/>
        <w:jc w:val="both"/>
        <w:rPr>
          <w:sz w:val="24"/>
        </w:rPr>
      </w:pPr>
      <w:r>
        <w:rPr>
          <w:sz w:val="24"/>
        </w:rPr>
        <w:t>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</w:t>
      </w:r>
    </w:p>
    <w:p>
      <w:pPr>
        <w:pStyle w:val="BodyText"/>
        <w:tabs>
          <w:tab w:pos="6023" w:val="left" w:leader="none"/>
          <w:tab w:pos="8013" w:val="left" w:leader="none"/>
        </w:tabs>
        <w:ind w:left="674" w:right="2267" w:firstLine="708"/>
        <w:jc w:val="both"/>
      </w:pPr>
      <w:r>
        <w:rPr/>
        <w:t>Индивидуальный проект выполняется обучающимся в течение одного или двух лет в рамках учебного времени, специально отведенного учебным планом, и должен быть представлен в виде завершенного учебного исследования или разработанного</w:t>
      </w:r>
      <w:r>
        <w:rPr>
          <w:spacing w:val="40"/>
        </w:rPr>
        <w:t> </w:t>
      </w:r>
      <w:r>
        <w:rPr/>
        <w:t>проекта:</w:t>
      </w:r>
      <w:r>
        <w:rPr>
          <w:spacing w:val="40"/>
        </w:rPr>
        <w:t> </w:t>
      </w:r>
      <w:r>
        <w:rPr/>
        <w:t>информационного,</w:t>
        <w:tab/>
      </w:r>
      <w:r>
        <w:rPr>
          <w:spacing w:val="-2"/>
        </w:rPr>
        <w:t>творческого,</w:t>
      </w:r>
      <w:r>
        <w:rPr/>
        <w:tab/>
      </w:r>
      <w:r>
        <w:rPr>
          <w:spacing w:val="-2"/>
        </w:rPr>
        <w:t>социального, </w:t>
      </w:r>
      <w:r>
        <w:rPr/>
        <w:t>прикладного,</w:t>
      </w:r>
      <w:r>
        <w:rPr>
          <w:spacing w:val="80"/>
          <w:w w:val="150"/>
        </w:rPr>
        <w:t>  </w:t>
      </w:r>
      <w:r>
        <w:rPr/>
        <w:t>инновационного,</w:t>
      </w:r>
    </w:p>
    <w:p>
      <w:pPr>
        <w:pStyle w:val="BodyText"/>
        <w:spacing w:before="62"/>
        <w:ind w:left="674"/>
        <w:jc w:val="both"/>
      </w:pPr>
      <w:r>
        <w:rPr>
          <w:spacing w:val="-2"/>
        </w:rPr>
        <w:t>конструкторского,</w:t>
      </w:r>
      <w:r>
        <w:rPr>
          <w:spacing w:val="17"/>
        </w:rPr>
        <w:t> </w:t>
      </w:r>
      <w:r>
        <w:rPr>
          <w:spacing w:val="-2"/>
        </w:rPr>
        <w:t>инженерного.</w:t>
      </w:r>
    </w:p>
    <w:p>
      <w:pPr>
        <w:pStyle w:val="BodyText"/>
        <w:ind w:left="674" w:right="2265" w:firstLine="708"/>
        <w:jc w:val="both"/>
      </w:pPr>
      <w:r>
        <w:rPr/>
        <w:t>Включение обучающихся в учебно-исследовательскую и проектную деятельность, призванную обеспечивать формирование у них опыта применения УУД в жизненных ситуациях, навыков учебного сотрудничества и социального взаимодействия со сверстниками, обучающимися младшего и старшего возраста, взрослыми, на уровне</w:t>
      </w:r>
      <w:r>
        <w:rPr>
          <w:spacing w:val="80"/>
        </w:rPr>
        <w:t> </w:t>
      </w:r>
      <w:r>
        <w:rPr/>
        <w:t>среднего общего образования, имеет свои особенности.</w:t>
      </w:r>
    </w:p>
    <w:p>
      <w:pPr>
        <w:pStyle w:val="BodyText"/>
        <w:spacing w:before="3"/>
        <w:ind w:left="674" w:right="2266" w:firstLine="708"/>
        <w:jc w:val="both"/>
      </w:pPr>
      <w:r>
        <w:rPr/>
        <w:t>На уровне СОО </w:t>
      </w:r>
      <w:r>
        <w:rPr>
          <w:i/>
        </w:rPr>
        <w:t>исследование и проект выполняют в значительной степени функции инструментов учебной деятельности полидисциплинарного характера</w:t>
      </w:r>
      <w:r>
        <w:rPr/>
        <w:t>, необходимых для освоения социальной жизни и культуры. Более активной становится роль самих обучающихся, которые самостоятельно формулируют предпроектную идею, ставят цели, описывают необходимые ресурсы и другое. Начинают использоваться элементы математического моделирования и анализа как инструмента интерпретации результатов исследования. Важно, чтобы</w:t>
      </w:r>
      <w:r>
        <w:rPr>
          <w:spacing w:val="80"/>
        </w:rPr>
        <w:t> </w:t>
      </w:r>
      <w:r>
        <w:rPr/>
        <w:t>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областей.</w:t>
      </w:r>
    </w:p>
    <w:p>
      <w:pPr>
        <w:spacing w:before="0"/>
        <w:ind w:left="674" w:right="2269" w:firstLine="708"/>
        <w:jc w:val="both"/>
        <w:rPr>
          <w:sz w:val="24"/>
        </w:rPr>
      </w:pPr>
      <w:r>
        <w:rPr>
          <w:sz w:val="24"/>
        </w:rPr>
        <w:t>На уровне СОО обучающиеся </w:t>
      </w:r>
      <w:r>
        <w:rPr>
          <w:i/>
          <w:sz w:val="24"/>
        </w:rPr>
        <w:t>определяют параметры и критерии успешности</w:t>
      </w:r>
      <w:r>
        <w:rPr>
          <w:i/>
          <w:spacing w:val="72"/>
          <w:w w:val="150"/>
          <w:sz w:val="24"/>
        </w:rPr>
        <w:t> </w:t>
      </w:r>
      <w:r>
        <w:rPr>
          <w:i/>
          <w:sz w:val="24"/>
        </w:rPr>
        <w:t>реализации</w:t>
      </w:r>
      <w:r>
        <w:rPr>
          <w:i/>
          <w:spacing w:val="74"/>
          <w:w w:val="150"/>
          <w:sz w:val="24"/>
        </w:rPr>
        <w:t> </w:t>
      </w:r>
      <w:r>
        <w:rPr>
          <w:i/>
          <w:sz w:val="24"/>
        </w:rPr>
        <w:t>проекта.</w:t>
      </w:r>
      <w:r>
        <w:rPr>
          <w:i/>
          <w:spacing w:val="77"/>
          <w:w w:val="150"/>
          <w:sz w:val="24"/>
        </w:rPr>
        <w:t> </w:t>
      </w:r>
      <w:r>
        <w:rPr>
          <w:sz w:val="24"/>
        </w:rPr>
        <w:t>Презентация</w:t>
      </w:r>
      <w:r>
        <w:rPr>
          <w:spacing w:val="74"/>
          <w:w w:val="150"/>
          <w:sz w:val="24"/>
        </w:rPr>
        <w:t> </w:t>
      </w:r>
      <w:r>
        <w:rPr>
          <w:sz w:val="24"/>
        </w:rPr>
        <w:t>результатов</w:t>
      </w:r>
      <w:r>
        <w:rPr>
          <w:spacing w:val="74"/>
          <w:w w:val="150"/>
          <w:sz w:val="24"/>
        </w:rPr>
        <w:t> </w:t>
      </w:r>
      <w:r>
        <w:rPr>
          <w:sz w:val="24"/>
        </w:rPr>
        <w:t>проектной</w:t>
      </w:r>
      <w:r>
        <w:rPr>
          <w:spacing w:val="76"/>
          <w:w w:val="150"/>
          <w:sz w:val="24"/>
        </w:rPr>
        <w:t> </w:t>
      </w:r>
      <w:r>
        <w:rPr>
          <w:spacing w:val="-2"/>
          <w:sz w:val="24"/>
        </w:rPr>
        <w:t>работы</w:t>
      </w:r>
    </w:p>
    <w:p>
      <w:pPr>
        <w:spacing w:after="0"/>
        <w:jc w:val="both"/>
        <w:rPr>
          <w:sz w:val="24"/>
        </w:rPr>
        <w:sectPr>
          <w:pgSz w:w="11920" w:h="16800"/>
          <w:pgMar w:header="0" w:footer="897" w:top="480" w:bottom="1180" w:left="283" w:right="0"/>
        </w:sectPr>
      </w:pPr>
    </w:p>
    <w:p>
      <w:pPr>
        <w:pStyle w:val="BodyText"/>
        <w:spacing w:before="78"/>
        <w:ind w:left="674" w:right="2264"/>
        <w:jc w:val="both"/>
      </w:pPr>
      <w:r>
        <w:rPr/>
        <w:t>может проводиться не в школе, а в том социальном и культурном пространстве, где проект разворачивался. Если это социальный проект, то его результаты должны быть представлены местному сообществу или сообществу волонтерских организаций. Если бизнес-проект - сообществу бизнесменов, деловых людей.</w:t>
      </w:r>
    </w:p>
    <w:p>
      <w:pPr>
        <w:spacing w:before="1"/>
        <w:ind w:left="674" w:right="2270" w:firstLine="708"/>
        <w:jc w:val="both"/>
        <w:rPr>
          <w:i/>
          <w:sz w:val="24"/>
        </w:rPr>
      </w:pPr>
      <w:r>
        <w:rPr>
          <w:i/>
          <w:sz w:val="24"/>
        </w:rPr>
        <w:t>На уровне СОО приоритетными направлениями проектной и исследовательской деятельности являются:</w:t>
      </w:r>
    </w:p>
    <w:p>
      <w:pPr>
        <w:pStyle w:val="ListParagraph"/>
        <w:numPr>
          <w:ilvl w:val="2"/>
          <w:numId w:val="14"/>
        </w:numPr>
        <w:tabs>
          <w:tab w:pos="1520" w:val="left" w:leader="none"/>
        </w:tabs>
        <w:spacing w:line="240" w:lineRule="auto" w:before="0" w:after="0"/>
        <w:ind w:left="1520" w:right="0" w:hanging="135"/>
        <w:jc w:val="both"/>
        <w:rPr>
          <w:sz w:val="24"/>
        </w:rPr>
      </w:pPr>
      <w:r>
        <w:rPr>
          <w:spacing w:val="-2"/>
          <w:sz w:val="24"/>
        </w:rPr>
        <w:t>социальное;</w:t>
      </w:r>
    </w:p>
    <w:p>
      <w:pPr>
        <w:pStyle w:val="ListParagraph"/>
        <w:numPr>
          <w:ilvl w:val="2"/>
          <w:numId w:val="14"/>
        </w:numPr>
        <w:tabs>
          <w:tab w:pos="1520" w:val="left" w:leader="none"/>
        </w:tabs>
        <w:spacing w:line="240" w:lineRule="auto" w:before="0" w:after="0"/>
        <w:ind w:left="1520" w:right="0" w:hanging="135"/>
        <w:jc w:val="both"/>
        <w:rPr>
          <w:sz w:val="24"/>
        </w:rPr>
      </w:pPr>
      <w:r>
        <w:rPr>
          <w:spacing w:val="-3"/>
          <w:sz w:val="24"/>
        </w:rPr>
        <w:t>бизнес-</w:t>
      </w:r>
      <w:r>
        <w:rPr>
          <w:spacing w:val="-2"/>
          <w:sz w:val="24"/>
        </w:rPr>
        <w:t>проектирование;</w:t>
      </w:r>
    </w:p>
    <w:p>
      <w:pPr>
        <w:pStyle w:val="ListParagraph"/>
        <w:numPr>
          <w:ilvl w:val="2"/>
          <w:numId w:val="14"/>
        </w:numPr>
        <w:tabs>
          <w:tab w:pos="1520" w:val="left" w:leader="none"/>
        </w:tabs>
        <w:spacing w:line="240" w:lineRule="auto" w:before="0" w:after="0"/>
        <w:ind w:left="1520" w:right="0" w:hanging="135"/>
        <w:jc w:val="both"/>
        <w:rPr>
          <w:sz w:val="24"/>
        </w:rPr>
      </w:pPr>
      <w:r>
        <w:rPr>
          <w:spacing w:val="-2"/>
          <w:sz w:val="24"/>
        </w:rPr>
        <w:t>исследовательское;</w:t>
      </w:r>
    </w:p>
    <w:p>
      <w:pPr>
        <w:pStyle w:val="ListParagraph"/>
        <w:numPr>
          <w:ilvl w:val="2"/>
          <w:numId w:val="14"/>
        </w:numPr>
        <w:tabs>
          <w:tab w:pos="1520" w:val="left" w:leader="none"/>
        </w:tabs>
        <w:spacing w:line="240" w:lineRule="auto" w:before="0" w:after="0"/>
        <w:ind w:left="1520" w:right="0" w:hanging="135"/>
        <w:jc w:val="both"/>
        <w:rPr>
          <w:sz w:val="24"/>
        </w:rPr>
      </w:pPr>
      <w:r>
        <w:rPr>
          <w:spacing w:val="-2"/>
          <w:sz w:val="24"/>
        </w:rPr>
        <w:t>инженерное;</w:t>
      </w:r>
    </w:p>
    <w:p>
      <w:pPr>
        <w:pStyle w:val="ListParagraph"/>
        <w:numPr>
          <w:ilvl w:val="2"/>
          <w:numId w:val="14"/>
        </w:numPr>
        <w:tabs>
          <w:tab w:pos="1520" w:val="left" w:leader="none"/>
        </w:tabs>
        <w:spacing w:line="240" w:lineRule="auto" w:before="0" w:after="0"/>
        <w:ind w:left="1520" w:right="0" w:hanging="135"/>
        <w:jc w:val="both"/>
        <w:rPr>
          <w:sz w:val="24"/>
        </w:rPr>
      </w:pPr>
      <w:r>
        <w:rPr>
          <w:spacing w:val="-2"/>
          <w:sz w:val="24"/>
        </w:rPr>
        <w:t>информационное.</w:t>
      </w:r>
    </w:p>
    <w:p>
      <w:pPr>
        <w:pStyle w:val="BodyText"/>
        <w:ind w:left="674" w:right="2272" w:firstLine="708"/>
        <w:jc w:val="both"/>
      </w:pPr>
      <w:r>
        <w:rPr>
          <w:i/>
        </w:rPr>
        <w:t>Результатами учебного исследованиями </w:t>
      </w:r>
      <w:r>
        <w:rPr/>
        <w:t>могут быть научный доклад, реферат, макет, опытный образец, разработка, информационный продукт, а также образовательное событие, социальное мероприятие (акция).</w:t>
      </w:r>
    </w:p>
    <w:p>
      <w:pPr>
        <w:spacing w:before="2"/>
        <w:ind w:left="1385" w:right="0" w:firstLine="0"/>
        <w:jc w:val="both"/>
        <w:rPr>
          <w:i/>
          <w:sz w:val="24"/>
        </w:rPr>
      </w:pPr>
      <w:r>
        <w:rPr>
          <w:i/>
          <w:sz w:val="24"/>
        </w:rPr>
        <w:t>Результаты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работы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оцениваются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определенным</w:t>
      </w:r>
      <w:r>
        <w:rPr>
          <w:i/>
          <w:spacing w:val="-3"/>
          <w:sz w:val="24"/>
        </w:rPr>
        <w:t> </w:t>
      </w:r>
      <w:r>
        <w:rPr>
          <w:i/>
          <w:spacing w:val="-2"/>
          <w:sz w:val="24"/>
        </w:rPr>
        <w:t>критериям.</w:t>
      </w:r>
    </w:p>
    <w:p>
      <w:pPr>
        <w:pStyle w:val="BodyText"/>
        <w:ind w:left="674" w:right="2273" w:firstLine="708"/>
        <w:jc w:val="both"/>
      </w:pPr>
      <w:r>
        <w:rPr/>
        <w:t>Для учебного исследования главное заключается в актуальности избранной проблемы, полноте, последовательности, обоснованности решения поставленных </w:t>
      </w:r>
      <w:r>
        <w:rPr>
          <w:spacing w:val="-2"/>
        </w:rPr>
        <w:t>задач.</w:t>
      </w:r>
    </w:p>
    <w:p>
      <w:pPr>
        <w:pStyle w:val="BodyText"/>
        <w:ind w:left="674" w:right="2273" w:firstLine="708"/>
        <w:jc w:val="both"/>
      </w:pPr>
      <w:r>
        <w:rPr/>
        <w:t>Для учебного проекта важно, в какой мере практически значим полученный результат, насколько эффективно техническое устройство, программный продукт, инженерная конструкция и другие.</w:t>
      </w:r>
    </w:p>
    <w:p>
      <w:pPr>
        <w:pStyle w:val="BodyText"/>
        <w:ind w:left="674" w:right="2261" w:firstLine="708"/>
        <w:jc w:val="both"/>
      </w:pPr>
      <w:r>
        <w:rPr>
          <w:i/>
        </w:rPr>
        <w:t>Организация педагогического сопровождения индивидуального проекта </w:t>
      </w:r>
      <w:r>
        <w:rPr/>
        <w:t>должна осуществляться с учетом специфики профиля обучения, а также образовательных интересов обучающихся. При этом целесообразно соблюдать некий общий алгоритм педагогического сопровождения индивидуального проекта, включающий вычленение проблемы и формулирование темы проекта, постановку целей и задач, сбор информации/исследование/разработка образца, подготовку и защиту проекта, анализ результатов выполнения проекта, оценку качества </w:t>
      </w:r>
      <w:r>
        <w:rPr>
          <w:spacing w:val="-2"/>
        </w:rPr>
        <w:t>выполнения.</w:t>
      </w:r>
    </w:p>
    <w:p>
      <w:pPr>
        <w:spacing w:before="0"/>
        <w:ind w:left="674" w:right="2260" w:firstLine="708"/>
        <w:jc w:val="both"/>
        <w:rPr>
          <w:sz w:val="24"/>
        </w:rPr>
      </w:pPr>
      <w:r>
        <w:rPr>
          <w:i/>
          <w:sz w:val="24"/>
        </w:rPr>
        <w:t>Процедура публичной защиты индивидуального проекта </w:t>
      </w:r>
      <w:r>
        <w:rPr>
          <w:sz w:val="24"/>
        </w:rPr>
        <w:t>может быть организована</w:t>
      </w:r>
      <w:r>
        <w:rPr>
          <w:spacing w:val="40"/>
          <w:sz w:val="24"/>
        </w:rPr>
        <w:t> </w:t>
      </w:r>
      <w:r>
        <w:rPr>
          <w:sz w:val="24"/>
        </w:rPr>
        <w:t>по-</w:t>
      </w:r>
      <w:r>
        <w:rPr>
          <w:spacing w:val="40"/>
          <w:sz w:val="24"/>
        </w:rPr>
        <w:t> </w:t>
      </w:r>
      <w:r>
        <w:rPr>
          <w:sz w:val="24"/>
        </w:rPr>
        <w:t>разному:</w:t>
      </w:r>
      <w:r>
        <w:rPr>
          <w:spacing w:val="80"/>
          <w:sz w:val="24"/>
        </w:rPr>
        <w:t> </w:t>
      </w:r>
      <w:r>
        <w:rPr>
          <w:sz w:val="24"/>
        </w:rPr>
        <w:t>в</w:t>
      </w:r>
      <w:r>
        <w:rPr>
          <w:spacing w:val="80"/>
          <w:sz w:val="24"/>
        </w:rPr>
        <w:t> </w:t>
      </w:r>
      <w:r>
        <w:rPr>
          <w:sz w:val="24"/>
        </w:rPr>
        <w:t>рамках</w:t>
      </w:r>
      <w:r>
        <w:rPr>
          <w:spacing w:val="80"/>
          <w:sz w:val="24"/>
        </w:rPr>
        <w:t> </w:t>
      </w:r>
      <w:r>
        <w:rPr>
          <w:sz w:val="24"/>
        </w:rPr>
        <w:t>специально</w:t>
      </w:r>
      <w:r>
        <w:rPr>
          <w:spacing w:val="40"/>
          <w:sz w:val="24"/>
        </w:rPr>
        <w:t> </w:t>
      </w:r>
      <w:r>
        <w:rPr>
          <w:sz w:val="24"/>
        </w:rPr>
        <w:t>организуемых</w:t>
      </w:r>
      <w:r>
        <w:rPr>
          <w:spacing w:val="80"/>
          <w:sz w:val="24"/>
        </w:rPr>
        <w:t> </w:t>
      </w:r>
      <w:r>
        <w:rPr>
          <w:sz w:val="24"/>
        </w:rPr>
        <w:t>в образовательной</w:t>
      </w:r>
      <w:r>
        <w:rPr>
          <w:spacing w:val="40"/>
          <w:sz w:val="24"/>
        </w:rPr>
        <w:t> </w:t>
      </w:r>
      <w:r>
        <w:rPr>
          <w:sz w:val="24"/>
        </w:rPr>
        <w:t>организации</w:t>
      </w:r>
      <w:r>
        <w:rPr>
          <w:spacing w:val="40"/>
          <w:sz w:val="24"/>
        </w:rPr>
        <w:t> </w:t>
      </w:r>
      <w:r>
        <w:rPr>
          <w:sz w:val="24"/>
        </w:rPr>
        <w:t>проектных</w:t>
      </w:r>
    </w:p>
    <w:p>
      <w:pPr>
        <w:pStyle w:val="BodyText"/>
        <w:spacing w:before="2"/>
        <w:ind w:left="674" w:right="2280"/>
        <w:jc w:val="both"/>
      </w:pPr>
      <w:r>
        <w:rPr/>
        <w:t>«дней» или «недель», в рамках проведения ученических научных конференций, в рамках специальных итоговых аттестационных испытаний.</w:t>
      </w:r>
    </w:p>
    <w:p>
      <w:pPr>
        <w:spacing w:before="0"/>
        <w:ind w:left="674" w:right="2266" w:firstLine="708"/>
        <w:jc w:val="both"/>
        <w:rPr>
          <w:i/>
          <w:sz w:val="24"/>
        </w:rPr>
      </w:pPr>
      <w:r>
        <w:rPr>
          <w:sz w:val="24"/>
        </w:rPr>
        <w:t>Однако, независимо от формата мероприятий, </w:t>
      </w:r>
      <w:r>
        <w:rPr>
          <w:i/>
          <w:sz w:val="24"/>
        </w:rPr>
        <w:t>на заключительном мероприятии отчетного этапа школьникам должна быть обеспечена </w:t>
      </w:r>
      <w:r>
        <w:rPr>
          <w:i/>
          <w:spacing w:val="-2"/>
          <w:sz w:val="24"/>
        </w:rPr>
        <w:t>возможность:</w:t>
      </w:r>
    </w:p>
    <w:p>
      <w:pPr>
        <w:pStyle w:val="ListParagraph"/>
        <w:numPr>
          <w:ilvl w:val="2"/>
          <w:numId w:val="14"/>
        </w:numPr>
        <w:tabs>
          <w:tab w:pos="1561" w:val="left" w:leader="none"/>
        </w:tabs>
        <w:spacing w:line="240" w:lineRule="auto" w:before="0" w:after="0"/>
        <w:ind w:left="674" w:right="2279" w:firstLine="708"/>
        <w:jc w:val="both"/>
        <w:rPr>
          <w:sz w:val="24"/>
        </w:rPr>
      </w:pPr>
      <w:r>
        <w:rPr>
          <w:sz w:val="24"/>
        </w:rPr>
        <w:t>представить результаты своей работы в форме письменных отчетных материалов, готового проектного продукта, устного выступления и электронной </w:t>
      </w:r>
      <w:r>
        <w:rPr>
          <w:spacing w:val="-2"/>
          <w:sz w:val="24"/>
        </w:rPr>
        <w:t>презентации;</w:t>
      </w:r>
    </w:p>
    <w:p>
      <w:pPr>
        <w:pStyle w:val="ListParagraph"/>
        <w:numPr>
          <w:ilvl w:val="2"/>
          <w:numId w:val="14"/>
        </w:numPr>
        <w:tabs>
          <w:tab w:pos="1673" w:val="left" w:leader="none"/>
        </w:tabs>
        <w:spacing w:line="240" w:lineRule="auto" w:before="65" w:after="0"/>
        <w:ind w:left="674" w:right="2269" w:firstLine="708"/>
        <w:jc w:val="both"/>
        <w:rPr>
          <w:sz w:val="24"/>
        </w:rPr>
      </w:pPr>
      <w:r>
        <w:rPr>
          <w:sz w:val="24"/>
        </w:rPr>
        <w:t>публично обсудить результаты деятельности со школьниками,</w:t>
      </w:r>
      <w:r>
        <w:rPr>
          <w:spacing w:val="40"/>
          <w:sz w:val="24"/>
        </w:rPr>
        <w:t> </w:t>
      </w:r>
      <w:r>
        <w:rPr>
          <w:sz w:val="24"/>
        </w:rPr>
        <w:t>педагогами, родителями, специалистами-экспертами, организациями-партнерами;</w:t>
      </w:r>
    </w:p>
    <w:p>
      <w:pPr>
        <w:pStyle w:val="ListParagraph"/>
        <w:numPr>
          <w:ilvl w:val="2"/>
          <w:numId w:val="14"/>
        </w:numPr>
        <w:tabs>
          <w:tab w:pos="1577" w:val="left" w:leader="none"/>
        </w:tabs>
        <w:spacing w:line="240" w:lineRule="auto" w:before="0" w:after="0"/>
        <w:ind w:left="674" w:right="2268" w:firstLine="708"/>
        <w:jc w:val="both"/>
        <w:rPr>
          <w:sz w:val="24"/>
        </w:rPr>
      </w:pPr>
      <w:r>
        <w:rPr>
          <w:sz w:val="24"/>
        </w:rPr>
        <w:t>получить квалифицированную оценку результатов своей деятельности от членов педагогического коллектива и независимого экспертного сообщества (представители вузов, научных организаций и других).</w:t>
      </w:r>
    </w:p>
    <w:p>
      <w:pPr>
        <w:pStyle w:val="BodyText"/>
        <w:ind w:left="674" w:right="2278" w:firstLine="708"/>
        <w:jc w:val="both"/>
      </w:pPr>
      <w:r>
        <w:rPr/>
        <w:t>Регламент проведения защиты проекта, параметры и критерии оценки проектной деятельности должны быть известны обучающимся заранее.</w:t>
      </w:r>
    </w:p>
    <w:p>
      <w:pPr>
        <w:pStyle w:val="BodyText"/>
        <w:ind w:left="674" w:right="2275" w:firstLine="708"/>
        <w:jc w:val="both"/>
      </w:pPr>
      <w:r>
        <w:rPr/>
        <w:t>По возможности, параметры и критерии оценки проектной деятельности должны разрабатываться и обсуждаться с обучающимися.</w:t>
      </w:r>
    </w:p>
    <w:p>
      <w:pPr>
        <w:pStyle w:val="BodyText"/>
        <w:ind w:left="674" w:right="2273" w:firstLine="708"/>
        <w:jc w:val="both"/>
      </w:pPr>
      <w:r>
        <w:rPr/>
        <w:t>Оценке должна подвергаться не только защита реализованного проекта, но и динамика изменений, внесенных в проект от момента замысла (процедуры защиты проектной идеи) до воплощения; при этом должны учитываться целесообразность, уместность, полнота этих изменений, соотнесенные с сохранением исходного замысла</w:t>
      </w:r>
      <w:r>
        <w:rPr>
          <w:spacing w:val="23"/>
        </w:rPr>
        <w:t> </w:t>
      </w:r>
      <w:r>
        <w:rPr/>
        <w:t>проекта.</w:t>
      </w:r>
      <w:r>
        <w:rPr>
          <w:spacing w:val="24"/>
        </w:rPr>
        <w:t> </w:t>
      </w:r>
      <w:r>
        <w:rPr/>
        <w:t>Для</w:t>
      </w:r>
      <w:r>
        <w:rPr>
          <w:spacing w:val="21"/>
        </w:rPr>
        <w:t> </w:t>
      </w:r>
      <w:r>
        <w:rPr/>
        <w:t>оценки</w:t>
      </w:r>
      <w:r>
        <w:rPr>
          <w:spacing w:val="23"/>
        </w:rPr>
        <w:t> </w:t>
      </w:r>
      <w:r>
        <w:rPr/>
        <w:t>проектной</w:t>
      </w:r>
      <w:r>
        <w:rPr>
          <w:spacing w:val="25"/>
        </w:rPr>
        <w:t> </w:t>
      </w:r>
      <w:r>
        <w:rPr/>
        <w:t>работы</w:t>
      </w:r>
      <w:r>
        <w:rPr>
          <w:spacing w:val="24"/>
        </w:rPr>
        <w:t> </w:t>
      </w:r>
      <w:r>
        <w:rPr/>
        <w:t>создается</w:t>
      </w:r>
      <w:r>
        <w:rPr>
          <w:spacing w:val="24"/>
        </w:rPr>
        <w:t> </w:t>
      </w:r>
      <w:r>
        <w:rPr/>
        <w:t>экспертная</w:t>
      </w:r>
      <w:r>
        <w:rPr>
          <w:spacing w:val="24"/>
        </w:rPr>
        <w:t> </w:t>
      </w:r>
      <w:r>
        <w:rPr/>
        <w:t>комиссия,</w:t>
      </w:r>
      <w:r>
        <w:rPr>
          <w:spacing w:val="24"/>
        </w:rPr>
        <w:t> </w:t>
      </w:r>
      <w:r>
        <w:rPr/>
        <w:t>в</w:t>
      </w:r>
    </w:p>
    <w:p>
      <w:pPr>
        <w:pStyle w:val="BodyText"/>
        <w:spacing w:after="0"/>
        <w:jc w:val="both"/>
        <w:sectPr>
          <w:pgSz w:w="11920" w:h="16800"/>
          <w:pgMar w:header="0" w:footer="897" w:top="480" w:bottom="1180" w:left="283" w:right="0"/>
        </w:sectPr>
      </w:pPr>
    </w:p>
    <w:p>
      <w:pPr>
        <w:pStyle w:val="BodyText"/>
        <w:spacing w:before="78"/>
        <w:ind w:left="674" w:right="2275"/>
        <w:jc w:val="both"/>
      </w:pPr>
      <w:r>
        <w:rPr/>
        <w:t>которую входят педагоги и представители администрации образовательных организаций, где учатся дети, представители местного сообщества и тех сфер деятельности, в рамках которых</w:t>
      </w:r>
      <w:r>
        <w:rPr>
          <w:spacing w:val="40"/>
        </w:rPr>
        <w:t> </w:t>
      </w:r>
      <w:r>
        <w:rPr/>
        <w:t>выполняются проектные работы;</w:t>
      </w:r>
    </w:p>
    <w:p>
      <w:pPr>
        <w:pStyle w:val="BodyText"/>
        <w:spacing w:before="12"/>
      </w:pPr>
    </w:p>
    <w:p>
      <w:pPr>
        <w:pStyle w:val="Heading2"/>
        <w:numPr>
          <w:ilvl w:val="0"/>
          <w:numId w:val="11"/>
        </w:numPr>
        <w:tabs>
          <w:tab w:pos="3766" w:val="left" w:leader="none"/>
        </w:tabs>
        <w:spacing w:line="240" w:lineRule="auto" w:before="1" w:after="0"/>
        <w:ind w:left="3766" w:right="0" w:hanging="240"/>
        <w:jc w:val="left"/>
      </w:pPr>
      <w:r>
        <w:rPr/>
        <w:t>ОРГАНИЗАЦИОННЫЙ</w:t>
      </w:r>
      <w:r>
        <w:rPr>
          <w:spacing w:val="-9"/>
        </w:rPr>
        <w:t> </w:t>
      </w:r>
      <w:r>
        <w:rPr>
          <w:spacing w:val="-2"/>
        </w:rPr>
        <w:t>РАЗДЕЛ</w:t>
      </w:r>
    </w:p>
    <w:p>
      <w:pPr>
        <w:pStyle w:val="BodyText"/>
        <w:spacing w:before="266"/>
        <w:ind w:left="674" w:right="2266" w:firstLine="708"/>
        <w:jc w:val="both"/>
      </w:pPr>
      <w:r>
        <w:rPr/>
        <w:t>Условия реализации программы формирования УУД обеспечивают совершенствование компетенций проектной и учебно-исследовательской деятельности обучающихся.</w:t>
      </w:r>
    </w:p>
    <w:p>
      <w:pPr>
        <w:spacing w:before="0"/>
        <w:ind w:left="1385" w:right="0" w:firstLine="0"/>
        <w:jc w:val="both"/>
        <w:rPr>
          <w:i/>
          <w:sz w:val="24"/>
        </w:rPr>
      </w:pPr>
      <w:r>
        <w:rPr>
          <w:i/>
          <w:sz w:val="24"/>
        </w:rPr>
        <w:t>Условия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реализации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программы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формирования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УУД</w:t>
      </w:r>
      <w:r>
        <w:rPr>
          <w:i/>
          <w:spacing w:val="-4"/>
          <w:sz w:val="24"/>
        </w:rPr>
        <w:t> </w:t>
      </w:r>
      <w:r>
        <w:rPr>
          <w:i/>
          <w:spacing w:val="-2"/>
          <w:sz w:val="24"/>
        </w:rPr>
        <w:t>включают:</w:t>
      </w:r>
    </w:p>
    <w:p>
      <w:pPr>
        <w:pStyle w:val="ListParagraph"/>
        <w:numPr>
          <w:ilvl w:val="2"/>
          <w:numId w:val="14"/>
        </w:numPr>
        <w:tabs>
          <w:tab w:pos="1534" w:val="left" w:leader="none"/>
        </w:tabs>
        <w:spacing w:line="240" w:lineRule="auto" w:before="0" w:after="0"/>
        <w:ind w:left="674" w:right="2276" w:firstLine="708"/>
        <w:jc w:val="both"/>
        <w:rPr>
          <w:sz w:val="24"/>
        </w:rPr>
      </w:pPr>
      <w:r>
        <w:rPr>
          <w:sz w:val="24"/>
        </w:rPr>
        <w:t>укомплектованность образовательной организации педагогическими, руководящими и иными работниками;</w:t>
      </w:r>
    </w:p>
    <w:p>
      <w:pPr>
        <w:pStyle w:val="ListParagraph"/>
        <w:numPr>
          <w:ilvl w:val="2"/>
          <w:numId w:val="14"/>
        </w:numPr>
        <w:tabs>
          <w:tab w:pos="1659" w:val="left" w:leader="none"/>
        </w:tabs>
        <w:spacing w:line="240" w:lineRule="auto" w:before="0" w:after="0"/>
        <w:ind w:left="674" w:right="2275" w:firstLine="708"/>
        <w:jc w:val="both"/>
        <w:rPr>
          <w:sz w:val="24"/>
        </w:rPr>
      </w:pPr>
      <w:r>
        <w:rPr>
          <w:sz w:val="24"/>
        </w:rPr>
        <w:t>уровень квалификации педагогических и иных работников образовательной организации;</w:t>
      </w:r>
    </w:p>
    <w:p>
      <w:pPr>
        <w:pStyle w:val="ListParagraph"/>
        <w:numPr>
          <w:ilvl w:val="2"/>
          <w:numId w:val="14"/>
        </w:numPr>
        <w:tabs>
          <w:tab w:pos="1774" w:val="left" w:leader="none"/>
        </w:tabs>
        <w:spacing w:line="240" w:lineRule="auto" w:before="0" w:after="0"/>
        <w:ind w:left="674" w:right="2273" w:firstLine="708"/>
        <w:jc w:val="both"/>
        <w:rPr>
          <w:sz w:val="24"/>
        </w:rPr>
      </w:pPr>
      <w:r>
        <w:rPr>
          <w:sz w:val="24"/>
        </w:rPr>
        <w:t>непрерывность профессионального развития педагогических работников образовательной организации, реализующей образовательную программу среднего общего образования.</w:t>
      </w:r>
    </w:p>
    <w:p>
      <w:pPr>
        <w:spacing w:line="237" w:lineRule="auto" w:before="5"/>
        <w:ind w:left="674" w:right="2274" w:firstLine="708"/>
        <w:jc w:val="both"/>
        <w:rPr>
          <w:i/>
          <w:sz w:val="24"/>
        </w:rPr>
      </w:pPr>
      <w:r>
        <w:rPr>
          <w:i/>
          <w:sz w:val="24"/>
        </w:rPr>
        <w:t>Педагогические кадры должны иметь необходимый уровень подготовки для реализации программы формирования УУД, что может включать следующее:</w:t>
      </w:r>
    </w:p>
    <w:p>
      <w:pPr>
        <w:pStyle w:val="ListParagraph"/>
        <w:numPr>
          <w:ilvl w:val="2"/>
          <w:numId w:val="14"/>
        </w:numPr>
        <w:tabs>
          <w:tab w:pos="1630" w:val="left" w:leader="none"/>
        </w:tabs>
        <w:spacing w:line="240" w:lineRule="auto" w:before="1" w:after="0"/>
        <w:ind w:left="674" w:right="2269" w:firstLine="708"/>
        <w:jc w:val="both"/>
        <w:rPr>
          <w:sz w:val="24"/>
        </w:rPr>
      </w:pPr>
      <w:r>
        <w:rPr>
          <w:sz w:val="24"/>
        </w:rPr>
        <w:t>педагоги владеют представлениями о возрастных особенностях, обучающихся начальной, основной и старшей школы;</w:t>
      </w:r>
    </w:p>
    <w:p>
      <w:pPr>
        <w:pStyle w:val="ListParagraph"/>
        <w:numPr>
          <w:ilvl w:val="2"/>
          <w:numId w:val="14"/>
        </w:numPr>
        <w:tabs>
          <w:tab w:pos="1520" w:val="left" w:leader="none"/>
        </w:tabs>
        <w:spacing w:line="240" w:lineRule="auto" w:before="0" w:after="0"/>
        <w:ind w:left="1520" w:right="0" w:hanging="135"/>
        <w:jc w:val="both"/>
        <w:rPr>
          <w:sz w:val="24"/>
        </w:rPr>
      </w:pPr>
      <w:r>
        <w:rPr>
          <w:sz w:val="24"/>
        </w:rPr>
        <w:t>педагоги</w:t>
      </w:r>
      <w:r>
        <w:rPr>
          <w:spacing w:val="-9"/>
          <w:sz w:val="24"/>
        </w:rPr>
        <w:t> </w:t>
      </w:r>
      <w:r>
        <w:rPr>
          <w:sz w:val="24"/>
        </w:rPr>
        <w:t>прошли</w:t>
      </w:r>
      <w:r>
        <w:rPr>
          <w:spacing w:val="-7"/>
          <w:sz w:val="24"/>
        </w:rPr>
        <w:t> </w:t>
      </w:r>
      <w:r>
        <w:rPr>
          <w:sz w:val="24"/>
        </w:rPr>
        <w:t>курсы</w:t>
      </w:r>
      <w:r>
        <w:rPr>
          <w:spacing w:val="-5"/>
          <w:sz w:val="24"/>
        </w:rPr>
        <w:t> </w:t>
      </w:r>
      <w:r>
        <w:rPr>
          <w:sz w:val="24"/>
        </w:rPr>
        <w:t>повышения</w:t>
      </w:r>
      <w:r>
        <w:rPr>
          <w:spacing w:val="-9"/>
          <w:sz w:val="24"/>
        </w:rPr>
        <w:t> </w:t>
      </w:r>
      <w:r>
        <w:rPr>
          <w:sz w:val="24"/>
        </w:rPr>
        <w:t>квалификации,</w:t>
      </w:r>
      <w:r>
        <w:rPr>
          <w:spacing w:val="-10"/>
          <w:sz w:val="24"/>
        </w:rPr>
        <w:t> </w:t>
      </w:r>
      <w:r>
        <w:rPr>
          <w:sz w:val="24"/>
        </w:rPr>
        <w:t>посвященные</w:t>
      </w:r>
      <w:r>
        <w:rPr>
          <w:spacing w:val="-6"/>
          <w:sz w:val="24"/>
        </w:rPr>
        <w:t> </w:t>
      </w:r>
      <w:r>
        <w:rPr>
          <w:color w:val="000009"/>
          <w:sz w:val="24"/>
        </w:rPr>
        <w:t>ФГОС</w:t>
      </w:r>
      <w:r>
        <w:rPr>
          <w:color w:val="000009"/>
          <w:spacing w:val="-6"/>
          <w:sz w:val="24"/>
        </w:rPr>
        <w:t> </w:t>
      </w:r>
      <w:r>
        <w:rPr>
          <w:spacing w:val="-4"/>
          <w:sz w:val="24"/>
        </w:rPr>
        <w:t>СОО;</w:t>
      </w:r>
    </w:p>
    <w:p>
      <w:pPr>
        <w:pStyle w:val="ListParagraph"/>
        <w:numPr>
          <w:ilvl w:val="2"/>
          <w:numId w:val="14"/>
        </w:numPr>
        <w:tabs>
          <w:tab w:pos="1637" w:val="left" w:leader="none"/>
        </w:tabs>
        <w:spacing w:line="240" w:lineRule="auto" w:before="0" w:after="0"/>
        <w:ind w:left="674" w:right="2267" w:firstLine="708"/>
        <w:jc w:val="both"/>
        <w:rPr>
          <w:sz w:val="24"/>
        </w:rPr>
      </w:pPr>
      <w:r>
        <w:rPr>
          <w:sz w:val="24"/>
        </w:rPr>
        <w:t>педагоги участвовали в разработке программы по формированию УУД</w:t>
      </w:r>
      <w:r>
        <w:rPr>
          <w:spacing w:val="40"/>
          <w:sz w:val="24"/>
        </w:rPr>
        <w:t> </w:t>
      </w:r>
      <w:r>
        <w:rPr>
          <w:sz w:val="24"/>
        </w:rPr>
        <w:t>или участвовали во внутришкольном семинаре, посвященном особенностям применения выбранной программы по УУД;</w:t>
      </w:r>
    </w:p>
    <w:p>
      <w:pPr>
        <w:pStyle w:val="ListParagraph"/>
        <w:numPr>
          <w:ilvl w:val="2"/>
          <w:numId w:val="14"/>
        </w:numPr>
        <w:tabs>
          <w:tab w:pos="1539" w:val="left" w:leader="none"/>
        </w:tabs>
        <w:spacing w:line="240" w:lineRule="auto" w:before="1" w:after="0"/>
        <w:ind w:left="674" w:right="2477" w:firstLine="708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-4"/>
          <w:sz w:val="24"/>
        </w:rPr>
        <w:t> </w:t>
      </w:r>
      <w:r>
        <w:rPr>
          <w:sz w:val="24"/>
        </w:rPr>
        <w:t>могут</w:t>
      </w:r>
      <w:r>
        <w:rPr>
          <w:spacing w:val="-5"/>
          <w:sz w:val="24"/>
        </w:rPr>
        <w:t> </w:t>
      </w:r>
      <w:r>
        <w:rPr>
          <w:sz w:val="24"/>
        </w:rPr>
        <w:t>строить</w:t>
      </w:r>
      <w:r>
        <w:rPr>
          <w:spacing w:val="-5"/>
          <w:sz w:val="24"/>
        </w:rPr>
        <w:t> </w:t>
      </w:r>
      <w:r>
        <w:rPr>
          <w:sz w:val="24"/>
        </w:rPr>
        <w:t>образовательную</w:t>
      </w:r>
      <w:r>
        <w:rPr>
          <w:spacing w:val="-5"/>
          <w:sz w:val="24"/>
        </w:rPr>
        <w:t> </w:t>
      </w:r>
      <w:r>
        <w:rPr>
          <w:sz w:val="24"/>
        </w:rPr>
        <w:t>деятельность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6"/>
          <w:sz w:val="24"/>
        </w:rPr>
        <w:t> </w:t>
      </w:r>
      <w:r>
        <w:rPr>
          <w:sz w:val="24"/>
        </w:rPr>
        <w:t>рамках</w:t>
      </w:r>
      <w:r>
        <w:rPr>
          <w:spacing w:val="-1"/>
          <w:sz w:val="24"/>
        </w:rPr>
        <w:t> </w:t>
      </w:r>
      <w:r>
        <w:rPr>
          <w:sz w:val="24"/>
        </w:rPr>
        <w:t>учебного предмета</w:t>
      </w:r>
      <w:r>
        <w:rPr>
          <w:spacing w:val="40"/>
          <w:sz w:val="24"/>
        </w:rPr>
        <w:t> </w:t>
      </w:r>
      <w:r>
        <w:rPr>
          <w:sz w:val="24"/>
        </w:rPr>
        <w:t>в соответствии с особенностями формирования конкретных УУД;</w:t>
      </w:r>
    </w:p>
    <w:p>
      <w:pPr>
        <w:pStyle w:val="ListParagraph"/>
        <w:numPr>
          <w:ilvl w:val="2"/>
          <w:numId w:val="14"/>
        </w:numPr>
        <w:tabs>
          <w:tab w:pos="1529" w:val="left" w:leader="none"/>
        </w:tabs>
        <w:spacing w:line="240" w:lineRule="auto" w:before="0" w:after="0"/>
        <w:ind w:left="674" w:right="3378" w:firstLine="708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-5"/>
          <w:sz w:val="24"/>
        </w:rPr>
        <w:t> </w:t>
      </w:r>
      <w:r>
        <w:rPr>
          <w:sz w:val="24"/>
        </w:rPr>
        <w:t>осуществляют</w:t>
      </w:r>
      <w:r>
        <w:rPr>
          <w:spacing w:val="-5"/>
          <w:sz w:val="24"/>
        </w:rPr>
        <w:t> </w:t>
      </w:r>
      <w:r>
        <w:rPr>
          <w:sz w:val="24"/>
        </w:rPr>
        <w:t>формирование</w:t>
      </w:r>
      <w:r>
        <w:rPr>
          <w:spacing w:val="-6"/>
          <w:sz w:val="24"/>
        </w:rPr>
        <w:t> </w:t>
      </w:r>
      <w:r>
        <w:rPr>
          <w:sz w:val="24"/>
        </w:rPr>
        <w:t>УУД</w:t>
      </w:r>
      <w:r>
        <w:rPr>
          <w:spacing w:val="-6"/>
          <w:sz w:val="24"/>
        </w:rPr>
        <w:t> </w:t>
      </w:r>
      <w:r>
        <w:rPr>
          <w:sz w:val="24"/>
        </w:rPr>
        <w:t>в</w:t>
      </w:r>
      <w:r>
        <w:rPr>
          <w:spacing w:val="-6"/>
          <w:sz w:val="24"/>
        </w:rPr>
        <w:t> </w:t>
      </w:r>
      <w:r>
        <w:rPr>
          <w:sz w:val="24"/>
        </w:rPr>
        <w:t>рамках</w:t>
      </w:r>
      <w:r>
        <w:rPr>
          <w:spacing w:val="-3"/>
          <w:sz w:val="24"/>
        </w:rPr>
        <w:t> </w:t>
      </w:r>
      <w:r>
        <w:rPr>
          <w:sz w:val="24"/>
        </w:rPr>
        <w:t>проектной, исследовательской деятельности;</w:t>
      </w:r>
    </w:p>
    <w:p>
      <w:pPr>
        <w:pStyle w:val="ListParagraph"/>
        <w:numPr>
          <w:ilvl w:val="2"/>
          <w:numId w:val="14"/>
        </w:numPr>
        <w:tabs>
          <w:tab w:pos="1520" w:val="left" w:leader="none"/>
        </w:tabs>
        <w:spacing w:line="240" w:lineRule="auto" w:before="0" w:after="0"/>
        <w:ind w:left="1520" w:right="0" w:hanging="135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-14"/>
          <w:sz w:val="24"/>
        </w:rPr>
        <w:t> </w:t>
      </w:r>
      <w:r>
        <w:rPr>
          <w:sz w:val="24"/>
        </w:rPr>
        <w:t>владеют</w:t>
      </w:r>
      <w:r>
        <w:rPr>
          <w:spacing w:val="-10"/>
          <w:sz w:val="24"/>
        </w:rPr>
        <w:t> </w:t>
      </w:r>
      <w:r>
        <w:rPr>
          <w:sz w:val="24"/>
        </w:rPr>
        <w:t>методиками</w:t>
      </w:r>
      <w:r>
        <w:rPr>
          <w:spacing w:val="-9"/>
          <w:sz w:val="24"/>
        </w:rPr>
        <w:t> </w:t>
      </w:r>
      <w:r>
        <w:rPr>
          <w:sz w:val="24"/>
        </w:rPr>
        <w:t>формирующего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оценивания;</w:t>
      </w:r>
    </w:p>
    <w:p>
      <w:pPr>
        <w:pStyle w:val="ListParagraph"/>
        <w:numPr>
          <w:ilvl w:val="2"/>
          <w:numId w:val="14"/>
        </w:numPr>
        <w:tabs>
          <w:tab w:pos="1589" w:val="left" w:leader="none"/>
        </w:tabs>
        <w:spacing w:line="240" w:lineRule="auto" w:before="0" w:after="0"/>
        <w:ind w:left="674" w:right="3127" w:firstLine="708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38"/>
          <w:sz w:val="24"/>
        </w:rPr>
        <w:t> </w:t>
      </w:r>
      <w:r>
        <w:rPr>
          <w:sz w:val="24"/>
        </w:rPr>
        <w:t>умеют</w:t>
      </w:r>
      <w:r>
        <w:rPr>
          <w:spacing w:val="36"/>
          <w:sz w:val="24"/>
        </w:rPr>
        <w:t> </w:t>
      </w:r>
      <w:r>
        <w:rPr>
          <w:sz w:val="24"/>
        </w:rPr>
        <w:t>применять</w:t>
      </w:r>
      <w:r>
        <w:rPr>
          <w:spacing w:val="34"/>
          <w:sz w:val="24"/>
        </w:rPr>
        <w:t> </w:t>
      </w:r>
      <w:r>
        <w:rPr>
          <w:sz w:val="24"/>
        </w:rPr>
        <w:t>инструментарий</w:t>
      </w:r>
      <w:r>
        <w:rPr>
          <w:spacing w:val="38"/>
          <w:sz w:val="24"/>
        </w:rPr>
        <w:t> </w:t>
      </w:r>
      <w:r>
        <w:rPr>
          <w:sz w:val="24"/>
        </w:rPr>
        <w:t>для</w:t>
      </w:r>
      <w:r>
        <w:rPr>
          <w:spacing w:val="34"/>
          <w:sz w:val="24"/>
        </w:rPr>
        <w:t> </w:t>
      </w:r>
      <w:r>
        <w:rPr>
          <w:sz w:val="24"/>
        </w:rPr>
        <w:t>оценки</w:t>
      </w:r>
      <w:r>
        <w:rPr>
          <w:spacing w:val="34"/>
          <w:sz w:val="24"/>
        </w:rPr>
        <w:t> </w:t>
      </w:r>
      <w:r>
        <w:rPr>
          <w:sz w:val="24"/>
        </w:rPr>
        <w:t>качества формирования УУД в рамках одного или нескольких предметов.</w:t>
      </w:r>
    </w:p>
    <w:p>
      <w:pPr>
        <w:spacing w:before="0"/>
        <w:ind w:left="674" w:right="2269" w:firstLine="708"/>
        <w:jc w:val="both"/>
        <w:rPr>
          <w:i/>
          <w:sz w:val="24"/>
        </w:rPr>
      </w:pPr>
      <w:r>
        <w:rPr>
          <w:i/>
          <w:sz w:val="24"/>
        </w:rPr>
        <w:t>Специфичесике характеристики организации образовательного пространства старшей школы, обеспечивающие формирование УУД в открытом образовательном пространстве:</w:t>
      </w:r>
    </w:p>
    <w:p>
      <w:pPr>
        <w:pStyle w:val="ListParagraph"/>
        <w:numPr>
          <w:ilvl w:val="2"/>
          <w:numId w:val="14"/>
        </w:numPr>
        <w:tabs>
          <w:tab w:pos="1592" w:val="left" w:leader="none"/>
        </w:tabs>
        <w:spacing w:line="240" w:lineRule="auto" w:before="0" w:after="0"/>
        <w:ind w:left="674" w:right="2269" w:firstLine="708"/>
        <w:jc w:val="both"/>
        <w:rPr>
          <w:sz w:val="24"/>
        </w:rPr>
      </w:pPr>
      <w:r>
        <w:rPr>
          <w:sz w:val="24"/>
        </w:rPr>
        <w:t>сетевое взаимодействие образовательной организации с другими организациями общего и дополнительного образования, с учреждениями культуры;</w:t>
      </w:r>
    </w:p>
    <w:p>
      <w:pPr>
        <w:pStyle w:val="ListParagraph"/>
        <w:numPr>
          <w:ilvl w:val="2"/>
          <w:numId w:val="14"/>
        </w:numPr>
        <w:tabs>
          <w:tab w:pos="1537" w:val="left" w:leader="none"/>
        </w:tabs>
        <w:spacing w:line="240" w:lineRule="auto" w:before="3" w:after="0"/>
        <w:ind w:left="1537" w:right="0" w:hanging="152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2"/>
          <w:sz w:val="24"/>
        </w:rPr>
        <w:t> </w:t>
      </w:r>
      <w:r>
        <w:rPr>
          <w:sz w:val="24"/>
        </w:rPr>
        <w:t>возможности</w:t>
      </w:r>
      <w:r>
        <w:rPr>
          <w:spacing w:val="7"/>
          <w:sz w:val="24"/>
        </w:rPr>
        <w:t> </w:t>
      </w:r>
      <w:r>
        <w:rPr>
          <w:sz w:val="24"/>
        </w:rPr>
        <w:t>реализации</w:t>
      </w:r>
      <w:r>
        <w:rPr>
          <w:spacing w:val="5"/>
          <w:sz w:val="24"/>
        </w:rPr>
        <w:t> </w:t>
      </w:r>
      <w:r>
        <w:rPr>
          <w:sz w:val="24"/>
        </w:rPr>
        <w:t>индивидуальной</w:t>
      </w:r>
      <w:r>
        <w:rPr>
          <w:spacing w:val="8"/>
          <w:sz w:val="24"/>
        </w:rPr>
        <w:t> </w:t>
      </w:r>
      <w:r>
        <w:rPr>
          <w:sz w:val="24"/>
        </w:rPr>
        <w:t>образовательной</w:t>
      </w:r>
      <w:r>
        <w:rPr>
          <w:spacing w:val="8"/>
          <w:sz w:val="24"/>
        </w:rPr>
        <w:t> </w:t>
      </w:r>
      <w:r>
        <w:rPr>
          <w:spacing w:val="-2"/>
          <w:sz w:val="24"/>
        </w:rPr>
        <w:t>траектории</w:t>
      </w:r>
    </w:p>
    <w:p>
      <w:pPr>
        <w:pStyle w:val="BodyText"/>
        <w:spacing w:before="62"/>
        <w:ind w:left="674" w:right="2272"/>
        <w:jc w:val="both"/>
      </w:pPr>
      <w:r>
        <w:rPr/>
        <w:t>обучающихся (разнообразие форм получения образования в данной образовательной организации, обеспечение возможности выбора обучающимся формы получения образования, уровня освоения предметного материала, учителя, учебной группы);</w:t>
      </w:r>
    </w:p>
    <w:p>
      <w:pPr>
        <w:pStyle w:val="ListParagraph"/>
        <w:numPr>
          <w:ilvl w:val="2"/>
          <w:numId w:val="14"/>
        </w:numPr>
        <w:tabs>
          <w:tab w:pos="1683" w:val="left" w:leader="none"/>
        </w:tabs>
        <w:spacing w:line="237" w:lineRule="auto" w:before="5" w:after="0"/>
        <w:ind w:left="674" w:right="2271" w:firstLine="708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3"/>
          <w:sz w:val="24"/>
        </w:rPr>
        <w:t> </w:t>
      </w:r>
      <w:r>
        <w:rPr>
          <w:sz w:val="24"/>
        </w:rPr>
        <w:t>дистанционных форм</w:t>
      </w:r>
      <w:r>
        <w:rPr>
          <w:spacing w:val="-3"/>
          <w:sz w:val="24"/>
        </w:rPr>
        <w:t> </w:t>
      </w:r>
      <w:r>
        <w:rPr>
          <w:sz w:val="24"/>
        </w:rPr>
        <w:t>получения</w:t>
      </w:r>
      <w:r>
        <w:rPr>
          <w:spacing w:val="-2"/>
          <w:sz w:val="24"/>
        </w:rPr>
        <w:t> </w:t>
      </w:r>
      <w:r>
        <w:rPr>
          <w:sz w:val="24"/>
        </w:rPr>
        <w:t>образования</w:t>
      </w:r>
      <w:r>
        <w:rPr>
          <w:spacing w:val="-2"/>
          <w:sz w:val="24"/>
        </w:rPr>
        <w:t> </w:t>
      </w:r>
      <w:r>
        <w:rPr>
          <w:sz w:val="24"/>
        </w:rPr>
        <w:t>как</w:t>
      </w:r>
      <w:r>
        <w:rPr>
          <w:spacing w:val="-2"/>
          <w:sz w:val="24"/>
        </w:rPr>
        <w:t> </w:t>
      </w:r>
      <w:r>
        <w:rPr>
          <w:sz w:val="24"/>
        </w:rPr>
        <w:t>элемента индивидуальной образовательной траектории обучающихся;</w:t>
      </w:r>
    </w:p>
    <w:p>
      <w:pPr>
        <w:pStyle w:val="ListParagraph"/>
        <w:numPr>
          <w:ilvl w:val="2"/>
          <w:numId w:val="14"/>
        </w:numPr>
        <w:tabs>
          <w:tab w:pos="1568" w:val="left" w:leader="none"/>
        </w:tabs>
        <w:spacing w:line="240" w:lineRule="auto" w:before="1" w:after="0"/>
        <w:ind w:left="674" w:right="2277" w:firstLine="708"/>
        <w:jc w:val="both"/>
        <w:rPr>
          <w:sz w:val="24"/>
        </w:rPr>
      </w:pPr>
      <w:r>
        <w:rPr>
          <w:sz w:val="24"/>
        </w:rPr>
        <w:t>обеспечение возможности вовлечения обучающихся в проектную деятельность, в т.ч. в деятельность социального проектирования и социального </w:t>
      </w:r>
      <w:r>
        <w:rPr>
          <w:spacing w:val="-2"/>
          <w:sz w:val="24"/>
        </w:rPr>
        <w:t>предпринимательства;</w:t>
      </w:r>
    </w:p>
    <w:p>
      <w:pPr>
        <w:pStyle w:val="ListParagraph"/>
        <w:numPr>
          <w:ilvl w:val="2"/>
          <w:numId w:val="14"/>
        </w:numPr>
        <w:tabs>
          <w:tab w:pos="1786" w:val="left" w:leader="none"/>
        </w:tabs>
        <w:spacing w:line="240" w:lineRule="auto" w:before="0" w:after="0"/>
        <w:ind w:left="674" w:right="2280" w:firstLine="708"/>
        <w:jc w:val="both"/>
        <w:rPr>
          <w:sz w:val="24"/>
        </w:rPr>
      </w:pPr>
      <w:r>
        <w:rPr>
          <w:sz w:val="24"/>
        </w:rPr>
        <w:t>обеспечение возможности вовлечения обучающихся в разнообразную исследовательскую деятельность;</w:t>
      </w:r>
    </w:p>
    <w:p>
      <w:pPr>
        <w:pStyle w:val="ListParagraph"/>
        <w:numPr>
          <w:ilvl w:val="2"/>
          <w:numId w:val="14"/>
        </w:numPr>
        <w:tabs>
          <w:tab w:pos="1702" w:val="left" w:leader="none"/>
        </w:tabs>
        <w:spacing w:line="240" w:lineRule="auto" w:before="0" w:after="0"/>
        <w:ind w:left="674" w:right="2275" w:firstLine="708"/>
        <w:jc w:val="both"/>
        <w:rPr>
          <w:sz w:val="24"/>
        </w:rPr>
      </w:pPr>
      <w:r>
        <w:rPr>
          <w:sz w:val="24"/>
        </w:rPr>
        <w:t>обеспечение широкой социализации обучающихся как через реализацию социальных проектов, так и через организованную разнообразную социальную практику: работу в волонтерских организациях, участие в благотворительных акциях, марафонах и проектах.</w:t>
      </w:r>
    </w:p>
    <w:p>
      <w:pPr>
        <w:spacing w:before="1"/>
        <w:ind w:left="1383" w:right="0" w:firstLine="0"/>
        <w:jc w:val="both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35"/>
          <w:sz w:val="24"/>
        </w:rPr>
        <w:t>  </w:t>
      </w:r>
      <w:r>
        <w:rPr>
          <w:i/>
          <w:sz w:val="24"/>
        </w:rPr>
        <w:t>обязательным</w:t>
      </w:r>
      <w:r>
        <w:rPr>
          <w:i/>
          <w:spacing w:val="38"/>
          <w:sz w:val="24"/>
        </w:rPr>
        <w:t>  </w:t>
      </w:r>
      <w:r>
        <w:rPr>
          <w:i/>
          <w:sz w:val="24"/>
        </w:rPr>
        <w:t>условиям</w:t>
      </w:r>
      <w:r>
        <w:rPr>
          <w:i/>
          <w:spacing w:val="38"/>
          <w:sz w:val="24"/>
        </w:rPr>
        <w:t>  </w:t>
      </w:r>
      <w:r>
        <w:rPr>
          <w:i/>
          <w:sz w:val="24"/>
        </w:rPr>
        <w:t>успешного</w:t>
      </w:r>
      <w:r>
        <w:rPr>
          <w:i/>
          <w:spacing w:val="38"/>
          <w:sz w:val="24"/>
        </w:rPr>
        <w:t>  </w:t>
      </w:r>
      <w:r>
        <w:rPr>
          <w:i/>
          <w:sz w:val="24"/>
        </w:rPr>
        <w:t>формирования</w:t>
      </w:r>
      <w:r>
        <w:rPr>
          <w:i/>
          <w:spacing w:val="37"/>
          <w:sz w:val="24"/>
        </w:rPr>
        <w:t>  </w:t>
      </w:r>
      <w:r>
        <w:rPr>
          <w:i/>
          <w:sz w:val="24"/>
        </w:rPr>
        <w:t>УУД</w:t>
      </w:r>
      <w:r>
        <w:rPr>
          <w:i/>
          <w:spacing w:val="39"/>
          <w:sz w:val="24"/>
        </w:rPr>
        <w:t>  </w:t>
      </w:r>
      <w:r>
        <w:rPr>
          <w:i/>
          <w:spacing w:val="-2"/>
          <w:sz w:val="24"/>
        </w:rPr>
        <w:t>относится</w:t>
      </w:r>
    </w:p>
    <w:p>
      <w:pPr>
        <w:spacing w:after="0"/>
        <w:jc w:val="both"/>
        <w:rPr>
          <w:i/>
          <w:sz w:val="24"/>
        </w:rPr>
        <w:sectPr>
          <w:pgSz w:w="11920" w:h="16800"/>
          <w:pgMar w:header="0" w:footer="897" w:top="480" w:bottom="1180" w:left="283" w:right="0"/>
        </w:sectPr>
      </w:pPr>
    </w:p>
    <w:p>
      <w:pPr>
        <w:tabs>
          <w:tab w:pos="1900" w:val="left" w:leader="none"/>
          <w:tab w:pos="3574" w:val="left" w:leader="none"/>
          <w:tab w:pos="4694" w:val="left" w:leader="none"/>
          <w:tab w:pos="6517" w:val="left" w:leader="none"/>
          <w:tab w:pos="7578" w:val="left" w:leader="none"/>
        </w:tabs>
        <w:spacing w:before="78"/>
        <w:ind w:left="674" w:right="2272" w:firstLine="0"/>
        <w:jc w:val="left"/>
        <w:rPr>
          <w:i/>
          <w:sz w:val="24"/>
        </w:rPr>
      </w:pPr>
      <w:r>
        <w:rPr>
          <w:i/>
          <w:spacing w:val="-2"/>
          <w:sz w:val="24"/>
        </w:rPr>
        <w:t>создание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методически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единого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пространства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внутри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образовательной </w:t>
      </w:r>
      <w:r>
        <w:rPr>
          <w:i/>
          <w:sz w:val="24"/>
        </w:rPr>
        <w:t>организации как во время уроков, так и вне их.</w:t>
      </w:r>
    </w:p>
    <w:p>
      <w:pPr>
        <w:spacing w:after="0"/>
        <w:jc w:val="left"/>
        <w:rPr>
          <w:i/>
          <w:sz w:val="24"/>
        </w:rPr>
        <w:sectPr>
          <w:pgSz w:w="11920" w:h="16800"/>
          <w:pgMar w:header="0" w:footer="897" w:top="480" w:bottom="1260" w:left="283" w:right="0"/>
        </w:sectPr>
      </w:pPr>
    </w:p>
    <w:p>
      <w:pPr>
        <w:pStyle w:val="Heading1"/>
        <w:numPr>
          <w:ilvl w:val="1"/>
          <w:numId w:val="10"/>
        </w:numPr>
        <w:tabs>
          <w:tab w:pos="1472" w:val="left" w:leader="none"/>
        </w:tabs>
        <w:spacing w:line="240" w:lineRule="auto" w:before="73" w:after="0"/>
        <w:ind w:left="1472" w:right="0" w:hanging="481"/>
        <w:jc w:val="left"/>
      </w:pPr>
      <w:r>
        <w:rPr>
          <w:spacing w:val="-2"/>
        </w:rPr>
        <w:t>РАБОЧАЯ</w:t>
      </w:r>
      <w:r>
        <w:rPr>
          <w:spacing w:val="-3"/>
        </w:rPr>
        <w:t> </w:t>
      </w:r>
      <w:r>
        <w:rPr>
          <w:spacing w:val="-2"/>
        </w:rPr>
        <w:t>ПРОГРАММА</w:t>
      </w:r>
      <w:r>
        <w:rPr>
          <w:spacing w:val="-3"/>
        </w:rPr>
        <w:t> </w:t>
      </w:r>
      <w:r>
        <w:rPr>
          <w:spacing w:val="-2"/>
        </w:rPr>
        <w:t>ВОСПИТАНИЯ</w:t>
      </w:r>
    </w:p>
    <w:p>
      <w:pPr>
        <w:pStyle w:val="BodyText"/>
        <w:spacing w:before="316"/>
        <w:ind w:left="425" w:right="1110" w:firstLine="566"/>
        <w:jc w:val="both"/>
      </w:pPr>
      <w:r>
        <w:rPr/>
        <w:t>Рабочая программа</w:t>
      </w:r>
      <w:r>
        <w:rPr>
          <w:spacing w:val="-1"/>
        </w:rPr>
        <w:t> </w:t>
      </w:r>
      <w:r>
        <w:rPr/>
        <w:t>воспитания разработана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основе</w:t>
      </w:r>
      <w:r>
        <w:rPr>
          <w:spacing w:val="-1"/>
        </w:rPr>
        <w:t> </w:t>
      </w:r>
      <w:r>
        <w:rPr/>
        <w:t>федеральной рабочей программы воспитания для общеобразовательных организаций.</w:t>
      </w:r>
    </w:p>
    <w:p>
      <w:pPr>
        <w:pStyle w:val="BodyText"/>
        <w:ind w:left="425" w:right="1101" w:firstLine="566"/>
        <w:jc w:val="both"/>
      </w:pPr>
      <w:r>
        <w:rPr/>
        <w:t>Программа разработана с учётом Федерального закона от 29.12.2012 № 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29.05.2015 № 996-р) и Плана мероприятий по её реализации в 2021 — 2025 годах (Распоряжение Правительства Российской Федерации от 12.11.2020 № 2945-р), Стратегии национальной безопасности Российской Федерации (Указ Президента Российской</w:t>
      </w:r>
      <w:r>
        <w:rPr>
          <w:spacing w:val="40"/>
        </w:rPr>
        <w:t> </w:t>
      </w:r>
      <w:r>
        <w:rPr/>
        <w:t>Федерации от 02.07.2021 № 400), федеральных государственных образовательных</w:t>
      </w:r>
      <w:r>
        <w:rPr>
          <w:spacing w:val="80"/>
        </w:rPr>
        <w:t> </w:t>
      </w:r>
      <w:r>
        <w:rPr/>
        <w:t>стандартов (далее — ФГОС) начального общего образования (Приказ Минпросвещения России от 31.05.2021 № 286), основного общего образования (Приказ Минпросвещения России от 31.05.2021 № 287), среднего общего образования (Приказ Минобрнауки России от 17.05.2012 № 413), Приказа Министерства просвещения Российской Федерации от</w:t>
      </w:r>
      <w:r>
        <w:rPr>
          <w:spacing w:val="80"/>
        </w:rPr>
        <w:t> </w:t>
      </w:r>
      <w:r>
        <w:rPr/>
        <w:t>18.05.2023 № 372 «Об утверждении федеральной образовательной программы начального общего образования» (Зарегистрирован 13.07.2023 № 74229); Приказа Министерства просвещения Российской Федерации от 18.05.2023 № 370 «Об утверждении федеральной образовательной программы основного общего образования»</w:t>
      </w:r>
      <w:r>
        <w:rPr>
          <w:spacing w:val="-8"/>
        </w:rPr>
        <w:t> </w:t>
      </w:r>
      <w:r>
        <w:rPr/>
        <w:t>(Зарегистрирован 12.07.2023 № 74223);</w:t>
      </w:r>
      <w:r>
        <w:rPr>
          <w:spacing w:val="40"/>
        </w:rPr>
        <w:t> </w:t>
      </w:r>
      <w:r>
        <w:rPr/>
        <w:t>Приказа</w:t>
      </w:r>
      <w:r>
        <w:rPr>
          <w:spacing w:val="40"/>
        </w:rPr>
        <w:t> </w:t>
      </w:r>
      <w:r>
        <w:rPr/>
        <w:t>Министерства</w:t>
      </w:r>
      <w:r>
        <w:rPr>
          <w:spacing w:val="40"/>
        </w:rPr>
        <w:t> </w:t>
      </w:r>
      <w:r>
        <w:rPr/>
        <w:t>просвещения</w:t>
      </w:r>
      <w:r>
        <w:rPr>
          <w:spacing w:val="40"/>
        </w:rPr>
        <w:t> </w:t>
      </w:r>
      <w:r>
        <w:rPr/>
        <w:t>Российской</w:t>
      </w:r>
      <w:r>
        <w:rPr>
          <w:spacing w:val="40"/>
        </w:rPr>
        <w:t> </w:t>
      </w:r>
      <w:r>
        <w:rPr/>
        <w:t>Федерации</w:t>
      </w:r>
      <w:r>
        <w:rPr>
          <w:spacing w:val="40"/>
        </w:rPr>
        <w:t> </w:t>
      </w:r>
      <w:r>
        <w:rPr/>
        <w:t>от</w:t>
      </w:r>
      <w:r>
        <w:rPr>
          <w:spacing w:val="40"/>
        </w:rPr>
        <w:t> </w:t>
      </w:r>
      <w:r>
        <w:rPr/>
        <w:t>18.05.2023</w:t>
      </w:r>
      <w:r>
        <w:rPr>
          <w:spacing w:val="40"/>
        </w:rPr>
        <w:t> </w:t>
      </w:r>
      <w:r>
        <w:rPr/>
        <w:t>№</w:t>
      </w:r>
      <w:r>
        <w:rPr>
          <w:spacing w:val="40"/>
        </w:rPr>
        <w:t> </w:t>
      </w:r>
      <w:r>
        <w:rPr/>
        <w:t>371</w:t>
      </w:r>
    </w:p>
    <w:p>
      <w:pPr>
        <w:pStyle w:val="BodyText"/>
        <w:ind w:left="425" w:right="1102" w:firstLine="566"/>
        <w:jc w:val="both"/>
      </w:pPr>
      <w:r>
        <w:rPr/>
        <w:t>«Об утверждении федеральной образовательной программы среднего общего образования» (Зарегистрирован 12.07.2023 № 74228), Федерального закона «О российском движении детей и молодежи» от 14.07.2022 № 261-ФЗ, Указа Президента РФ «Об утверждении Основ государственной политики по сохранению и укреплению традиционных российских</w:t>
      </w:r>
      <w:r>
        <w:rPr>
          <w:spacing w:val="40"/>
        </w:rPr>
        <w:t> </w:t>
      </w:r>
      <w:r>
        <w:rPr/>
        <w:t>духовно-нравственных ценностей» от 09.11 2022 г. № 809.</w:t>
      </w:r>
    </w:p>
    <w:p>
      <w:pPr>
        <w:pStyle w:val="BodyText"/>
        <w:spacing w:before="1"/>
        <w:ind w:left="425" w:right="1103" w:firstLine="566"/>
        <w:jc w:val="both"/>
      </w:pPr>
      <w:r>
        <w:rPr/>
        <w:t>Программа основывается на единстве и преемственности образовательного процесса всех уровней общего образования, соотносится с рабочими программами воспитания для организаций дошкольного и среднего профессионального образования.</w:t>
      </w:r>
    </w:p>
    <w:p>
      <w:pPr>
        <w:pStyle w:val="BodyText"/>
        <w:spacing w:before="1"/>
        <w:ind w:left="425" w:right="1102" w:firstLine="566"/>
        <w:jc w:val="both"/>
      </w:pPr>
      <w:r>
        <w:rPr/>
        <w:t>Рабочая программа воспитания предназначена для планирования и организации системной воспитательной деятельности; разработана и утверждена с учетом мнения совета обучающихся Школы и совета родителей (законных представителей) несовершеннолетних обучающихся Школы; 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 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историческое просвещение, формирование российской культурной и гражданской идентичности обучающихся.</w:t>
      </w:r>
    </w:p>
    <w:p>
      <w:pPr>
        <w:pStyle w:val="BodyText"/>
        <w:ind w:left="991"/>
        <w:jc w:val="both"/>
      </w:pPr>
      <w:r>
        <w:rPr/>
        <w:t>Программа</w:t>
      </w:r>
      <w:r>
        <w:rPr>
          <w:spacing w:val="38"/>
        </w:rPr>
        <w:t>  </w:t>
      </w:r>
      <w:r>
        <w:rPr/>
        <w:t>включает</w:t>
      </w:r>
      <w:r>
        <w:rPr>
          <w:spacing w:val="45"/>
        </w:rPr>
        <w:t>  </w:t>
      </w:r>
      <w:r>
        <w:rPr/>
        <w:t>три</w:t>
      </w:r>
      <w:r>
        <w:rPr>
          <w:spacing w:val="42"/>
        </w:rPr>
        <w:t>  </w:t>
      </w:r>
      <w:r>
        <w:rPr/>
        <w:t>раздела:</w:t>
      </w:r>
      <w:r>
        <w:rPr>
          <w:spacing w:val="43"/>
        </w:rPr>
        <w:t>  </w:t>
      </w:r>
      <w:r>
        <w:rPr/>
        <w:t>целевой,</w:t>
      </w:r>
      <w:r>
        <w:rPr>
          <w:spacing w:val="43"/>
        </w:rPr>
        <w:t>  </w:t>
      </w:r>
      <w:r>
        <w:rPr/>
        <w:t>содержательный,</w:t>
      </w:r>
      <w:r>
        <w:rPr>
          <w:spacing w:val="42"/>
        </w:rPr>
        <w:t>  </w:t>
      </w:r>
      <w:r>
        <w:rPr>
          <w:spacing w:val="-2"/>
        </w:rPr>
        <w:t>организационный.</w:t>
      </w:r>
    </w:p>
    <w:p>
      <w:pPr>
        <w:pStyle w:val="BodyText"/>
        <w:ind w:left="425"/>
        <w:jc w:val="both"/>
      </w:pPr>
      <w:r>
        <w:rPr/>
        <w:t>Приложение</w:t>
      </w:r>
      <w:r>
        <w:rPr>
          <w:spacing w:val="-7"/>
        </w:rPr>
        <w:t> </w:t>
      </w:r>
      <w:r>
        <w:rPr/>
        <w:t>—</w:t>
      </w:r>
      <w:r>
        <w:rPr>
          <w:spacing w:val="-4"/>
        </w:rPr>
        <w:t> </w:t>
      </w:r>
      <w:r>
        <w:rPr/>
        <w:t>календарный</w:t>
      </w:r>
      <w:r>
        <w:rPr>
          <w:spacing w:val="-4"/>
        </w:rPr>
        <w:t> </w:t>
      </w:r>
      <w:r>
        <w:rPr/>
        <w:t>план</w:t>
      </w:r>
      <w:r>
        <w:rPr>
          <w:spacing w:val="-4"/>
        </w:rPr>
        <w:t> </w:t>
      </w:r>
      <w:r>
        <w:rPr/>
        <w:t>воспитательной</w:t>
      </w:r>
      <w:r>
        <w:rPr>
          <w:spacing w:val="-4"/>
        </w:rPr>
        <w:t> </w:t>
      </w:r>
      <w:r>
        <w:rPr>
          <w:spacing w:val="-2"/>
        </w:rPr>
        <w:t>работы.</w:t>
      </w:r>
    </w:p>
    <w:p>
      <w:pPr>
        <w:pStyle w:val="ListParagraph"/>
        <w:numPr>
          <w:ilvl w:val="2"/>
          <w:numId w:val="10"/>
        </w:numPr>
        <w:tabs>
          <w:tab w:pos="4962" w:val="left" w:leader="none"/>
        </w:tabs>
        <w:spacing w:line="274" w:lineRule="exact" w:before="6" w:after="0"/>
        <w:ind w:left="4962" w:right="0" w:hanging="600"/>
        <w:jc w:val="both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раздел.</w:t>
      </w:r>
    </w:p>
    <w:p>
      <w:pPr>
        <w:pStyle w:val="BodyText"/>
        <w:ind w:left="425" w:right="1104" w:firstLine="566"/>
        <w:jc w:val="both"/>
      </w:pPr>
      <w:r>
        <w:rPr/>
        <w:t>Содержание воспитания обучающихся в 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>
      <w:pPr>
        <w:pStyle w:val="BodyText"/>
        <w:ind w:left="425" w:right="1108" w:firstLine="283"/>
        <w:jc w:val="both"/>
      </w:pPr>
      <w:r>
        <w:rPr/>
        <w:t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</w:t>
      </w:r>
      <w:r>
        <w:rPr>
          <w:spacing w:val="-4"/>
        </w:rPr>
        <w:t> </w:t>
      </w:r>
      <w:r>
        <w:rPr/>
        <w:t>ценности,</w:t>
      </w:r>
      <w:r>
        <w:rPr>
          <w:spacing w:val="-4"/>
        </w:rPr>
        <w:t> </w:t>
      </w:r>
      <w:r>
        <w:rPr/>
        <w:t>обладающей актуальными</w:t>
      </w:r>
      <w:r>
        <w:rPr>
          <w:spacing w:val="-3"/>
        </w:rPr>
        <w:t> </w:t>
      </w:r>
      <w:r>
        <w:rPr/>
        <w:t>знаниями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умениями,</w:t>
      </w:r>
      <w:r>
        <w:rPr>
          <w:spacing w:val="-4"/>
        </w:rPr>
        <w:t> </w:t>
      </w:r>
      <w:r>
        <w:rPr/>
        <w:t>способной</w:t>
      </w:r>
      <w:r>
        <w:rPr>
          <w:spacing w:val="-3"/>
        </w:rPr>
        <w:t> </w:t>
      </w:r>
      <w:r>
        <w:rPr/>
        <w:t>реализовать свой потенциал в условиях современного общества, готовой к мирному созиданию и защите </w:t>
      </w:r>
      <w:r>
        <w:rPr>
          <w:spacing w:val="-2"/>
        </w:rPr>
        <w:t>Родины.</w:t>
      </w:r>
    </w:p>
    <w:p>
      <w:pPr>
        <w:pStyle w:val="BodyText"/>
        <w:spacing w:after="0"/>
        <w:jc w:val="both"/>
        <w:sectPr>
          <w:pgSz w:w="11900" w:h="16800"/>
          <w:pgMar w:header="0" w:footer="897" w:top="560" w:bottom="1080" w:left="141" w:right="566"/>
        </w:sectPr>
      </w:pPr>
    </w:p>
    <w:p>
      <w:pPr>
        <w:spacing w:before="75"/>
        <w:ind w:left="708" w:right="0" w:firstLine="0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задачи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воспитания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обучающихся</w:t>
      </w:r>
      <w:r>
        <w:rPr>
          <w:spacing w:val="-2"/>
          <w:sz w:val="24"/>
        </w:rPr>
        <w:t>.</w:t>
      </w:r>
    </w:p>
    <w:p>
      <w:pPr>
        <w:pStyle w:val="BodyText"/>
        <w:spacing w:line="276" w:lineRule="auto" w:before="41"/>
        <w:ind w:left="425" w:right="1242" w:firstLine="566"/>
        <w:jc w:val="both"/>
      </w:pPr>
      <w:r>
        <w:rPr>
          <w:b/>
        </w:rPr>
        <w:t>Цель воспитания </w:t>
      </w:r>
      <w:r>
        <w:rPr/>
        <w:t>обучающихся в образовательной организации: развитие личности, создание условий для самоопределения и социализации на основе традиционных российских ценностей (жизни, достоинства, прав и свобод человека, патриотизма, гражданственности, служения Отечеству и ответственности за его судьбу, высоких нравственных идеалов, крепкой семьи, созидательного труда, приоритета духовного над материальным, гуманизма, милосердия, справедливости, коллективизма, взаимопомощи и взаимоуважения, исторической памяти и преемственности поколений, единства народов России), а также принятых в российском обществе правил и норм поведения в интересах человека, семьи, общества и государства.</w:t>
      </w:r>
    </w:p>
    <w:p>
      <w:pPr>
        <w:spacing w:before="0"/>
        <w:ind w:left="991" w:right="0" w:firstLine="0"/>
        <w:jc w:val="both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воспитания</w:t>
      </w:r>
      <w:r>
        <w:rPr>
          <w:b/>
          <w:spacing w:val="-3"/>
          <w:sz w:val="24"/>
        </w:rPr>
        <w:t> </w:t>
      </w:r>
      <w:r>
        <w:rPr>
          <w:sz w:val="24"/>
        </w:rPr>
        <w:t>обучающихся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образовательной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организации:</w:t>
      </w:r>
    </w:p>
    <w:p>
      <w:pPr>
        <w:pStyle w:val="ListParagraph"/>
        <w:numPr>
          <w:ilvl w:val="0"/>
          <w:numId w:val="18"/>
        </w:numPr>
        <w:tabs>
          <w:tab w:pos="1712" w:val="left" w:leader="none"/>
        </w:tabs>
        <w:spacing w:line="276" w:lineRule="auto" w:before="40" w:after="0"/>
        <w:ind w:left="1712" w:right="1244" w:hanging="360"/>
        <w:jc w:val="both"/>
        <w:rPr>
          <w:sz w:val="24"/>
        </w:rPr>
      </w:pPr>
      <w:r>
        <w:rPr>
          <w:sz w:val="24"/>
        </w:rPr>
        <w:t>усвоение обучающимися знаний норм, духовно-нравственных ценностей, традиций, которые выработало российское общество (социально значимых </w:t>
      </w:r>
      <w:r>
        <w:rPr>
          <w:spacing w:val="-2"/>
          <w:sz w:val="24"/>
        </w:rPr>
        <w:t>знаний);</w:t>
      </w:r>
    </w:p>
    <w:p>
      <w:pPr>
        <w:pStyle w:val="ListParagraph"/>
        <w:numPr>
          <w:ilvl w:val="0"/>
          <w:numId w:val="18"/>
        </w:numPr>
        <w:tabs>
          <w:tab w:pos="1712" w:val="left" w:leader="none"/>
        </w:tabs>
        <w:spacing w:line="273" w:lineRule="auto" w:before="0" w:after="0"/>
        <w:ind w:left="1712" w:right="1252" w:hanging="360"/>
        <w:jc w:val="both"/>
        <w:rPr>
          <w:sz w:val="24"/>
        </w:rPr>
      </w:pPr>
      <w:r>
        <w:rPr>
          <w:sz w:val="24"/>
        </w:rPr>
        <w:t>формирование и развитие личностных отношений к этим нормам, ценностям, традициям (их освоение, принятие);</w:t>
      </w:r>
    </w:p>
    <w:p>
      <w:pPr>
        <w:pStyle w:val="ListParagraph"/>
        <w:numPr>
          <w:ilvl w:val="0"/>
          <w:numId w:val="18"/>
        </w:numPr>
        <w:tabs>
          <w:tab w:pos="1712" w:val="left" w:leader="none"/>
        </w:tabs>
        <w:spacing w:line="273" w:lineRule="auto" w:before="0" w:after="0"/>
        <w:ind w:left="1712" w:right="1247" w:hanging="360"/>
        <w:jc w:val="both"/>
        <w:rPr>
          <w:sz w:val="24"/>
        </w:rPr>
      </w:pPr>
      <w:r>
        <w:rPr>
          <w:sz w:val="24"/>
        </w:rPr>
        <w:t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</w:t>
      </w:r>
    </w:p>
    <w:p>
      <w:pPr>
        <w:pStyle w:val="ListParagraph"/>
        <w:numPr>
          <w:ilvl w:val="0"/>
          <w:numId w:val="18"/>
        </w:numPr>
        <w:tabs>
          <w:tab w:pos="1712" w:val="left" w:leader="none"/>
        </w:tabs>
        <w:spacing w:line="273" w:lineRule="auto" w:before="6" w:after="0"/>
        <w:ind w:left="1712" w:right="1243" w:hanging="36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-1"/>
          <w:sz w:val="24"/>
        </w:rPr>
        <w:t> </w:t>
      </w:r>
      <w:r>
        <w:rPr>
          <w:sz w:val="24"/>
        </w:rPr>
        <w:t>личностных результатов</w:t>
      </w:r>
      <w:r>
        <w:rPr>
          <w:spacing w:val="-1"/>
          <w:sz w:val="24"/>
        </w:rPr>
        <w:t> </w:t>
      </w:r>
      <w:r>
        <w:rPr>
          <w:sz w:val="24"/>
        </w:rPr>
        <w:t>освоения</w:t>
      </w:r>
      <w:r>
        <w:rPr>
          <w:spacing w:val="-1"/>
          <w:sz w:val="24"/>
        </w:rPr>
        <w:t> </w:t>
      </w:r>
      <w:r>
        <w:rPr>
          <w:sz w:val="24"/>
        </w:rPr>
        <w:t>общеобразовательных программ в соответствии с ФГОС СОО.</w:t>
      </w:r>
    </w:p>
    <w:p>
      <w:pPr>
        <w:pStyle w:val="BodyText"/>
        <w:spacing w:line="278" w:lineRule="auto" w:before="1"/>
        <w:ind w:left="425" w:right="1249" w:firstLine="566"/>
        <w:jc w:val="both"/>
      </w:pPr>
      <w:r>
        <w:rPr/>
        <w:t>Личностные результаты освоения обучающимися образовательных программ </w:t>
      </w:r>
      <w:r>
        <w:rPr>
          <w:spacing w:val="-2"/>
        </w:rPr>
        <w:t>включают:</w:t>
      </w:r>
    </w:p>
    <w:p>
      <w:pPr>
        <w:pStyle w:val="ListParagraph"/>
        <w:numPr>
          <w:ilvl w:val="0"/>
          <w:numId w:val="18"/>
        </w:numPr>
        <w:tabs>
          <w:tab w:pos="1711" w:val="left" w:leader="none"/>
        </w:tabs>
        <w:spacing w:line="289" w:lineRule="exact" w:before="0" w:after="0"/>
        <w:ind w:left="1711" w:right="0" w:hanging="359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> </w:t>
      </w:r>
      <w:r>
        <w:rPr>
          <w:sz w:val="24"/>
        </w:rPr>
        <w:t>российской</w:t>
      </w:r>
      <w:r>
        <w:rPr>
          <w:spacing w:val="-4"/>
          <w:sz w:val="24"/>
        </w:rPr>
        <w:t> </w:t>
      </w:r>
      <w:r>
        <w:rPr>
          <w:sz w:val="24"/>
        </w:rPr>
        <w:t>гражданской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идентичности;</w:t>
      </w:r>
    </w:p>
    <w:p>
      <w:pPr>
        <w:pStyle w:val="ListParagraph"/>
        <w:numPr>
          <w:ilvl w:val="0"/>
          <w:numId w:val="18"/>
        </w:numPr>
        <w:tabs>
          <w:tab w:pos="1711" w:val="left" w:leader="none"/>
        </w:tabs>
        <w:spacing w:line="240" w:lineRule="auto" w:before="40" w:after="0"/>
        <w:ind w:left="1711" w:right="0" w:hanging="359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8"/>
          <w:sz w:val="24"/>
        </w:rPr>
        <w:t> </w:t>
      </w:r>
      <w:r>
        <w:rPr>
          <w:sz w:val="24"/>
        </w:rPr>
        <w:t>ценностей</w:t>
      </w:r>
      <w:r>
        <w:rPr>
          <w:spacing w:val="-6"/>
          <w:sz w:val="24"/>
        </w:rPr>
        <w:t> </w:t>
      </w:r>
      <w:r>
        <w:rPr>
          <w:sz w:val="24"/>
        </w:rPr>
        <w:t>самостоятельности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инициативы;</w:t>
      </w:r>
    </w:p>
    <w:p>
      <w:pPr>
        <w:pStyle w:val="ListParagraph"/>
        <w:numPr>
          <w:ilvl w:val="0"/>
          <w:numId w:val="18"/>
        </w:numPr>
        <w:tabs>
          <w:tab w:pos="1712" w:val="left" w:leader="none"/>
        </w:tabs>
        <w:spacing w:line="273" w:lineRule="auto" w:before="42" w:after="0"/>
        <w:ind w:left="1712" w:right="1248" w:hanging="360"/>
        <w:jc w:val="both"/>
        <w:rPr>
          <w:sz w:val="24"/>
        </w:rPr>
      </w:pPr>
      <w:r>
        <w:rPr>
          <w:sz w:val="24"/>
        </w:rPr>
        <w:t>готовность обучающихся к саморазвитию, самостоятельности и личностному </w:t>
      </w:r>
      <w:r>
        <w:rPr>
          <w:spacing w:val="-2"/>
          <w:sz w:val="24"/>
        </w:rPr>
        <w:t>самоопределению;</w:t>
      </w:r>
    </w:p>
    <w:p>
      <w:pPr>
        <w:pStyle w:val="ListParagraph"/>
        <w:numPr>
          <w:ilvl w:val="0"/>
          <w:numId w:val="18"/>
        </w:numPr>
        <w:tabs>
          <w:tab w:pos="1711" w:val="left" w:leader="none"/>
        </w:tabs>
        <w:spacing w:line="240" w:lineRule="auto" w:before="0" w:after="0"/>
        <w:ind w:left="1711" w:right="0" w:hanging="359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-7"/>
          <w:sz w:val="24"/>
        </w:rPr>
        <w:t> </w:t>
      </w:r>
      <w:r>
        <w:rPr>
          <w:sz w:val="24"/>
        </w:rPr>
        <w:t>мотивации</w:t>
      </w:r>
      <w:r>
        <w:rPr>
          <w:spacing w:val="-4"/>
          <w:sz w:val="24"/>
        </w:rPr>
        <w:t> </w:t>
      </w:r>
      <w:r>
        <w:rPr>
          <w:sz w:val="24"/>
        </w:rPr>
        <w:t>к</w:t>
      </w:r>
      <w:r>
        <w:rPr>
          <w:spacing w:val="-6"/>
          <w:sz w:val="24"/>
        </w:rPr>
        <w:t> </w:t>
      </w:r>
      <w:r>
        <w:rPr>
          <w:sz w:val="24"/>
        </w:rPr>
        <w:t>целенаправленной</w:t>
      </w:r>
      <w:r>
        <w:rPr>
          <w:spacing w:val="-4"/>
          <w:sz w:val="24"/>
        </w:rPr>
        <w:t> </w:t>
      </w:r>
      <w:r>
        <w:rPr>
          <w:sz w:val="24"/>
        </w:rPr>
        <w:t>социально</w:t>
      </w:r>
      <w:r>
        <w:rPr>
          <w:spacing w:val="-4"/>
          <w:sz w:val="24"/>
        </w:rPr>
        <w:t> </w:t>
      </w:r>
      <w:r>
        <w:rPr>
          <w:sz w:val="24"/>
        </w:rPr>
        <w:t>значимой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деятельности;</w:t>
      </w:r>
    </w:p>
    <w:p>
      <w:pPr>
        <w:pStyle w:val="ListParagraph"/>
        <w:numPr>
          <w:ilvl w:val="0"/>
          <w:numId w:val="18"/>
        </w:numPr>
        <w:tabs>
          <w:tab w:pos="1712" w:val="left" w:leader="none"/>
        </w:tabs>
        <w:spacing w:line="273" w:lineRule="auto" w:before="42" w:after="0"/>
        <w:ind w:left="1712" w:right="1250" w:hanging="360"/>
        <w:jc w:val="both"/>
        <w:rPr>
          <w:sz w:val="24"/>
        </w:rPr>
      </w:pPr>
      <w:r>
        <w:rPr>
          <w:sz w:val="24"/>
        </w:rPr>
        <w:t>сформированность внутренней позиции личности как особого ценностного отношения к себе, окружающим людям и жизни в целом.</w:t>
      </w:r>
    </w:p>
    <w:p>
      <w:pPr>
        <w:pStyle w:val="BodyText"/>
        <w:spacing w:line="276" w:lineRule="auto" w:before="1"/>
        <w:ind w:left="425" w:right="1244" w:firstLine="566"/>
        <w:jc w:val="both"/>
      </w:pPr>
      <w:r>
        <w:rPr/>
        <w:t>Воспитательная деятельность в средней школе</w:t>
      </w:r>
      <w:r>
        <w:rPr>
          <w:spacing w:val="-2"/>
        </w:rPr>
        <w:t> </w:t>
      </w:r>
      <w:r>
        <w:rPr/>
        <w:t>№ 31 планируется и осуществляется на основе аксиологического, антропологического, культурно-исторического, системно- деятельностного, личностно-ориентированного подходов и с учетом принципов</w:t>
      </w:r>
      <w:r>
        <w:rPr>
          <w:spacing w:val="40"/>
        </w:rPr>
        <w:t> </w:t>
      </w:r>
      <w:r>
        <w:rPr/>
        <w:t>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инклюзивное, возрастосообразности.</w:t>
      </w:r>
    </w:p>
    <w:p>
      <w:pPr>
        <w:spacing w:before="259"/>
        <w:ind w:left="4031" w:right="0" w:firstLine="0"/>
        <w:jc w:val="both"/>
        <w:rPr>
          <w:b/>
          <w:sz w:val="24"/>
        </w:rPr>
      </w:pPr>
      <w:r>
        <w:rPr>
          <w:b/>
          <w:sz w:val="24"/>
        </w:rPr>
        <w:t>Направления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воспитания.</w:t>
      </w:r>
    </w:p>
    <w:p>
      <w:pPr>
        <w:pStyle w:val="BodyText"/>
        <w:spacing w:line="276" w:lineRule="auto" w:before="38"/>
        <w:ind w:left="425" w:right="1242" w:firstLine="566"/>
        <w:jc w:val="both"/>
      </w:pPr>
      <w:r>
        <w:rPr/>
        <w:t>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основе, в том числе в </w:t>
      </w:r>
      <w:r>
        <w:rPr>
          <w:spacing w:val="-2"/>
        </w:rPr>
        <w:t>части:</w:t>
      </w:r>
    </w:p>
    <w:p>
      <w:pPr>
        <w:pStyle w:val="BodyText"/>
        <w:spacing w:after="0" w:line="276" w:lineRule="auto"/>
        <w:jc w:val="both"/>
        <w:sectPr>
          <w:footerReference w:type="default" r:id="rId260"/>
          <w:pgSz w:w="11900" w:h="16800"/>
          <w:pgMar w:header="0" w:footer="0" w:top="740" w:bottom="280" w:left="141" w:right="566"/>
        </w:sectPr>
      </w:pPr>
    </w:p>
    <w:p>
      <w:pPr>
        <w:pStyle w:val="BodyText"/>
        <w:ind w:left="425" w:firstLine="660"/>
        <w:jc w:val="both"/>
      </w:pPr>
      <w:r>
        <w:rPr/>
        <w:t>Гражданского воспитания, способствующего формированию российской</w:t>
      </w:r>
      <w:r>
        <w:rPr>
          <w:spacing w:val="40"/>
        </w:rPr>
        <w:t> </w:t>
      </w:r>
      <w:r>
        <w:rPr/>
        <w:t>гражданской</w:t>
      </w:r>
      <w:r>
        <w:rPr>
          <w:spacing w:val="-1"/>
        </w:rPr>
        <w:t> </w:t>
      </w:r>
      <w:r>
        <w:rPr/>
        <w:t>идентичности,</w:t>
      </w:r>
      <w:r>
        <w:rPr>
          <w:spacing w:val="-2"/>
        </w:rPr>
        <w:t> </w:t>
      </w:r>
      <w:r>
        <w:rPr/>
        <w:t>принадлежности</w:t>
      </w:r>
      <w:r>
        <w:rPr>
          <w:spacing w:val="-5"/>
        </w:rPr>
        <w:t> </w:t>
      </w:r>
      <w:r>
        <w:rPr/>
        <w:t>к</w:t>
      </w:r>
      <w:r>
        <w:rPr>
          <w:spacing w:val="-1"/>
        </w:rPr>
        <w:t> </w:t>
      </w:r>
      <w:r>
        <w:rPr/>
        <w:t>общности</w:t>
      </w:r>
      <w:r>
        <w:rPr>
          <w:spacing w:val="-1"/>
        </w:rPr>
        <w:t> </w:t>
      </w:r>
      <w:r>
        <w:rPr/>
        <w:t>граждан</w:t>
      </w:r>
      <w:r>
        <w:rPr>
          <w:spacing w:val="-3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Федерации,</w:t>
      </w:r>
      <w:r>
        <w:rPr>
          <w:spacing w:val="-4"/>
        </w:rPr>
        <w:t> </w:t>
      </w:r>
      <w:r>
        <w:rPr/>
        <w:t>к народу России как источнику власти в Российском государстве и субъекту тысячелетней российской</w:t>
      </w:r>
      <w:r>
        <w:rPr>
          <w:spacing w:val="29"/>
        </w:rPr>
        <w:t> </w:t>
      </w:r>
      <w:r>
        <w:rPr/>
        <w:t>государственности,</w:t>
      </w:r>
      <w:r>
        <w:rPr>
          <w:spacing w:val="31"/>
        </w:rPr>
        <w:t> </w:t>
      </w:r>
      <w:r>
        <w:rPr/>
        <w:t>уважения</w:t>
      </w:r>
      <w:r>
        <w:rPr>
          <w:spacing w:val="29"/>
        </w:rPr>
        <w:t> </w:t>
      </w:r>
      <w:r>
        <w:rPr/>
        <w:t>к</w:t>
      </w:r>
      <w:r>
        <w:rPr>
          <w:spacing w:val="30"/>
        </w:rPr>
        <w:t> </w:t>
      </w:r>
      <w:r>
        <w:rPr/>
        <w:t>правам,</w:t>
      </w:r>
      <w:r>
        <w:rPr>
          <w:spacing w:val="32"/>
        </w:rPr>
        <w:t> </w:t>
      </w:r>
      <w:r>
        <w:rPr/>
        <w:t>свободам</w:t>
      </w:r>
      <w:r>
        <w:rPr>
          <w:spacing w:val="28"/>
        </w:rPr>
        <w:t> </w:t>
      </w:r>
      <w:r>
        <w:rPr/>
        <w:t>и</w:t>
      </w:r>
      <w:r>
        <w:rPr>
          <w:spacing w:val="30"/>
        </w:rPr>
        <w:t> </w:t>
      </w:r>
      <w:r>
        <w:rPr/>
        <w:t>обязанностям</w:t>
      </w:r>
      <w:r>
        <w:rPr>
          <w:spacing w:val="29"/>
        </w:rPr>
        <w:t> </w:t>
      </w:r>
      <w:r>
        <w:rPr>
          <w:spacing w:val="-2"/>
        </w:rPr>
        <w:t>гражданина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  <w:spacing w:before="144"/>
      </w:pPr>
    </w:p>
    <w:p>
      <w:pPr>
        <w:pStyle w:val="BodyText"/>
        <w:ind w:left="292"/>
      </w:pPr>
      <w:r>
        <w:rPr>
          <w:spacing w:val="-5"/>
        </w:rPr>
        <w:t>233</w:t>
      </w:r>
    </w:p>
    <w:p>
      <w:pPr>
        <w:pStyle w:val="BodyText"/>
        <w:spacing w:after="0"/>
        <w:sectPr>
          <w:type w:val="continuous"/>
          <w:pgSz w:w="11900" w:h="16800"/>
          <w:pgMar w:header="0" w:footer="0" w:top="560" w:bottom="280" w:left="141" w:right="566"/>
          <w:cols w:num="2" w:equalWidth="0">
            <w:col w:w="9942" w:space="40"/>
            <w:col w:w="1211"/>
          </w:cols>
        </w:sectPr>
      </w:pPr>
    </w:p>
    <w:p>
      <w:pPr>
        <w:pStyle w:val="BodyText"/>
        <w:spacing w:before="78"/>
        <w:ind w:left="425"/>
        <w:jc w:val="both"/>
      </w:pPr>
      <w:r>
        <w:rPr/>
        <w:t>России,</w:t>
      </w:r>
      <w:r>
        <w:rPr>
          <w:spacing w:val="-4"/>
        </w:rPr>
        <w:t> </w:t>
      </w:r>
      <w:r>
        <w:rPr/>
        <w:t>правовой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политической</w:t>
      </w:r>
      <w:r>
        <w:rPr>
          <w:spacing w:val="-3"/>
        </w:rPr>
        <w:t> </w:t>
      </w:r>
      <w:r>
        <w:rPr>
          <w:spacing w:val="-2"/>
        </w:rPr>
        <w:t>культуры.</w:t>
      </w:r>
    </w:p>
    <w:p>
      <w:pPr>
        <w:pStyle w:val="BodyText"/>
        <w:spacing w:line="276" w:lineRule="auto" w:before="2"/>
        <w:ind w:left="425" w:right="1251" w:firstLine="566"/>
        <w:jc w:val="both"/>
      </w:pPr>
      <w:r>
        <w:rPr/>
        <w:t>Патриотического воспитания, основанного на воспитании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</w:t>
      </w:r>
      <w:r>
        <w:rPr>
          <w:spacing w:val="40"/>
        </w:rPr>
        <w:t> </w:t>
      </w:r>
      <w:r>
        <w:rPr/>
        <w:t>культурной идентичности.</w:t>
      </w:r>
    </w:p>
    <w:p>
      <w:pPr>
        <w:pStyle w:val="BodyText"/>
        <w:spacing w:line="276" w:lineRule="auto" w:before="1"/>
        <w:ind w:left="425" w:right="1250" w:firstLine="566"/>
        <w:jc w:val="both"/>
      </w:pPr>
      <w:r>
        <w:rPr/>
        <w:t>Духовно-нравственного воспитания на основе духовнонравственной культуры</w:t>
      </w:r>
      <w:r>
        <w:rPr>
          <w:spacing w:val="40"/>
        </w:rPr>
        <w:t> </w:t>
      </w:r>
      <w:r>
        <w:rPr/>
        <w:t>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>
      <w:pPr>
        <w:pStyle w:val="BodyText"/>
        <w:spacing w:line="276" w:lineRule="auto"/>
        <w:ind w:left="425" w:right="1254" w:firstLine="566"/>
        <w:jc w:val="both"/>
      </w:pPr>
      <w:r>
        <w:rPr/>
        <w:t>Эстетического воспитания, способствующего 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</w:r>
    </w:p>
    <w:p>
      <w:pPr>
        <w:pStyle w:val="BodyText"/>
        <w:spacing w:line="276" w:lineRule="auto" w:before="1"/>
        <w:ind w:left="425" w:right="1245" w:firstLine="566"/>
        <w:jc w:val="both"/>
      </w:pPr>
      <w:r>
        <w:rPr/>
        <w:t>Физического воспитания, ориентированного на формирование культуры здорового образа жизни и эмоционального благополучия - развитие физических способностей с</w:t>
      </w:r>
      <w:r>
        <w:rPr>
          <w:spacing w:val="40"/>
        </w:rPr>
        <w:t> </w:t>
      </w:r>
      <w:r>
        <w:rPr/>
        <w:t>учетом возможностей и состояния здоровья, навыков безопасного поведения в природной и социальной среде, чрезвычайных ситуациях.</w:t>
      </w:r>
    </w:p>
    <w:p>
      <w:pPr>
        <w:pStyle w:val="BodyText"/>
        <w:spacing w:line="276" w:lineRule="auto"/>
        <w:ind w:left="425" w:right="1242" w:firstLine="566"/>
        <w:jc w:val="both"/>
      </w:pPr>
      <w:r>
        <w:rPr/>
        <w:t>Трудового воспитания, основанного на воспитании уважения к труду, трудящимся, результатам труда (своего и других людей), ориентации на трудовую деятельность, получение</w:t>
      </w:r>
      <w:r>
        <w:rPr>
          <w:spacing w:val="-1"/>
        </w:rPr>
        <w:t> </w:t>
      </w:r>
      <w:r>
        <w:rPr/>
        <w:t>профессии,</w:t>
      </w:r>
      <w:r>
        <w:rPr>
          <w:spacing w:val="-2"/>
        </w:rPr>
        <w:t> </w:t>
      </w:r>
      <w:r>
        <w:rPr/>
        <w:t>личностное</w:t>
      </w:r>
      <w:r>
        <w:rPr>
          <w:spacing w:val="-1"/>
        </w:rPr>
        <w:t> </w:t>
      </w:r>
      <w:r>
        <w:rPr/>
        <w:t>самовыражение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продуктивном,</w:t>
      </w:r>
      <w:r>
        <w:rPr>
          <w:spacing w:val="-1"/>
        </w:rPr>
        <w:t> </w:t>
      </w:r>
      <w:r>
        <w:rPr/>
        <w:t>нравственно</w:t>
      </w:r>
      <w:r>
        <w:rPr>
          <w:spacing w:val="-1"/>
        </w:rPr>
        <w:t> </w:t>
      </w:r>
      <w:r>
        <w:rPr/>
        <w:t>достойном труде в российском обществе, достижение выдающихся результатов в профессиональной </w:t>
      </w:r>
      <w:r>
        <w:rPr>
          <w:spacing w:val="-2"/>
        </w:rPr>
        <w:t>деятельности.</w:t>
      </w:r>
    </w:p>
    <w:p>
      <w:pPr>
        <w:pStyle w:val="BodyText"/>
        <w:spacing w:line="276" w:lineRule="auto"/>
        <w:ind w:left="425" w:right="1243" w:firstLine="566"/>
        <w:jc w:val="both"/>
      </w:pPr>
      <w:r>
        <w:rPr/>
        <w:t>Экологического воспитания,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>
      <w:pPr>
        <w:pStyle w:val="BodyText"/>
        <w:spacing w:line="276" w:lineRule="auto" w:before="1"/>
        <w:ind w:left="425" w:right="1246" w:firstLine="566"/>
        <w:jc w:val="both"/>
      </w:pPr>
      <w:r>
        <w:rPr/>
        <w:t>Ценности научного познания, ориентированного на воспитание стремления к познанию себя и других людей, природы и общества, к получению знаний, качественного образования с учетом личностных интересов и общественных потребностей.</w:t>
      </w:r>
    </w:p>
    <w:p>
      <w:pPr>
        <w:pStyle w:val="BodyText"/>
        <w:spacing w:before="6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footerReference w:type="default" r:id="rId261"/>
          <w:pgSz w:w="11900" w:h="16800"/>
          <w:pgMar w:header="0" w:footer="0" w:top="480" w:bottom="280" w:left="141" w:right="566"/>
        </w:sectPr>
      </w:pPr>
    </w:p>
    <w:p>
      <w:pPr>
        <w:spacing w:before="90"/>
        <w:ind w:left="2962" w:right="0" w:firstLine="0"/>
        <w:jc w:val="left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ориентиры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результатов</w:t>
      </w:r>
      <w:r>
        <w:rPr>
          <w:b/>
          <w:spacing w:val="-2"/>
          <w:sz w:val="24"/>
        </w:rPr>
        <w:t> воспитания.</w:t>
      </w:r>
    </w:p>
    <w:p>
      <w:pPr>
        <w:pStyle w:val="BodyText"/>
        <w:spacing w:line="278" w:lineRule="auto" w:before="36"/>
        <w:ind w:left="425" w:right="1" w:firstLine="566"/>
        <w:jc w:val="both"/>
      </w:pPr>
      <w:r>
        <w:rPr/>
        <w:t>Требования к личностным результатам освоения обучающимися ООП СОО установлены ФГОС СОО.</w:t>
      </w:r>
    </w:p>
    <w:p>
      <w:pPr>
        <w:pStyle w:val="BodyText"/>
        <w:spacing w:line="276" w:lineRule="auto"/>
        <w:ind w:left="425" w:firstLine="566"/>
        <w:jc w:val="both"/>
      </w:pPr>
      <w:r>
        <w:rPr/>
        <w:t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ФГОС СОО.</w:t>
      </w:r>
    </w:p>
    <w:p>
      <w:pPr>
        <w:pStyle w:val="BodyText"/>
        <w:spacing w:line="276" w:lineRule="auto"/>
        <w:ind w:left="425" w:right="2" w:firstLine="566"/>
        <w:jc w:val="both"/>
      </w:pPr>
      <w:r>
        <w:rPr/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</w:t>
      </w:r>
      <w:r>
        <w:rPr>
          <w:spacing w:val="-2"/>
        </w:rPr>
        <w:t>пространства.</w:t>
      </w:r>
    </w:p>
    <w:p>
      <w:pPr>
        <w:pStyle w:val="BodyText"/>
        <w:ind w:left="991"/>
        <w:jc w:val="both"/>
      </w:pPr>
      <w:r>
        <w:rPr/>
        <w:t>Целевые</w:t>
      </w:r>
      <w:r>
        <w:rPr>
          <w:spacing w:val="-6"/>
        </w:rPr>
        <w:t> </w:t>
      </w:r>
      <w:r>
        <w:rPr/>
        <w:t>ориентиры</w:t>
      </w:r>
      <w:r>
        <w:rPr>
          <w:spacing w:val="-3"/>
        </w:rPr>
        <w:t> </w:t>
      </w:r>
      <w:r>
        <w:rPr/>
        <w:t>результатов</w:t>
      </w:r>
      <w:r>
        <w:rPr>
          <w:spacing w:val="-4"/>
        </w:rPr>
        <w:t> </w:t>
      </w:r>
      <w:r>
        <w:rPr/>
        <w:t>воспитания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уровне</w:t>
      </w:r>
      <w:r>
        <w:rPr>
          <w:spacing w:val="-2"/>
        </w:rPr>
        <w:t> </w:t>
      </w:r>
      <w:r>
        <w:rPr/>
        <w:t>среднего</w:t>
      </w:r>
      <w:r>
        <w:rPr>
          <w:spacing w:val="-3"/>
        </w:rPr>
        <w:t> </w:t>
      </w:r>
      <w:r>
        <w:rPr/>
        <w:t>общего</w:t>
      </w:r>
      <w:r>
        <w:rPr>
          <w:spacing w:val="-2"/>
        </w:rPr>
        <w:t> образования:</w:t>
      </w:r>
    </w:p>
    <w:p>
      <w:pPr>
        <w:spacing w:before="42"/>
        <w:ind w:left="991" w:right="0" w:firstLine="0"/>
        <w:jc w:val="both"/>
        <w:rPr>
          <w:b/>
          <w:sz w:val="24"/>
        </w:rPr>
      </w:pPr>
      <w:r>
        <w:rPr>
          <w:b/>
          <w:spacing w:val="-2"/>
          <w:sz w:val="24"/>
        </w:rPr>
        <w:t>Гражданское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воспитание:</w:t>
      </w:r>
    </w:p>
    <w:p>
      <w:pPr>
        <w:pStyle w:val="BodyText"/>
        <w:spacing w:line="276" w:lineRule="auto" w:before="36"/>
        <w:ind w:left="533" w:right="4" w:firstLine="720"/>
        <w:jc w:val="both"/>
      </w:pPr>
      <w:r>
        <w:rPr/>
        <w:t>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</w:r>
    </w:p>
    <w:p>
      <w:pPr>
        <w:pStyle w:val="BodyText"/>
        <w:spacing w:line="276" w:lineRule="auto" w:before="1"/>
        <w:ind w:left="533" w:right="4" w:firstLine="720"/>
        <w:jc w:val="both"/>
      </w:pPr>
      <w:r>
        <w:rPr/>
        <w:t>Сознающий своё единство с народом России как источником власти и субъектом тысячелетней</w:t>
      </w:r>
      <w:r>
        <w:rPr>
          <w:spacing w:val="-7"/>
        </w:rPr>
        <w:t> </w:t>
      </w:r>
      <w:r>
        <w:rPr/>
        <w:t>российской</w:t>
      </w:r>
      <w:r>
        <w:rPr>
          <w:spacing w:val="-7"/>
        </w:rPr>
        <w:t> </w:t>
      </w:r>
      <w:r>
        <w:rPr/>
        <w:t>государственности,</w:t>
      </w:r>
      <w:r>
        <w:rPr>
          <w:spacing w:val="-7"/>
        </w:rPr>
        <w:t> </w:t>
      </w:r>
      <w:r>
        <w:rPr/>
        <w:t>с</w:t>
      </w:r>
      <w:r>
        <w:rPr>
          <w:spacing w:val="-8"/>
        </w:rPr>
        <w:t> </w:t>
      </w:r>
      <w:r>
        <w:rPr/>
        <w:t>Российским</w:t>
      </w:r>
      <w:r>
        <w:rPr>
          <w:spacing w:val="-8"/>
        </w:rPr>
        <w:t> </w:t>
      </w:r>
      <w:r>
        <w:rPr/>
        <w:t>государством,</w:t>
      </w:r>
      <w:r>
        <w:rPr>
          <w:spacing w:val="-7"/>
        </w:rPr>
        <w:t> </w:t>
      </w:r>
      <w:r>
        <w:rPr/>
        <w:t>ответственность за</w:t>
      </w:r>
      <w:r>
        <w:rPr>
          <w:spacing w:val="28"/>
        </w:rPr>
        <w:t>  </w:t>
      </w:r>
      <w:r>
        <w:rPr/>
        <w:t>его</w:t>
      </w:r>
      <w:r>
        <w:rPr>
          <w:spacing w:val="32"/>
        </w:rPr>
        <w:t>  </w:t>
      </w:r>
      <w:r>
        <w:rPr/>
        <w:t>развитие</w:t>
      </w:r>
      <w:r>
        <w:rPr>
          <w:spacing w:val="31"/>
        </w:rPr>
        <w:t>  </w:t>
      </w:r>
      <w:r>
        <w:rPr/>
        <w:t>в</w:t>
      </w:r>
      <w:r>
        <w:rPr>
          <w:spacing w:val="31"/>
        </w:rPr>
        <w:t>  </w:t>
      </w:r>
      <w:r>
        <w:rPr/>
        <w:t>настоящем</w:t>
      </w:r>
      <w:r>
        <w:rPr>
          <w:spacing w:val="31"/>
        </w:rPr>
        <w:t>  </w:t>
      </w:r>
      <w:r>
        <w:rPr/>
        <w:t>и</w:t>
      </w:r>
      <w:r>
        <w:rPr>
          <w:spacing w:val="32"/>
        </w:rPr>
        <w:t>  </w:t>
      </w:r>
      <w:r>
        <w:rPr/>
        <w:t>будущем</w:t>
      </w:r>
      <w:r>
        <w:rPr>
          <w:spacing w:val="32"/>
        </w:rPr>
        <w:t>  </w:t>
      </w:r>
      <w:r>
        <w:rPr/>
        <w:t>на</w:t>
      </w:r>
      <w:r>
        <w:rPr>
          <w:spacing w:val="31"/>
        </w:rPr>
        <w:t>  </w:t>
      </w:r>
      <w:r>
        <w:rPr/>
        <w:t>основе</w:t>
      </w:r>
      <w:r>
        <w:rPr>
          <w:spacing w:val="31"/>
        </w:rPr>
        <w:t>  </w:t>
      </w:r>
      <w:r>
        <w:rPr/>
        <w:t>исторического</w:t>
      </w:r>
      <w:r>
        <w:rPr>
          <w:spacing w:val="32"/>
        </w:rPr>
        <w:t>  </w:t>
      </w:r>
      <w:r>
        <w:rPr>
          <w:spacing w:val="-2"/>
        </w:rPr>
        <w:t>просвещения,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ind w:left="287"/>
      </w:pPr>
      <w:r>
        <w:rPr>
          <w:spacing w:val="-5"/>
        </w:rPr>
        <w:t>234</w:t>
      </w:r>
    </w:p>
    <w:p>
      <w:pPr>
        <w:pStyle w:val="BodyText"/>
        <w:spacing w:after="0"/>
        <w:sectPr>
          <w:type w:val="continuous"/>
          <w:pgSz w:w="11900" w:h="16800"/>
          <w:pgMar w:header="0" w:footer="0" w:top="560" w:bottom="280" w:left="141" w:right="566"/>
          <w:cols w:num="2" w:equalWidth="0">
            <w:col w:w="9947" w:space="40"/>
            <w:col w:w="1206"/>
          </w:cols>
        </w:sectPr>
      </w:pPr>
    </w:p>
    <w:p>
      <w:pPr>
        <w:pStyle w:val="BodyText"/>
        <w:spacing w:before="60"/>
        <w:ind w:left="533"/>
        <w:jc w:val="both"/>
      </w:pPr>
      <w:r>
        <w:rPr/>
        <w:t>сформированного</w:t>
      </w:r>
      <w:r>
        <w:rPr>
          <w:spacing w:val="-8"/>
        </w:rPr>
        <w:t> </w:t>
      </w:r>
      <w:r>
        <w:rPr/>
        <w:t>российского</w:t>
      </w:r>
      <w:r>
        <w:rPr>
          <w:spacing w:val="-5"/>
        </w:rPr>
        <w:t> </w:t>
      </w:r>
      <w:r>
        <w:rPr/>
        <w:t>национального</w:t>
      </w:r>
      <w:r>
        <w:rPr>
          <w:spacing w:val="-7"/>
        </w:rPr>
        <w:t> </w:t>
      </w:r>
      <w:r>
        <w:rPr/>
        <w:t>исторического</w:t>
      </w:r>
      <w:r>
        <w:rPr>
          <w:spacing w:val="-5"/>
        </w:rPr>
        <w:t> </w:t>
      </w:r>
      <w:r>
        <w:rPr>
          <w:spacing w:val="-2"/>
        </w:rPr>
        <w:t>сознания.</w:t>
      </w:r>
    </w:p>
    <w:p>
      <w:pPr>
        <w:pStyle w:val="BodyText"/>
        <w:spacing w:line="276" w:lineRule="auto" w:before="41"/>
        <w:ind w:left="533" w:right="1250" w:firstLine="720"/>
        <w:jc w:val="both"/>
      </w:pPr>
      <w:r>
        <w:rPr/>
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</w:t>
      </w:r>
      <w:r>
        <w:rPr>
          <w:spacing w:val="40"/>
        </w:rPr>
        <w:t> </w:t>
      </w:r>
      <w:r>
        <w:rPr/>
        <w:t>сохранять и защищать историческую правду.</w:t>
      </w:r>
    </w:p>
    <w:p>
      <w:pPr>
        <w:pStyle w:val="BodyText"/>
        <w:spacing w:line="276" w:lineRule="auto" w:before="1"/>
        <w:ind w:left="533" w:right="1246" w:firstLine="720"/>
        <w:jc w:val="both"/>
      </w:pPr>
      <w:r>
        <w:rPr/>
        <w:t>Ориентированный на активное гражданское участие на основе уважения закона и правопорядка, прав и свобод сограждан.</w:t>
      </w:r>
    </w:p>
    <w:p>
      <w:pPr>
        <w:pStyle w:val="BodyText"/>
        <w:spacing w:line="276" w:lineRule="auto" w:before="2"/>
        <w:ind w:left="533" w:right="1250" w:firstLine="720"/>
        <w:jc w:val="both"/>
      </w:pPr>
      <w:r>
        <w:rPr/>
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</w:t>
      </w:r>
    </w:p>
    <w:p>
      <w:pPr>
        <w:pStyle w:val="BodyText"/>
        <w:spacing w:line="278" w:lineRule="auto"/>
        <w:ind w:left="533" w:right="1248" w:firstLine="720"/>
        <w:jc w:val="both"/>
      </w:pPr>
      <w:r>
        <w:rPr/>
        <w:t>Обладающий опытом гражданской социально значимой деятельности (в ученическом</w:t>
      </w:r>
      <w:r>
        <w:rPr>
          <w:spacing w:val="40"/>
        </w:rPr>
        <w:t> </w:t>
      </w:r>
      <w:r>
        <w:rPr/>
        <w:t>самоуправлении,</w:t>
      </w:r>
      <w:r>
        <w:rPr>
          <w:spacing w:val="40"/>
        </w:rPr>
        <w:t> </w:t>
      </w:r>
      <w:r>
        <w:rPr/>
        <w:t>волонтёрском</w:t>
      </w:r>
      <w:r>
        <w:rPr>
          <w:spacing w:val="40"/>
        </w:rPr>
        <w:t> </w:t>
      </w:r>
      <w:r>
        <w:rPr/>
        <w:t>движении,</w:t>
      </w:r>
      <w:r>
        <w:rPr>
          <w:spacing w:val="40"/>
        </w:rPr>
        <w:t> </w:t>
      </w:r>
      <w:r>
        <w:rPr/>
        <w:t>экологических,</w:t>
      </w:r>
      <w:r>
        <w:rPr>
          <w:spacing w:val="40"/>
        </w:rPr>
        <w:t> </w:t>
      </w:r>
      <w:r>
        <w:rPr/>
        <w:t>военно-</w:t>
      </w:r>
    </w:p>
    <w:p>
      <w:pPr>
        <w:pStyle w:val="BodyText"/>
        <w:spacing w:line="272" w:lineRule="exact"/>
        <w:ind w:left="991"/>
        <w:jc w:val="both"/>
      </w:pPr>
      <w:r>
        <w:rPr/>
        <w:t>патриотических</w:t>
      </w:r>
      <w:r>
        <w:rPr>
          <w:spacing w:val="-9"/>
        </w:rPr>
        <w:t> </w:t>
      </w:r>
      <w:r>
        <w:rPr/>
        <w:t>и</w:t>
      </w:r>
      <w:r>
        <w:rPr>
          <w:spacing w:val="-7"/>
        </w:rPr>
        <w:t> </w:t>
      </w:r>
      <w:r>
        <w:rPr/>
        <w:t>др.</w:t>
      </w:r>
      <w:r>
        <w:rPr>
          <w:spacing w:val="-8"/>
        </w:rPr>
        <w:t> </w:t>
      </w:r>
      <w:r>
        <w:rPr/>
        <w:t>объединениях,</w:t>
      </w:r>
      <w:r>
        <w:rPr>
          <w:spacing w:val="-6"/>
        </w:rPr>
        <w:t> </w:t>
      </w:r>
      <w:r>
        <w:rPr/>
        <w:t>акциях,</w:t>
      </w:r>
      <w:r>
        <w:rPr>
          <w:spacing w:val="-7"/>
        </w:rPr>
        <w:t> </w:t>
      </w:r>
      <w:r>
        <w:rPr>
          <w:spacing w:val="-2"/>
        </w:rPr>
        <w:t>программах).</w:t>
      </w:r>
    </w:p>
    <w:p>
      <w:pPr>
        <w:pStyle w:val="BodyText"/>
        <w:spacing w:before="82"/>
      </w:pPr>
    </w:p>
    <w:p>
      <w:pPr>
        <w:spacing w:before="0"/>
        <w:ind w:left="533" w:right="0" w:firstLine="0"/>
        <w:jc w:val="both"/>
        <w:rPr>
          <w:b/>
          <w:sz w:val="24"/>
        </w:rPr>
      </w:pPr>
      <w:r>
        <w:rPr>
          <w:b/>
          <w:spacing w:val="-4"/>
          <w:sz w:val="24"/>
        </w:rPr>
        <w:t>Патриотическое</w:t>
      </w:r>
      <w:r>
        <w:rPr>
          <w:b/>
          <w:spacing w:val="9"/>
          <w:sz w:val="24"/>
        </w:rPr>
        <w:t> </w:t>
      </w:r>
      <w:r>
        <w:rPr>
          <w:b/>
          <w:spacing w:val="-2"/>
          <w:sz w:val="24"/>
        </w:rPr>
        <w:t>воспитание:</w:t>
      </w:r>
    </w:p>
    <w:p>
      <w:pPr>
        <w:pStyle w:val="BodyText"/>
        <w:spacing w:line="278" w:lineRule="auto" w:before="274"/>
        <w:ind w:left="533" w:right="1250" w:firstLine="720"/>
        <w:jc w:val="both"/>
      </w:pPr>
      <w:r>
        <w:rPr/>
        <w:t>Выражающий</w:t>
      </w:r>
      <w:r>
        <w:rPr>
          <w:spacing w:val="-2"/>
        </w:rPr>
        <w:t> </w:t>
      </w:r>
      <w:r>
        <w:rPr/>
        <w:t>свою</w:t>
      </w:r>
      <w:r>
        <w:rPr>
          <w:spacing w:val="-1"/>
        </w:rPr>
        <w:t> </w:t>
      </w:r>
      <w:r>
        <w:rPr/>
        <w:t>национальную,</w:t>
      </w:r>
      <w:r>
        <w:rPr>
          <w:spacing w:val="-1"/>
        </w:rPr>
        <w:t> </w:t>
      </w:r>
      <w:r>
        <w:rPr/>
        <w:t>этническую</w:t>
      </w:r>
      <w:r>
        <w:rPr>
          <w:spacing w:val="-2"/>
        </w:rPr>
        <w:t> </w:t>
      </w:r>
      <w:r>
        <w:rPr/>
        <w:t>принадлежность,</w:t>
      </w:r>
      <w:r>
        <w:rPr>
          <w:spacing w:val="-3"/>
        </w:rPr>
        <w:t> </w:t>
      </w:r>
      <w:r>
        <w:rPr/>
        <w:t>приверженность</w:t>
      </w:r>
      <w:r>
        <w:rPr>
          <w:spacing w:val="-2"/>
        </w:rPr>
        <w:t> </w:t>
      </w:r>
      <w:r>
        <w:rPr/>
        <w:t>к родной культуре, любовь к своему народу.</w:t>
      </w:r>
    </w:p>
    <w:p>
      <w:pPr>
        <w:pStyle w:val="BodyText"/>
        <w:spacing w:line="276" w:lineRule="auto"/>
        <w:ind w:left="533" w:right="1251" w:firstLine="720"/>
        <w:jc w:val="both"/>
      </w:pPr>
      <w:r>
        <w:rPr/>
        <w:t>Сознающий причастность к многонациональному народу Российской Федерации, Российскому Отечеству, российскую культурную идентичность.</w:t>
      </w:r>
    </w:p>
    <w:p>
      <w:pPr>
        <w:pStyle w:val="BodyText"/>
        <w:spacing w:line="276" w:lineRule="auto"/>
        <w:ind w:left="533" w:right="1246" w:firstLine="720"/>
        <w:jc w:val="both"/>
      </w:pPr>
      <w:r>
        <w:rPr/>
        <w:t>Проявляющий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</w:t>
      </w:r>
    </w:p>
    <w:p>
      <w:pPr>
        <w:pStyle w:val="BodyText"/>
        <w:spacing w:line="276" w:lineRule="auto"/>
        <w:ind w:left="533" w:right="1239"/>
      </w:pPr>
      <w:r>
        <w:rPr/>
        <w:t>Проявляющий уважение к соотечественникам, проживающим за рубежом, поддерживающий</w:t>
      </w:r>
      <w:r>
        <w:rPr>
          <w:spacing w:val="-6"/>
        </w:rPr>
        <w:t> </w:t>
      </w:r>
      <w:r>
        <w:rPr/>
        <w:t>их</w:t>
      </w:r>
      <w:r>
        <w:rPr>
          <w:spacing w:val="-3"/>
        </w:rPr>
        <w:t> </w:t>
      </w:r>
      <w:r>
        <w:rPr/>
        <w:t>права,</w:t>
      </w:r>
      <w:r>
        <w:rPr>
          <w:spacing w:val="-5"/>
        </w:rPr>
        <w:t> </w:t>
      </w:r>
      <w:r>
        <w:rPr/>
        <w:t>защиту</w:t>
      </w:r>
      <w:r>
        <w:rPr>
          <w:spacing w:val="-9"/>
        </w:rPr>
        <w:t> </w:t>
      </w:r>
      <w:r>
        <w:rPr/>
        <w:t>их</w:t>
      </w:r>
      <w:r>
        <w:rPr>
          <w:spacing w:val="-3"/>
        </w:rPr>
        <w:t> </w:t>
      </w:r>
      <w:r>
        <w:rPr/>
        <w:t>интересов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сохранении</w:t>
      </w:r>
      <w:r>
        <w:rPr>
          <w:spacing w:val="-5"/>
        </w:rPr>
        <w:t> </w:t>
      </w:r>
      <w:r>
        <w:rPr/>
        <w:t>российской</w:t>
      </w:r>
      <w:r>
        <w:rPr>
          <w:spacing w:val="-5"/>
        </w:rPr>
        <w:t> </w:t>
      </w:r>
      <w:r>
        <w:rPr/>
        <w:t>культурной </w:t>
      </w:r>
      <w:r>
        <w:rPr>
          <w:spacing w:val="-2"/>
        </w:rPr>
        <w:t>идентичности.</w:t>
      </w:r>
    </w:p>
    <w:p>
      <w:pPr>
        <w:pStyle w:val="BodyText"/>
        <w:spacing w:before="37"/>
      </w:pPr>
    </w:p>
    <w:p>
      <w:pPr>
        <w:spacing w:before="0"/>
        <w:ind w:left="533" w:right="0" w:firstLine="0"/>
        <w:jc w:val="both"/>
        <w:rPr>
          <w:b/>
          <w:sz w:val="24"/>
        </w:rPr>
      </w:pPr>
      <w:r>
        <w:rPr>
          <w:b/>
          <w:spacing w:val="-2"/>
          <w:sz w:val="24"/>
        </w:rPr>
        <w:t>Духовно-нравственное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воспитание:</w:t>
      </w:r>
    </w:p>
    <w:p>
      <w:pPr>
        <w:pStyle w:val="BodyText"/>
        <w:rPr>
          <w:b/>
          <w:sz w:val="16"/>
        </w:rPr>
      </w:pPr>
    </w:p>
    <w:p>
      <w:pPr>
        <w:pStyle w:val="BodyText"/>
        <w:spacing w:after="0"/>
        <w:rPr>
          <w:b/>
          <w:sz w:val="16"/>
        </w:rPr>
        <w:sectPr>
          <w:footerReference w:type="default" r:id="rId262"/>
          <w:pgSz w:w="11900" w:h="16800"/>
          <w:pgMar w:header="0" w:footer="0" w:top="500" w:bottom="280" w:left="141" w:right="566"/>
        </w:sectPr>
      </w:pPr>
    </w:p>
    <w:p>
      <w:pPr>
        <w:pStyle w:val="BodyText"/>
        <w:spacing w:line="276" w:lineRule="auto" w:before="90"/>
        <w:ind w:left="533" w:firstLine="720"/>
        <w:jc w:val="both"/>
      </w:pPr>
      <w:r>
        <w:rPr/>
        <w:t>Проявляющий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самоопределения.</w:t>
      </w:r>
    </w:p>
    <w:p>
      <w:pPr>
        <w:pStyle w:val="BodyText"/>
        <w:spacing w:line="276" w:lineRule="auto"/>
        <w:ind w:left="533" w:firstLine="720"/>
        <w:jc w:val="both"/>
      </w:pPr>
      <w:r>
        <w:rPr/>
        <w:t>Действующий и оценивающий своё поведение и поступки, поведение и поступки других людей с позиций традиционных российских духовно- 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</w:t>
      </w:r>
    </w:p>
    <w:p>
      <w:pPr>
        <w:pStyle w:val="BodyText"/>
        <w:spacing w:line="276" w:lineRule="auto"/>
        <w:ind w:left="533" w:right="5" w:firstLine="720"/>
        <w:jc w:val="both"/>
      </w:pPr>
      <w:r>
        <w:rPr/>
        <w:t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</w:t>
      </w:r>
      <w:r>
        <w:rPr>
          <w:spacing w:val="-1"/>
        </w:rPr>
        <w:t> </w:t>
      </w:r>
      <w:r>
        <w:rPr/>
        <w:t>достоинству</w:t>
      </w:r>
      <w:r>
        <w:rPr>
          <w:spacing w:val="-1"/>
        </w:rPr>
        <w:t> </w:t>
      </w:r>
      <w:r>
        <w:rPr/>
        <w:t>и религиозным чувствам с учётом соблюдения конституционных прав и свобод всех граждан.</w:t>
      </w:r>
    </w:p>
    <w:p>
      <w:pPr>
        <w:pStyle w:val="BodyText"/>
        <w:spacing w:line="276" w:lineRule="auto"/>
        <w:ind w:left="533" w:firstLine="720"/>
        <w:jc w:val="both"/>
      </w:pPr>
      <w:r>
        <w:rPr/>
        <w:t>Понимающий и деятельно выражающий ценность межнационального, межрелигиозного согласия людей, народов в России, способный вести диалог с людьми разных национальностей, отношения к религии и религиозной принадлежности, находить общие цели и сотрудничать для их достижения.</w:t>
      </w:r>
    </w:p>
    <w:p>
      <w:pPr>
        <w:pStyle w:val="BodyText"/>
        <w:spacing w:line="276" w:lineRule="auto"/>
        <w:ind w:left="533" w:firstLine="720"/>
        <w:jc w:val="both"/>
      </w:pPr>
      <w:r>
        <w:rPr/>
        <w:t>Ориентированный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</w:r>
    </w:p>
    <w:p>
      <w:pPr>
        <w:pStyle w:val="BodyText"/>
        <w:spacing w:line="274" w:lineRule="exact"/>
        <w:ind w:left="533"/>
        <w:jc w:val="both"/>
      </w:pPr>
      <w:r>
        <w:rPr/>
        <w:t>Обладающий</w:t>
      </w:r>
      <w:r>
        <w:rPr>
          <w:spacing w:val="-6"/>
        </w:rPr>
        <w:t> </w:t>
      </w:r>
      <w:r>
        <w:rPr/>
        <w:t>сформированны-ми</w:t>
      </w:r>
      <w:r>
        <w:rPr>
          <w:spacing w:val="-3"/>
        </w:rPr>
        <w:t> </w:t>
      </w:r>
      <w:r>
        <w:rPr/>
        <w:t>представлениями</w:t>
      </w:r>
      <w:r>
        <w:rPr>
          <w:spacing w:val="-3"/>
        </w:rPr>
        <w:t> </w:t>
      </w:r>
      <w:r>
        <w:rPr/>
        <w:t>о</w:t>
      </w:r>
      <w:r>
        <w:rPr>
          <w:spacing w:val="-4"/>
        </w:rPr>
        <w:t> </w:t>
      </w:r>
      <w:r>
        <w:rPr/>
        <w:t>ценности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значении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>
          <w:spacing w:val="-2"/>
        </w:rPr>
        <w:t>отечественной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4"/>
      </w:pPr>
    </w:p>
    <w:p>
      <w:pPr>
        <w:pStyle w:val="BodyText"/>
        <w:ind w:left="288"/>
      </w:pPr>
      <w:r>
        <w:rPr>
          <w:spacing w:val="-5"/>
        </w:rPr>
        <w:t>235</w:t>
      </w:r>
    </w:p>
    <w:p>
      <w:pPr>
        <w:pStyle w:val="BodyText"/>
        <w:spacing w:after="0"/>
        <w:sectPr>
          <w:type w:val="continuous"/>
          <w:pgSz w:w="11900" w:h="16800"/>
          <w:pgMar w:header="0" w:footer="0" w:top="560" w:bottom="280" w:left="141" w:right="566"/>
          <w:cols w:num="2" w:equalWidth="0">
            <w:col w:w="9947" w:space="40"/>
            <w:col w:w="1206"/>
          </w:cols>
        </w:sectPr>
      </w:pPr>
    </w:p>
    <w:p>
      <w:pPr>
        <w:pStyle w:val="BodyText"/>
        <w:spacing w:before="78"/>
        <w:ind w:left="533" w:right="1362"/>
        <w:jc w:val="both"/>
      </w:pPr>
      <w:r>
        <w:rPr/>
        <w:t>и</w:t>
      </w:r>
      <w:r>
        <w:rPr>
          <w:spacing w:val="-6"/>
        </w:rPr>
        <w:t> </w:t>
      </w:r>
      <w:r>
        <w:rPr/>
        <w:t>мировой</w:t>
      </w:r>
      <w:r>
        <w:rPr>
          <w:spacing w:val="-6"/>
        </w:rPr>
        <w:t> </w:t>
      </w:r>
      <w:r>
        <w:rPr/>
        <w:t>культуре</w:t>
      </w:r>
      <w:r>
        <w:rPr>
          <w:spacing w:val="-6"/>
        </w:rPr>
        <w:t> </w:t>
      </w:r>
      <w:r>
        <w:rPr/>
        <w:t>языков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литературы</w:t>
      </w:r>
      <w:r>
        <w:rPr>
          <w:spacing w:val="-6"/>
        </w:rPr>
        <w:t> </w:t>
      </w:r>
      <w:r>
        <w:rPr/>
        <w:t>народов</w:t>
      </w:r>
      <w:r>
        <w:rPr>
          <w:spacing w:val="-6"/>
        </w:rPr>
        <w:t> </w:t>
      </w:r>
      <w:r>
        <w:rPr/>
        <w:t>России,</w:t>
      </w:r>
      <w:r>
        <w:rPr>
          <w:spacing w:val="-6"/>
        </w:rPr>
        <w:t> </w:t>
      </w:r>
      <w:r>
        <w:rPr/>
        <w:t>демонстрирующий</w:t>
      </w:r>
      <w:r>
        <w:rPr>
          <w:spacing w:val="-3"/>
        </w:rPr>
        <w:t> </w:t>
      </w:r>
      <w:r>
        <w:rPr/>
        <w:t>устойчивый интерес к чтению как средству познания отечественной и мировой духовной культуры.</w:t>
      </w:r>
    </w:p>
    <w:p>
      <w:pPr>
        <w:spacing w:line="275" w:lineRule="exact" w:before="5"/>
        <w:ind w:left="425" w:right="0" w:firstLine="0"/>
        <w:jc w:val="both"/>
        <w:rPr>
          <w:b/>
          <w:sz w:val="24"/>
        </w:rPr>
      </w:pPr>
      <w:r>
        <w:rPr>
          <w:b/>
          <w:spacing w:val="-2"/>
          <w:sz w:val="24"/>
        </w:rPr>
        <w:t>Эстетическое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воспитание:</w:t>
      </w:r>
    </w:p>
    <w:p>
      <w:pPr>
        <w:pStyle w:val="BodyText"/>
        <w:spacing w:line="276" w:lineRule="auto"/>
        <w:ind w:left="533" w:right="1252" w:firstLine="720"/>
        <w:jc w:val="both"/>
      </w:pPr>
      <w:r>
        <w:rPr/>
        <w:t>Выражающий понимание ценности отечественного и мирового искусства, российского и мирового художественного наследия.</w:t>
      </w:r>
    </w:p>
    <w:p>
      <w:pPr>
        <w:pStyle w:val="BodyText"/>
        <w:spacing w:line="276" w:lineRule="auto"/>
        <w:ind w:left="533" w:right="1243" w:firstLine="720"/>
        <w:jc w:val="both"/>
      </w:pPr>
      <w:r>
        <w:rPr/>
        <w:t>Проявляющий восприимчи-вость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</w:t>
      </w:r>
    </w:p>
    <w:p>
      <w:pPr>
        <w:pStyle w:val="BodyText"/>
        <w:spacing w:line="276" w:lineRule="auto"/>
        <w:ind w:left="533" w:right="1246" w:firstLine="720"/>
        <w:jc w:val="both"/>
      </w:pPr>
      <w:r>
        <w:rPr/>
        <w:t>Проявляющий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</w:t>
      </w:r>
    </w:p>
    <w:p>
      <w:pPr>
        <w:pStyle w:val="BodyText"/>
        <w:spacing w:line="276" w:lineRule="auto"/>
        <w:ind w:left="425" w:right="1239"/>
      </w:pPr>
      <w:r>
        <w:rPr/>
        <w:t>Ориентированный на осознанное творческое самовыражение, реализацию творческих способностей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разных</w:t>
      </w:r>
      <w:r>
        <w:rPr>
          <w:spacing w:val="-6"/>
        </w:rPr>
        <w:t> </w:t>
      </w:r>
      <w:r>
        <w:rPr/>
        <w:t>видах</w:t>
      </w:r>
      <w:r>
        <w:rPr>
          <w:spacing w:val="-3"/>
        </w:rPr>
        <w:t> </w:t>
      </w:r>
      <w:r>
        <w:rPr/>
        <w:t>искусства</w:t>
      </w:r>
      <w:r>
        <w:rPr>
          <w:spacing w:val="-6"/>
        </w:rPr>
        <w:t> </w:t>
      </w:r>
      <w:r>
        <w:rPr/>
        <w:t>с</w:t>
      </w:r>
      <w:r>
        <w:rPr>
          <w:spacing w:val="-2"/>
        </w:rPr>
        <w:t> </w:t>
      </w:r>
      <w:r>
        <w:rPr/>
        <w:t>учётом</w:t>
      </w:r>
      <w:r>
        <w:rPr>
          <w:spacing w:val="-6"/>
        </w:rPr>
        <w:t> </w:t>
      </w:r>
      <w:r>
        <w:rPr/>
        <w:t>российских традиционных</w:t>
      </w:r>
      <w:r>
        <w:rPr>
          <w:spacing w:val="-3"/>
        </w:rPr>
        <w:t> </w:t>
      </w:r>
      <w:r>
        <w:rPr/>
        <w:t>духовных</w:t>
      </w:r>
      <w:r>
        <w:rPr>
          <w:spacing w:val="-4"/>
        </w:rPr>
        <w:t> </w:t>
      </w:r>
      <w:r>
        <w:rPr/>
        <w:t>и нравственных ценностей, на эстетическое обустройство собственного быта.</w:t>
      </w:r>
    </w:p>
    <w:p>
      <w:pPr>
        <w:tabs>
          <w:tab w:pos="2006" w:val="left" w:leader="none"/>
          <w:tab w:pos="3503" w:val="left" w:leader="none"/>
          <w:tab w:pos="5399" w:val="left" w:leader="none"/>
          <w:tab w:pos="6666" w:val="left" w:leader="none"/>
          <w:tab w:pos="7846" w:val="left" w:leader="none"/>
          <w:tab w:pos="8191" w:val="left" w:leader="none"/>
        </w:tabs>
        <w:spacing w:before="2"/>
        <w:ind w:left="533" w:right="1239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Физическое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воспитание,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формирование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культуры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здоровья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и</w:t>
      </w:r>
      <w:r>
        <w:rPr>
          <w:b/>
          <w:sz w:val="24"/>
        </w:rPr>
        <w:tab/>
      </w:r>
      <w:r>
        <w:rPr>
          <w:b/>
          <w:spacing w:val="-4"/>
          <w:sz w:val="24"/>
        </w:rPr>
        <w:t>эмоционального </w:t>
      </w:r>
      <w:r>
        <w:rPr>
          <w:b/>
          <w:spacing w:val="-2"/>
          <w:sz w:val="24"/>
        </w:rPr>
        <w:t>благополучия:</w:t>
      </w:r>
    </w:p>
    <w:p>
      <w:pPr>
        <w:pStyle w:val="BodyText"/>
        <w:spacing w:line="235" w:lineRule="auto" w:before="1"/>
        <w:ind w:left="533" w:right="1241"/>
        <w:jc w:val="both"/>
      </w:pPr>
      <w:r>
        <w:rPr/>
        <w:t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людей.Соблюдающий правила личной и общественной безопасности, в том</w:t>
      </w:r>
      <w:r>
        <w:rPr>
          <w:spacing w:val="40"/>
        </w:rPr>
        <w:t> </w:t>
      </w:r>
      <w:r>
        <w:rPr/>
        <w:t>числе безопасного поведения в информационной среде.</w:t>
      </w:r>
    </w:p>
    <w:p>
      <w:pPr>
        <w:pStyle w:val="BodyText"/>
        <w:ind w:left="533" w:right="1246" w:firstLine="720"/>
        <w:jc w:val="both"/>
      </w:pPr>
      <w:r>
        <w:rPr/>
        <w:t>Выражающий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совершенствованию, соблю-дающий и пропагандирующий безопасный и здоровый образ жизни.</w:t>
      </w:r>
    </w:p>
    <w:p>
      <w:pPr>
        <w:pStyle w:val="BodyText"/>
        <w:ind w:left="533" w:right="1247" w:firstLine="720"/>
        <w:jc w:val="both"/>
      </w:pPr>
      <w:r>
        <w:rPr/>
        <w:t>Проявляющий сознательное и обоснованное неприятие вредных привычек</w:t>
      </w:r>
      <w:r>
        <w:rPr>
          <w:spacing w:val="40"/>
        </w:rPr>
        <w:t> </w:t>
      </w:r>
      <w:r>
        <w:rPr/>
        <w:t>(курения,</w:t>
      </w:r>
      <w:r>
        <w:rPr>
          <w:spacing w:val="-2"/>
        </w:rPr>
        <w:t> </w:t>
      </w:r>
      <w:r>
        <w:rPr/>
        <w:t>употребления</w:t>
      </w:r>
      <w:r>
        <w:rPr>
          <w:spacing w:val="-6"/>
        </w:rPr>
        <w:t> </w:t>
      </w:r>
      <w:r>
        <w:rPr/>
        <w:t>алкоголя,</w:t>
      </w:r>
      <w:r>
        <w:rPr>
          <w:spacing w:val="-6"/>
        </w:rPr>
        <w:t> </w:t>
      </w:r>
      <w:r>
        <w:rPr/>
        <w:t>наркотиков,</w:t>
      </w:r>
      <w:r>
        <w:rPr>
          <w:spacing w:val="-9"/>
        </w:rPr>
        <w:t> </w:t>
      </w:r>
      <w:r>
        <w:rPr/>
        <w:t>любых</w:t>
      </w:r>
      <w:r>
        <w:rPr>
          <w:spacing w:val="-5"/>
        </w:rPr>
        <w:t> </w:t>
      </w:r>
      <w:r>
        <w:rPr/>
        <w:t>форм</w:t>
      </w:r>
      <w:r>
        <w:rPr>
          <w:spacing w:val="-6"/>
        </w:rPr>
        <w:t> </w:t>
      </w:r>
      <w:r>
        <w:rPr/>
        <w:t>зависимостей),</w:t>
      </w:r>
      <w:r>
        <w:rPr>
          <w:spacing w:val="-6"/>
        </w:rPr>
        <w:t> </w:t>
      </w:r>
      <w:r>
        <w:rPr/>
        <w:t>деструктивного поведения в обществе и цифровой среде, понимание их вреда для физического и психического здоровья.</w:t>
      </w:r>
    </w:p>
    <w:p>
      <w:pPr>
        <w:pStyle w:val="BodyText"/>
        <w:ind w:left="533" w:right="1242" w:firstLine="720"/>
        <w:jc w:val="both"/>
      </w:pPr>
      <w:r>
        <w:rPr/>
        <w:t>Демонстрирующий навыки рефлексии своего состояния (физического, эмоционального, психологического), состояния других людей с точки зрения</w:t>
      </w:r>
      <w:r>
        <w:rPr>
          <w:spacing w:val="40"/>
        </w:rPr>
        <w:t> </w:t>
      </w:r>
      <w:r>
        <w:rPr/>
        <w:t>безопасности, сознательного управления своим эмоциональным состоянием, развивающий способности</w:t>
      </w:r>
      <w:r>
        <w:rPr>
          <w:spacing w:val="25"/>
        </w:rPr>
        <w:t> </w:t>
      </w:r>
      <w:r>
        <w:rPr/>
        <w:t>адаптироваться</w:t>
      </w:r>
      <w:r>
        <w:rPr>
          <w:spacing w:val="24"/>
        </w:rPr>
        <w:t> </w:t>
      </w:r>
      <w:r>
        <w:rPr/>
        <w:t>к</w:t>
      </w:r>
      <w:r>
        <w:rPr>
          <w:spacing w:val="25"/>
        </w:rPr>
        <w:t> </w:t>
      </w:r>
      <w:r>
        <w:rPr/>
        <w:t>стрессовым</w:t>
      </w:r>
      <w:r>
        <w:rPr>
          <w:spacing w:val="23"/>
        </w:rPr>
        <w:t> </w:t>
      </w:r>
      <w:r>
        <w:rPr/>
        <w:t>ситуациям</w:t>
      </w:r>
      <w:r>
        <w:rPr>
          <w:spacing w:val="23"/>
        </w:rPr>
        <w:t> </w:t>
      </w:r>
      <w:r>
        <w:rPr/>
        <w:t>в</w:t>
      </w:r>
      <w:r>
        <w:rPr>
          <w:spacing w:val="24"/>
        </w:rPr>
        <w:t> </w:t>
      </w:r>
      <w:r>
        <w:rPr/>
        <w:t>общении,</w:t>
      </w:r>
      <w:r>
        <w:rPr>
          <w:spacing w:val="22"/>
        </w:rPr>
        <w:t> </w:t>
      </w:r>
      <w:r>
        <w:rPr/>
        <w:t>в</w:t>
      </w:r>
      <w:r>
        <w:rPr>
          <w:spacing w:val="24"/>
        </w:rPr>
        <w:t> </w:t>
      </w:r>
      <w:r>
        <w:rPr/>
        <w:t>разных</w:t>
      </w:r>
      <w:r>
        <w:rPr>
          <w:spacing w:val="80"/>
        </w:rPr>
        <w:t> </w:t>
      </w:r>
      <w:r>
        <w:rPr/>
        <w:t>коллективах, к</w:t>
      </w:r>
      <w:r>
        <w:rPr>
          <w:spacing w:val="40"/>
        </w:rPr>
        <w:t> </w:t>
      </w:r>
      <w:r>
        <w:rPr/>
        <w:t>меняющимся</w:t>
      </w:r>
      <w:r>
        <w:rPr>
          <w:spacing w:val="40"/>
        </w:rPr>
        <w:t> </w:t>
      </w:r>
      <w:r>
        <w:rPr/>
        <w:t>условиям</w:t>
      </w:r>
      <w:r>
        <w:rPr>
          <w:spacing w:val="40"/>
        </w:rPr>
        <w:t> </w:t>
      </w:r>
      <w:r>
        <w:rPr/>
        <w:t>(социальным,</w:t>
      </w:r>
      <w:r>
        <w:rPr>
          <w:spacing w:val="40"/>
        </w:rPr>
        <w:t> </w:t>
      </w:r>
      <w:r>
        <w:rPr/>
        <w:t>информационным,</w:t>
      </w:r>
    </w:p>
    <w:p>
      <w:pPr>
        <w:pStyle w:val="BodyText"/>
        <w:ind w:left="1253"/>
      </w:pPr>
      <w:r>
        <w:rPr>
          <w:spacing w:val="-2"/>
        </w:rPr>
        <w:t>природным).</w:t>
      </w:r>
    </w:p>
    <w:p>
      <w:pPr>
        <w:spacing w:line="272" w:lineRule="exact" w:before="0"/>
        <w:ind w:left="425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Трудовое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воспитание:</w:t>
      </w:r>
    </w:p>
    <w:p>
      <w:pPr>
        <w:pStyle w:val="BodyText"/>
        <w:ind w:left="425" w:right="563" w:firstLine="636"/>
        <w:jc w:val="both"/>
      </w:pPr>
      <w:r>
        <w:rPr/>
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</w:t>
      </w:r>
      <w:r>
        <w:rPr>
          <w:spacing w:val="-2"/>
        </w:rPr>
        <w:t>народа.</w:t>
      </w:r>
    </w:p>
    <w:p>
      <w:pPr>
        <w:pStyle w:val="BodyText"/>
        <w:tabs>
          <w:tab w:pos="2585" w:val="left" w:leader="none"/>
        </w:tabs>
        <w:ind w:left="425" w:right="561"/>
        <w:jc w:val="both"/>
      </w:pPr>
      <w:r>
        <w:rPr>
          <w:spacing w:val="-2"/>
        </w:rPr>
        <w:t>Проявляющий</w:t>
      </w:r>
      <w:r>
        <w:rPr/>
        <w:tab/>
        <w:t>способность</w:t>
      </w:r>
      <w:r>
        <w:rPr>
          <w:spacing w:val="40"/>
        </w:rPr>
        <w:t> </w:t>
      </w:r>
      <w:r>
        <w:rPr/>
        <w:t>к</w:t>
      </w:r>
      <w:r>
        <w:rPr>
          <w:spacing w:val="80"/>
          <w:w w:val="150"/>
        </w:rPr>
        <w:t>  </w:t>
      </w:r>
      <w:r>
        <w:rPr/>
        <w:t>творческому</w:t>
      </w:r>
      <w:r>
        <w:rPr>
          <w:spacing w:val="40"/>
        </w:rPr>
        <w:t> </w:t>
      </w:r>
      <w:r>
        <w:rPr/>
        <w:t>созидательному</w:t>
      </w:r>
      <w:r>
        <w:rPr>
          <w:spacing w:val="80"/>
          <w:w w:val="150"/>
        </w:rPr>
        <w:t>  </w:t>
      </w:r>
      <w:r>
        <w:rPr/>
        <w:t>социально значимому труду в доступных по возрасту социально-трудовых ролях, в том числе предпринима-тельской деятельности в условиях самозанятости или наёмного труда.</w:t>
      </w:r>
    </w:p>
    <w:p>
      <w:pPr>
        <w:pStyle w:val="BodyText"/>
        <w:ind w:left="425" w:right="565"/>
        <w:jc w:val="both"/>
      </w:pPr>
      <w:r>
        <w:rPr/>
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</w:t>
      </w:r>
    </w:p>
    <w:p>
      <w:pPr>
        <w:pStyle w:val="BodyText"/>
        <w:ind w:left="425" w:right="561"/>
        <w:jc w:val="both"/>
      </w:pPr>
      <w:r>
        <w:rPr/>
        <w:t>Выражающий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деятельности.</w:t>
      </w:r>
    </w:p>
    <w:p>
      <w:pPr>
        <w:pStyle w:val="BodyText"/>
        <w:spacing w:line="276" w:lineRule="auto"/>
        <w:ind w:left="425" w:right="1241" w:firstLine="828"/>
        <w:jc w:val="both"/>
      </w:pPr>
      <w:r>
        <w:rPr/>
        <w:t>Понимающий специфику трудовой деятельности, регулирования трудовых отношений, самообразования и профессиональной самоподготовки в информа- ционном высокотехнологичес-ком обществе, готовый учиться и трудиться в современном обществе. Ориентированный</w:t>
      </w:r>
      <w:r>
        <w:rPr>
          <w:spacing w:val="-9"/>
        </w:rPr>
        <w:t> </w:t>
      </w:r>
      <w:r>
        <w:rPr/>
        <w:t>на</w:t>
      </w:r>
      <w:r>
        <w:rPr>
          <w:spacing w:val="-10"/>
        </w:rPr>
        <w:t> </w:t>
      </w:r>
      <w:r>
        <w:rPr/>
        <w:t>осознанный</w:t>
      </w:r>
      <w:r>
        <w:rPr>
          <w:spacing w:val="-9"/>
        </w:rPr>
        <w:t> </w:t>
      </w:r>
      <w:r>
        <w:rPr/>
        <w:t>выбор</w:t>
      </w:r>
      <w:r>
        <w:rPr>
          <w:spacing w:val="-8"/>
        </w:rPr>
        <w:t> </w:t>
      </w:r>
      <w:r>
        <w:rPr/>
        <w:t>сферы</w:t>
      </w:r>
      <w:r>
        <w:rPr>
          <w:spacing w:val="-10"/>
        </w:rPr>
        <w:t> </w:t>
      </w:r>
      <w:r>
        <w:rPr/>
        <w:t>трудовой,</w:t>
      </w:r>
      <w:r>
        <w:rPr>
          <w:spacing w:val="-7"/>
        </w:rPr>
        <w:t> </w:t>
      </w:r>
      <w:r>
        <w:rPr/>
        <w:t>профессиональной</w:t>
      </w:r>
      <w:r>
        <w:rPr>
          <w:spacing w:val="-2"/>
        </w:rPr>
        <w:t> </w:t>
      </w:r>
      <w:r>
        <w:rPr/>
        <w:t>деятельности</w:t>
      </w:r>
      <w:r>
        <w:rPr>
          <w:spacing w:val="-5"/>
        </w:rPr>
        <w:t> </w:t>
      </w:r>
      <w:r>
        <w:rPr/>
        <w:t>в российском</w:t>
      </w:r>
      <w:r>
        <w:rPr>
          <w:spacing w:val="65"/>
        </w:rPr>
        <w:t> </w:t>
      </w:r>
      <w:r>
        <w:rPr/>
        <w:t>обществе</w:t>
      </w:r>
      <w:r>
        <w:rPr>
          <w:spacing w:val="68"/>
        </w:rPr>
        <w:t> </w:t>
      </w:r>
      <w:r>
        <w:rPr/>
        <w:t>с</w:t>
      </w:r>
      <w:r>
        <w:rPr>
          <w:spacing w:val="67"/>
        </w:rPr>
        <w:t> </w:t>
      </w:r>
      <w:r>
        <w:rPr/>
        <w:t>учётом</w:t>
      </w:r>
      <w:r>
        <w:rPr>
          <w:spacing w:val="66"/>
        </w:rPr>
        <w:t> </w:t>
      </w:r>
      <w:r>
        <w:rPr/>
        <w:t>личных</w:t>
      </w:r>
      <w:r>
        <w:rPr>
          <w:spacing w:val="68"/>
        </w:rPr>
        <w:t> </w:t>
      </w:r>
      <w:r>
        <w:rPr/>
        <w:t>жизненных</w:t>
      </w:r>
      <w:r>
        <w:rPr>
          <w:spacing w:val="69"/>
        </w:rPr>
        <w:t> </w:t>
      </w:r>
      <w:r>
        <w:rPr/>
        <w:t>планов,</w:t>
      </w:r>
      <w:r>
        <w:rPr>
          <w:spacing w:val="63"/>
        </w:rPr>
        <w:t> </w:t>
      </w:r>
      <w:r>
        <w:rPr/>
        <w:t>потребностей</w:t>
      </w:r>
      <w:r>
        <w:rPr>
          <w:spacing w:val="68"/>
        </w:rPr>
        <w:t> </w:t>
      </w:r>
      <w:r>
        <w:rPr/>
        <w:t>своей</w:t>
      </w:r>
      <w:r>
        <w:rPr>
          <w:spacing w:val="68"/>
        </w:rPr>
        <w:t> </w:t>
      </w:r>
      <w:r>
        <w:rPr>
          <w:spacing w:val="-2"/>
        </w:rPr>
        <w:t>семьи,</w:t>
      </w:r>
    </w:p>
    <w:p>
      <w:pPr>
        <w:pStyle w:val="BodyText"/>
        <w:spacing w:after="0" w:line="276" w:lineRule="auto"/>
        <w:jc w:val="both"/>
        <w:sectPr>
          <w:footerReference w:type="default" r:id="rId263"/>
          <w:pgSz w:w="11900" w:h="16800"/>
          <w:pgMar w:header="0" w:footer="851" w:top="480" w:bottom="1040" w:left="141" w:right="566"/>
          <w:pgNumType w:start="236"/>
        </w:sectPr>
      </w:pPr>
    </w:p>
    <w:p>
      <w:pPr>
        <w:pStyle w:val="BodyText"/>
        <w:spacing w:before="60"/>
        <w:ind w:left="425"/>
      </w:pPr>
      <w:r>
        <w:rPr>
          <w:spacing w:val="-2"/>
        </w:rPr>
        <w:t>общества.</w:t>
      </w:r>
    </w:p>
    <w:p>
      <w:pPr>
        <w:spacing w:line="275" w:lineRule="exact" w:before="44"/>
        <w:ind w:left="533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Экологическое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воспитание:</w:t>
      </w:r>
    </w:p>
    <w:p>
      <w:pPr>
        <w:pStyle w:val="BodyText"/>
        <w:spacing w:line="276" w:lineRule="auto"/>
        <w:ind w:left="533" w:right="1246" w:firstLine="720"/>
        <w:jc w:val="both"/>
      </w:pPr>
      <w:r>
        <w:rPr/>
        <w:t>Демонстрирующий в поведении сформированность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среде.</w:t>
      </w:r>
    </w:p>
    <w:p>
      <w:pPr>
        <w:pStyle w:val="BodyText"/>
        <w:spacing w:line="276" w:lineRule="auto"/>
        <w:ind w:left="1253" w:right="1243"/>
        <w:jc w:val="both"/>
      </w:pPr>
      <w:r>
        <w:rPr/>
        <w:t>Выражающий деятельное неприятие действий, приносящих вред природе. Применяющий</w:t>
      </w:r>
      <w:r>
        <w:rPr>
          <w:spacing w:val="80"/>
        </w:rPr>
        <w:t> </w:t>
      </w:r>
      <w:r>
        <w:rPr/>
        <w:t>знания</w:t>
      </w:r>
      <w:r>
        <w:rPr>
          <w:spacing w:val="80"/>
        </w:rPr>
        <w:t> </w:t>
      </w:r>
      <w:r>
        <w:rPr/>
        <w:t>естественных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социальных</w:t>
      </w:r>
      <w:r>
        <w:rPr>
          <w:spacing w:val="80"/>
        </w:rPr>
        <w:t> </w:t>
      </w:r>
      <w:r>
        <w:rPr/>
        <w:t>наук</w:t>
      </w:r>
      <w:r>
        <w:rPr>
          <w:spacing w:val="80"/>
        </w:rPr>
        <w:t> </w:t>
      </w:r>
      <w:r>
        <w:rPr/>
        <w:t>для</w:t>
      </w:r>
      <w:r>
        <w:rPr>
          <w:spacing w:val="80"/>
        </w:rPr>
        <w:t> </w:t>
      </w:r>
      <w:r>
        <w:rPr/>
        <w:t>разумного,</w:t>
      </w:r>
    </w:p>
    <w:p>
      <w:pPr>
        <w:pStyle w:val="BodyText"/>
        <w:spacing w:line="276" w:lineRule="auto" w:before="1"/>
        <w:ind w:left="533" w:right="2334"/>
      </w:pPr>
      <w:r>
        <w:rPr/>
        <w:t>бережливого природопользова ния в быту, общественном пространстве. Имеющий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развивающий</w:t>
      </w:r>
      <w:r>
        <w:rPr>
          <w:spacing w:val="-6"/>
        </w:rPr>
        <w:t> </w:t>
      </w:r>
      <w:r>
        <w:rPr/>
        <w:t>опыт</w:t>
      </w:r>
      <w:r>
        <w:rPr>
          <w:spacing w:val="-6"/>
        </w:rPr>
        <w:t> </w:t>
      </w:r>
      <w:r>
        <w:rPr/>
        <w:t>экологически</w:t>
      </w:r>
      <w:r>
        <w:rPr>
          <w:spacing w:val="-6"/>
        </w:rPr>
        <w:t> </w:t>
      </w:r>
      <w:r>
        <w:rPr/>
        <w:t>направленной,</w:t>
      </w:r>
      <w:r>
        <w:rPr>
          <w:spacing w:val="-8"/>
        </w:rPr>
        <w:t> </w:t>
      </w:r>
      <w:r>
        <w:rPr/>
        <w:t>природоохранной,</w:t>
      </w:r>
    </w:p>
    <w:p>
      <w:pPr>
        <w:pStyle w:val="BodyText"/>
        <w:spacing w:line="275" w:lineRule="exact"/>
        <w:ind w:left="533"/>
      </w:pPr>
      <w:r>
        <w:rPr/>
        <w:t>ресурсосберегающей</w:t>
      </w:r>
      <w:r>
        <w:rPr>
          <w:spacing w:val="-7"/>
        </w:rPr>
        <w:t> </w:t>
      </w:r>
      <w:r>
        <w:rPr/>
        <w:t>деятельности,</w:t>
      </w:r>
      <w:r>
        <w:rPr>
          <w:spacing w:val="-2"/>
        </w:rPr>
        <w:t> </w:t>
      </w:r>
      <w:r>
        <w:rPr/>
        <w:t>участвующий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его</w:t>
      </w:r>
      <w:r>
        <w:rPr>
          <w:spacing w:val="-4"/>
        </w:rPr>
        <w:t> </w:t>
      </w:r>
      <w:r>
        <w:rPr/>
        <w:t>приобретении</w:t>
      </w:r>
      <w:r>
        <w:rPr>
          <w:spacing w:val="-6"/>
        </w:rPr>
        <w:t> </w:t>
      </w:r>
      <w:r>
        <w:rPr/>
        <w:t>другими</w:t>
      </w:r>
      <w:r>
        <w:rPr>
          <w:spacing w:val="-4"/>
        </w:rPr>
        <w:t> </w:t>
      </w:r>
      <w:r>
        <w:rPr>
          <w:spacing w:val="-2"/>
        </w:rPr>
        <w:t>людьми.</w:t>
      </w:r>
    </w:p>
    <w:p>
      <w:pPr>
        <w:spacing w:line="275" w:lineRule="exact" w:before="43"/>
        <w:ind w:left="533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Ценности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научного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познания:</w:t>
      </w:r>
    </w:p>
    <w:p>
      <w:pPr>
        <w:pStyle w:val="BodyText"/>
        <w:spacing w:line="278" w:lineRule="auto"/>
        <w:ind w:left="425" w:right="1108" w:firstLine="566"/>
        <w:jc w:val="both"/>
      </w:pPr>
      <w:r>
        <w:rPr/>
        <w:t>Деятельно выражающий познавательные интересы в разных предметных областях с учётом своих интересов, способностей, достижений.</w:t>
      </w:r>
    </w:p>
    <w:p>
      <w:pPr>
        <w:pStyle w:val="BodyText"/>
        <w:spacing w:line="276" w:lineRule="auto"/>
        <w:ind w:left="425" w:right="1102" w:firstLine="566"/>
        <w:jc w:val="both"/>
      </w:pPr>
      <w:r>
        <w:rPr/>
        <w:t>Обладающий представлением о современной научной картине мира, достижениях</w:t>
      </w:r>
      <w:r>
        <w:rPr>
          <w:spacing w:val="40"/>
        </w:rPr>
        <w:t> </w:t>
      </w:r>
      <w:r>
        <w:rPr/>
        <w:t>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 экономическом развитии России.</w:t>
      </w:r>
    </w:p>
    <w:p>
      <w:pPr>
        <w:pStyle w:val="BodyText"/>
        <w:tabs>
          <w:tab w:pos="3618" w:val="left" w:leader="none"/>
          <w:tab w:pos="5007" w:val="left" w:leader="none"/>
          <w:tab w:pos="7029" w:val="left" w:leader="none"/>
          <w:tab w:pos="8815" w:val="left" w:leader="none"/>
        </w:tabs>
        <w:spacing w:line="276" w:lineRule="auto"/>
        <w:ind w:left="425" w:right="1097" w:firstLine="566"/>
        <w:jc w:val="both"/>
      </w:pPr>
      <w:r>
        <w:rPr>
          <w:spacing w:val="-2"/>
        </w:rPr>
        <w:t>Демонстрирующий</w:t>
      </w:r>
      <w:r>
        <w:rPr/>
        <w:tab/>
      </w:r>
      <w:r>
        <w:rPr>
          <w:spacing w:val="-2"/>
        </w:rPr>
        <w:t>навыки</w:t>
      </w:r>
      <w:r>
        <w:rPr/>
        <w:tab/>
      </w:r>
      <w:r>
        <w:rPr>
          <w:spacing w:val="-2"/>
        </w:rPr>
        <w:t>критического</w:t>
      </w:r>
      <w:r>
        <w:rPr/>
        <w:tab/>
      </w:r>
      <w:r>
        <w:rPr>
          <w:spacing w:val="-2"/>
        </w:rPr>
        <w:t>мышления,</w:t>
      </w:r>
      <w:r>
        <w:rPr/>
        <w:tab/>
      </w:r>
      <w:r>
        <w:rPr>
          <w:spacing w:val="-4"/>
        </w:rPr>
        <w:t>определения </w:t>
      </w:r>
      <w:r>
        <w:rPr/>
        <w:t>достоверной научной информации и критики антинаучных представлений.</w:t>
      </w:r>
    </w:p>
    <w:p>
      <w:pPr>
        <w:pStyle w:val="BodyText"/>
        <w:spacing w:line="276" w:lineRule="auto"/>
        <w:ind w:left="425" w:right="1239" w:firstLine="566"/>
      </w:pPr>
      <w:r>
        <w:rPr/>
        <w:t>Развивающий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применяющий</w:t>
      </w:r>
      <w:r>
        <w:rPr>
          <w:spacing w:val="-8"/>
        </w:rPr>
        <w:t> </w:t>
      </w:r>
      <w:r>
        <w:rPr/>
        <w:t>навыки</w:t>
      </w:r>
      <w:r>
        <w:rPr>
          <w:spacing w:val="-6"/>
        </w:rPr>
        <w:t> </w:t>
      </w:r>
      <w:r>
        <w:rPr/>
        <w:t>наблюдения,</w:t>
      </w:r>
      <w:r>
        <w:rPr>
          <w:spacing w:val="-6"/>
        </w:rPr>
        <w:t> </w:t>
      </w:r>
      <w:r>
        <w:rPr/>
        <w:t>накопления</w:t>
      </w:r>
      <w:r>
        <w:rPr>
          <w:spacing w:val="-9"/>
        </w:rPr>
        <w:t> </w:t>
      </w:r>
      <w:r>
        <w:rPr/>
        <w:t>и</w:t>
      </w:r>
      <w:r>
        <w:rPr>
          <w:spacing w:val="-6"/>
        </w:rPr>
        <w:t> </w:t>
      </w:r>
      <w:r>
        <w:rPr/>
        <w:t>систематизации фактов, осмысления опыта в естественнонаучной и гуманитарной областях познания, исследовательской деятельности.</w:t>
      </w:r>
    </w:p>
    <w:p>
      <w:pPr>
        <w:pStyle w:val="BodyText"/>
        <w:spacing w:before="271"/>
      </w:pPr>
    </w:p>
    <w:p>
      <w:pPr>
        <w:pStyle w:val="ListParagraph"/>
        <w:numPr>
          <w:ilvl w:val="2"/>
          <w:numId w:val="10"/>
        </w:numPr>
        <w:tabs>
          <w:tab w:pos="4472" w:val="left" w:leader="none"/>
        </w:tabs>
        <w:spacing w:line="240" w:lineRule="auto" w:before="0" w:after="0"/>
        <w:ind w:left="4472" w:right="0" w:hanging="600"/>
        <w:jc w:val="left"/>
        <w:rPr>
          <w:sz w:val="24"/>
        </w:rPr>
      </w:pPr>
      <w:r>
        <w:rPr>
          <w:b/>
          <w:sz w:val="24"/>
        </w:rPr>
        <w:t>Содержательный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раздел</w:t>
      </w:r>
      <w:r>
        <w:rPr>
          <w:spacing w:val="-2"/>
          <w:sz w:val="24"/>
        </w:rPr>
        <w:t>.</w:t>
      </w:r>
    </w:p>
    <w:p>
      <w:pPr>
        <w:pStyle w:val="BodyText"/>
        <w:spacing w:before="24"/>
      </w:pPr>
    </w:p>
    <w:p>
      <w:pPr>
        <w:spacing w:before="0"/>
        <w:ind w:left="991" w:right="0" w:firstLine="0"/>
        <w:jc w:val="both"/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образовательной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организации.</w:t>
      </w:r>
    </w:p>
    <w:p>
      <w:pPr>
        <w:pStyle w:val="BodyText"/>
        <w:spacing w:line="276" w:lineRule="auto" w:before="36"/>
        <w:ind w:left="425" w:right="1105" w:firstLine="566"/>
        <w:jc w:val="both"/>
      </w:pPr>
      <w:r>
        <w:rPr/>
        <w:t>Муниципальное автономное общеобразовательное учреждение «Средняя общеобразовательная школа №31» города Каменска-Уральского - одно из старейших образовательных учреждений, создано в 1965 году.</w:t>
      </w:r>
    </w:p>
    <w:p>
      <w:pPr>
        <w:pStyle w:val="BodyText"/>
        <w:spacing w:line="276" w:lineRule="auto" w:before="1"/>
        <w:ind w:left="425" w:right="1099" w:firstLine="566"/>
        <w:jc w:val="both"/>
      </w:pPr>
      <w:r>
        <w:rPr/>
        <w:t>Юридический и фактический адреса: 623418 Свердловская область, город Каменск- Уральский, Проспект Победы, 58. E-mail: </w:t>
      </w:r>
      <w:hyperlink r:id="rId264">
        <w:r>
          <w:rPr/>
          <w:t>453116@mail.ru</w:t>
        </w:r>
      </w:hyperlink>
      <w:r>
        <w:rPr/>
        <w:t> Телефон: (3439)</w:t>
      </w:r>
      <w:r>
        <w:rPr>
          <w:spacing w:val="-3"/>
        </w:rPr>
        <w:t> </w:t>
      </w:r>
      <w:r>
        <w:rPr/>
        <w:t>31-78-55</w:t>
      </w:r>
    </w:p>
    <w:p>
      <w:pPr>
        <w:pStyle w:val="BodyText"/>
        <w:spacing w:line="276" w:lineRule="auto"/>
        <w:ind w:left="991" w:right="3258"/>
        <w:jc w:val="both"/>
      </w:pPr>
      <w:r>
        <w:rPr/>
        <w:t>Тип:</w:t>
      </w:r>
      <w:r>
        <w:rPr>
          <w:spacing w:val="-15"/>
        </w:rPr>
        <w:t> </w:t>
      </w:r>
      <w:r>
        <w:rPr/>
        <w:t>муниципальное</w:t>
      </w:r>
      <w:r>
        <w:rPr>
          <w:spacing w:val="-15"/>
        </w:rPr>
        <w:t> </w:t>
      </w:r>
      <w:r>
        <w:rPr/>
        <w:t>автономное</w:t>
      </w:r>
      <w:r>
        <w:rPr>
          <w:spacing w:val="-15"/>
        </w:rPr>
        <w:t> </w:t>
      </w:r>
      <w:r>
        <w:rPr/>
        <w:t>общеобразовательное</w:t>
      </w:r>
      <w:r>
        <w:rPr>
          <w:spacing w:val="-15"/>
        </w:rPr>
        <w:t> </w:t>
      </w:r>
      <w:r>
        <w:rPr/>
        <w:t>учреждение Вид: средняя общеобразовательная школа</w:t>
      </w:r>
    </w:p>
    <w:p>
      <w:pPr>
        <w:pStyle w:val="BodyText"/>
        <w:spacing w:line="276" w:lineRule="auto"/>
        <w:ind w:left="425" w:right="1101" w:firstLine="566"/>
        <w:jc w:val="both"/>
      </w:pPr>
      <w:r>
        <w:rPr/>
        <w:t>Устав</w:t>
      </w:r>
      <w:r>
        <w:rPr>
          <w:spacing w:val="40"/>
        </w:rPr>
        <w:t> </w:t>
      </w:r>
      <w:r>
        <w:rPr/>
        <w:t>образовательного</w:t>
      </w:r>
      <w:r>
        <w:rPr>
          <w:spacing w:val="40"/>
        </w:rPr>
        <w:t> </w:t>
      </w:r>
      <w:r>
        <w:rPr/>
        <w:t>учреждения</w:t>
      </w:r>
      <w:r>
        <w:rPr>
          <w:spacing w:val="40"/>
        </w:rPr>
        <w:t> </w:t>
      </w:r>
      <w:r>
        <w:rPr/>
        <w:t>утвержден</w:t>
      </w:r>
      <w:r>
        <w:rPr>
          <w:spacing w:val="40"/>
        </w:rPr>
        <w:t> </w:t>
      </w:r>
      <w:r>
        <w:rPr/>
        <w:t>начальником</w:t>
      </w:r>
      <w:r>
        <w:rPr>
          <w:spacing w:val="40"/>
        </w:rPr>
        <w:t> </w:t>
      </w:r>
      <w:r>
        <w:rPr/>
        <w:t>Управления</w:t>
      </w:r>
      <w:r>
        <w:rPr>
          <w:spacing w:val="40"/>
        </w:rPr>
        <w:t> </w:t>
      </w:r>
      <w:r>
        <w:rPr/>
        <w:t>образования</w:t>
      </w:r>
      <w:r>
        <w:rPr>
          <w:spacing w:val="40"/>
        </w:rPr>
        <w:t> </w:t>
      </w:r>
      <w:r>
        <w:rPr/>
        <w:t>от 01.09. 2022 г. № 411.</w:t>
      </w:r>
    </w:p>
    <w:p>
      <w:pPr>
        <w:pStyle w:val="BodyText"/>
        <w:spacing w:line="275" w:lineRule="exact"/>
        <w:ind w:left="991"/>
        <w:jc w:val="both"/>
      </w:pPr>
      <w:r>
        <w:rPr/>
        <w:t>Лицензия:</w:t>
      </w:r>
      <w:r>
        <w:rPr>
          <w:spacing w:val="-13"/>
        </w:rPr>
        <w:t> </w:t>
      </w:r>
      <w:r>
        <w:rPr/>
        <w:t>регистрационный</w:t>
      </w:r>
      <w:r>
        <w:rPr>
          <w:spacing w:val="-2"/>
        </w:rPr>
        <w:t> </w:t>
      </w:r>
      <w:r>
        <w:rPr/>
        <w:t>№14466</w:t>
      </w:r>
      <w:r>
        <w:rPr>
          <w:spacing w:val="-8"/>
        </w:rPr>
        <w:t> </w:t>
      </w:r>
      <w:r>
        <w:rPr/>
        <w:t>от</w:t>
      </w:r>
      <w:r>
        <w:rPr>
          <w:spacing w:val="-7"/>
        </w:rPr>
        <w:t> </w:t>
      </w:r>
      <w:r>
        <w:rPr/>
        <w:t>12.01.2012</w:t>
      </w:r>
      <w:r>
        <w:rPr>
          <w:spacing w:val="-10"/>
        </w:rPr>
        <w:t> </w:t>
      </w:r>
      <w:r>
        <w:rPr/>
        <w:t>г.</w:t>
      </w:r>
      <w:r>
        <w:rPr>
          <w:spacing w:val="-7"/>
        </w:rPr>
        <w:t> </w:t>
      </w:r>
      <w:r>
        <w:rPr/>
        <w:t>(срок</w:t>
      </w:r>
      <w:r>
        <w:rPr>
          <w:spacing w:val="-6"/>
        </w:rPr>
        <w:t> </w:t>
      </w:r>
      <w:r>
        <w:rPr/>
        <w:t>действия</w:t>
      </w:r>
      <w:r>
        <w:rPr>
          <w:spacing w:val="-3"/>
        </w:rPr>
        <w:t> </w:t>
      </w:r>
      <w:r>
        <w:rPr/>
        <w:t>–</w:t>
      </w:r>
      <w:r>
        <w:rPr>
          <w:spacing w:val="-7"/>
        </w:rPr>
        <w:t> </w:t>
      </w:r>
      <w:r>
        <w:rPr>
          <w:spacing w:val="-2"/>
        </w:rPr>
        <w:t>бессрочно).</w:t>
      </w:r>
    </w:p>
    <w:p>
      <w:pPr>
        <w:pStyle w:val="BodyText"/>
        <w:spacing w:line="276" w:lineRule="auto" w:before="41"/>
        <w:ind w:left="425" w:right="1100" w:firstLine="566"/>
        <w:jc w:val="both"/>
      </w:pPr>
      <w:r>
        <w:rPr/>
        <w:t>В школе созданы все необходимые условия для обучения и воспитания детей: в соответствии с требованиями ФГОС обустроены и оснащены современным учебным оборудованием 32 учебных кабинета. Школа располагает столовой на 200</w:t>
      </w:r>
      <w:r>
        <w:rPr>
          <w:spacing w:val="40"/>
        </w:rPr>
        <w:t> </w:t>
      </w:r>
      <w:r>
        <w:rPr/>
        <w:t>мест,</w:t>
      </w:r>
      <w:r>
        <w:rPr>
          <w:spacing w:val="40"/>
        </w:rPr>
        <w:t> </w:t>
      </w:r>
      <w:r>
        <w:rPr/>
        <w:t>медицинским и процедурным кабинетом, библиотекой, 2 спортивными залами, актовым залом, хорошо оснащённым компьютерном классом.</w:t>
      </w:r>
    </w:p>
    <w:p>
      <w:pPr>
        <w:pStyle w:val="BodyText"/>
        <w:spacing w:line="276" w:lineRule="auto"/>
        <w:ind w:left="425" w:right="1100" w:firstLine="566"/>
        <w:jc w:val="both"/>
      </w:pPr>
      <w:r>
        <w:rPr/>
        <w:t>На территории микрорайона школы, в шаговой доступности от нее расположены организации, полезные для проведения экскурсионных мероприятий: городской</w:t>
      </w:r>
      <w:r>
        <w:rPr>
          <w:spacing w:val="40"/>
        </w:rPr>
        <w:t> </w:t>
      </w:r>
      <w:r>
        <w:rPr/>
        <w:t>выставочный зал, спортивно-оздоровительный комплекс «Синара», краеведческий музей им. И.Я. Стяжкина, кинотеатр Кинофокс, центральная городская библиотека им. А.С. Пушкина, библиотека №12, детская библиотека им. П.П. Бажова, МБУ ДО «Центр дополнительного образования»,</w:t>
      </w:r>
      <w:r>
        <w:rPr>
          <w:spacing w:val="16"/>
        </w:rPr>
        <w:t> </w:t>
      </w:r>
      <w:r>
        <w:rPr/>
        <w:t>преемственные</w:t>
      </w:r>
      <w:r>
        <w:rPr>
          <w:spacing w:val="17"/>
        </w:rPr>
        <w:t> </w:t>
      </w:r>
      <w:r>
        <w:rPr/>
        <w:t>образовательные</w:t>
      </w:r>
      <w:r>
        <w:rPr>
          <w:spacing w:val="17"/>
        </w:rPr>
        <w:t> </w:t>
      </w:r>
      <w:r>
        <w:rPr/>
        <w:t>организации</w:t>
      </w:r>
      <w:r>
        <w:rPr>
          <w:spacing w:val="26"/>
        </w:rPr>
        <w:t> </w:t>
      </w:r>
      <w:r>
        <w:rPr/>
        <w:t>–</w:t>
      </w:r>
      <w:r>
        <w:rPr>
          <w:spacing w:val="19"/>
        </w:rPr>
        <w:t> </w:t>
      </w:r>
      <w:r>
        <w:rPr/>
        <w:t>детские</w:t>
      </w:r>
      <w:r>
        <w:rPr>
          <w:spacing w:val="17"/>
        </w:rPr>
        <w:t> </w:t>
      </w:r>
      <w:r>
        <w:rPr/>
        <w:t>сады</w:t>
      </w:r>
      <w:r>
        <w:rPr>
          <w:spacing w:val="19"/>
        </w:rPr>
        <w:t> </w:t>
      </w:r>
      <w:r>
        <w:rPr/>
        <w:t>№</w:t>
      </w:r>
      <w:r>
        <w:rPr>
          <w:spacing w:val="18"/>
        </w:rPr>
        <w:t> </w:t>
      </w:r>
      <w:r>
        <w:rPr/>
        <w:t>6,</w:t>
      </w:r>
      <w:r>
        <w:rPr>
          <w:spacing w:val="19"/>
        </w:rPr>
        <w:t> </w:t>
      </w:r>
      <w:r>
        <w:rPr/>
        <w:t>33,</w:t>
      </w:r>
      <w:r>
        <w:rPr>
          <w:spacing w:val="19"/>
        </w:rPr>
        <w:t> </w:t>
      </w:r>
      <w:r>
        <w:rPr/>
        <w:t>46,</w:t>
      </w:r>
      <w:r>
        <w:rPr>
          <w:spacing w:val="19"/>
        </w:rPr>
        <w:t> </w:t>
      </w:r>
      <w:r>
        <w:rPr>
          <w:spacing w:val="-5"/>
        </w:rPr>
        <w:t>85,</w:t>
      </w:r>
    </w:p>
    <w:p>
      <w:pPr>
        <w:pStyle w:val="BodyText"/>
        <w:spacing w:after="0" w:line="276" w:lineRule="auto"/>
        <w:jc w:val="both"/>
        <w:sectPr>
          <w:pgSz w:w="11900" w:h="16800"/>
          <w:pgMar w:header="0" w:footer="851" w:top="500" w:bottom="1180" w:left="141" w:right="566"/>
        </w:sectPr>
      </w:pPr>
    </w:p>
    <w:p>
      <w:pPr>
        <w:pStyle w:val="BodyText"/>
        <w:spacing w:line="276" w:lineRule="auto" w:before="60"/>
        <w:ind w:left="425" w:right="1100"/>
      </w:pPr>
      <w:r>
        <w:rPr/>
        <w:t>образовательные организации школы № 1,3,15,30,60, Каменск-Уральский техникум торговли и сервиса, Каменск-Уральский радиотехнический техникум.</w:t>
      </w:r>
    </w:p>
    <w:p>
      <w:pPr>
        <w:pStyle w:val="BodyText"/>
        <w:ind w:left="425" w:right="1239" w:firstLine="566"/>
      </w:pPr>
      <w:r>
        <w:rPr/>
        <w:t>Сегодня Школа развивается как социокультурный центр для всех</w:t>
      </w:r>
      <w:r>
        <w:rPr>
          <w:spacing w:val="40"/>
        </w:rPr>
        <w:t> </w:t>
      </w:r>
      <w:r>
        <w:rPr/>
        <w:t>жителей микрорайона.</w:t>
      </w:r>
      <w:r>
        <w:rPr>
          <w:spacing w:val="-8"/>
        </w:rPr>
        <w:t> </w:t>
      </w:r>
      <w:r>
        <w:rPr/>
        <w:t>Образовательное</w:t>
      </w:r>
      <w:r>
        <w:rPr>
          <w:spacing w:val="-7"/>
        </w:rPr>
        <w:t> </w:t>
      </w:r>
      <w:r>
        <w:rPr/>
        <w:t>учреждение</w:t>
      </w:r>
      <w:r>
        <w:rPr>
          <w:spacing w:val="-9"/>
        </w:rPr>
        <w:t> </w:t>
      </w:r>
      <w:r>
        <w:rPr/>
        <w:t>обеспечено</w:t>
      </w:r>
      <w:r>
        <w:rPr>
          <w:spacing w:val="-8"/>
        </w:rPr>
        <w:t> </w:t>
      </w:r>
      <w:r>
        <w:rPr/>
        <w:t>оптимальной</w:t>
      </w:r>
      <w:r>
        <w:rPr>
          <w:spacing w:val="-10"/>
        </w:rPr>
        <w:t> </w:t>
      </w:r>
      <w:r>
        <w:rPr/>
        <w:t>транспортной развязкой, благодаря которой к школе удобно подъехать из любой точки города.</w:t>
      </w:r>
    </w:p>
    <w:p>
      <w:pPr>
        <w:pStyle w:val="BodyText"/>
        <w:spacing w:before="2"/>
      </w:pPr>
    </w:p>
    <w:p>
      <w:pPr>
        <w:pStyle w:val="BodyText"/>
        <w:ind w:left="3880"/>
        <w:jc w:val="both"/>
      </w:pPr>
      <w:r>
        <w:rPr>
          <w:u w:val="single"/>
        </w:rPr>
        <w:t>«Миссия»</w:t>
      </w:r>
      <w:r>
        <w:rPr>
          <w:spacing w:val="-9"/>
          <w:u w:val="single"/>
        </w:rPr>
        <w:t> </w:t>
      </w:r>
      <w:r>
        <w:rPr>
          <w:u w:val="single"/>
        </w:rPr>
        <w:t>Средней школы №</w:t>
      </w:r>
      <w:r>
        <w:rPr>
          <w:spacing w:val="-2"/>
          <w:u w:val="single"/>
        </w:rPr>
        <w:t> </w:t>
      </w:r>
      <w:r>
        <w:rPr>
          <w:spacing w:val="-5"/>
          <w:u w:val="single"/>
        </w:rPr>
        <w:t>31</w:t>
      </w:r>
    </w:p>
    <w:p>
      <w:pPr>
        <w:pStyle w:val="BodyText"/>
        <w:spacing w:line="276" w:lineRule="auto" w:before="41"/>
        <w:ind w:left="425" w:right="1109" w:firstLine="566"/>
        <w:jc w:val="both"/>
      </w:pPr>
      <w:r>
        <w:rPr/>
        <w:t>- любить, учить, воспитывать достойного гражданина России. Наиболее значимые традиционные дела, события, мероприятия, составляющие основу воспитательной системы </w:t>
      </w:r>
      <w:r>
        <w:rPr>
          <w:spacing w:val="-2"/>
        </w:rPr>
        <w:t>школы:</w:t>
      </w:r>
    </w:p>
    <w:p>
      <w:pPr>
        <w:pStyle w:val="BodyText"/>
        <w:spacing w:before="1"/>
        <w:ind w:left="991"/>
      </w:pPr>
      <w:r>
        <w:rPr/>
        <w:t>−</w:t>
      </w:r>
      <w:r>
        <w:rPr>
          <w:spacing w:val="-11"/>
        </w:rPr>
        <w:t> </w:t>
      </w:r>
      <w:r>
        <w:rPr/>
        <w:t>Акции,</w:t>
      </w:r>
      <w:r>
        <w:rPr>
          <w:spacing w:val="-12"/>
        </w:rPr>
        <w:t> </w:t>
      </w:r>
      <w:r>
        <w:rPr/>
        <w:t>посвящённые</w:t>
      </w:r>
      <w:r>
        <w:rPr>
          <w:spacing w:val="-11"/>
        </w:rPr>
        <w:t> </w:t>
      </w:r>
      <w:r>
        <w:rPr/>
        <w:t>значимым</w:t>
      </w:r>
      <w:r>
        <w:rPr>
          <w:spacing w:val="-7"/>
        </w:rPr>
        <w:t> </w:t>
      </w:r>
      <w:r>
        <w:rPr/>
        <w:t>датам</w:t>
      </w:r>
      <w:r>
        <w:rPr>
          <w:spacing w:val="-8"/>
        </w:rPr>
        <w:t> </w:t>
      </w:r>
      <w:r>
        <w:rPr>
          <w:spacing w:val="-2"/>
        </w:rPr>
        <w:t>страны</w:t>
      </w:r>
    </w:p>
    <w:p>
      <w:pPr>
        <w:pStyle w:val="BodyText"/>
        <w:spacing w:line="276" w:lineRule="auto" w:before="41"/>
        <w:ind w:left="425" w:right="1239" w:firstLine="566"/>
      </w:pPr>
      <w:r>
        <w:rPr/>
        <w:t>−</w:t>
      </w:r>
      <w:r>
        <w:rPr>
          <w:spacing w:val="80"/>
        </w:rPr>
        <w:t> </w:t>
      </w:r>
      <w:r>
        <w:rPr/>
        <w:t>Общешкольные</w:t>
      </w:r>
      <w:r>
        <w:rPr>
          <w:spacing w:val="80"/>
        </w:rPr>
        <w:t> </w:t>
      </w:r>
      <w:r>
        <w:rPr/>
        <w:t>праздники:</w:t>
      </w:r>
      <w:r>
        <w:rPr>
          <w:spacing w:val="40"/>
        </w:rPr>
        <w:t> </w:t>
      </w:r>
      <w:r>
        <w:rPr/>
        <w:t>«Здравствуй</w:t>
      </w:r>
      <w:r>
        <w:rPr>
          <w:spacing w:val="80"/>
        </w:rPr>
        <w:t> </w:t>
      </w:r>
      <w:r>
        <w:rPr/>
        <w:t>школа»,</w:t>
      </w:r>
      <w:r>
        <w:rPr>
          <w:spacing w:val="80"/>
        </w:rPr>
        <w:t> </w:t>
      </w:r>
      <w:r>
        <w:rPr/>
        <w:t>«День</w:t>
      </w:r>
      <w:r>
        <w:rPr>
          <w:spacing w:val="80"/>
        </w:rPr>
        <w:t> </w:t>
      </w:r>
      <w:r>
        <w:rPr/>
        <w:t>учителя»,</w:t>
      </w:r>
      <w:r>
        <w:rPr>
          <w:spacing w:val="80"/>
        </w:rPr>
        <w:t> </w:t>
      </w:r>
      <w:r>
        <w:rPr/>
        <w:t>«День</w:t>
      </w:r>
      <w:r>
        <w:rPr>
          <w:spacing w:val="40"/>
        </w:rPr>
        <w:t> </w:t>
      </w:r>
      <w:r>
        <w:rPr>
          <w:spacing w:val="-2"/>
        </w:rPr>
        <w:t>матери»,</w:t>
      </w:r>
    </w:p>
    <w:p>
      <w:pPr>
        <w:pStyle w:val="BodyText"/>
        <w:spacing w:line="275" w:lineRule="exact"/>
        <w:ind w:left="991"/>
      </w:pPr>
      <w:r>
        <w:rPr/>
        <w:t>«Осенний</w:t>
      </w:r>
      <w:r>
        <w:rPr>
          <w:spacing w:val="-6"/>
        </w:rPr>
        <w:t> </w:t>
      </w:r>
      <w:r>
        <w:rPr/>
        <w:t>бал»,</w:t>
      </w:r>
      <w:r>
        <w:rPr>
          <w:spacing w:val="-4"/>
        </w:rPr>
        <w:t> </w:t>
      </w:r>
      <w:r>
        <w:rPr/>
        <w:t>новогоднее</w:t>
      </w:r>
      <w:r>
        <w:rPr>
          <w:spacing w:val="-4"/>
        </w:rPr>
        <w:t> </w:t>
      </w:r>
      <w:r>
        <w:rPr/>
        <w:t>представление</w:t>
      </w:r>
      <w:r>
        <w:rPr>
          <w:spacing w:val="-5"/>
        </w:rPr>
        <w:t> </w:t>
      </w:r>
      <w:r>
        <w:rPr/>
        <w:t>,</w:t>
      </w:r>
      <w:r>
        <w:rPr>
          <w:spacing w:val="-4"/>
        </w:rPr>
        <w:t> </w:t>
      </w:r>
      <w:r>
        <w:rPr/>
        <w:t>день</w:t>
      </w:r>
      <w:r>
        <w:rPr>
          <w:spacing w:val="-3"/>
        </w:rPr>
        <w:t> </w:t>
      </w:r>
      <w:r>
        <w:rPr/>
        <w:t>защитника</w:t>
      </w:r>
      <w:r>
        <w:rPr>
          <w:spacing w:val="-5"/>
        </w:rPr>
        <w:t> </w:t>
      </w:r>
      <w:r>
        <w:rPr/>
        <w:t>Отечества, «8</w:t>
      </w:r>
      <w:r>
        <w:rPr>
          <w:spacing w:val="-1"/>
        </w:rPr>
        <w:t> </w:t>
      </w:r>
      <w:r>
        <w:rPr>
          <w:spacing w:val="-2"/>
        </w:rPr>
        <w:t>марта»,</w:t>
      </w:r>
    </w:p>
    <w:p>
      <w:pPr>
        <w:pStyle w:val="BodyText"/>
        <w:spacing w:before="43"/>
        <w:ind w:left="425"/>
      </w:pPr>
      <w:r>
        <w:rPr/>
        <w:t>«Салют,</w:t>
      </w:r>
      <w:r>
        <w:rPr>
          <w:spacing w:val="-6"/>
        </w:rPr>
        <w:t> </w:t>
      </w:r>
      <w:r>
        <w:rPr/>
        <w:t>Победа!»,</w:t>
      </w:r>
      <w:r>
        <w:rPr>
          <w:spacing w:val="-2"/>
        </w:rPr>
        <w:t> </w:t>
      </w:r>
      <w:r>
        <w:rPr/>
        <w:t>праздник</w:t>
      </w:r>
      <w:r>
        <w:rPr>
          <w:spacing w:val="-5"/>
        </w:rPr>
        <w:t> </w:t>
      </w:r>
      <w:r>
        <w:rPr/>
        <w:t>последнего</w:t>
      </w:r>
      <w:r>
        <w:rPr>
          <w:spacing w:val="-4"/>
        </w:rPr>
        <w:t> </w:t>
      </w:r>
      <w:r>
        <w:rPr/>
        <w:t>звонка,</w:t>
      </w:r>
      <w:r>
        <w:rPr>
          <w:spacing w:val="-4"/>
        </w:rPr>
        <w:t> </w:t>
      </w:r>
      <w:r>
        <w:rPr/>
        <w:t>праздник</w:t>
      </w:r>
      <w:r>
        <w:rPr>
          <w:spacing w:val="-1"/>
        </w:rPr>
        <w:t> </w:t>
      </w:r>
      <w:r>
        <w:rPr>
          <w:spacing w:val="-2"/>
        </w:rPr>
        <w:t>«Успеха»</w:t>
      </w:r>
    </w:p>
    <w:p>
      <w:pPr>
        <w:pStyle w:val="BodyText"/>
        <w:spacing w:before="41"/>
        <w:ind w:left="991"/>
      </w:pPr>
      <w:r>
        <w:rPr/>
        <w:t>−</w:t>
      </w:r>
      <w:r>
        <w:rPr>
          <w:spacing w:val="-9"/>
        </w:rPr>
        <w:t> </w:t>
      </w:r>
      <w:r>
        <w:rPr/>
        <w:t>Посвящения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>
          <w:spacing w:val="-2"/>
        </w:rPr>
        <w:t>первоклассники</w:t>
      </w:r>
    </w:p>
    <w:p>
      <w:pPr>
        <w:pStyle w:val="BodyText"/>
        <w:spacing w:before="41"/>
        <w:ind w:left="991"/>
      </w:pPr>
      <w:r>
        <w:rPr/>
        <w:t>-</w:t>
      </w:r>
      <w:r>
        <w:rPr>
          <w:spacing w:val="-15"/>
        </w:rPr>
        <w:t> </w:t>
      </w:r>
      <w:r>
        <w:rPr/>
        <w:t>Посвящение</w:t>
      </w:r>
      <w:r>
        <w:rPr>
          <w:spacing w:val="-12"/>
        </w:rPr>
        <w:t> </w:t>
      </w:r>
      <w:r>
        <w:rPr/>
        <w:t>в</w:t>
      </w:r>
      <w:r>
        <w:rPr>
          <w:spacing w:val="-14"/>
        </w:rPr>
        <w:t> </w:t>
      </w:r>
      <w:r>
        <w:rPr/>
        <w:t>Орлята</w:t>
      </w:r>
      <w:r>
        <w:rPr>
          <w:spacing w:val="-12"/>
        </w:rPr>
        <w:t> </w:t>
      </w:r>
      <w:r>
        <w:rPr>
          <w:spacing w:val="-2"/>
        </w:rPr>
        <w:t>России</w:t>
      </w:r>
    </w:p>
    <w:p>
      <w:pPr>
        <w:pStyle w:val="BodyText"/>
        <w:spacing w:before="41"/>
        <w:ind w:left="991"/>
      </w:pPr>
      <w:r>
        <w:rPr/>
        <w:t>−</w:t>
      </w:r>
      <w:r>
        <w:rPr>
          <w:spacing w:val="-14"/>
        </w:rPr>
        <w:t> </w:t>
      </w:r>
      <w:r>
        <w:rPr/>
        <w:t>Праздник</w:t>
      </w:r>
      <w:r>
        <w:rPr>
          <w:spacing w:val="-2"/>
        </w:rPr>
        <w:t> </w:t>
      </w:r>
      <w:r>
        <w:rPr/>
        <w:t>«Прощание</w:t>
      </w:r>
      <w:r>
        <w:rPr>
          <w:spacing w:val="-7"/>
        </w:rPr>
        <w:t> </w:t>
      </w:r>
      <w:r>
        <w:rPr/>
        <w:t>с</w:t>
      </w:r>
      <w:r>
        <w:rPr>
          <w:spacing w:val="-11"/>
        </w:rPr>
        <w:t> </w:t>
      </w:r>
      <w:r>
        <w:rPr/>
        <w:t>начальной</w:t>
      </w:r>
      <w:r>
        <w:rPr>
          <w:spacing w:val="-6"/>
        </w:rPr>
        <w:t> </w:t>
      </w:r>
      <w:r>
        <w:rPr>
          <w:spacing w:val="-2"/>
        </w:rPr>
        <w:t>школой»</w:t>
      </w:r>
    </w:p>
    <w:p>
      <w:pPr>
        <w:pStyle w:val="BodyText"/>
        <w:spacing w:line="276" w:lineRule="auto" w:before="43"/>
        <w:ind w:left="425" w:right="1239" w:firstLine="566"/>
      </w:pPr>
      <w:r>
        <w:rPr/>
        <w:t>−</w:t>
      </w:r>
      <w:r>
        <w:rPr>
          <w:spacing w:val="40"/>
        </w:rPr>
        <w:t> </w:t>
      </w:r>
      <w:r>
        <w:rPr/>
        <w:t>Мероприятия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использованием</w:t>
      </w:r>
      <w:r>
        <w:rPr>
          <w:spacing w:val="40"/>
        </w:rPr>
        <w:t> </w:t>
      </w:r>
      <w:r>
        <w:rPr/>
        <w:t>интерактивных</w:t>
      </w:r>
      <w:r>
        <w:rPr>
          <w:spacing w:val="40"/>
        </w:rPr>
        <w:t> </w:t>
      </w:r>
      <w:r>
        <w:rPr/>
        <w:t>локаций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тематических </w:t>
      </w:r>
      <w:r>
        <w:rPr>
          <w:spacing w:val="-2"/>
        </w:rPr>
        <w:t>активностей:</w:t>
      </w:r>
    </w:p>
    <w:p>
      <w:pPr>
        <w:pStyle w:val="BodyText"/>
        <w:tabs>
          <w:tab w:pos="4352" w:val="left" w:leader="none"/>
          <w:tab w:pos="6798" w:val="left" w:leader="none"/>
          <w:tab w:pos="7799" w:val="left" w:leader="none"/>
          <w:tab w:pos="8853" w:val="left" w:leader="none"/>
          <w:tab w:pos="9561" w:val="left" w:leader="none"/>
          <w:tab w:pos="9885" w:val="left" w:leader="none"/>
        </w:tabs>
        <w:spacing w:line="276" w:lineRule="auto"/>
        <w:ind w:left="425" w:right="1100" w:firstLine="566"/>
      </w:pPr>
      <w:r>
        <w:rPr/>
        <w:t>«Неделя</w:t>
      </w:r>
      <w:r>
        <w:rPr>
          <w:spacing w:val="40"/>
        </w:rPr>
        <w:t> </w:t>
      </w:r>
      <w:r>
        <w:rPr/>
        <w:t>профориентации»,</w:t>
        <w:tab/>
        <w:t>«Неделя</w:t>
      </w:r>
      <w:r>
        <w:rPr>
          <w:spacing w:val="80"/>
        </w:rPr>
        <w:t> </w:t>
      </w:r>
      <w:r>
        <w:rPr/>
        <w:t>российской</w:t>
        <w:tab/>
      </w:r>
      <w:r>
        <w:rPr>
          <w:spacing w:val="-2"/>
        </w:rPr>
        <w:t>науки»,</w:t>
      </w:r>
      <w:r>
        <w:rPr/>
        <w:tab/>
      </w:r>
      <w:r>
        <w:rPr>
          <w:spacing w:val="-2"/>
        </w:rPr>
        <w:t>«Декада</w:t>
      </w:r>
      <w:r>
        <w:rPr/>
        <w:tab/>
      </w:r>
      <w:r>
        <w:rPr>
          <w:spacing w:val="-4"/>
        </w:rPr>
        <w:t>«Мы</w:t>
      </w:r>
      <w:r>
        <w:rPr/>
        <w:tab/>
      </w:r>
      <w:r>
        <w:rPr>
          <w:spacing w:val="-10"/>
        </w:rPr>
        <w:t>–</w:t>
      </w:r>
      <w:r>
        <w:rPr/>
        <w:tab/>
      </w:r>
      <w:r>
        <w:rPr>
          <w:spacing w:val="-6"/>
        </w:rPr>
        <w:t>за </w:t>
      </w:r>
      <w:r>
        <w:rPr>
          <w:spacing w:val="-2"/>
        </w:rPr>
        <w:t>ЗОЖ!»»,</w:t>
      </w:r>
    </w:p>
    <w:p>
      <w:pPr>
        <w:pStyle w:val="BodyText"/>
        <w:ind w:left="852"/>
      </w:pPr>
      <w:r>
        <w:rPr/>
        <w:t>«Марафон</w:t>
      </w:r>
      <w:r>
        <w:rPr>
          <w:spacing w:val="-10"/>
        </w:rPr>
        <w:t> </w:t>
      </w:r>
      <w:r>
        <w:rPr/>
        <w:t>добрых </w:t>
      </w:r>
      <w:r>
        <w:rPr>
          <w:spacing w:val="-4"/>
        </w:rPr>
        <w:t>дел».</w:t>
      </w:r>
    </w:p>
    <w:p>
      <w:pPr>
        <w:pStyle w:val="BodyText"/>
        <w:spacing w:before="41"/>
        <w:ind w:left="852"/>
      </w:pPr>
      <w:r>
        <w:rPr/>
        <w:t>−</w:t>
      </w:r>
      <w:r>
        <w:rPr>
          <w:spacing w:val="-11"/>
        </w:rPr>
        <w:t> </w:t>
      </w:r>
      <w:r>
        <w:rPr/>
        <w:t>День</w:t>
      </w:r>
      <w:r>
        <w:rPr>
          <w:spacing w:val="-3"/>
        </w:rPr>
        <w:t> </w:t>
      </w:r>
      <w:r>
        <w:rPr/>
        <w:t>школьного</w:t>
      </w:r>
      <w:r>
        <w:rPr>
          <w:spacing w:val="-5"/>
        </w:rPr>
        <w:t> </w:t>
      </w:r>
      <w:r>
        <w:rPr>
          <w:spacing w:val="-2"/>
        </w:rPr>
        <w:t>самоуправления</w:t>
      </w:r>
    </w:p>
    <w:p>
      <w:pPr>
        <w:pStyle w:val="BodyText"/>
        <w:spacing w:before="43"/>
        <w:ind w:left="852"/>
      </w:pPr>
      <w:r>
        <w:rPr/>
        <w:t>−</w:t>
      </w:r>
      <w:r>
        <w:rPr>
          <w:spacing w:val="-17"/>
        </w:rPr>
        <w:t> </w:t>
      </w:r>
      <w:r>
        <w:rPr/>
        <w:t>Фестиваль</w:t>
      </w:r>
      <w:r>
        <w:rPr>
          <w:spacing w:val="-8"/>
        </w:rPr>
        <w:t> </w:t>
      </w:r>
      <w:r>
        <w:rPr/>
        <w:t>патриотической</w:t>
      </w:r>
      <w:r>
        <w:rPr>
          <w:spacing w:val="-6"/>
        </w:rPr>
        <w:t> </w:t>
      </w:r>
      <w:r>
        <w:rPr/>
        <w:t>песни</w:t>
      </w:r>
      <w:r>
        <w:rPr>
          <w:spacing w:val="-1"/>
        </w:rPr>
        <w:t> </w:t>
      </w:r>
      <w:r>
        <w:rPr/>
        <w:t>«Этих</w:t>
      </w:r>
      <w:r>
        <w:rPr>
          <w:spacing w:val="-4"/>
        </w:rPr>
        <w:t> </w:t>
      </w:r>
      <w:r>
        <w:rPr/>
        <w:t>дней</w:t>
      </w:r>
      <w:r>
        <w:rPr>
          <w:spacing w:val="-7"/>
        </w:rPr>
        <w:t> </w:t>
      </w:r>
      <w:r>
        <w:rPr/>
        <w:t>не</w:t>
      </w:r>
      <w:r>
        <w:rPr>
          <w:spacing w:val="-15"/>
        </w:rPr>
        <w:t> </w:t>
      </w:r>
      <w:r>
        <w:rPr/>
        <w:t>смолкнет</w:t>
      </w:r>
      <w:r>
        <w:rPr>
          <w:spacing w:val="-7"/>
        </w:rPr>
        <w:t> </w:t>
      </w:r>
      <w:r>
        <w:rPr>
          <w:spacing w:val="-2"/>
        </w:rPr>
        <w:t>слава!»</w:t>
      </w:r>
    </w:p>
    <w:p>
      <w:pPr>
        <w:pStyle w:val="BodyText"/>
        <w:spacing w:before="41"/>
        <w:ind w:left="852"/>
      </w:pPr>
      <w:r>
        <w:rPr/>
        <w:t>−</w:t>
      </w:r>
      <w:r>
        <w:rPr>
          <w:spacing w:val="-15"/>
        </w:rPr>
        <w:t> </w:t>
      </w:r>
      <w:r>
        <w:rPr/>
        <w:t>Торжественная</w:t>
      </w:r>
      <w:r>
        <w:rPr>
          <w:spacing w:val="-7"/>
        </w:rPr>
        <w:t> </w:t>
      </w:r>
      <w:r>
        <w:rPr/>
        <w:t>церемония</w:t>
      </w:r>
      <w:r>
        <w:rPr>
          <w:spacing w:val="-8"/>
        </w:rPr>
        <w:t> </w:t>
      </w:r>
      <w:r>
        <w:rPr/>
        <w:t>вручения</w:t>
      </w:r>
      <w:r>
        <w:rPr>
          <w:spacing w:val="-8"/>
        </w:rPr>
        <w:t> </w:t>
      </w:r>
      <w:r>
        <w:rPr>
          <w:spacing w:val="-2"/>
        </w:rPr>
        <w:t>аттестатов</w:t>
      </w:r>
    </w:p>
    <w:p>
      <w:pPr>
        <w:pStyle w:val="BodyText"/>
        <w:spacing w:before="41"/>
        <w:ind w:left="852"/>
      </w:pPr>
      <w:r>
        <w:rPr/>
        <w:t>−</w:t>
      </w:r>
      <w:r>
        <w:rPr>
          <w:spacing w:val="-17"/>
        </w:rPr>
        <w:t> </w:t>
      </w:r>
      <w:r>
        <w:rPr/>
        <w:t>Спортивные</w:t>
      </w:r>
      <w:r>
        <w:rPr>
          <w:spacing w:val="-14"/>
        </w:rPr>
        <w:t> </w:t>
      </w:r>
      <w:r>
        <w:rPr/>
        <w:t>мероприятия</w:t>
      </w:r>
      <w:r>
        <w:rPr>
          <w:spacing w:val="-7"/>
        </w:rPr>
        <w:t> </w:t>
      </w:r>
      <w:r>
        <w:rPr/>
        <w:t>в</w:t>
      </w:r>
      <w:r>
        <w:rPr>
          <w:spacing w:val="-14"/>
        </w:rPr>
        <w:t> </w:t>
      </w:r>
      <w:r>
        <w:rPr/>
        <w:t>рамках</w:t>
      </w:r>
      <w:r>
        <w:rPr>
          <w:spacing w:val="-4"/>
        </w:rPr>
        <w:t> </w:t>
      </w:r>
      <w:r>
        <w:rPr/>
        <w:t>деятельности</w:t>
      </w:r>
      <w:r>
        <w:rPr>
          <w:spacing w:val="-6"/>
        </w:rPr>
        <w:t> </w:t>
      </w:r>
      <w:r>
        <w:rPr/>
        <w:t>школьного</w:t>
      </w:r>
      <w:r>
        <w:rPr>
          <w:spacing w:val="-10"/>
        </w:rPr>
        <w:t> </w:t>
      </w:r>
      <w:r>
        <w:rPr/>
        <w:t>спортивного</w:t>
      </w:r>
      <w:r>
        <w:rPr>
          <w:spacing w:val="-7"/>
        </w:rPr>
        <w:t> </w:t>
      </w:r>
      <w:r>
        <w:rPr>
          <w:spacing w:val="-2"/>
        </w:rPr>
        <w:t>клуба.</w:t>
      </w:r>
    </w:p>
    <w:p>
      <w:pPr>
        <w:pStyle w:val="BodyText"/>
        <w:spacing w:line="276" w:lineRule="auto" w:before="43"/>
        <w:ind w:left="425" w:right="565" w:firstLine="427"/>
        <w:jc w:val="both"/>
      </w:pPr>
      <w:r>
        <w:rPr/>
        <w:t>Ежегодно на базе школы работает детский оздоровительный лагерь с дневным</w:t>
      </w:r>
      <w:r>
        <w:rPr>
          <w:spacing w:val="40"/>
        </w:rPr>
        <w:t> </w:t>
      </w:r>
      <w:r>
        <w:rPr/>
        <w:t>пребыванием </w:t>
      </w:r>
      <w:r>
        <w:rPr>
          <w:spacing w:val="-2"/>
        </w:rPr>
        <w:t>детей.</w:t>
      </w:r>
    </w:p>
    <w:p>
      <w:pPr>
        <w:pStyle w:val="BodyText"/>
        <w:spacing w:before="76"/>
        <w:ind w:left="852"/>
        <w:jc w:val="both"/>
      </w:pPr>
      <w:r>
        <w:rPr>
          <w:u w:val="single"/>
        </w:rPr>
        <w:t>Традиции,</w:t>
      </w:r>
      <w:r>
        <w:rPr>
          <w:spacing w:val="-11"/>
          <w:u w:val="single"/>
        </w:rPr>
        <w:t> </w:t>
      </w:r>
      <w:r>
        <w:rPr>
          <w:u w:val="single"/>
        </w:rPr>
        <w:t>символика,</w:t>
      </w:r>
      <w:r>
        <w:rPr>
          <w:spacing w:val="-11"/>
          <w:u w:val="single"/>
        </w:rPr>
        <w:t> </w:t>
      </w:r>
      <w:r>
        <w:rPr>
          <w:u w:val="single"/>
        </w:rPr>
        <w:t>особые</w:t>
      </w:r>
      <w:r>
        <w:rPr>
          <w:spacing w:val="-15"/>
          <w:u w:val="single"/>
        </w:rPr>
        <w:t> </w:t>
      </w:r>
      <w:r>
        <w:rPr>
          <w:u w:val="single"/>
        </w:rPr>
        <w:t>нормы</w:t>
      </w:r>
      <w:r>
        <w:rPr>
          <w:spacing w:val="-11"/>
          <w:u w:val="single"/>
        </w:rPr>
        <w:t> </w:t>
      </w:r>
      <w:r>
        <w:rPr>
          <w:spacing w:val="-2"/>
          <w:u w:val="single"/>
        </w:rPr>
        <w:t>этикета</w:t>
      </w:r>
    </w:p>
    <w:p>
      <w:pPr>
        <w:pStyle w:val="BodyText"/>
        <w:spacing w:line="276" w:lineRule="auto" w:before="41"/>
        <w:ind w:left="425" w:right="565" w:firstLine="427"/>
        <w:jc w:val="both"/>
      </w:pPr>
      <w:r>
        <w:rPr/>
        <w:t>В школе есть свои символы: Гимн и Герб. В 2000 – 2001 учебном году учащийся нашей</w:t>
      </w:r>
      <w:r>
        <w:rPr>
          <w:spacing w:val="40"/>
        </w:rPr>
        <w:t> </w:t>
      </w:r>
      <w:r>
        <w:rPr/>
        <w:t>школы Тетерин Иван представил в Регистрационную палату г. Каменска-Уральского Герб</w:t>
      </w:r>
      <w:r>
        <w:rPr>
          <w:spacing w:val="40"/>
        </w:rPr>
        <w:t> </w:t>
      </w:r>
      <w:r>
        <w:rPr/>
        <w:t>Средней школы №31. Герб был утвержден и с тех пор его изображение помещается на виртуальных выставках, презентациях, Доске почета, официальном сайте ОО.</w:t>
      </w:r>
    </w:p>
    <w:p>
      <w:pPr>
        <w:pStyle w:val="BodyText"/>
        <w:spacing w:line="276" w:lineRule="auto"/>
        <w:ind w:left="425" w:right="563" w:firstLine="427"/>
        <w:jc w:val="both"/>
      </w:pPr>
      <w:r>
        <w:rPr>
          <w:color w:val="1F2229"/>
        </w:rPr>
        <w:t>Учебно-воспитательный процесс организуется через урочную и внеурочную деятельность, сотрудничество с учреждениями социума, правоохранительными органами и силовыми ведомствами, участие в конкурсах различного уровня, проведение митингов, тематических недель и Вахты памяти. В системе проводится работа по формированию сознательной дисциплины учащихся, выполнению правил внутреннего распорядка, заложенных в Уставе школы.</w:t>
      </w:r>
    </w:p>
    <w:p>
      <w:pPr>
        <w:pStyle w:val="BodyText"/>
        <w:spacing w:line="276" w:lineRule="auto"/>
        <w:ind w:left="425" w:right="566" w:firstLine="907"/>
        <w:jc w:val="both"/>
      </w:pPr>
      <w:r>
        <w:rPr/>
        <w:t>В Средней школе № 31 для всех учащихся 1-11 классов введены единые требования к школьной форме: деловой, классический стиль одежды. Школьная форма подразделяется на повседневную, парадную, спортивную. Это воспитывает у ребят эстетический вкус, формирует навыки культуры одежды, смягчает видимые признаки социального расслоения среди детей и подростков, а также способствует укреплению имиджа школы. Требования к школьной форме сформулированы в школьном Положении о единых требованиях к одежде обучающихся, которое разработано в соответствии сс Федеральным законом от 29.12.2012 г.</w:t>
      </w:r>
    </w:p>
    <w:p>
      <w:pPr>
        <w:pStyle w:val="BodyText"/>
        <w:spacing w:line="276" w:lineRule="auto" w:before="1"/>
        <w:ind w:left="425" w:right="565" w:firstLine="708"/>
        <w:jc w:val="both"/>
      </w:pPr>
      <w:r>
        <w:rPr/>
        <w:t>№ 273-ФЗ «Об образовании в Российской Федерации» (п.7 ст. 28), Федеральным законом</w:t>
      </w:r>
      <w:r>
        <w:rPr>
          <w:spacing w:val="80"/>
        </w:rPr>
        <w:t> </w:t>
      </w:r>
      <w:r>
        <w:rPr/>
        <w:t>от</w:t>
      </w:r>
      <w:r>
        <w:rPr>
          <w:spacing w:val="11"/>
        </w:rPr>
        <w:t> </w:t>
      </w:r>
      <w:r>
        <w:rPr/>
        <w:t>26.09.1997</w:t>
      </w:r>
      <w:r>
        <w:rPr>
          <w:spacing w:val="13"/>
        </w:rPr>
        <w:t> </w:t>
      </w:r>
      <w:r>
        <w:rPr/>
        <w:t>г.</w:t>
      </w:r>
      <w:r>
        <w:rPr>
          <w:spacing w:val="13"/>
        </w:rPr>
        <w:t> </w:t>
      </w:r>
      <w:r>
        <w:rPr/>
        <w:t>№</w:t>
      </w:r>
      <w:r>
        <w:rPr>
          <w:spacing w:val="13"/>
        </w:rPr>
        <w:t> </w:t>
      </w:r>
      <w:r>
        <w:rPr/>
        <w:t>125-ФЗ</w:t>
      </w:r>
      <w:r>
        <w:rPr>
          <w:spacing w:val="17"/>
        </w:rPr>
        <w:t> </w:t>
      </w:r>
      <w:r>
        <w:rPr/>
        <w:t>«О</w:t>
      </w:r>
      <w:r>
        <w:rPr>
          <w:spacing w:val="13"/>
        </w:rPr>
        <w:t> </w:t>
      </w:r>
      <w:r>
        <w:rPr/>
        <w:t>свободе</w:t>
      </w:r>
      <w:r>
        <w:rPr>
          <w:spacing w:val="12"/>
        </w:rPr>
        <w:t> </w:t>
      </w:r>
      <w:r>
        <w:rPr/>
        <w:t>совести</w:t>
      </w:r>
      <w:r>
        <w:rPr>
          <w:spacing w:val="16"/>
        </w:rPr>
        <w:t> </w:t>
      </w:r>
      <w:r>
        <w:rPr/>
        <w:t>и</w:t>
      </w:r>
      <w:r>
        <w:rPr>
          <w:spacing w:val="14"/>
        </w:rPr>
        <w:t> </w:t>
      </w:r>
      <w:r>
        <w:rPr/>
        <w:t>о</w:t>
      </w:r>
      <w:r>
        <w:rPr>
          <w:spacing w:val="11"/>
        </w:rPr>
        <w:t> </w:t>
      </w:r>
      <w:r>
        <w:rPr/>
        <w:t>религиозных</w:t>
      </w:r>
      <w:r>
        <w:rPr>
          <w:spacing w:val="57"/>
        </w:rPr>
        <w:t> </w:t>
      </w:r>
      <w:r>
        <w:rPr/>
        <w:t>объединениях»,</w:t>
      </w:r>
      <w:r>
        <w:rPr>
          <w:spacing w:val="13"/>
        </w:rPr>
        <w:t> </w:t>
      </w:r>
      <w:r>
        <w:rPr>
          <w:spacing w:val="-2"/>
        </w:rPr>
        <w:t>Постановлением</w:t>
      </w:r>
    </w:p>
    <w:p>
      <w:pPr>
        <w:pStyle w:val="BodyText"/>
        <w:spacing w:after="0" w:line="276" w:lineRule="auto"/>
        <w:jc w:val="both"/>
        <w:sectPr>
          <w:pgSz w:w="11900" w:h="16800"/>
          <w:pgMar w:header="0" w:footer="851" w:top="500" w:bottom="1040" w:left="141" w:right="566"/>
        </w:sectPr>
      </w:pPr>
    </w:p>
    <w:p>
      <w:pPr>
        <w:pStyle w:val="BodyText"/>
        <w:spacing w:line="276" w:lineRule="auto" w:before="60"/>
        <w:ind w:left="425" w:right="566"/>
        <w:jc w:val="both"/>
      </w:pPr>
      <w:r>
        <w:rPr/>
        <w:t>Правительства Свердловской области от 20.11.2013 № 1404 – ПП «Об утверждении требований к одежде обучающихся в государственных общеобразовательных организациях Свердловской области и муниципальных общеобразовательных организациях</w:t>
      </w:r>
      <w:r>
        <w:rPr>
          <w:spacing w:val="40"/>
        </w:rPr>
        <w:t> </w:t>
      </w:r>
      <w:r>
        <w:rPr/>
        <w:t>в Свердловской области, реализующих образовательные программы начального общего, основного общего и (или)</w:t>
      </w:r>
      <w:r>
        <w:rPr>
          <w:spacing w:val="80"/>
        </w:rPr>
        <w:t> </w:t>
      </w:r>
      <w:r>
        <w:rPr/>
        <w:t>среднего общего образования»</w:t>
      </w:r>
    </w:p>
    <w:p>
      <w:pPr>
        <w:pStyle w:val="BodyText"/>
        <w:spacing w:line="276" w:lineRule="auto"/>
        <w:ind w:left="425" w:right="568" w:firstLine="427"/>
        <w:jc w:val="both"/>
      </w:pPr>
      <w:r>
        <w:rPr/>
        <w:t>Приоритетом воспитательной работы школы является патриотическое воспитание, уклад школьной жизни основан на духовно-нравственных традициях. Также школа активно принимает участие в реализации Всероссийских проектов и конкурсов:</w:t>
      </w:r>
    </w:p>
    <w:p>
      <w:pPr>
        <w:pStyle w:val="ListParagraph"/>
        <w:numPr>
          <w:ilvl w:val="0"/>
          <w:numId w:val="19"/>
        </w:numPr>
        <w:tabs>
          <w:tab w:pos="1391" w:val="left" w:leader="none"/>
        </w:tabs>
        <w:spacing w:line="276" w:lineRule="auto" w:before="3" w:after="0"/>
        <w:ind w:left="425" w:right="568" w:firstLine="427"/>
        <w:jc w:val="both"/>
        <w:rPr>
          <w:sz w:val="24"/>
        </w:rPr>
      </w:pPr>
      <w:r>
        <w:rPr>
          <w:sz w:val="24"/>
        </w:rPr>
        <w:t>проект «Киноуроки в школах России». Проект заключается в просмотре детских короткометражных художественных фильмов воспитательного назначения, а также проведения педагогами внеклассных занятий по духовно-нравственному и патриотическому воспитанию, распространению традиционных гражданских, культурных и семейных ценностей.</w:t>
      </w:r>
    </w:p>
    <w:p>
      <w:pPr>
        <w:pStyle w:val="ListParagraph"/>
        <w:numPr>
          <w:ilvl w:val="0"/>
          <w:numId w:val="19"/>
        </w:numPr>
        <w:tabs>
          <w:tab w:pos="1319" w:val="left" w:leader="none"/>
        </w:tabs>
        <w:spacing w:line="276" w:lineRule="auto" w:before="1" w:after="0"/>
        <w:ind w:left="425" w:right="576" w:firstLine="427"/>
        <w:jc w:val="both"/>
        <w:rPr>
          <w:sz w:val="24"/>
        </w:rPr>
      </w:pPr>
      <w:r>
        <w:rPr>
          <w:sz w:val="24"/>
        </w:rPr>
        <w:t>Всероссийский конкурс «Большая перемена», цель конкурса: формирование сообщества школьников с активной жизненной позицией, лидеров мнений, которые не боятся проявлять себя, учиться новому и менять мир лучшему среди сверстников в своей группе, школе, стране.</w:t>
      </w:r>
    </w:p>
    <w:p>
      <w:pPr>
        <w:pStyle w:val="ListParagraph"/>
        <w:numPr>
          <w:ilvl w:val="0"/>
          <w:numId w:val="19"/>
        </w:numPr>
        <w:tabs>
          <w:tab w:pos="1131" w:val="left" w:leader="none"/>
          <w:tab w:pos="1133" w:val="left" w:leader="none"/>
        </w:tabs>
        <w:spacing w:line="276" w:lineRule="auto" w:before="0" w:after="0"/>
        <w:ind w:left="1133" w:right="576" w:hanging="263"/>
        <w:jc w:val="both"/>
        <w:rPr>
          <w:sz w:val="24"/>
        </w:rPr>
      </w:pPr>
      <w:r>
        <w:rPr>
          <w:sz w:val="24"/>
        </w:rPr>
        <w:t>Всероссийский проект «Разговор о важном», посвященный самым различным темам, волнующим современных ребят.</w:t>
      </w:r>
    </w:p>
    <w:p>
      <w:pPr>
        <w:pStyle w:val="ListParagraph"/>
        <w:numPr>
          <w:ilvl w:val="0"/>
          <w:numId w:val="19"/>
        </w:numPr>
        <w:tabs>
          <w:tab w:pos="1132" w:val="left" w:leader="none"/>
        </w:tabs>
        <w:spacing w:line="240" w:lineRule="auto" w:before="0" w:after="0"/>
        <w:ind w:left="1132" w:right="0" w:hanging="26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> </w:t>
      </w:r>
      <w:r>
        <w:rPr>
          <w:sz w:val="24"/>
        </w:rPr>
        <w:t>активности</w:t>
      </w:r>
      <w:r>
        <w:rPr>
          <w:spacing w:val="-6"/>
          <w:sz w:val="24"/>
        </w:rPr>
        <w:t> </w:t>
      </w:r>
      <w:r>
        <w:rPr>
          <w:sz w:val="24"/>
        </w:rPr>
        <w:t>социализации</w:t>
      </w:r>
      <w:r>
        <w:rPr>
          <w:spacing w:val="-5"/>
          <w:sz w:val="24"/>
        </w:rPr>
        <w:t> </w:t>
      </w:r>
      <w:r>
        <w:rPr>
          <w:sz w:val="24"/>
        </w:rPr>
        <w:t>обучающихся</w:t>
      </w:r>
      <w:r>
        <w:rPr>
          <w:spacing w:val="-7"/>
          <w:sz w:val="24"/>
        </w:rPr>
        <w:t> </w:t>
      </w:r>
      <w:r>
        <w:rPr>
          <w:sz w:val="24"/>
        </w:rPr>
        <w:t>начальных</w:t>
      </w:r>
      <w:r>
        <w:rPr>
          <w:spacing w:val="-6"/>
          <w:sz w:val="24"/>
        </w:rPr>
        <w:t> </w:t>
      </w:r>
      <w:r>
        <w:rPr>
          <w:sz w:val="24"/>
        </w:rPr>
        <w:t>классов</w:t>
      </w:r>
      <w:r>
        <w:rPr>
          <w:spacing w:val="-1"/>
          <w:sz w:val="24"/>
        </w:rPr>
        <w:t> </w:t>
      </w:r>
      <w:r>
        <w:rPr>
          <w:sz w:val="24"/>
        </w:rPr>
        <w:t>«Орлята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России».</w:t>
      </w:r>
    </w:p>
    <w:p>
      <w:pPr>
        <w:pStyle w:val="ListParagraph"/>
        <w:numPr>
          <w:ilvl w:val="0"/>
          <w:numId w:val="19"/>
        </w:numPr>
        <w:tabs>
          <w:tab w:pos="1131" w:val="left" w:leader="none"/>
          <w:tab w:pos="1133" w:val="left" w:leader="none"/>
        </w:tabs>
        <w:spacing w:line="276" w:lineRule="auto" w:before="41" w:after="0"/>
        <w:ind w:left="1133" w:right="567" w:hanging="263"/>
        <w:jc w:val="both"/>
        <w:rPr>
          <w:sz w:val="24"/>
        </w:rPr>
      </w:pPr>
      <w:r>
        <w:rPr>
          <w:sz w:val="24"/>
        </w:rPr>
        <w:t>Программа активной социализации для обучающихся 5-х классов «Я-Ты-Он-Она- вместе </w:t>
      </w:r>
      <w:r>
        <w:rPr>
          <w:spacing w:val="-2"/>
          <w:sz w:val="24"/>
        </w:rPr>
        <w:t>целая</w:t>
      </w:r>
    </w:p>
    <w:p>
      <w:pPr>
        <w:pStyle w:val="ListParagraph"/>
        <w:numPr>
          <w:ilvl w:val="0"/>
          <w:numId w:val="19"/>
        </w:numPr>
        <w:tabs>
          <w:tab w:pos="1132" w:val="left" w:leader="none"/>
        </w:tabs>
        <w:spacing w:line="275" w:lineRule="exact" w:before="0" w:after="0"/>
        <w:ind w:left="1132" w:right="0" w:hanging="261"/>
        <w:jc w:val="both"/>
        <w:rPr>
          <w:sz w:val="24"/>
        </w:rPr>
      </w:pPr>
      <w:r>
        <w:rPr>
          <w:spacing w:val="-2"/>
          <w:sz w:val="24"/>
        </w:rPr>
        <w:t>страна».</w:t>
      </w:r>
    </w:p>
    <w:p>
      <w:pPr>
        <w:pStyle w:val="BodyText"/>
        <w:spacing w:line="276" w:lineRule="auto" w:before="43"/>
        <w:ind w:left="425" w:right="564" w:firstLine="427"/>
        <w:jc w:val="both"/>
      </w:pPr>
      <w:r>
        <w:rPr/>
        <w:t>В рамках Федерального проекта «Успех каждого ребёнка» в школе ведется работа по обеспечению равного доступа детей к актуальным и востребованным программам дополнительного образования, выявлению талантов каждого ребенка и ранней профориентации обучающихся, которая реализуется через проекты «ПроеКТОриЯ», «Билет в будущее», курса занятий «Россия мои горизонты».</w:t>
      </w:r>
    </w:p>
    <w:p>
      <w:pPr>
        <w:pStyle w:val="BodyText"/>
        <w:spacing w:line="276" w:lineRule="auto"/>
        <w:ind w:left="425" w:right="569" w:firstLine="427"/>
        <w:jc w:val="both"/>
      </w:pPr>
      <w:r>
        <w:rPr/>
        <w:t>С целью создания условий для формирования всестороннего развития детей и подростков, деятельности РДДМ, ученического Актива самоуправления, волонтерского движения, внеурочной деятельности и реализации календарного плана мероприятий, в школе создан Центр детских </w:t>
      </w:r>
      <w:r>
        <w:rPr>
          <w:spacing w:val="-2"/>
        </w:rPr>
        <w:t>инициатив.</w:t>
      </w:r>
    </w:p>
    <w:p>
      <w:pPr>
        <w:pStyle w:val="BodyText"/>
        <w:spacing w:line="276" w:lineRule="auto"/>
        <w:ind w:left="425" w:right="573" w:firstLine="427"/>
        <w:jc w:val="both"/>
      </w:pPr>
      <w:r>
        <w:rPr/>
        <w:t>С 01.09.2022 г. в Средней школе №31 введена должность советника директора по воспитанию и взаимодействию с детскими общественными объединениями.</w:t>
      </w:r>
    </w:p>
    <w:p>
      <w:pPr>
        <w:pStyle w:val="BodyText"/>
        <w:spacing w:line="278" w:lineRule="auto"/>
        <w:ind w:left="425" w:right="573" w:firstLine="427"/>
        <w:jc w:val="both"/>
      </w:pPr>
      <w:r>
        <w:rPr/>
        <w:t>В</w:t>
      </w:r>
      <w:r>
        <w:rPr>
          <w:spacing w:val="-3"/>
        </w:rPr>
        <w:t> </w:t>
      </w:r>
      <w:r>
        <w:rPr/>
        <w:t>целях</w:t>
      </w:r>
      <w:r>
        <w:rPr>
          <w:spacing w:val="-1"/>
        </w:rPr>
        <w:t> </w:t>
      </w:r>
      <w:r>
        <w:rPr/>
        <w:t>координации действий</w:t>
      </w:r>
      <w:r>
        <w:rPr>
          <w:spacing w:val="-2"/>
        </w:rPr>
        <w:t> </w:t>
      </w:r>
      <w:r>
        <w:rPr/>
        <w:t>педагогического</w:t>
      </w:r>
      <w:r>
        <w:rPr>
          <w:spacing w:val="-1"/>
        </w:rPr>
        <w:t> </w:t>
      </w:r>
      <w:r>
        <w:rPr/>
        <w:t>состава</w:t>
      </w:r>
      <w:r>
        <w:rPr>
          <w:spacing w:val="-2"/>
        </w:rPr>
        <w:t> </w:t>
      </w:r>
      <w:r>
        <w:rPr/>
        <w:t>школы</w:t>
      </w:r>
      <w:r>
        <w:rPr>
          <w:spacing w:val="-1"/>
        </w:rPr>
        <w:t> </w:t>
      </w:r>
      <w:r>
        <w:rPr/>
        <w:t>и планирования</w:t>
      </w:r>
      <w:r>
        <w:rPr>
          <w:spacing w:val="-3"/>
        </w:rPr>
        <w:t> </w:t>
      </w:r>
      <w:r>
        <w:rPr/>
        <w:t>методической работы в школе действует методическое объединение классных руководителей.</w:t>
      </w:r>
    </w:p>
    <w:p>
      <w:pPr>
        <w:pStyle w:val="BodyText"/>
        <w:spacing w:line="276" w:lineRule="auto"/>
        <w:ind w:left="425" w:right="568" w:firstLine="427"/>
        <w:jc w:val="both"/>
      </w:pPr>
      <w:r>
        <w:rPr/>
        <w:t>Образовательное учреждение обеспечивает открытость и доступность информации о школе, информирование общественности, родителей не только через информационные стенды,</w:t>
      </w:r>
      <w:r>
        <w:rPr>
          <w:spacing w:val="-2"/>
        </w:rPr>
        <w:t> </w:t>
      </w:r>
      <w:r>
        <w:rPr/>
        <w:t>но</w:t>
      </w:r>
      <w:r>
        <w:rPr>
          <w:spacing w:val="-1"/>
        </w:rPr>
        <w:t> </w:t>
      </w:r>
      <w:r>
        <w:rPr/>
        <w:t>и через сайт школы и сообщества «Вконтакте».</w:t>
      </w:r>
    </w:p>
    <w:p>
      <w:pPr>
        <w:pStyle w:val="BodyText"/>
      </w:pPr>
    </w:p>
    <w:p>
      <w:pPr>
        <w:spacing w:line="275" w:lineRule="exact" w:before="0"/>
        <w:ind w:left="991" w:right="0" w:firstLine="0"/>
        <w:jc w:val="both"/>
        <w:rPr>
          <w:b/>
          <w:sz w:val="24"/>
        </w:rPr>
      </w:pPr>
      <w:r>
        <w:rPr>
          <w:b/>
          <w:sz w:val="24"/>
        </w:rPr>
        <w:t>Виды,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формы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содержание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воспитательной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деятельности</w:t>
      </w:r>
    </w:p>
    <w:p>
      <w:pPr>
        <w:pStyle w:val="BodyText"/>
        <w:spacing w:line="276" w:lineRule="auto"/>
        <w:ind w:left="425" w:right="678" w:firstLine="566"/>
        <w:jc w:val="both"/>
      </w:pPr>
      <w:r>
        <w:rPr/>
        <w:t>Виды, формы и содержание воспитательной деятельности в этом разделе запланированы и представлены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модулям.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модуле</w:t>
      </w:r>
      <w:r>
        <w:rPr>
          <w:spacing w:val="-2"/>
        </w:rPr>
        <w:t> </w:t>
      </w:r>
      <w:r>
        <w:rPr/>
        <w:t>описаны виды,</w:t>
      </w:r>
      <w:r>
        <w:rPr>
          <w:spacing w:val="-2"/>
        </w:rPr>
        <w:t> </w:t>
      </w:r>
      <w:r>
        <w:rPr/>
        <w:t>формы</w:t>
      </w:r>
      <w:r>
        <w:rPr>
          <w:spacing w:val="-2"/>
        </w:rPr>
        <w:t> </w:t>
      </w:r>
      <w:r>
        <w:rPr/>
        <w:t>и содержание</w:t>
      </w:r>
      <w:r>
        <w:rPr>
          <w:spacing w:val="-2"/>
        </w:rPr>
        <w:t> </w:t>
      </w:r>
      <w:r>
        <w:rPr/>
        <w:t>воспитательной работы в рамках определенного направления деятельности в школе. Каждый из модулей обладает воспитательным потенциалом с особыми условиями, средствами, возможностями воспитания.</w:t>
      </w:r>
    </w:p>
    <w:p>
      <w:pPr>
        <w:pStyle w:val="BodyText"/>
        <w:spacing w:line="276" w:lineRule="auto"/>
        <w:ind w:left="425" w:right="570" w:firstLine="566"/>
        <w:jc w:val="both"/>
        <w:rPr>
          <w:position w:val="-11"/>
        </w:rPr>
      </w:pPr>
      <w:r>
        <w:rPr/>
        <w:t>Воспитательная работа Средней школе №31 представлена в рамках основных (инвариантных) модулей: «Урочная деятельность», «Внеурочная деятельность», «Классное руководство», «Основные школьные дела», «Внешкольные мероприятия», «Организация предметно-пространственной среды», «Взаимодействие с родителями (законными представителями)»,</w:t>
      </w:r>
      <w:r>
        <w:rPr>
          <w:spacing w:val="40"/>
        </w:rPr>
        <w:t>  </w:t>
      </w:r>
      <w:r>
        <w:rPr/>
        <w:t>«Самоуправление»,</w:t>
      </w:r>
      <w:r>
        <w:rPr>
          <w:spacing w:val="40"/>
        </w:rPr>
        <w:t>  </w:t>
      </w:r>
      <w:r>
        <w:rPr/>
        <w:t>«Профилактика</w:t>
      </w:r>
      <w:r>
        <w:rPr>
          <w:spacing w:val="40"/>
        </w:rPr>
        <w:t>  </w:t>
      </w:r>
      <w:r>
        <w:rPr/>
        <w:t>и</w:t>
      </w:r>
      <w:r>
        <w:rPr>
          <w:spacing w:val="40"/>
        </w:rPr>
        <w:t>  </w:t>
      </w:r>
      <w:r>
        <w:rPr/>
        <w:t>безопасность»,</w:t>
      </w:r>
      <w:r>
        <w:rPr>
          <w:spacing w:val="40"/>
        </w:rPr>
        <w:t>  </w:t>
      </w:r>
      <w:r>
        <w:rPr>
          <w:spacing w:val="10"/>
        </w:rPr>
        <w:t>«</w:t>
      </w:r>
      <w:r>
        <w:rPr>
          <w:spacing w:val="20"/>
        </w:rPr>
        <w:t>С</w:t>
      </w:r>
      <w:r>
        <w:rPr>
          <w:spacing w:val="17"/>
        </w:rPr>
        <w:t>о</w:t>
      </w:r>
      <w:r>
        <w:rPr>
          <w:spacing w:val="18"/>
        </w:rPr>
        <w:t>ци</w:t>
      </w:r>
      <w:r>
        <w:rPr>
          <w:spacing w:val="17"/>
        </w:rPr>
        <w:t>ал</w:t>
      </w:r>
      <w:r>
        <w:rPr>
          <w:spacing w:val="18"/>
        </w:rPr>
        <w:t>ь</w:t>
      </w:r>
      <w:r>
        <w:rPr>
          <w:spacing w:val="11"/>
        </w:rPr>
        <w:t>н</w:t>
      </w:r>
      <w:r>
        <w:rPr>
          <w:spacing w:val="-95"/>
          <w:position w:val="-11"/>
        </w:rPr>
        <w:t>2</w:t>
      </w:r>
      <w:r>
        <w:rPr>
          <w:spacing w:val="6"/>
        </w:rPr>
        <w:t>о</w:t>
      </w:r>
      <w:r>
        <w:rPr>
          <w:spacing w:val="-91"/>
          <w:position w:val="-11"/>
        </w:rPr>
        <w:t>3</w:t>
      </w:r>
      <w:r>
        <w:rPr>
          <w:spacing w:val="14"/>
        </w:rPr>
        <w:t>е</w:t>
      </w:r>
      <w:r>
        <w:rPr>
          <w:spacing w:val="13"/>
          <w:position w:val="-11"/>
        </w:rPr>
        <w:t>9</w:t>
      </w:r>
    </w:p>
    <w:p>
      <w:pPr>
        <w:pStyle w:val="BodyText"/>
        <w:spacing w:after="0" w:line="276" w:lineRule="auto"/>
        <w:jc w:val="both"/>
        <w:rPr>
          <w:position w:val="-11"/>
        </w:rPr>
        <w:sectPr>
          <w:footerReference w:type="default" r:id="rId265"/>
          <w:pgSz w:w="11900" w:h="16800"/>
          <w:pgMar w:header="0" w:footer="0" w:top="500" w:bottom="280" w:left="141" w:right="566"/>
        </w:sectPr>
      </w:pPr>
    </w:p>
    <w:p>
      <w:pPr>
        <w:pStyle w:val="BodyText"/>
        <w:spacing w:before="60"/>
        <w:ind w:left="425"/>
      </w:pPr>
      <w:r>
        <w:rPr/>
        <w:t>партнерство»,</w:t>
      </w:r>
      <w:r>
        <w:rPr>
          <w:spacing w:val="-4"/>
        </w:rPr>
        <w:t> </w:t>
      </w:r>
      <w:r>
        <w:rPr/>
        <w:t>«Профориентация»</w:t>
      </w:r>
      <w:r>
        <w:rPr>
          <w:spacing w:val="-13"/>
        </w:rPr>
        <w:t> </w:t>
      </w:r>
      <w:r>
        <w:rPr/>
        <w:t>и</w:t>
      </w:r>
      <w:r>
        <w:rPr>
          <w:spacing w:val="-5"/>
        </w:rPr>
        <w:t> </w:t>
      </w:r>
      <w:r>
        <w:rPr/>
        <w:t>вариативный</w:t>
      </w:r>
      <w:r>
        <w:rPr>
          <w:spacing w:val="-5"/>
        </w:rPr>
        <w:t> </w:t>
      </w:r>
      <w:r>
        <w:rPr/>
        <w:t>модуль:</w:t>
      </w:r>
      <w:r>
        <w:rPr>
          <w:spacing w:val="-1"/>
        </w:rPr>
        <w:t> </w:t>
      </w:r>
      <w:r>
        <w:rPr/>
        <w:t>«Детские</w:t>
      </w:r>
      <w:r>
        <w:rPr>
          <w:spacing w:val="-6"/>
        </w:rPr>
        <w:t> </w:t>
      </w:r>
      <w:r>
        <w:rPr/>
        <w:t>общественные</w:t>
      </w:r>
      <w:r>
        <w:rPr>
          <w:spacing w:val="2"/>
        </w:rPr>
        <w:t> </w:t>
      </w:r>
      <w:r>
        <w:rPr>
          <w:spacing w:val="-2"/>
        </w:rPr>
        <w:t>объединения».</w:t>
      </w:r>
    </w:p>
    <w:p>
      <w:pPr>
        <w:spacing w:line="274" w:lineRule="exact" w:before="46"/>
        <w:ind w:left="4031" w:right="0" w:firstLine="0"/>
        <w:jc w:val="left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«Урочная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деятельность»</w:t>
      </w:r>
    </w:p>
    <w:p>
      <w:pPr>
        <w:pStyle w:val="BodyText"/>
        <w:ind w:left="816" w:firstLine="569"/>
      </w:pPr>
      <w:r>
        <w:rPr/>
        <w:t>Реализация</w:t>
      </w:r>
      <w:r>
        <w:rPr>
          <w:spacing w:val="40"/>
        </w:rPr>
        <w:t> </w:t>
      </w:r>
      <w:r>
        <w:rPr/>
        <w:t>школьными</w:t>
      </w:r>
      <w:r>
        <w:rPr>
          <w:spacing w:val="40"/>
        </w:rPr>
        <w:t> </w:t>
      </w:r>
      <w:r>
        <w:rPr/>
        <w:t>педагогами</w:t>
      </w:r>
      <w:r>
        <w:rPr>
          <w:spacing w:val="40"/>
        </w:rPr>
        <w:t> </w:t>
      </w:r>
      <w:r>
        <w:rPr/>
        <w:t>воспитательного</w:t>
      </w:r>
      <w:r>
        <w:rPr>
          <w:spacing w:val="40"/>
        </w:rPr>
        <w:t> </w:t>
      </w:r>
      <w:r>
        <w:rPr/>
        <w:t>потенциала</w:t>
      </w:r>
      <w:r>
        <w:rPr>
          <w:spacing w:val="40"/>
        </w:rPr>
        <w:t> </w:t>
      </w:r>
      <w:r>
        <w:rPr/>
        <w:t>урока</w:t>
      </w:r>
      <w:r>
        <w:rPr>
          <w:spacing w:val="40"/>
        </w:rPr>
        <w:t> </w:t>
      </w:r>
      <w:r>
        <w:rPr/>
        <w:t>предполагает</w:t>
      </w:r>
      <w:r>
        <w:rPr>
          <w:spacing w:val="40"/>
        </w:rPr>
        <w:t> </w:t>
      </w:r>
      <w:r>
        <w:rPr>
          <w:spacing w:val="-2"/>
        </w:rPr>
        <w:t>следующее:</w:t>
      </w:r>
    </w:p>
    <w:p>
      <w:pPr>
        <w:pStyle w:val="ListParagraph"/>
        <w:numPr>
          <w:ilvl w:val="1"/>
          <w:numId w:val="19"/>
        </w:numPr>
        <w:tabs>
          <w:tab w:pos="2584" w:val="left" w:leader="none"/>
        </w:tabs>
        <w:spacing w:line="274" w:lineRule="exact" w:before="0" w:after="0"/>
        <w:ind w:left="2584" w:right="0" w:hanging="342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-7"/>
          <w:sz w:val="24"/>
        </w:rPr>
        <w:t> </w:t>
      </w:r>
      <w:r>
        <w:rPr>
          <w:sz w:val="24"/>
        </w:rPr>
        <w:t>работы</w:t>
      </w:r>
      <w:r>
        <w:rPr>
          <w:spacing w:val="-5"/>
          <w:sz w:val="24"/>
        </w:rPr>
        <w:t> </w:t>
      </w:r>
      <w:r>
        <w:rPr>
          <w:sz w:val="24"/>
        </w:rPr>
        <w:t>с</w:t>
      </w:r>
      <w:r>
        <w:rPr>
          <w:spacing w:val="-8"/>
          <w:sz w:val="24"/>
        </w:rPr>
        <w:t> </w:t>
      </w:r>
      <w:r>
        <w:rPr>
          <w:sz w:val="24"/>
        </w:rPr>
        <w:t>детьми</w:t>
      </w:r>
      <w:r>
        <w:rPr>
          <w:spacing w:val="-3"/>
          <w:sz w:val="24"/>
        </w:rPr>
        <w:t> </w:t>
      </w:r>
      <w:r>
        <w:rPr>
          <w:sz w:val="24"/>
        </w:rPr>
        <w:t>как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офлайн,</w:t>
      </w:r>
      <w:r>
        <w:rPr>
          <w:spacing w:val="-4"/>
          <w:sz w:val="24"/>
        </w:rPr>
        <w:t> </w:t>
      </w:r>
      <w:r>
        <w:rPr>
          <w:sz w:val="24"/>
        </w:rPr>
        <w:t>так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онлайн</w:t>
      </w:r>
      <w:r>
        <w:rPr>
          <w:spacing w:val="-2"/>
          <w:sz w:val="24"/>
        </w:rPr>
        <w:t> формате;</w:t>
      </w:r>
    </w:p>
    <w:p>
      <w:pPr>
        <w:pStyle w:val="ListParagraph"/>
        <w:numPr>
          <w:ilvl w:val="0"/>
          <w:numId w:val="19"/>
        </w:numPr>
        <w:tabs>
          <w:tab w:pos="1724" w:val="left" w:leader="none"/>
        </w:tabs>
        <w:spacing w:line="240" w:lineRule="auto" w:before="0" w:after="0"/>
        <w:ind w:left="816" w:right="530" w:firstLine="569"/>
        <w:jc w:val="both"/>
        <w:rPr>
          <w:sz w:val="24"/>
        </w:rPr>
      </w:pPr>
      <w:r>
        <w:rPr>
          <w:sz w:val="24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 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>
      <w:pPr>
        <w:pStyle w:val="ListParagraph"/>
        <w:numPr>
          <w:ilvl w:val="0"/>
          <w:numId w:val="19"/>
        </w:numPr>
        <w:tabs>
          <w:tab w:pos="1772" w:val="left" w:leader="none"/>
        </w:tabs>
        <w:spacing w:line="240" w:lineRule="auto" w:before="0" w:after="0"/>
        <w:ind w:left="816" w:right="540" w:firstLine="569"/>
        <w:jc w:val="both"/>
        <w:rPr>
          <w:sz w:val="24"/>
        </w:rPr>
      </w:pPr>
      <w:r>
        <w:rPr>
          <w:sz w:val="24"/>
        </w:rPr>
        <w:t>включение учителями в</w:t>
      </w:r>
      <w:r>
        <w:rPr>
          <w:spacing w:val="-1"/>
          <w:sz w:val="24"/>
        </w:rPr>
        <w:t> </w:t>
      </w:r>
      <w:r>
        <w:rPr>
          <w:sz w:val="24"/>
        </w:rPr>
        <w:t>рабочие</w:t>
      </w:r>
      <w:r>
        <w:rPr>
          <w:spacing w:val="-1"/>
          <w:sz w:val="24"/>
        </w:rPr>
        <w:t> </w:t>
      </w:r>
      <w:r>
        <w:rPr>
          <w:sz w:val="24"/>
        </w:rPr>
        <w:t>программы</w:t>
      </w:r>
      <w:r>
        <w:rPr>
          <w:spacing w:val="-1"/>
          <w:sz w:val="24"/>
        </w:rPr>
        <w:t> </w:t>
      </w:r>
      <w:r>
        <w:rPr>
          <w:sz w:val="24"/>
        </w:rPr>
        <w:t>по учебным</w:t>
      </w:r>
      <w:r>
        <w:rPr>
          <w:spacing w:val="-2"/>
          <w:sz w:val="24"/>
        </w:rPr>
        <w:t> </w:t>
      </w:r>
      <w:r>
        <w:rPr>
          <w:sz w:val="24"/>
        </w:rPr>
        <w:t>предметам,</w:t>
      </w:r>
      <w:r>
        <w:rPr>
          <w:spacing w:val="-1"/>
          <w:sz w:val="24"/>
        </w:rPr>
        <w:t> </w:t>
      </w:r>
      <w:r>
        <w:rPr>
          <w:sz w:val="24"/>
        </w:rPr>
        <w:t>курсам,</w:t>
      </w:r>
      <w:r>
        <w:rPr>
          <w:spacing w:val="-1"/>
          <w:sz w:val="24"/>
        </w:rPr>
        <w:t> </w:t>
      </w:r>
      <w:r>
        <w:rPr>
          <w:sz w:val="24"/>
        </w:rPr>
        <w:t>модулям целевых ориентиров результатов воспитания, их учёт в определении воспитательных задач уроков, занятий;</w:t>
      </w:r>
    </w:p>
    <w:p>
      <w:pPr>
        <w:pStyle w:val="ListParagraph"/>
        <w:numPr>
          <w:ilvl w:val="0"/>
          <w:numId w:val="19"/>
        </w:numPr>
        <w:tabs>
          <w:tab w:pos="1712" w:val="left" w:leader="none"/>
        </w:tabs>
        <w:spacing w:line="240" w:lineRule="auto" w:before="0" w:after="0"/>
        <w:ind w:left="816" w:right="539" w:firstLine="569"/>
        <w:jc w:val="both"/>
        <w:rPr>
          <w:sz w:val="24"/>
        </w:rPr>
      </w:pPr>
      <w:r>
        <w:rPr>
          <w:sz w:val="24"/>
        </w:rPr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>
      <w:pPr>
        <w:pStyle w:val="ListParagraph"/>
        <w:numPr>
          <w:ilvl w:val="0"/>
          <w:numId w:val="19"/>
        </w:numPr>
        <w:tabs>
          <w:tab w:pos="1693" w:val="left" w:leader="none"/>
        </w:tabs>
        <w:spacing w:line="240" w:lineRule="auto" w:before="0" w:after="0"/>
        <w:ind w:left="816" w:right="539" w:firstLine="569"/>
        <w:jc w:val="both"/>
        <w:rPr>
          <w:sz w:val="24"/>
        </w:rPr>
      </w:pPr>
      <w:r>
        <w:rPr>
          <w:sz w:val="24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</w:t>
      </w:r>
      <w:r>
        <w:rPr>
          <w:spacing w:val="-2"/>
          <w:sz w:val="24"/>
        </w:rPr>
        <w:t>деятельности;</w:t>
      </w:r>
    </w:p>
    <w:p>
      <w:pPr>
        <w:pStyle w:val="ListParagraph"/>
        <w:numPr>
          <w:ilvl w:val="0"/>
          <w:numId w:val="19"/>
        </w:numPr>
        <w:tabs>
          <w:tab w:pos="1705" w:val="left" w:leader="none"/>
        </w:tabs>
        <w:spacing w:line="240" w:lineRule="auto" w:before="1" w:after="0"/>
        <w:ind w:left="816" w:right="539" w:firstLine="569"/>
        <w:jc w:val="both"/>
        <w:rPr>
          <w:sz w:val="24"/>
        </w:rPr>
      </w:pPr>
      <w:r>
        <w:rPr>
          <w:sz w:val="24"/>
        </w:rPr>
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>
      <w:pPr>
        <w:pStyle w:val="ListParagraph"/>
        <w:numPr>
          <w:ilvl w:val="1"/>
          <w:numId w:val="19"/>
        </w:numPr>
        <w:tabs>
          <w:tab w:pos="2584" w:val="left" w:leader="none"/>
        </w:tabs>
        <w:spacing w:line="240" w:lineRule="auto" w:before="0" w:after="0"/>
        <w:ind w:left="1861" w:right="531" w:firstLine="408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80"/>
          <w:w w:val="150"/>
          <w:sz w:val="24"/>
        </w:rPr>
        <w:t> </w:t>
      </w:r>
      <w:r>
        <w:rPr>
          <w:sz w:val="24"/>
        </w:rPr>
        <w:t>интерактивных</w:t>
      </w:r>
      <w:r>
        <w:rPr>
          <w:spacing w:val="40"/>
          <w:sz w:val="24"/>
        </w:rPr>
        <w:t>  </w:t>
      </w:r>
      <w:r>
        <w:rPr>
          <w:sz w:val="24"/>
        </w:rPr>
        <w:t>форм</w:t>
      </w:r>
      <w:r>
        <w:rPr>
          <w:spacing w:val="40"/>
          <w:sz w:val="24"/>
        </w:rPr>
        <w:t>  </w:t>
      </w:r>
      <w:r>
        <w:rPr>
          <w:sz w:val="24"/>
        </w:rPr>
        <w:t>учебной</w:t>
      </w:r>
      <w:r>
        <w:rPr>
          <w:spacing w:val="40"/>
          <w:sz w:val="24"/>
        </w:rPr>
        <w:t>  </w:t>
      </w:r>
      <w:r>
        <w:rPr>
          <w:sz w:val="24"/>
        </w:rPr>
        <w:t>работы</w:t>
      </w:r>
      <w:r>
        <w:rPr>
          <w:spacing w:val="40"/>
          <w:sz w:val="24"/>
        </w:rPr>
        <w:t>  </w:t>
      </w:r>
      <w:r>
        <w:rPr>
          <w:sz w:val="24"/>
        </w:rPr>
        <w:t>— </w:t>
      </w:r>
      <w:r>
        <w:rPr>
          <w:spacing w:val="-2"/>
          <w:sz w:val="24"/>
        </w:rPr>
        <w:t>интеллектуальных,</w:t>
      </w:r>
    </w:p>
    <w:p>
      <w:pPr>
        <w:pStyle w:val="BodyText"/>
        <w:spacing w:before="65"/>
        <w:ind w:left="816" w:right="532" w:firstLine="569"/>
        <w:jc w:val="both"/>
      </w:pPr>
      <w:r>
        <w:rPr/>
        <w:t>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</w:t>
      </w:r>
      <w:r>
        <w:rPr>
          <w:spacing w:val="-2"/>
        </w:rPr>
        <w:t>мышления;</w:t>
      </w:r>
    </w:p>
    <w:p>
      <w:pPr>
        <w:pStyle w:val="ListParagraph"/>
        <w:numPr>
          <w:ilvl w:val="0"/>
          <w:numId w:val="19"/>
        </w:numPr>
        <w:tabs>
          <w:tab w:pos="1816" w:val="left" w:leader="none"/>
        </w:tabs>
        <w:spacing w:line="240" w:lineRule="auto" w:before="0" w:after="0"/>
        <w:ind w:left="816" w:right="537" w:firstLine="569"/>
        <w:jc w:val="both"/>
        <w:rPr>
          <w:sz w:val="24"/>
        </w:rPr>
      </w:pPr>
      <w:r>
        <w:rPr>
          <w:sz w:val="24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</w:t>
      </w:r>
      <w:r>
        <w:rPr>
          <w:spacing w:val="-2"/>
          <w:sz w:val="24"/>
        </w:rPr>
        <w:t>направленности.</w:t>
      </w:r>
    </w:p>
    <w:p>
      <w:pPr>
        <w:spacing w:line="272" w:lineRule="exact" w:before="10"/>
        <w:ind w:left="4446" w:right="0" w:firstLine="0"/>
        <w:jc w:val="both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Модуль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«Внеурочная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деятельность»</w:t>
      </w:r>
    </w:p>
    <w:p>
      <w:pPr>
        <w:pStyle w:val="BodyText"/>
        <w:ind w:left="816" w:right="532" w:firstLine="569"/>
        <w:jc w:val="both"/>
      </w:pPr>
      <w:r>
        <w:rPr/>
        <w:t>Реализация воспитательного потенциала внеурочной деятельности в целях обеспечения индивидуальных</w:t>
      </w:r>
      <w:r>
        <w:rPr>
          <w:spacing w:val="-1"/>
        </w:rPr>
        <w:t> </w:t>
      </w:r>
      <w:r>
        <w:rPr/>
        <w:t>потребностей</w:t>
      </w:r>
      <w:r>
        <w:rPr>
          <w:spacing w:val="-1"/>
        </w:rPr>
        <w:t> </w:t>
      </w:r>
      <w:r>
        <w:rPr/>
        <w:t>обучающихся</w:t>
      </w:r>
      <w:r>
        <w:rPr>
          <w:spacing w:val="-2"/>
        </w:rPr>
        <w:t> </w:t>
      </w:r>
      <w:r>
        <w:rPr/>
        <w:t>осуществляется в</w:t>
      </w:r>
      <w:r>
        <w:rPr>
          <w:spacing w:val="-3"/>
        </w:rPr>
        <w:t> </w:t>
      </w:r>
      <w:r>
        <w:rPr/>
        <w:t>рамках выбранных</w:t>
      </w:r>
      <w:r>
        <w:rPr>
          <w:spacing w:val="-3"/>
        </w:rPr>
        <w:t> </w:t>
      </w:r>
      <w:r>
        <w:rPr/>
        <w:t>ими</w:t>
      </w:r>
      <w:r>
        <w:rPr>
          <w:spacing w:val="-1"/>
        </w:rPr>
        <w:t> </w:t>
      </w:r>
      <w:r>
        <w:rPr/>
        <w:t>курсов, </w:t>
      </w:r>
      <w:r>
        <w:rPr>
          <w:spacing w:val="-2"/>
        </w:rPr>
        <w:t>занятий:</w:t>
      </w:r>
    </w:p>
    <w:p>
      <w:pPr>
        <w:pStyle w:val="ListParagraph"/>
        <w:numPr>
          <w:ilvl w:val="0"/>
          <w:numId w:val="19"/>
        </w:numPr>
        <w:tabs>
          <w:tab w:pos="1912" w:val="left" w:leader="none"/>
        </w:tabs>
        <w:spacing w:line="240" w:lineRule="auto" w:before="0" w:after="0"/>
        <w:ind w:left="816" w:right="530" w:firstLine="569"/>
        <w:jc w:val="both"/>
        <w:rPr>
          <w:sz w:val="24"/>
        </w:rPr>
      </w:pPr>
      <w:r>
        <w:rPr>
          <w:sz w:val="24"/>
        </w:rPr>
        <w:t>курсы, занятия исторического просвещения, гражданско-патриотической, краеведческой, историко-культурной направленности (проект «Киноуроки в школах России»</w:t>
      </w:r>
      <w:r>
        <w:rPr>
          <w:spacing w:val="40"/>
          <w:sz w:val="24"/>
        </w:rPr>
        <w:t> </w:t>
      </w:r>
      <w:r>
        <w:rPr>
          <w:sz w:val="24"/>
        </w:rPr>
        <w:t>(1 – 11 классы), Всероссийский проект «Разговоры о важном» (1 – 11 классы), «Орлята</w:t>
      </w:r>
      <w:r>
        <w:rPr>
          <w:spacing w:val="80"/>
          <w:sz w:val="24"/>
        </w:rPr>
        <w:t> </w:t>
      </w:r>
      <w:r>
        <w:rPr>
          <w:sz w:val="24"/>
        </w:rPr>
        <w:t>России» (1 – 4 классы), уроки мужества (1 – 11 классы)). В качестве содержательного наполнения данного вида внеурочной деятельности используется содержание мероприятий и проектов РДДМ.</w:t>
      </w:r>
    </w:p>
    <w:p>
      <w:pPr>
        <w:pStyle w:val="ListParagraph"/>
        <w:numPr>
          <w:ilvl w:val="0"/>
          <w:numId w:val="19"/>
        </w:numPr>
        <w:tabs>
          <w:tab w:pos="1717" w:val="left" w:leader="none"/>
        </w:tabs>
        <w:spacing w:line="240" w:lineRule="auto" w:before="0" w:after="0"/>
        <w:ind w:left="816" w:right="532" w:firstLine="569"/>
        <w:jc w:val="both"/>
        <w:rPr>
          <w:sz w:val="24"/>
        </w:rPr>
      </w:pPr>
      <w:r>
        <w:rPr>
          <w:sz w:val="24"/>
        </w:rPr>
        <w:t>курсы, занятия духовно-нравственной направленности по религиозным культурам народов России, основам духовно-нравственной культуры народов России, духовно- историческому краеведению;</w:t>
      </w:r>
    </w:p>
    <w:p>
      <w:pPr>
        <w:pStyle w:val="ListParagraph"/>
        <w:numPr>
          <w:ilvl w:val="0"/>
          <w:numId w:val="19"/>
        </w:numPr>
        <w:tabs>
          <w:tab w:pos="1770" w:val="left" w:leader="none"/>
        </w:tabs>
        <w:spacing w:line="240" w:lineRule="auto" w:before="0" w:after="0"/>
        <w:ind w:left="816" w:right="534" w:firstLine="569"/>
        <w:jc w:val="both"/>
        <w:rPr>
          <w:sz w:val="24"/>
        </w:rPr>
      </w:pPr>
      <w:r>
        <w:rPr>
          <w:sz w:val="24"/>
        </w:rPr>
        <w:t>курсы, занятия познавательной, научной, исследовательской, просветительской </w:t>
      </w:r>
      <w:r>
        <w:rPr>
          <w:spacing w:val="-2"/>
          <w:sz w:val="24"/>
        </w:rPr>
        <w:t>направленности;</w:t>
      </w:r>
    </w:p>
    <w:p>
      <w:pPr>
        <w:pStyle w:val="ListParagraph"/>
        <w:numPr>
          <w:ilvl w:val="1"/>
          <w:numId w:val="19"/>
        </w:numPr>
        <w:tabs>
          <w:tab w:pos="2584" w:val="left" w:leader="none"/>
        </w:tabs>
        <w:spacing w:line="240" w:lineRule="auto" w:before="0" w:after="0"/>
        <w:ind w:left="2584" w:right="0" w:hanging="342"/>
        <w:jc w:val="both"/>
        <w:rPr>
          <w:sz w:val="24"/>
        </w:rPr>
      </w:pPr>
      <w:r>
        <w:rPr>
          <w:sz w:val="24"/>
        </w:rPr>
        <w:t>курсы,</w:t>
      </w:r>
      <w:r>
        <w:rPr>
          <w:spacing w:val="-13"/>
          <w:sz w:val="24"/>
        </w:rPr>
        <w:t> </w:t>
      </w:r>
      <w:r>
        <w:rPr>
          <w:sz w:val="24"/>
        </w:rPr>
        <w:t>занятия</w:t>
      </w:r>
      <w:r>
        <w:rPr>
          <w:spacing w:val="-8"/>
          <w:sz w:val="24"/>
        </w:rPr>
        <w:t> </w:t>
      </w:r>
      <w:r>
        <w:rPr>
          <w:sz w:val="24"/>
        </w:rPr>
        <w:t>экологической,</w:t>
      </w:r>
      <w:r>
        <w:rPr>
          <w:spacing w:val="-10"/>
          <w:sz w:val="24"/>
        </w:rPr>
        <w:t> </w:t>
      </w:r>
      <w:r>
        <w:rPr>
          <w:sz w:val="24"/>
        </w:rPr>
        <w:t>природоохранной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направленности;</w:t>
      </w:r>
    </w:p>
    <w:p>
      <w:pPr>
        <w:pStyle w:val="BodyText"/>
        <w:tabs>
          <w:tab w:pos="1728" w:val="left" w:leader="none"/>
        </w:tabs>
        <w:ind w:left="425" w:right="532" w:firstLine="566"/>
        <w:jc w:val="both"/>
        <w:rPr>
          <w:sz w:val="22"/>
        </w:rPr>
      </w:pPr>
      <w:r>
        <w:rPr>
          <w:spacing w:val="-12"/>
        </w:rPr>
        <w:t>-</w:t>
      </w:r>
      <w:r>
        <w:rPr/>
        <w:tab/>
        <w:t>курсы, занятия в области искусств, художественного творчества разных видов и жанров (курсы внеурочной деятельности, создающие благоприятные условия для просоциальной самореализации обучающихся,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 (</w:t>
      </w:r>
      <w:r>
        <w:rPr>
          <w:sz w:val="22"/>
        </w:rPr>
        <w:t>«ПрофессиЯ»);</w:t>
      </w:r>
    </w:p>
    <w:p>
      <w:pPr>
        <w:pStyle w:val="BodyText"/>
        <w:ind w:left="425" w:right="534" w:firstLine="720"/>
        <w:jc w:val="both"/>
      </w:pPr>
      <w:r>
        <w:rPr/>
        <w:t>-</w:t>
      </w:r>
      <w:r>
        <w:rPr>
          <w:spacing w:val="80"/>
        </w:rPr>
        <w:t> </w:t>
      </w:r>
      <w:r>
        <w:rPr/>
        <w:t>курс «Россия – мои горизонты» (6 – 11 классы) содержит занятия, содержащие профориентационные</w:t>
      </w:r>
      <w:r>
        <w:rPr>
          <w:spacing w:val="80"/>
        </w:rPr>
        <w:t> </w:t>
      </w:r>
      <w:r>
        <w:rPr/>
        <w:t>диагностики</w:t>
      </w:r>
      <w:r>
        <w:rPr>
          <w:spacing w:val="80"/>
        </w:rPr>
        <w:t> </w:t>
      </w:r>
      <w:r>
        <w:rPr/>
        <w:t>(диагностику</w:t>
      </w:r>
      <w:r>
        <w:rPr>
          <w:spacing w:val="79"/>
        </w:rPr>
        <w:t> </w:t>
      </w:r>
      <w:r>
        <w:rPr/>
        <w:t>склонностей,</w:t>
      </w:r>
      <w:r>
        <w:rPr>
          <w:spacing w:val="80"/>
        </w:rPr>
        <w:t> </w:t>
      </w:r>
      <w:r>
        <w:rPr/>
        <w:t>диагностику</w:t>
      </w:r>
      <w:r>
        <w:rPr>
          <w:spacing w:val="79"/>
        </w:rPr>
        <w:t> </w:t>
      </w:r>
      <w:r>
        <w:rPr/>
        <w:t>ГПС,</w:t>
      </w:r>
      <w:r>
        <w:rPr>
          <w:spacing w:val="80"/>
        </w:rPr>
        <w:t> </w:t>
      </w:r>
      <w:r>
        <w:rPr/>
        <w:t>диагностику</w:t>
      </w:r>
    </w:p>
    <w:p>
      <w:pPr>
        <w:pStyle w:val="BodyText"/>
        <w:spacing w:after="0"/>
        <w:jc w:val="both"/>
        <w:sectPr>
          <w:footerReference w:type="default" r:id="rId266"/>
          <w:pgSz w:w="11900" w:h="16800"/>
          <w:pgMar w:header="0" w:footer="945" w:top="500" w:bottom="1140" w:left="141" w:right="566"/>
          <w:pgNumType w:start="240"/>
        </w:sectPr>
      </w:pPr>
    </w:p>
    <w:p>
      <w:pPr>
        <w:pStyle w:val="BodyText"/>
        <w:spacing w:before="78"/>
        <w:ind w:left="425"/>
      </w:pPr>
      <w:r>
        <w:rPr/>
        <w:t>способностей,</w:t>
      </w:r>
      <w:r>
        <w:rPr>
          <w:spacing w:val="-4"/>
        </w:rPr>
        <w:t> </w:t>
      </w:r>
      <w:r>
        <w:rPr/>
        <w:t>личностных</w:t>
      </w:r>
      <w:r>
        <w:rPr>
          <w:spacing w:val="-3"/>
        </w:rPr>
        <w:t> </w:t>
      </w:r>
      <w:r>
        <w:rPr/>
        <w:t>особенностей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>
          <w:spacing w:val="-2"/>
        </w:rPr>
        <w:t>др.);</w:t>
      </w:r>
    </w:p>
    <w:p>
      <w:pPr>
        <w:pStyle w:val="ListParagraph"/>
        <w:numPr>
          <w:ilvl w:val="0"/>
          <w:numId w:val="20"/>
        </w:numPr>
        <w:tabs>
          <w:tab w:pos="423" w:val="left" w:leader="none"/>
        </w:tabs>
        <w:spacing w:line="240" w:lineRule="auto" w:before="0" w:after="0"/>
        <w:ind w:left="423" w:right="0" w:hanging="135"/>
        <w:jc w:val="left"/>
        <w:rPr>
          <w:sz w:val="24"/>
        </w:rPr>
      </w:pPr>
      <w:r>
        <w:rPr>
          <w:sz w:val="24"/>
        </w:rPr>
        <w:t>курсы,</w:t>
      </w:r>
      <w:r>
        <w:rPr>
          <w:spacing w:val="-13"/>
          <w:sz w:val="24"/>
        </w:rPr>
        <w:t> </w:t>
      </w:r>
      <w:r>
        <w:rPr>
          <w:sz w:val="24"/>
        </w:rPr>
        <w:t>занятия</w:t>
      </w:r>
      <w:r>
        <w:rPr>
          <w:spacing w:val="-10"/>
          <w:sz w:val="24"/>
        </w:rPr>
        <w:t> </w:t>
      </w:r>
      <w:r>
        <w:rPr>
          <w:sz w:val="24"/>
        </w:rPr>
        <w:t>туристско-краеведческой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направленности;</w:t>
      </w:r>
    </w:p>
    <w:p>
      <w:pPr>
        <w:pStyle w:val="ListParagraph"/>
        <w:numPr>
          <w:ilvl w:val="0"/>
          <w:numId w:val="20"/>
        </w:numPr>
        <w:tabs>
          <w:tab w:pos="423" w:val="left" w:leader="none"/>
        </w:tabs>
        <w:spacing w:line="240" w:lineRule="auto" w:before="0" w:after="0"/>
        <w:ind w:left="423" w:right="0" w:hanging="135"/>
        <w:jc w:val="left"/>
        <w:rPr>
          <w:sz w:val="24"/>
        </w:rPr>
      </w:pPr>
      <w:r>
        <w:rPr>
          <w:sz w:val="24"/>
        </w:rPr>
        <w:t>курсы,</w:t>
      </w:r>
      <w:r>
        <w:rPr>
          <w:spacing w:val="-13"/>
          <w:sz w:val="24"/>
        </w:rPr>
        <w:t> </w:t>
      </w:r>
      <w:r>
        <w:rPr>
          <w:sz w:val="24"/>
        </w:rPr>
        <w:t>занятия</w:t>
      </w:r>
      <w:r>
        <w:rPr>
          <w:spacing w:val="-8"/>
          <w:sz w:val="24"/>
        </w:rPr>
        <w:t> </w:t>
      </w:r>
      <w:r>
        <w:rPr>
          <w:sz w:val="24"/>
        </w:rPr>
        <w:t>оздоровительной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8"/>
          <w:sz w:val="24"/>
        </w:rPr>
        <w:t> </w:t>
      </w:r>
      <w:r>
        <w:rPr>
          <w:sz w:val="24"/>
        </w:rPr>
        <w:t>спортивной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направленности.</w:t>
      </w:r>
    </w:p>
    <w:p>
      <w:pPr>
        <w:pStyle w:val="ListParagraph"/>
        <w:numPr>
          <w:ilvl w:val="0"/>
          <w:numId w:val="21"/>
        </w:numPr>
        <w:tabs>
          <w:tab w:pos="425" w:val="left" w:leader="none"/>
        </w:tabs>
        <w:spacing w:line="274" w:lineRule="exact" w:before="7" w:after="0"/>
        <w:ind w:left="425" w:right="0" w:hanging="240"/>
        <w:jc w:val="left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«Классное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руководство»</w:t>
      </w:r>
    </w:p>
    <w:p>
      <w:pPr>
        <w:pStyle w:val="BodyText"/>
        <w:ind w:left="425" w:right="534" w:firstLine="720"/>
        <w:jc w:val="both"/>
      </w:pPr>
      <w:r>
        <w:rPr/>
        <w:t>Реализация воспитательного потенциала классного руководства как особого вида педагогической деятельности, направленной, в первую очередь, на решение задач</w:t>
      </w:r>
      <w:r>
        <w:rPr>
          <w:spacing w:val="40"/>
        </w:rPr>
        <w:t> </w:t>
      </w:r>
      <w:r>
        <w:rPr/>
        <w:t>воспитания и социализации обучающихся, предусматривает:</w:t>
      </w:r>
    </w:p>
    <w:p>
      <w:pPr>
        <w:pStyle w:val="ListParagraph"/>
        <w:numPr>
          <w:ilvl w:val="1"/>
          <w:numId w:val="21"/>
        </w:numPr>
        <w:tabs>
          <w:tab w:pos="1703" w:val="left" w:leader="none"/>
        </w:tabs>
        <w:spacing w:line="240" w:lineRule="auto" w:before="0" w:after="0"/>
        <w:ind w:left="425" w:right="541" w:firstLine="720"/>
        <w:jc w:val="both"/>
        <w:rPr>
          <w:sz w:val="24"/>
        </w:rPr>
      </w:pPr>
      <w:r>
        <w:rPr>
          <w:sz w:val="24"/>
        </w:rPr>
        <w:t>планирование и проведение классных часов целевой воспитательной тематической </w:t>
      </w:r>
      <w:r>
        <w:rPr>
          <w:spacing w:val="-2"/>
          <w:sz w:val="24"/>
        </w:rPr>
        <w:t>направленности;</w:t>
      </w:r>
    </w:p>
    <w:p>
      <w:pPr>
        <w:pStyle w:val="ListParagraph"/>
        <w:numPr>
          <w:ilvl w:val="1"/>
          <w:numId w:val="21"/>
        </w:numPr>
        <w:tabs>
          <w:tab w:pos="1799" w:val="left" w:leader="none"/>
        </w:tabs>
        <w:spacing w:line="240" w:lineRule="auto" w:before="0" w:after="0"/>
        <w:ind w:left="425" w:right="539" w:firstLine="720"/>
        <w:jc w:val="both"/>
        <w:rPr>
          <w:sz w:val="24"/>
        </w:rPr>
      </w:pPr>
      <w:r>
        <w:rPr>
          <w:sz w:val="24"/>
        </w:rPr>
        <w:t>инициирование и поддержку классными руководителями участия классов в общешкольных делах, мероприятиях, оказание необходимой помощи обучающимся в их подготовке, проведении и анализе;</w:t>
      </w:r>
    </w:p>
    <w:p>
      <w:pPr>
        <w:pStyle w:val="ListParagraph"/>
        <w:numPr>
          <w:ilvl w:val="1"/>
          <w:numId w:val="21"/>
        </w:numPr>
        <w:tabs>
          <w:tab w:pos="1765" w:val="left" w:leader="none"/>
        </w:tabs>
        <w:spacing w:line="240" w:lineRule="auto" w:before="0" w:after="0"/>
        <w:ind w:left="425" w:right="541" w:firstLine="720"/>
        <w:jc w:val="both"/>
        <w:rPr>
          <w:sz w:val="24"/>
        </w:rPr>
      </w:pPr>
      <w:r>
        <w:rPr>
          <w:sz w:val="24"/>
        </w:rPr>
        <w:t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</w:t>
      </w:r>
      <w:r>
        <w:rPr>
          <w:spacing w:val="40"/>
          <w:sz w:val="24"/>
        </w:rPr>
        <w:t> </w:t>
      </w:r>
      <w:r>
        <w:rPr>
          <w:sz w:val="24"/>
        </w:rPr>
        <w:t>поведения;</w:t>
      </w:r>
    </w:p>
    <w:p>
      <w:pPr>
        <w:pStyle w:val="ListParagraph"/>
        <w:numPr>
          <w:ilvl w:val="1"/>
          <w:numId w:val="21"/>
        </w:numPr>
        <w:tabs>
          <w:tab w:pos="1770" w:val="left" w:leader="none"/>
        </w:tabs>
        <w:spacing w:line="240" w:lineRule="auto" w:before="0" w:after="0"/>
        <w:ind w:left="425" w:right="537" w:firstLine="720"/>
        <w:jc w:val="both"/>
        <w:rPr>
          <w:sz w:val="24"/>
        </w:rPr>
      </w:pPr>
      <w:r>
        <w:rPr>
          <w:sz w:val="24"/>
        </w:rPr>
        <w:t>сплочение коллектива класса через игры и тренинги на командообразование, внеучебные и внешкольные мероприятия, походы, экскурсии, празднования дней рождения обучающихся, классные вечера, посвященные «Дню 8 марта», «Дню защитника Отечества», командная игра «Что? Где? Когда?» и другое;</w:t>
      </w:r>
    </w:p>
    <w:p>
      <w:pPr>
        <w:pStyle w:val="ListParagraph"/>
        <w:numPr>
          <w:ilvl w:val="1"/>
          <w:numId w:val="21"/>
        </w:numPr>
        <w:tabs>
          <w:tab w:pos="1792" w:val="left" w:leader="none"/>
        </w:tabs>
        <w:spacing w:line="240" w:lineRule="auto" w:before="64" w:after="0"/>
        <w:ind w:left="425" w:right="529" w:firstLine="720"/>
        <w:jc w:val="both"/>
        <w:rPr>
          <w:sz w:val="24"/>
        </w:rPr>
      </w:pPr>
      <w:r>
        <w:rPr>
          <w:sz w:val="24"/>
        </w:rPr>
        <w:t>выработку</w:t>
      </w:r>
      <w:r>
        <w:rPr>
          <w:spacing w:val="-6"/>
          <w:sz w:val="24"/>
        </w:rPr>
        <w:t> </w:t>
      </w:r>
      <w:r>
        <w:rPr>
          <w:sz w:val="24"/>
        </w:rPr>
        <w:t>совместно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обучающимися</w:t>
      </w:r>
      <w:r>
        <w:rPr>
          <w:spacing w:val="-2"/>
          <w:sz w:val="24"/>
        </w:rPr>
        <w:t> </w:t>
      </w:r>
      <w:r>
        <w:rPr>
          <w:sz w:val="24"/>
        </w:rPr>
        <w:t>правил</w:t>
      </w:r>
      <w:r>
        <w:rPr>
          <w:spacing w:val="-4"/>
          <w:sz w:val="24"/>
        </w:rPr>
        <w:t> </w:t>
      </w:r>
      <w:r>
        <w:rPr>
          <w:sz w:val="24"/>
        </w:rPr>
        <w:t>поведения</w:t>
      </w:r>
      <w:r>
        <w:rPr>
          <w:spacing w:val="-2"/>
          <w:sz w:val="24"/>
        </w:rPr>
        <w:t> </w:t>
      </w:r>
      <w:r>
        <w:rPr>
          <w:sz w:val="24"/>
        </w:rPr>
        <w:t>класса, участие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выработке таких правил поведения в общеобразовательной организации;</w:t>
      </w:r>
    </w:p>
    <w:p>
      <w:pPr>
        <w:pStyle w:val="ListParagraph"/>
        <w:numPr>
          <w:ilvl w:val="1"/>
          <w:numId w:val="21"/>
        </w:numPr>
        <w:tabs>
          <w:tab w:pos="1676" w:val="left" w:leader="none"/>
        </w:tabs>
        <w:spacing w:line="240" w:lineRule="auto" w:before="2" w:after="0"/>
        <w:ind w:left="425" w:right="534" w:firstLine="720"/>
        <w:jc w:val="both"/>
        <w:rPr>
          <w:sz w:val="24"/>
        </w:rPr>
      </w:pPr>
      <w:r>
        <w:rPr>
          <w:sz w:val="24"/>
        </w:rPr>
        <w:t>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со школьным психологом;</w:t>
      </w:r>
    </w:p>
    <w:p>
      <w:pPr>
        <w:pStyle w:val="ListParagraph"/>
        <w:numPr>
          <w:ilvl w:val="1"/>
          <w:numId w:val="21"/>
        </w:numPr>
        <w:tabs>
          <w:tab w:pos="1849" w:val="left" w:leader="none"/>
        </w:tabs>
        <w:spacing w:line="240" w:lineRule="auto" w:before="0" w:after="0"/>
        <w:ind w:left="425" w:right="537" w:firstLine="720"/>
        <w:jc w:val="both"/>
        <w:rPr>
          <w:sz w:val="24"/>
        </w:rPr>
      </w:pPr>
      <w:r>
        <w:rPr>
          <w:sz w:val="24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т. д.),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>
      <w:pPr>
        <w:pStyle w:val="ListParagraph"/>
        <w:numPr>
          <w:ilvl w:val="1"/>
          <w:numId w:val="21"/>
        </w:numPr>
        <w:tabs>
          <w:tab w:pos="1698" w:val="left" w:leader="none"/>
        </w:tabs>
        <w:spacing w:line="240" w:lineRule="auto" w:before="0" w:after="0"/>
        <w:ind w:left="425" w:right="529" w:firstLine="720"/>
        <w:jc w:val="both"/>
        <w:rPr>
          <w:sz w:val="24"/>
        </w:rPr>
      </w:pPr>
      <w:r>
        <w:rPr>
          <w:sz w:val="24"/>
        </w:rPr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>
      <w:pPr>
        <w:pStyle w:val="ListParagraph"/>
        <w:numPr>
          <w:ilvl w:val="1"/>
          <w:numId w:val="21"/>
        </w:numPr>
        <w:tabs>
          <w:tab w:pos="1882" w:val="left" w:leader="none"/>
        </w:tabs>
        <w:spacing w:line="240" w:lineRule="auto" w:before="0" w:after="0"/>
        <w:ind w:left="425" w:right="534" w:firstLine="720"/>
        <w:jc w:val="both"/>
        <w:rPr>
          <w:sz w:val="24"/>
        </w:rPr>
      </w:pPr>
      <w:r>
        <w:rPr>
          <w:sz w:val="24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и/или разрешение конфликтов между учителями и обучающимися;</w:t>
      </w:r>
    </w:p>
    <w:p>
      <w:pPr>
        <w:pStyle w:val="ListParagraph"/>
        <w:numPr>
          <w:ilvl w:val="1"/>
          <w:numId w:val="21"/>
        </w:numPr>
        <w:tabs>
          <w:tab w:pos="1698" w:val="left" w:leader="none"/>
        </w:tabs>
        <w:spacing w:line="240" w:lineRule="auto" w:before="1" w:after="0"/>
        <w:ind w:left="425" w:right="531" w:firstLine="720"/>
        <w:jc w:val="both"/>
        <w:rPr>
          <w:sz w:val="24"/>
        </w:rPr>
      </w:pPr>
      <w:r>
        <w:rPr>
          <w:sz w:val="24"/>
        </w:rPr>
        <w:t>проведение мини-педсоветов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внеучебной обстановке, участвовать в</w:t>
      </w:r>
      <w:r>
        <w:rPr>
          <w:spacing w:val="40"/>
          <w:sz w:val="24"/>
        </w:rPr>
        <w:t> </w:t>
      </w:r>
      <w:r>
        <w:rPr>
          <w:sz w:val="24"/>
        </w:rPr>
        <w:t>родительских собраниях класса;</w:t>
      </w:r>
    </w:p>
    <w:p>
      <w:pPr>
        <w:pStyle w:val="ListParagraph"/>
        <w:numPr>
          <w:ilvl w:val="1"/>
          <w:numId w:val="21"/>
        </w:numPr>
        <w:tabs>
          <w:tab w:pos="1729" w:val="left" w:leader="none"/>
        </w:tabs>
        <w:spacing w:line="240" w:lineRule="auto" w:before="0" w:after="0"/>
        <w:ind w:left="425" w:right="533" w:firstLine="720"/>
        <w:jc w:val="both"/>
        <w:rPr>
          <w:sz w:val="24"/>
        </w:rPr>
      </w:pPr>
      <w:r>
        <w:rPr>
          <w:sz w:val="24"/>
        </w:rPr>
        <w:t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</w:t>
      </w:r>
      <w:r>
        <w:rPr>
          <w:spacing w:val="80"/>
          <w:sz w:val="24"/>
        </w:rPr>
        <w:t> </w:t>
      </w:r>
      <w:r>
        <w:rPr>
          <w:sz w:val="24"/>
        </w:rPr>
        <w:t>администрацией;</w:t>
      </w:r>
    </w:p>
    <w:p>
      <w:pPr>
        <w:pStyle w:val="ListParagraph"/>
        <w:numPr>
          <w:ilvl w:val="1"/>
          <w:numId w:val="21"/>
        </w:numPr>
        <w:tabs>
          <w:tab w:pos="1724" w:val="left" w:leader="none"/>
        </w:tabs>
        <w:spacing w:line="240" w:lineRule="auto" w:before="0" w:after="0"/>
        <w:ind w:left="425" w:right="1715" w:firstLine="427"/>
        <w:jc w:val="both"/>
        <w:rPr>
          <w:sz w:val="24"/>
        </w:rPr>
      </w:pPr>
      <w:r>
        <w:rPr>
          <w:sz w:val="24"/>
        </w:rPr>
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>
      <w:pPr>
        <w:pStyle w:val="ListParagraph"/>
        <w:numPr>
          <w:ilvl w:val="1"/>
          <w:numId w:val="21"/>
        </w:numPr>
        <w:tabs>
          <w:tab w:pos="1719" w:val="left" w:leader="none"/>
        </w:tabs>
        <w:spacing w:line="240" w:lineRule="auto" w:before="0" w:after="0"/>
        <w:ind w:left="425" w:right="1710" w:firstLine="427"/>
        <w:jc w:val="both"/>
        <w:rPr>
          <w:sz w:val="24"/>
        </w:rPr>
      </w:pPr>
      <w:r>
        <w:rPr>
          <w:sz w:val="24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</w:t>
      </w:r>
    </w:p>
    <w:p>
      <w:pPr>
        <w:pStyle w:val="ListParagraph"/>
        <w:numPr>
          <w:ilvl w:val="1"/>
          <w:numId w:val="21"/>
        </w:numPr>
        <w:tabs>
          <w:tab w:pos="1676" w:val="left" w:leader="none"/>
        </w:tabs>
        <w:spacing w:line="240" w:lineRule="auto" w:before="1" w:after="0"/>
        <w:ind w:left="1676" w:right="0" w:hanging="824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-11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классе</w:t>
      </w:r>
      <w:r>
        <w:rPr>
          <w:spacing w:val="-5"/>
          <w:sz w:val="24"/>
        </w:rPr>
        <w:t> </w:t>
      </w:r>
      <w:r>
        <w:rPr>
          <w:sz w:val="24"/>
        </w:rPr>
        <w:t>праздников,</w:t>
      </w:r>
      <w:r>
        <w:rPr>
          <w:spacing w:val="-4"/>
          <w:sz w:val="24"/>
        </w:rPr>
        <w:t> </w:t>
      </w:r>
      <w:r>
        <w:rPr>
          <w:sz w:val="24"/>
        </w:rPr>
        <w:t>конкурсов,</w:t>
      </w:r>
      <w:r>
        <w:rPr>
          <w:spacing w:val="-3"/>
          <w:sz w:val="24"/>
        </w:rPr>
        <w:t> </w:t>
      </w:r>
      <w:r>
        <w:rPr>
          <w:sz w:val="24"/>
        </w:rPr>
        <w:t>соревнований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т.</w:t>
      </w:r>
      <w:r>
        <w:rPr>
          <w:spacing w:val="-7"/>
          <w:sz w:val="24"/>
        </w:rPr>
        <w:t> </w:t>
      </w:r>
      <w:r>
        <w:rPr>
          <w:spacing w:val="-5"/>
          <w:sz w:val="24"/>
        </w:rPr>
        <w:t>п.</w:t>
      </w:r>
    </w:p>
    <w:p>
      <w:pPr>
        <w:pStyle w:val="ListParagraph"/>
        <w:numPr>
          <w:ilvl w:val="0"/>
          <w:numId w:val="21"/>
        </w:numPr>
        <w:tabs>
          <w:tab w:pos="4107" w:val="left" w:leader="none"/>
        </w:tabs>
        <w:spacing w:line="272" w:lineRule="exact" w:before="7" w:after="0"/>
        <w:ind w:left="4107" w:right="0" w:hanging="3255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«Основные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школьные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дела»</w:t>
      </w:r>
    </w:p>
    <w:p>
      <w:pPr>
        <w:pStyle w:val="BodyText"/>
        <w:ind w:left="425" w:right="1705" w:firstLine="427"/>
        <w:jc w:val="both"/>
      </w:pPr>
      <w:r>
        <w:rPr/>
        <w:t>Реализация воспитательного потенциала основных школьных дел предусматривает в Средней школе № 31:</w:t>
      </w:r>
    </w:p>
    <w:p>
      <w:pPr>
        <w:pStyle w:val="ListParagraph"/>
        <w:numPr>
          <w:ilvl w:val="1"/>
          <w:numId w:val="21"/>
        </w:numPr>
        <w:tabs>
          <w:tab w:pos="1688" w:val="left" w:leader="none"/>
        </w:tabs>
        <w:spacing w:line="240" w:lineRule="auto" w:before="0" w:after="0"/>
        <w:ind w:left="425" w:right="1707" w:firstLine="427"/>
        <w:jc w:val="both"/>
        <w:rPr>
          <w:sz w:val="24"/>
        </w:rPr>
      </w:pPr>
      <w:r>
        <w:rPr>
          <w:sz w:val="24"/>
        </w:rPr>
        <w:t>общешкольные праздники, ежегодные творческие (театрализованные, музыкальные,</w:t>
      </w:r>
      <w:r>
        <w:rPr>
          <w:spacing w:val="78"/>
          <w:sz w:val="24"/>
        </w:rPr>
        <w:t> </w:t>
      </w:r>
      <w:r>
        <w:rPr>
          <w:sz w:val="24"/>
        </w:rPr>
        <w:t>литературные</w:t>
      </w:r>
      <w:r>
        <w:rPr>
          <w:spacing w:val="77"/>
          <w:sz w:val="24"/>
        </w:rPr>
        <w:t> </w:t>
      </w:r>
      <w:r>
        <w:rPr>
          <w:sz w:val="24"/>
        </w:rPr>
        <w:t>и</w:t>
      </w:r>
      <w:r>
        <w:rPr>
          <w:spacing w:val="79"/>
          <w:sz w:val="24"/>
        </w:rPr>
        <w:t> </w:t>
      </w:r>
      <w:r>
        <w:rPr>
          <w:sz w:val="24"/>
        </w:rPr>
        <w:t>т.</w:t>
      </w:r>
      <w:r>
        <w:rPr>
          <w:spacing w:val="78"/>
          <w:sz w:val="24"/>
        </w:rPr>
        <w:t> </w:t>
      </w:r>
      <w:r>
        <w:rPr>
          <w:sz w:val="24"/>
        </w:rPr>
        <w:t>п.)</w:t>
      </w:r>
      <w:r>
        <w:rPr>
          <w:spacing w:val="78"/>
          <w:sz w:val="24"/>
        </w:rPr>
        <w:t> </w:t>
      </w:r>
      <w:r>
        <w:rPr>
          <w:sz w:val="24"/>
        </w:rPr>
        <w:t>мероприятия,</w:t>
      </w:r>
      <w:r>
        <w:rPr>
          <w:spacing w:val="78"/>
          <w:sz w:val="24"/>
        </w:rPr>
        <w:t> </w:t>
      </w:r>
      <w:r>
        <w:rPr>
          <w:sz w:val="24"/>
        </w:rPr>
        <w:t>связанные</w:t>
      </w:r>
      <w:r>
        <w:rPr>
          <w:spacing w:val="77"/>
          <w:sz w:val="24"/>
        </w:rPr>
        <w:t> </w:t>
      </w:r>
      <w:r>
        <w:rPr>
          <w:sz w:val="24"/>
        </w:rPr>
        <w:t>с</w:t>
      </w:r>
      <w:r>
        <w:rPr>
          <w:spacing w:val="77"/>
          <w:sz w:val="24"/>
        </w:rPr>
        <w:t> </w:t>
      </w:r>
      <w:r>
        <w:rPr>
          <w:sz w:val="24"/>
        </w:rPr>
        <w:t>общероссийскими,</w:t>
      </w:r>
    </w:p>
    <w:p>
      <w:pPr>
        <w:pStyle w:val="ListParagraph"/>
        <w:spacing w:after="0" w:line="240" w:lineRule="auto"/>
        <w:jc w:val="both"/>
        <w:rPr>
          <w:sz w:val="24"/>
        </w:rPr>
        <w:sectPr>
          <w:pgSz w:w="11900" w:h="16800"/>
          <w:pgMar w:header="0" w:footer="945" w:top="480" w:bottom="1180" w:left="141" w:right="566"/>
        </w:sectPr>
      </w:pPr>
    </w:p>
    <w:p>
      <w:pPr>
        <w:pStyle w:val="BodyText"/>
        <w:spacing w:before="78"/>
        <w:ind w:left="852" w:right="1239" w:hanging="428"/>
      </w:pPr>
      <w:r>
        <w:rPr/>
        <w:t>региональными</w:t>
      </w:r>
      <w:r>
        <w:rPr>
          <w:spacing w:val="-7"/>
        </w:rPr>
        <w:t> </w:t>
      </w:r>
      <w:r>
        <w:rPr/>
        <w:t>праздниками,</w:t>
      </w:r>
      <w:r>
        <w:rPr>
          <w:spacing w:val="-6"/>
        </w:rPr>
        <w:t> </w:t>
      </w:r>
      <w:r>
        <w:rPr/>
        <w:t>памятными</w:t>
      </w:r>
      <w:r>
        <w:rPr>
          <w:spacing w:val="-6"/>
        </w:rPr>
        <w:t> </w:t>
      </w:r>
      <w:r>
        <w:rPr/>
        <w:t>датами,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которых</w:t>
      </w:r>
      <w:r>
        <w:rPr>
          <w:spacing w:val="-3"/>
        </w:rPr>
        <w:t> </w:t>
      </w:r>
      <w:r>
        <w:rPr/>
        <w:t>участвуют</w:t>
      </w:r>
      <w:r>
        <w:rPr>
          <w:spacing w:val="-6"/>
        </w:rPr>
        <w:t> </w:t>
      </w:r>
      <w:r>
        <w:rPr/>
        <w:t>все</w:t>
      </w:r>
      <w:r>
        <w:rPr>
          <w:spacing w:val="-7"/>
        </w:rPr>
        <w:t> </w:t>
      </w:r>
      <w:r>
        <w:rPr/>
        <w:t>классы: </w:t>
      </w:r>
      <w:r>
        <w:rPr>
          <w:spacing w:val="-2"/>
        </w:rPr>
        <w:t>Сентябрь:</w:t>
      </w:r>
    </w:p>
    <w:p>
      <w:pPr>
        <w:pStyle w:val="BodyText"/>
        <w:ind w:left="852"/>
      </w:pPr>
      <w:r>
        <w:rPr/>
        <w:t>1</w:t>
      </w:r>
      <w:r>
        <w:rPr>
          <w:spacing w:val="-5"/>
        </w:rPr>
        <w:t> </w:t>
      </w:r>
      <w:r>
        <w:rPr/>
        <w:t>сентября: День</w:t>
      </w:r>
      <w:r>
        <w:rPr>
          <w:spacing w:val="-3"/>
        </w:rPr>
        <w:t> </w:t>
      </w:r>
      <w:r>
        <w:rPr>
          <w:spacing w:val="-2"/>
        </w:rPr>
        <w:t>знаний</w:t>
      </w:r>
    </w:p>
    <w:p>
      <w:pPr>
        <w:pStyle w:val="BodyText"/>
        <w:ind w:left="425" w:right="1239" w:firstLine="427"/>
      </w:pPr>
      <w:r>
        <w:rPr/>
        <w:t>3</w:t>
      </w:r>
      <w:r>
        <w:rPr>
          <w:spacing w:val="37"/>
        </w:rPr>
        <w:t> </w:t>
      </w:r>
      <w:r>
        <w:rPr/>
        <w:t>сентября:</w:t>
      </w:r>
      <w:r>
        <w:rPr>
          <w:spacing w:val="37"/>
        </w:rPr>
        <w:t> </w:t>
      </w:r>
      <w:r>
        <w:rPr/>
        <w:t>День</w:t>
      </w:r>
      <w:r>
        <w:rPr>
          <w:spacing w:val="35"/>
        </w:rPr>
        <w:t> </w:t>
      </w:r>
      <w:r>
        <w:rPr/>
        <w:t>окончания</w:t>
      </w:r>
      <w:r>
        <w:rPr>
          <w:spacing w:val="38"/>
        </w:rPr>
        <w:t> </w:t>
      </w:r>
      <w:r>
        <w:rPr/>
        <w:t>торой</w:t>
      </w:r>
      <w:r>
        <w:rPr>
          <w:spacing w:val="35"/>
        </w:rPr>
        <w:t> </w:t>
      </w:r>
      <w:r>
        <w:rPr/>
        <w:t>мировой</w:t>
      </w:r>
      <w:r>
        <w:rPr>
          <w:spacing w:val="35"/>
        </w:rPr>
        <w:t> </w:t>
      </w:r>
      <w:r>
        <w:rPr/>
        <w:t>войны,</w:t>
      </w:r>
      <w:r>
        <w:rPr>
          <w:spacing w:val="37"/>
        </w:rPr>
        <w:t> </w:t>
      </w:r>
      <w:r>
        <w:rPr/>
        <w:t>День</w:t>
      </w:r>
      <w:r>
        <w:rPr>
          <w:spacing w:val="37"/>
        </w:rPr>
        <w:t> </w:t>
      </w:r>
      <w:r>
        <w:rPr/>
        <w:t>солидарности</w:t>
      </w:r>
      <w:r>
        <w:rPr>
          <w:spacing w:val="39"/>
        </w:rPr>
        <w:t> </w:t>
      </w:r>
      <w:r>
        <w:rPr/>
        <w:t>в</w:t>
      </w:r>
      <w:r>
        <w:rPr>
          <w:spacing w:val="36"/>
        </w:rPr>
        <w:t> </w:t>
      </w:r>
      <w:r>
        <w:rPr/>
        <w:t>борьбе</w:t>
      </w:r>
      <w:r>
        <w:rPr>
          <w:spacing w:val="36"/>
        </w:rPr>
        <w:t> </w:t>
      </w:r>
      <w:r>
        <w:rPr/>
        <w:t>с </w:t>
      </w:r>
      <w:r>
        <w:rPr>
          <w:spacing w:val="-2"/>
        </w:rPr>
        <w:t>терроризмом</w:t>
      </w:r>
    </w:p>
    <w:p>
      <w:pPr>
        <w:pStyle w:val="BodyText"/>
        <w:spacing w:before="1"/>
        <w:ind w:left="425" w:right="4298" w:firstLine="427"/>
      </w:pPr>
      <w:r>
        <w:rPr/>
        <w:t>8 сентября: Международный день распространения грамотности</w:t>
      </w:r>
      <w:r>
        <w:rPr>
          <w:spacing w:val="-7"/>
        </w:rPr>
        <w:t> </w:t>
      </w:r>
      <w:r>
        <w:rPr/>
        <w:t>10</w:t>
      </w:r>
      <w:r>
        <w:rPr>
          <w:spacing w:val="-7"/>
        </w:rPr>
        <w:t> </w:t>
      </w:r>
      <w:r>
        <w:rPr/>
        <w:t>сентября:</w:t>
      </w:r>
      <w:r>
        <w:rPr>
          <w:spacing w:val="-7"/>
        </w:rPr>
        <w:t> </w:t>
      </w:r>
      <w:r>
        <w:rPr/>
        <w:t>Международный</w:t>
      </w:r>
      <w:r>
        <w:rPr>
          <w:spacing w:val="-7"/>
        </w:rPr>
        <w:t> </w:t>
      </w:r>
      <w:r>
        <w:rPr/>
        <w:t>день</w:t>
      </w:r>
      <w:r>
        <w:rPr>
          <w:spacing w:val="-7"/>
        </w:rPr>
        <w:t> </w:t>
      </w:r>
      <w:r>
        <w:rPr/>
        <w:t>памяти</w:t>
      </w:r>
      <w:r>
        <w:rPr>
          <w:spacing w:val="-7"/>
        </w:rPr>
        <w:t> </w:t>
      </w:r>
      <w:r>
        <w:rPr/>
        <w:t>жертв фашизма Октябрь:</w:t>
      </w:r>
    </w:p>
    <w:p>
      <w:pPr>
        <w:pStyle w:val="BodyText"/>
        <w:ind w:left="852"/>
      </w:pPr>
      <w:r>
        <w:rPr/>
        <w:t>1</w:t>
      </w:r>
      <w:r>
        <w:rPr>
          <w:spacing w:val="-13"/>
        </w:rPr>
        <w:t> </w:t>
      </w:r>
      <w:r>
        <w:rPr/>
        <w:t>октября:</w:t>
      </w:r>
      <w:r>
        <w:rPr>
          <w:spacing w:val="-8"/>
        </w:rPr>
        <w:t> </w:t>
      </w:r>
      <w:r>
        <w:rPr/>
        <w:t>Международный</w:t>
      </w:r>
      <w:r>
        <w:rPr>
          <w:spacing w:val="-4"/>
        </w:rPr>
        <w:t> </w:t>
      </w:r>
      <w:r>
        <w:rPr/>
        <w:t>день</w:t>
      </w:r>
      <w:r>
        <w:rPr>
          <w:spacing w:val="-10"/>
        </w:rPr>
        <w:t> </w:t>
      </w:r>
      <w:r>
        <w:rPr/>
        <w:t>пожилых</w:t>
      </w:r>
      <w:r>
        <w:rPr>
          <w:spacing w:val="-4"/>
        </w:rPr>
        <w:t> </w:t>
      </w:r>
      <w:r>
        <w:rPr/>
        <w:t>людей;</w:t>
      </w:r>
      <w:r>
        <w:rPr>
          <w:spacing w:val="-4"/>
        </w:rPr>
        <w:t> </w:t>
      </w:r>
      <w:r>
        <w:rPr/>
        <w:t>Международный</w:t>
      </w:r>
      <w:r>
        <w:rPr>
          <w:spacing w:val="-7"/>
        </w:rPr>
        <w:t> </w:t>
      </w:r>
      <w:r>
        <w:rPr/>
        <w:t>день</w:t>
      </w:r>
      <w:r>
        <w:rPr>
          <w:spacing w:val="-4"/>
        </w:rPr>
        <w:t> </w:t>
      </w:r>
      <w:r>
        <w:rPr>
          <w:spacing w:val="-2"/>
        </w:rPr>
        <w:t>музыки</w:t>
      </w:r>
    </w:p>
    <w:p>
      <w:pPr>
        <w:pStyle w:val="BodyText"/>
        <w:ind w:left="852"/>
      </w:pPr>
      <w:r>
        <w:rPr/>
        <w:t>4</w:t>
      </w:r>
      <w:r>
        <w:rPr>
          <w:spacing w:val="-4"/>
        </w:rPr>
        <w:t> </w:t>
      </w:r>
      <w:r>
        <w:rPr/>
        <w:t>октября:</w:t>
      </w:r>
      <w:r>
        <w:rPr>
          <w:spacing w:val="-3"/>
        </w:rPr>
        <w:t> </w:t>
      </w:r>
      <w:r>
        <w:rPr/>
        <w:t>День</w:t>
      </w:r>
      <w:r>
        <w:rPr>
          <w:spacing w:val="-4"/>
        </w:rPr>
        <w:t> </w:t>
      </w:r>
      <w:r>
        <w:rPr/>
        <w:t>защиты</w:t>
      </w:r>
      <w:r>
        <w:rPr>
          <w:spacing w:val="-4"/>
        </w:rPr>
        <w:t> </w:t>
      </w:r>
      <w:r>
        <w:rPr>
          <w:spacing w:val="-2"/>
        </w:rPr>
        <w:t>животных</w:t>
      </w:r>
    </w:p>
    <w:p>
      <w:pPr>
        <w:pStyle w:val="BodyText"/>
        <w:ind w:left="852"/>
      </w:pPr>
      <w:r>
        <w:rPr/>
        <w:t>5</w:t>
      </w:r>
      <w:r>
        <w:rPr>
          <w:spacing w:val="-1"/>
        </w:rPr>
        <w:t> </w:t>
      </w:r>
      <w:r>
        <w:rPr/>
        <w:t>октября:</w:t>
      </w:r>
      <w:r>
        <w:rPr>
          <w:spacing w:val="-2"/>
        </w:rPr>
        <w:t> </w:t>
      </w:r>
      <w:r>
        <w:rPr/>
        <w:t>День</w:t>
      </w:r>
      <w:r>
        <w:rPr>
          <w:spacing w:val="1"/>
        </w:rPr>
        <w:t> </w:t>
      </w:r>
      <w:r>
        <w:rPr>
          <w:spacing w:val="-2"/>
        </w:rPr>
        <w:t>Учителя</w:t>
      </w:r>
    </w:p>
    <w:p>
      <w:pPr>
        <w:pStyle w:val="BodyText"/>
        <w:ind w:left="425" w:right="4298" w:firstLine="427"/>
      </w:pPr>
      <w:r>
        <w:rPr/>
        <w:t>25</w:t>
      </w:r>
      <w:r>
        <w:rPr>
          <w:spacing w:val="-15"/>
        </w:rPr>
        <w:t> </w:t>
      </w:r>
      <w:r>
        <w:rPr/>
        <w:t>октября:</w:t>
      </w:r>
      <w:r>
        <w:rPr>
          <w:spacing w:val="-15"/>
        </w:rPr>
        <w:t> </w:t>
      </w:r>
      <w:r>
        <w:rPr/>
        <w:t>Международный</w:t>
      </w:r>
      <w:r>
        <w:rPr>
          <w:spacing w:val="-14"/>
        </w:rPr>
        <w:t> </w:t>
      </w:r>
      <w:r>
        <w:rPr/>
        <w:t>день</w:t>
      </w:r>
      <w:r>
        <w:rPr>
          <w:spacing w:val="-14"/>
        </w:rPr>
        <w:t> </w:t>
      </w:r>
      <w:r>
        <w:rPr/>
        <w:t>школьных</w:t>
      </w:r>
      <w:r>
        <w:rPr>
          <w:spacing w:val="-13"/>
        </w:rPr>
        <w:t> </w:t>
      </w:r>
      <w:r>
        <w:rPr/>
        <w:t>библиотек третье воскресенье октября: День отца</w:t>
      </w:r>
    </w:p>
    <w:p>
      <w:pPr>
        <w:pStyle w:val="BodyText"/>
        <w:ind w:left="852"/>
      </w:pPr>
      <w:r>
        <w:rPr>
          <w:spacing w:val="-2"/>
        </w:rPr>
        <w:t>Ноябрь:</w:t>
      </w:r>
    </w:p>
    <w:p>
      <w:pPr>
        <w:pStyle w:val="BodyText"/>
        <w:ind w:left="852"/>
      </w:pPr>
      <w:r>
        <w:rPr/>
        <w:t>4</w:t>
      </w:r>
      <w:r>
        <w:rPr>
          <w:spacing w:val="-5"/>
        </w:rPr>
        <w:t> </w:t>
      </w:r>
      <w:r>
        <w:rPr/>
        <w:t>ноября:</w:t>
      </w:r>
      <w:r>
        <w:rPr>
          <w:spacing w:val="-4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народного</w:t>
      </w:r>
      <w:r>
        <w:rPr>
          <w:spacing w:val="-1"/>
        </w:rPr>
        <w:t> </w:t>
      </w:r>
      <w:r>
        <w:rPr>
          <w:spacing w:val="-2"/>
        </w:rPr>
        <w:t>единства;</w:t>
      </w:r>
    </w:p>
    <w:p>
      <w:pPr>
        <w:pStyle w:val="BodyText"/>
        <w:tabs>
          <w:tab w:pos="2842" w:val="left" w:leader="none"/>
          <w:tab w:pos="4487" w:val="left" w:leader="none"/>
          <w:tab w:pos="5718" w:val="left" w:leader="none"/>
          <w:tab w:pos="6297" w:val="left" w:leader="none"/>
          <w:tab w:pos="7722" w:val="left" w:leader="none"/>
        </w:tabs>
        <w:ind w:left="1861" w:right="2334" w:hanging="1009"/>
      </w:pPr>
      <w:r>
        <w:rPr/>
        <w:t>8 ноября: День</w:t>
        <w:tab/>
      </w:r>
      <w:r>
        <w:rPr>
          <w:spacing w:val="-2"/>
        </w:rPr>
        <w:t>памяти</w:t>
      </w:r>
      <w:r>
        <w:rPr/>
        <w:tab/>
      </w:r>
      <w:r>
        <w:rPr>
          <w:spacing w:val="-2"/>
        </w:rPr>
        <w:t>погибших</w:t>
      </w:r>
      <w:r>
        <w:rPr/>
        <w:tab/>
      </w:r>
      <w:r>
        <w:rPr>
          <w:spacing w:val="-4"/>
        </w:rPr>
        <w:t>при</w:t>
      </w:r>
      <w:r>
        <w:rPr/>
        <w:tab/>
      </w:r>
      <w:r>
        <w:rPr>
          <w:spacing w:val="-2"/>
        </w:rPr>
        <w:t>исполнении</w:t>
      </w:r>
      <w:r>
        <w:rPr/>
        <w:tab/>
      </w:r>
      <w:r>
        <w:rPr>
          <w:spacing w:val="-4"/>
        </w:rPr>
        <w:t>служебны</w:t>
      </w:r>
      <w:r>
        <w:rPr>
          <w:spacing w:val="-4"/>
        </w:rPr>
        <w:t>х</w:t>
      </w:r>
      <w:r>
        <w:rPr>
          <w:spacing w:val="-4"/>
        </w:rPr>
        <w:t> </w:t>
      </w:r>
      <w:r>
        <w:rPr/>
        <w:t>обязанностей сотрудников органов внутренних дел России</w:t>
      </w:r>
    </w:p>
    <w:p>
      <w:pPr>
        <w:pStyle w:val="BodyText"/>
        <w:spacing w:before="3"/>
        <w:ind w:left="852"/>
      </w:pPr>
      <w:r>
        <w:rPr/>
        <w:t>Последнее</w:t>
      </w:r>
      <w:r>
        <w:rPr>
          <w:spacing w:val="-5"/>
        </w:rPr>
        <w:t> </w:t>
      </w:r>
      <w:r>
        <w:rPr/>
        <w:t>воскресенье</w:t>
      </w:r>
      <w:r>
        <w:rPr>
          <w:spacing w:val="-1"/>
        </w:rPr>
        <w:t> </w:t>
      </w:r>
      <w:r>
        <w:rPr/>
        <w:t>ноября:</w:t>
      </w:r>
      <w:r>
        <w:rPr>
          <w:spacing w:val="-2"/>
        </w:rPr>
        <w:t> </w:t>
      </w:r>
      <w:r>
        <w:rPr/>
        <w:t>День</w:t>
      </w:r>
      <w:r>
        <w:rPr>
          <w:spacing w:val="-2"/>
        </w:rPr>
        <w:t> матери</w:t>
      </w:r>
    </w:p>
    <w:p>
      <w:pPr>
        <w:pStyle w:val="BodyText"/>
        <w:spacing w:line="278" w:lineRule="auto" w:before="41"/>
        <w:ind w:left="852" w:right="2876"/>
      </w:pPr>
      <w:r>
        <w:rPr/>
        <w:t>30</w:t>
      </w:r>
      <w:r>
        <w:rPr>
          <w:spacing w:val="-7"/>
        </w:rPr>
        <w:t> </w:t>
      </w:r>
      <w:r>
        <w:rPr/>
        <w:t>ноября:</w:t>
      </w:r>
      <w:r>
        <w:rPr>
          <w:spacing w:val="-7"/>
        </w:rPr>
        <w:t> </w:t>
      </w:r>
      <w:r>
        <w:rPr/>
        <w:t>День</w:t>
      </w:r>
      <w:r>
        <w:rPr>
          <w:spacing w:val="-7"/>
        </w:rPr>
        <w:t> </w:t>
      </w:r>
      <w:r>
        <w:rPr/>
        <w:t>Государственного</w:t>
      </w:r>
      <w:r>
        <w:rPr>
          <w:spacing w:val="-7"/>
        </w:rPr>
        <w:t> </w:t>
      </w:r>
      <w:r>
        <w:rPr/>
        <w:t>герба</w:t>
      </w:r>
      <w:r>
        <w:rPr>
          <w:spacing w:val="-8"/>
        </w:rPr>
        <w:t> </w:t>
      </w:r>
      <w:r>
        <w:rPr/>
        <w:t>Российской</w:t>
      </w:r>
      <w:r>
        <w:rPr>
          <w:spacing w:val="-7"/>
        </w:rPr>
        <w:t> </w:t>
      </w:r>
      <w:r>
        <w:rPr/>
        <w:t>Федерации </w:t>
      </w:r>
      <w:r>
        <w:rPr>
          <w:spacing w:val="-2"/>
        </w:rPr>
        <w:t>Декабрь:</w:t>
      </w:r>
    </w:p>
    <w:p>
      <w:pPr>
        <w:pStyle w:val="BodyText"/>
        <w:spacing w:line="276" w:lineRule="auto"/>
        <w:ind w:left="852" w:right="2876"/>
      </w:pPr>
      <w:r>
        <w:rPr/>
        <w:t>3декабря:</w:t>
      </w:r>
      <w:r>
        <w:rPr>
          <w:spacing w:val="-6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неизвестного</w:t>
      </w:r>
      <w:r>
        <w:rPr>
          <w:spacing w:val="-6"/>
        </w:rPr>
        <w:t> </w:t>
      </w:r>
      <w:r>
        <w:rPr/>
        <w:t>солдата,</w:t>
      </w:r>
      <w:r>
        <w:rPr>
          <w:spacing w:val="-6"/>
        </w:rPr>
        <w:t> </w:t>
      </w:r>
      <w:r>
        <w:rPr/>
        <w:t>Международный</w:t>
      </w:r>
      <w:r>
        <w:rPr>
          <w:spacing w:val="-6"/>
        </w:rPr>
        <w:t> </w:t>
      </w:r>
      <w:r>
        <w:rPr/>
        <w:t>день</w:t>
      </w:r>
      <w:r>
        <w:rPr>
          <w:spacing w:val="-8"/>
        </w:rPr>
        <w:t> </w:t>
      </w:r>
      <w:r>
        <w:rPr/>
        <w:t>инвалидов; 5 декабря: День добровольца (волонтера) в России;</w:t>
      </w:r>
    </w:p>
    <w:p>
      <w:pPr>
        <w:pStyle w:val="BodyText"/>
        <w:spacing w:line="275" w:lineRule="exact"/>
        <w:ind w:left="852"/>
      </w:pPr>
      <w:r>
        <w:rPr/>
        <w:t>9</w:t>
      </w:r>
      <w:r>
        <w:rPr>
          <w:spacing w:val="-2"/>
        </w:rPr>
        <w:t> </w:t>
      </w:r>
      <w:r>
        <w:rPr/>
        <w:t>декабря:</w:t>
      </w:r>
      <w:r>
        <w:rPr>
          <w:spacing w:val="-1"/>
        </w:rPr>
        <w:t> </w:t>
      </w:r>
      <w:r>
        <w:rPr/>
        <w:t>День</w:t>
      </w:r>
      <w:r>
        <w:rPr>
          <w:spacing w:val="-1"/>
        </w:rPr>
        <w:t> </w:t>
      </w:r>
      <w:r>
        <w:rPr/>
        <w:t>Героев</w:t>
      </w:r>
      <w:r>
        <w:rPr>
          <w:spacing w:val="-2"/>
        </w:rPr>
        <w:t> Отечества;</w:t>
      </w:r>
    </w:p>
    <w:p>
      <w:pPr>
        <w:pStyle w:val="BodyText"/>
        <w:spacing w:line="276" w:lineRule="auto" w:before="39"/>
        <w:ind w:left="852" w:right="4298"/>
      </w:pPr>
      <w:r>
        <w:rPr/>
        <w:t>12</w:t>
      </w:r>
      <w:r>
        <w:rPr>
          <w:spacing w:val="-8"/>
        </w:rPr>
        <w:t> </w:t>
      </w:r>
      <w:r>
        <w:rPr/>
        <w:t>декабря:</w:t>
      </w:r>
      <w:r>
        <w:rPr>
          <w:spacing w:val="-8"/>
        </w:rPr>
        <w:t> </w:t>
      </w:r>
      <w:r>
        <w:rPr/>
        <w:t>День</w:t>
      </w:r>
      <w:r>
        <w:rPr>
          <w:spacing w:val="-8"/>
        </w:rPr>
        <w:t> </w:t>
      </w:r>
      <w:r>
        <w:rPr/>
        <w:t>Конституции</w:t>
      </w:r>
      <w:r>
        <w:rPr>
          <w:spacing w:val="-8"/>
        </w:rPr>
        <w:t> </w:t>
      </w:r>
      <w:r>
        <w:rPr/>
        <w:t>Российской</w:t>
      </w:r>
      <w:r>
        <w:rPr>
          <w:spacing w:val="-8"/>
        </w:rPr>
        <w:t> </w:t>
      </w:r>
      <w:r>
        <w:rPr/>
        <w:t>Федерации; </w:t>
      </w:r>
      <w:r>
        <w:rPr>
          <w:spacing w:val="-2"/>
        </w:rPr>
        <w:t>Январь:</w:t>
      </w:r>
    </w:p>
    <w:p>
      <w:pPr>
        <w:pStyle w:val="BodyText"/>
        <w:spacing w:line="275" w:lineRule="exact"/>
        <w:ind w:left="852"/>
      </w:pPr>
      <w:r>
        <w:rPr/>
        <w:t>25</w:t>
      </w:r>
      <w:r>
        <w:rPr>
          <w:spacing w:val="-3"/>
        </w:rPr>
        <w:t> </w:t>
      </w:r>
      <w:r>
        <w:rPr/>
        <w:t>января:</w:t>
      </w:r>
      <w:r>
        <w:rPr>
          <w:spacing w:val="-2"/>
        </w:rPr>
        <w:t> </w:t>
      </w:r>
      <w:r>
        <w:rPr/>
        <w:t>День</w:t>
      </w:r>
      <w:r>
        <w:rPr>
          <w:spacing w:val="-2"/>
        </w:rPr>
        <w:t> </w:t>
      </w:r>
      <w:r>
        <w:rPr/>
        <w:t>российского</w:t>
      </w:r>
      <w:r>
        <w:rPr>
          <w:spacing w:val="-2"/>
        </w:rPr>
        <w:t> студенчества</w:t>
      </w:r>
    </w:p>
    <w:p>
      <w:pPr>
        <w:pStyle w:val="BodyText"/>
        <w:spacing w:line="276" w:lineRule="auto" w:before="40"/>
        <w:ind w:left="425" w:right="561" w:firstLine="427"/>
        <w:jc w:val="both"/>
      </w:pPr>
      <w:r>
        <w:rPr/>
        <w:t>27 января: День полного освобождения Ленинграда от фашистской блокады, День освобождения Красной армией крупнейшего «лагеря смерти» Аушвиц-Биркенау (Освенцима) — День памяти жертв Холокоста</w:t>
      </w:r>
    </w:p>
    <w:p>
      <w:pPr>
        <w:pStyle w:val="BodyText"/>
        <w:spacing w:before="2"/>
        <w:ind w:left="852"/>
      </w:pPr>
      <w:r>
        <w:rPr>
          <w:spacing w:val="-2"/>
        </w:rPr>
        <w:t>Февраль:</w:t>
      </w:r>
    </w:p>
    <w:p>
      <w:pPr>
        <w:pStyle w:val="BodyText"/>
        <w:tabs>
          <w:tab w:pos="2585" w:val="left" w:leader="none"/>
          <w:tab w:pos="3305" w:val="left" w:leader="none"/>
          <w:tab w:pos="4746" w:val="left" w:leader="none"/>
          <w:tab w:pos="6186" w:val="left" w:leader="none"/>
          <w:tab w:pos="7626" w:val="left" w:leader="none"/>
        </w:tabs>
        <w:spacing w:line="276" w:lineRule="auto" w:before="40"/>
        <w:ind w:left="425" w:right="569" w:firstLine="427"/>
      </w:pPr>
      <w:r>
        <w:rPr>
          <w:spacing w:val="-2"/>
        </w:rPr>
        <w:t>2февраля:</w:t>
      </w:r>
      <w:r>
        <w:rPr/>
        <w:tab/>
      </w:r>
      <w:r>
        <w:rPr>
          <w:spacing w:val="-4"/>
        </w:rPr>
        <w:t>День</w:t>
      </w:r>
      <w:r>
        <w:rPr/>
        <w:tab/>
      </w:r>
      <w:r>
        <w:rPr>
          <w:spacing w:val="-2"/>
        </w:rPr>
        <w:t>разгрома</w:t>
      </w:r>
      <w:r>
        <w:rPr/>
        <w:tab/>
      </w:r>
      <w:r>
        <w:rPr>
          <w:spacing w:val="-2"/>
        </w:rPr>
        <w:t>советскими</w:t>
      </w:r>
      <w:r>
        <w:rPr/>
        <w:tab/>
      </w:r>
      <w:r>
        <w:rPr>
          <w:spacing w:val="-2"/>
        </w:rPr>
        <w:t>войсками</w:t>
      </w:r>
      <w:r>
        <w:rPr/>
        <w:tab/>
        <w:t>немецко-фашистских</w:t>
      </w:r>
      <w:r>
        <w:rPr>
          <w:spacing w:val="-17"/>
        </w:rPr>
        <w:t> </w:t>
      </w:r>
      <w:r>
        <w:rPr/>
        <w:t>войск</w:t>
      </w:r>
      <w:r>
        <w:rPr>
          <w:spacing w:val="-22"/>
        </w:rPr>
        <w:t> </w:t>
      </w:r>
      <w:r>
        <w:rPr/>
        <w:t>в Сталинградской битве 30</w:t>
      </w:r>
    </w:p>
    <w:p>
      <w:pPr>
        <w:pStyle w:val="BodyText"/>
        <w:spacing w:before="2"/>
        <w:ind w:left="852"/>
      </w:pPr>
      <w:r>
        <w:rPr/>
        <w:t>8</w:t>
      </w:r>
      <w:r>
        <w:rPr>
          <w:spacing w:val="-3"/>
        </w:rPr>
        <w:t> </w:t>
      </w:r>
      <w:r>
        <w:rPr/>
        <w:t>февраля:</w:t>
      </w:r>
      <w:r>
        <w:rPr>
          <w:spacing w:val="-2"/>
        </w:rPr>
        <w:t> </w:t>
      </w:r>
      <w:r>
        <w:rPr/>
        <w:t>День</w:t>
      </w:r>
      <w:r>
        <w:rPr>
          <w:spacing w:val="-3"/>
        </w:rPr>
        <w:t> </w:t>
      </w:r>
      <w:r>
        <w:rPr/>
        <w:t>российской</w:t>
      </w:r>
      <w:r>
        <w:rPr>
          <w:spacing w:val="-2"/>
        </w:rPr>
        <w:t> </w:t>
      </w:r>
      <w:r>
        <w:rPr>
          <w:spacing w:val="-4"/>
        </w:rPr>
        <w:t>науки</w:t>
      </w:r>
    </w:p>
    <w:p>
      <w:pPr>
        <w:pStyle w:val="BodyText"/>
        <w:spacing w:line="276" w:lineRule="auto" w:before="40"/>
        <w:ind w:left="852" w:right="565"/>
      </w:pPr>
      <w:r>
        <w:rPr/>
        <w:t>15</w:t>
      </w:r>
      <w:r>
        <w:rPr>
          <w:spacing w:val="-4"/>
        </w:rPr>
        <w:t> </w:t>
      </w:r>
      <w:r>
        <w:rPr/>
        <w:t>февраля:</w:t>
      </w:r>
      <w:r>
        <w:rPr>
          <w:spacing w:val="-4"/>
        </w:rPr>
        <w:t> </w:t>
      </w:r>
      <w:r>
        <w:rPr/>
        <w:t>День</w:t>
      </w:r>
      <w:r>
        <w:rPr>
          <w:spacing w:val="-4"/>
        </w:rPr>
        <w:t> </w:t>
      </w:r>
      <w:r>
        <w:rPr/>
        <w:t>памяти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россиянах,</w:t>
      </w:r>
      <w:r>
        <w:rPr>
          <w:spacing w:val="-7"/>
        </w:rPr>
        <w:t> </w:t>
      </w:r>
      <w:r>
        <w:rPr/>
        <w:t>исполнявших</w:t>
      </w:r>
      <w:r>
        <w:rPr>
          <w:spacing w:val="-2"/>
        </w:rPr>
        <w:t> </w:t>
      </w:r>
      <w:r>
        <w:rPr/>
        <w:t>служебный</w:t>
      </w:r>
      <w:r>
        <w:rPr>
          <w:spacing w:val="-4"/>
        </w:rPr>
        <w:t> </w:t>
      </w:r>
      <w:r>
        <w:rPr/>
        <w:t>долг</w:t>
      </w:r>
      <w:r>
        <w:rPr>
          <w:spacing w:val="-5"/>
        </w:rPr>
        <w:t> </w:t>
      </w:r>
      <w:r>
        <w:rPr/>
        <w:t>за</w:t>
      </w:r>
      <w:r>
        <w:rPr>
          <w:spacing w:val="-5"/>
        </w:rPr>
        <w:t> </w:t>
      </w:r>
      <w:r>
        <w:rPr/>
        <w:t>пределами</w:t>
      </w:r>
      <w:r>
        <w:rPr>
          <w:spacing w:val="-4"/>
        </w:rPr>
        <w:t> </w:t>
      </w:r>
      <w:r>
        <w:rPr/>
        <w:t>Отечества 21 февраля: Международный день родного языка;</w:t>
      </w:r>
    </w:p>
    <w:p>
      <w:pPr>
        <w:pStyle w:val="BodyText"/>
        <w:spacing w:line="278" w:lineRule="auto"/>
        <w:ind w:left="852" w:right="5711"/>
      </w:pPr>
      <w:r>
        <w:rPr/>
        <w:t>23</w:t>
      </w:r>
      <w:r>
        <w:rPr>
          <w:spacing w:val="-10"/>
        </w:rPr>
        <w:t> </w:t>
      </w:r>
      <w:r>
        <w:rPr/>
        <w:t>февраля:</w:t>
      </w:r>
      <w:r>
        <w:rPr>
          <w:spacing w:val="-10"/>
        </w:rPr>
        <w:t> </w:t>
      </w:r>
      <w:r>
        <w:rPr/>
        <w:t>День</w:t>
      </w:r>
      <w:r>
        <w:rPr>
          <w:spacing w:val="-10"/>
        </w:rPr>
        <w:t> </w:t>
      </w:r>
      <w:r>
        <w:rPr/>
        <w:t>защитника</w:t>
      </w:r>
      <w:r>
        <w:rPr>
          <w:spacing w:val="-11"/>
        </w:rPr>
        <w:t> </w:t>
      </w:r>
      <w:r>
        <w:rPr/>
        <w:t>Отечества. </w:t>
      </w:r>
      <w:r>
        <w:rPr>
          <w:spacing w:val="-2"/>
        </w:rPr>
        <w:t>Март:</w:t>
      </w:r>
    </w:p>
    <w:p>
      <w:pPr>
        <w:pStyle w:val="BodyText"/>
        <w:spacing w:line="272" w:lineRule="exact"/>
        <w:ind w:left="852"/>
      </w:pPr>
      <w:r>
        <w:rPr/>
        <w:t>8</w:t>
      </w:r>
      <w:r>
        <w:rPr>
          <w:spacing w:val="-3"/>
        </w:rPr>
        <w:t> </w:t>
      </w:r>
      <w:r>
        <w:rPr/>
        <w:t>марта:</w:t>
      </w:r>
      <w:r>
        <w:rPr>
          <w:spacing w:val="-3"/>
        </w:rPr>
        <w:t> </w:t>
      </w:r>
      <w:r>
        <w:rPr/>
        <w:t>Международный</w:t>
      </w:r>
      <w:r>
        <w:rPr>
          <w:spacing w:val="-3"/>
        </w:rPr>
        <w:t> </w:t>
      </w:r>
      <w:r>
        <w:rPr/>
        <w:t>женский</w:t>
      </w:r>
      <w:r>
        <w:rPr>
          <w:spacing w:val="-2"/>
        </w:rPr>
        <w:t> </w:t>
      </w:r>
      <w:r>
        <w:rPr>
          <w:spacing w:val="-4"/>
        </w:rPr>
        <w:t>день;</w:t>
      </w:r>
    </w:p>
    <w:p>
      <w:pPr>
        <w:pStyle w:val="BodyText"/>
        <w:spacing w:line="276" w:lineRule="auto" w:before="41"/>
        <w:ind w:left="852" w:right="5166"/>
      </w:pPr>
      <w:r>
        <w:rPr/>
        <w:t>18</w:t>
      </w:r>
      <w:r>
        <w:rPr>
          <w:spacing w:val="-6"/>
        </w:rPr>
        <w:t> </w:t>
      </w:r>
      <w:r>
        <w:rPr/>
        <w:t>марта:</w:t>
      </w:r>
      <w:r>
        <w:rPr>
          <w:spacing w:val="-6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воссоединения</w:t>
      </w:r>
      <w:r>
        <w:rPr>
          <w:spacing w:val="-6"/>
        </w:rPr>
        <w:t> </w:t>
      </w:r>
      <w:r>
        <w:rPr/>
        <w:t>Крыма</w:t>
      </w:r>
      <w:r>
        <w:rPr>
          <w:spacing w:val="-8"/>
        </w:rPr>
        <w:t> </w:t>
      </w:r>
      <w:r>
        <w:rPr/>
        <w:t>с</w:t>
      </w:r>
      <w:r>
        <w:rPr>
          <w:spacing w:val="-7"/>
        </w:rPr>
        <w:t> </w:t>
      </w:r>
      <w:r>
        <w:rPr/>
        <w:t>Россией; 27 марта: Всемирный день театра</w:t>
      </w:r>
    </w:p>
    <w:p>
      <w:pPr>
        <w:pStyle w:val="BodyText"/>
        <w:spacing w:before="1"/>
        <w:ind w:left="852"/>
      </w:pPr>
      <w:r>
        <w:rPr>
          <w:spacing w:val="-2"/>
        </w:rPr>
        <w:t>Апрель:</w:t>
      </w:r>
    </w:p>
    <w:p>
      <w:pPr>
        <w:pStyle w:val="BodyText"/>
        <w:spacing w:before="41"/>
        <w:ind w:left="852"/>
      </w:pPr>
      <w:r>
        <w:rPr/>
        <w:t>12</w:t>
      </w:r>
      <w:r>
        <w:rPr>
          <w:spacing w:val="-2"/>
        </w:rPr>
        <w:t> </w:t>
      </w:r>
      <w:r>
        <w:rPr/>
        <w:t>апреля:</w:t>
      </w:r>
      <w:r>
        <w:rPr>
          <w:spacing w:val="-1"/>
        </w:rPr>
        <w:t> </w:t>
      </w:r>
      <w:r>
        <w:rPr/>
        <w:t>День</w:t>
      </w:r>
      <w:r>
        <w:rPr>
          <w:spacing w:val="-1"/>
        </w:rPr>
        <w:t> </w:t>
      </w:r>
      <w:r>
        <w:rPr>
          <w:spacing w:val="-2"/>
        </w:rPr>
        <w:t>космонавтики</w:t>
      </w:r>
    </w:p>
    <w:p>
      <w:pPr>
        <w:pStyle w:val="BodyText"/>
        <w:spacing w:line="276" w:lineRule="auto" w:before="41"/>
        <w:ind w:left="425" w:firstLine="427"/>
      </w:pPr>
      <w:r>
        <w:rPr/>
        <w:t>19</w:t>
      </w:r>
      <w:r>
        <w:rPr>
          <w:spacing w:val="32"/>
        </w:rPr>
        <w:t> </w:t>
      </w:r>
      <w:r>
        <w:rPr/>
        <w:t>апреля:</w:t>
      </w:r>
      <w:r>
        <w:rPr>
          <w:spacing w:val="33"/>
        </w:rPr>
        <w:t> </w:t>
      </w:r>
      <w:r>
        <w:rPr/>
        <w:t>День</w:t>
      </w:r>
      <w:r>
        <w:rPr>
          <w:spacing w:val="33"/>
        </w:rPr>
        <w:t> </w:t>
      </w:r>
      <w:r>
        <w:rPr/>
        <w:t>памяти</w:t>
      </w:r>
      <w:r>
        <w:rPr>
          <w:spacing w:val="33"/>
        </w:rPr>
        <w:t> </w:t>
      </w:r>
      <w:r>
        <w:rPr/>
        <w:t>о</w:t>
      </w:r>
      <w:r>
        <w:rPr>
          <w:spacing w:val="32"/>
        </w:rPr>
        <w:t> </w:t>
      </w:r>
      <w:r>
        <w:rPr/>
        <w:t>геноциде</w:t>
      </w:r>
      <w:r>
        <w:rPr>
          <w:spacing w:val="32"/>
        </w:rPr>
        <w:t> </w:t>
      </w:r>
      <w:r>
        <w:rPr/>
        <w:t>советского</w:t>
      </w:r>
      <w:r>
        <w:rPr>
          <w:spacing w:val="32"/>
        </w:rPr>
        <w:t> </w:t>
      </w:r>
      <w:r>
        <w:rPr/>
        <w:t>народа</w:t>
      </w:r>
      <w:r>
        <w:rPr>
          <w:spacing w:val="32"/>
        </w:rPr>
        <w:t> </w:t>
      </w:r>
      <w:r>
        <w:rPr/>
        <w:t>нацистами</w:t>
      </w:r>
      <w:r>
        <w:rPr>
          <w:spacing w:val="33"/>
        </w:rPr>
        <w:t> </w:t>
      </w:r>
      <w:r>
        <w:rPr/>
        <w:t>и</w:t>
      </w:r>
      <w:r>
        <w:rPr>
          <w:spacing w:val="31"/>
        </w:rPr>
        <w:t> </w:t>
      </w:r>
      <w:r>
        <w:rPr/>
        <w:t>их</w:t>
      </w:r>
      <w:r>
        <w:rPr>
          <w:spacing w:val="32"/>
        </w:rPr>
        <w:t> </w:t>
      </w:r>
      <w:r>
        <w:rPr/>
        <w:t>пособниками</w:t>
      </w:r>
      <w:r>
        <w:rPr>
          <w:spacing w:val="33"/>
        </w:rPr>
        <w:t> </w:t>
      </w:r>
      <w:r>
        <w:rPr/>
        <w:t>в</w:t>
      </w:r>
      <w:r>
        <w:rPr>
          <w:spacing w:val="32"/>
        </w:rPr>
        <w:t> </w:t>
      </w:r>
      <w:r>
        <w:rPr/>
        <w:t>годы Великой Отечественной войны;</w:t>
      </w:r>
    </w:p>
    <w:p>
      <w:pPr>
        <w:pStyle w:val="BodyText"/>
        <w:spacing w:before="1"/>
        <w:ind w:left="852"/>
      </w:pPr>
      <w:r>
        <w:rPr>
          <w:spacing w:val="-4"/>
        </w:rPr>
        <w:t>Май:</w:t>
      </w:r>
    </w:p>
    <w:p>
      <w:pPr>
        <w:pStyle w:val="BodyText"/>
        <w:spacing w:line="276" w:lineRule="auto" w:before="41"/>
        <w:ind w:left="852" w:right="6962"/>
      </w:pPr>
      <w:r>
        <w:rPr/>
        <w:t>1</w:t>
      </w:r>
      <w:r>
        <w:rPr>
          <w:spacing w:val="-8"/>
        </w:rPr>
        <w:t> </w:t>
      </w:r>
      <w:r>
        <w:rPr/>
        <w:t>мая:</w:t>
      </w:r>
      <w:r>
        <w:rPr>
          <w:spacing w:val="-8"/>
        </w:rPr>
        <w:t> </w:t>
      </w:r>
      <w:r>
        <w:rPr/>
        <w:t>Праздник</w:t>
      </w:r>
      <w:r>
        <w:rPr>
          <w:spacing w:val="-8"/>
        </w:rPr>
        <w:t> </w:t>
      </w:r>
      <w:r>
        <w:rPr/>
        <w:t>Весны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Труда; 9 мая: День Победы;</w:t>
      </w:r>
    </w:p>
    <w:p>
      <w:pPr>
        <w:pStyle w:val="BodyText"/>
        <w:spacing w:line="276" w:lineRule="auto"/>
        <w:ind w:left="852" w:right="4298"/>
      </w:pPr>
      <w:r>
        <w:rPr/>
        <w:t>19</w:t>
      </w:r>
      <w:r>
        <w:rPr>
          <w:spacing w:val="-7"/>
        </w:rPr>
        <w:t> </w:t>
      </w:r>
      <w:r>
        <w:rPr/>
        <w:t>мая:</w:t>
      </w:r>
      <w:r>
        <w:rPr>
          <w:spacing w:val="-7"/>
        </w:rPr>
        <w:t> </w:t>
      </w:r>
      <w:r>
        <w:rPr/>
        <w:t>День</w:t>
      </w:r>
      <w:r>
        <w:rPr>
          <w:spacing w:val="-7"/>
        </w:rPr>
        <w:t> </w:t>
      </w:r>
      <w:r>
        <w:rPr/>
        <w:t>детских</w:t>
      </w:r>
      <w:r>
        <w:rPr>
          <w:spacing w:val="-5"/>
        </w:rPr>
        <w:t> </w:t>
      </w:r>
      <w:r>
        <w:rPr/>
        <w:t>общественных</w:t>
      </w:r>
      <w:r>
        <w:rPr>
          <w:spacing w:val="-6"/>
        </w:rPr>
        <w:t> </w:t>
      </w:r>
      <w:r>
        <w:rPr/>
        <w:t>организаций</w:t>
      </w:r>
      <w:r>
        <w:rPr>
          <w:spacing w:val="-9"/>
        </w:rPr>
        <w:t> </w:t>
      </w:r>
      <w:r>
        <w:rPr/>
        <w:t>России 24 мая: День славянской письменности и культуры:</w:t>
      </w:r>
    </w:p>
    <w:p>
      <w:pPr>
        <w:pStyle w:val="BodyText"/>
        <w:spacing w:after="0" w:line="276" w:lineRule="auto"/>
        <w:sectPr>
          <w:footerReference w:type="default" r:id="rId267"/>
          <w:pgSz w:w="11900" w:h="16800"/>
          <w:pgMar w:header="0" w:footer="1152" w:top="480" w:bottom="1340" w:left="141" w:right="566"/>
        </w:sectPr>
      </w:pPr>
    </w:p>
    <w:p>
      <w:pPr>
        <w:pStyle w:val="BodyText"/>
        <w:spacing w:line="276" w:lineRule="auto" w:before="60"/>
        <w:ind w:left="852" w:right="5623"/>
      </w:pPr>
      <w:r>
        <w:rPr/>
        <w:t>1</w:t>
      </w:r>
      <w:r>
        <w:rPr>
          <w:spacing w:val="-8"/>
        </w:rPr>
        <w:t> </w:t>
      </w:r>
      <w:r>
        <w:rPr/>
        <w:t>июня:</w:t>
      </w:r>
      <w:r>
        <w:rPr>
          <w:spacing w:val="-9"/>
        </w:rPr>
        <w:t> </w:t>
      </w:r>
      <w:r>
        <w:rPr/>
        <w:t>Международный</w:t>
      </w:r>
      <w:r>
        <w:rPr>
          <w:spacing w:val="-8"/>
        </w:rPr>
        <w:t> </w:t>
      </w:r>
      <w:r>
        <w:rPr/>
        <w:t>день</w:t>
      </w:r>
      <w:r>
        <w:rPr>
          <w:spacing w:val="-8"/>
        </w:rPr>
        <w:t> </w:t>
      </w:r>
      <w:r>
        <w:rPr/>
        <w:t>защиты</w:t>
      </w:r>
      <w:r>
        <w:rPr>
          <w:spacing w:val="-8"/>
        </w:rPr>
        <w:t> </w:t>
      </w:r>
      <w:r>
        <w:rPr/>
        <w:t>детей; 6 июня: День русского языка;</w:t>
      </w:r>
    </w:p>
    <w:p>
      <w:pPr>
        <w:pStyle w:val="BodyText"/>
        <w:spacing w:before="2"/>
        <w:ind w:left="852"/>
      </w:pPr>
      <w:r>
        <w:rPr/>
        <w:t>12</w:t>
      </w:r>
      <w:r>
        <w:rPr>
          <w:spacing w:val="-1"/>
        </w:rPr>
        <w:t> </w:t>
      </w:r>
      <w:r>
        <w:rPr/>
        <w:t>июня:</w:t>
      </w:r>
      <w:r>
        <w:rPr>
          <w:spacing w:val="-1"/>
        </w:rPr>
        <w:t> </w:t>
      </w:r>
      <w:r>
        <w:rPr/>
        <w:t>День</w:t>
      </w:r>
      <w:r>
        <w:rPr>
          <w:spacing w:val="-1"/>
        </w:rPr>
        <w:t> </w:t>
      </w:r>
      <w:r>
        <w:rPr>
          <w:spacing w:val="-2"/>
        </w:rPr>
        <w:t>России;</w:t>
      </w:r>
    </w:p>
    <w:p>
      <w:pPr>
        <w:pStyle w:val="BodyText"/>
        <w:spacing w:line="276" w:lineRule="auto" w:before="41"/>
        <w:ind w:left="852" w:right="6962"/>
      </w:pPr>
      <w:r>
        <w:rPr/>
        <w:t>22</w:t>
      </w:r>
      <w:r>
        <w:rPr>
          <w:spacing w:val="-7"/>
        </w:rPr>
        <w:t> </w:t>
      </w:r>
      <w:r>
        <w:rPr/>
        <w:t>июня:</w:t>
      </w:r>
      <w:r>
        <w:rPr>
          <w:spacing w:val="-7"/>
        </w:rPr>
        <w:t> </w:t>
      </w:r>
      <w:r>
        <w:rPr/>
        <w:t>День</w:t>
      </w:r>
      <w:r>
        <w:rPr>
          <w:spacing w:val="-7"/>
        </w:rPr>
        <w:t> </w:t>
      </w:r>
      <w:r>
        <w:rPr/>
        <w:t>памяти</w:t>
      </w:r>
      <w:r>
        <w:rPr>
          <w:spacing w:val="-9"/>
        </w:rPr>
        <w:t> </w:t>
      </w:r>
      <w:r>
        <w:rPr/>
        <w:t>и</w:t>
      </w:r>
      <w:r>
        <w:rPr>
          <w:spacing w:val="-5"/>
        </w:rPr>
        <w:t> </w:t>
      </w:r>
      <w:r>
        <w:rPr/>
        <w:t>скорби; 27 июня: День молодёжи.</w:t>
      </w:r>
    </w:p>
    <w:p>
      <w:pPr>
        <w:pStyle w:val="BodyText"/>
        <w:spacing w:line="275" w:lineRule="exact"/>
        <w:ind w:left="852"/>
      </w:pPr>
      <w:r>
        <w:rPr>
          <w:spacing w:val="-2"/>
        </w:rPr>
        <w:t>Июль:</w:t>
      </w:r>
    </w:p>
    <w:p>
      <w:pPr>
        <w:pStyle w:val="BodyText"/>
        <w:spacing w:line="276" w:lineRule="auto" w:before="43"/>
        <w:ind w:left="852" w:right="5711"/>
      </w:pPr>
      <w:r>
        <w:rPr/>
        <w:t>8</w:t>
      </w:r>
      <w:r>
        <w:rPr>
          <w:spacing w:val="-7"/>
        </w:rPr>
        <w:t> </w:t>
      </w:r>
      <w:r>
        <w:rPr/>
        <w:t>июля:</w:t>
      </w:r>
      <w:r>
        <w:rPr>
          <w:spacing w:val="-7"/>
        </w:rPr>
        <w:t> </w:t>
      </w:r>
      <w:r>
        <w:rPr/>
        <w:t>День</w:t>
      </w:r>
      <w:r>
        <w:rPr>
          <w:spacing w:val="-7"/>
        </w:rPr>
        <w:t> </w:t>
      </w:r>
      <w:r>
        <w:rPr/>
        <w:t>семьи,</w:t>
      </w:r>
      <w:r>
        <w:rPr>
          <w:spacing w:val="-7"/>
        </w:rPr>
        <w:t> </w:t>
      </w:r>
      <w:r>
        <w:rPr/>
        <w:t>любви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верности. </w:t>
      </w:r>
      <w:r>
        <w:rPr>
          <w:spacing w:val="-2"/>
        </w:rPr>
        <w:t>Август:</w:t>
      </w:r>
    </w:p>
    <w:p>
      <w:pPr>
        <w:pStyle w:val="BodyText"/>
        <w:spacing w:line="276" w:lineRule="auto"/>
        <w:ind w:left="852" w:right="3454"/>
      </w:pPr>
      <w:r>
        <w:rPr/>
        <w:t>22</w:t>
      </w:r>
      <w:r>
        <w:rPr>
          <w:spacing w:val="-7"/>
        </w:rPr>
        <w:t> </w:t>
      </w:r>
      <w:r>
        <w:rPr/>
        <w:t>августа:</w:t>
      </w:r>
      <w:r>
        <w:rPr>
          <w:spacing w:val="-7"/>
        </w:rPr>
        <w:t> </w:t>
      </w:r>
      <w:r>
        <w:rPr/>
        <w:t>День</w:t>
      </w:r>
      <w:r>
        <w:rPr>
          <w:spacing w:val="-7"/>
        </w:rPr>
        <w:t> </w:t>
      </w:r>
      <w:r>
        <w:rPr/>
        <w:t>Государственного</w:t>
      </w:r>
      <w:r>
        <w:rPr>
          <w:spacing w:val="-7"/>
        </w:rPr>
        <w:t> </w:t>
      </w:r>
      <w:r>
        <w:rPr/>
        <w:t>флага</w:t>
      </w:r>
      <w:r>
        <w:rPr>
          <w:spacing w:val="-8"/>
        </w:rPr>
        <w:t> </w:t>
      </w:r>
      <w:r>
        <w:rPr/>
        <w:t>Российской</w:t>
      </w:r>
      <w:r>
        <w:rPr>
          <w:spacing w:val="-7"/>
        </w:rPr>
        <w:t> </w:t>
      </w:r>
      <w:r>
        <w:rPr/>
        <w:t>Федерации 27 августа День российского кино.</w:t>
      </w:r>
    </w:p>
    <w:p>
      <w:pPr>
        <w:pStyle w:val="BodyText"/>
        <w:ind w:left="852"/>
      </w:pPr>
      <w:r>
        <w:rPr/>
        <w:t>2</w:t>
      </w:r>
      <w:r>
        <w:rPr>
          <w:spacing w:val="-2"/>
        </w:rPr>
        <w:t> </w:t>
      </w:r>
      <w:r>
        <w:rPr/>
        <w:t>суббота</w:t>
      </w:r>
      <w:r>
        <w:rPr>
          <w:spacing w:val="-2"/>
        </w:rPr>
        <w:t> </w:t>
      </w:r>
      <w:r>
        <w:rPr/>
        <w:t>августа:</w:t>
      </w:r>
      <w:r>
        <w:rPr>
          <w:spacing w:val="-1"/>
        </w:rPr>
        <w:t> </w:t>
      </w:r>
      <w:r>
        <w:rPr/>
        <w:t>День</w:t>
      </w:r>
      <w:r>
        <w:rPr>
          <w:spacing w:val="-2"/>
        </w:rPr>
        <w:t> физкультурника.</w:t>
      </w:r>
    </w:p>
    <w:p>
      <w:pPr>
        <w:pStyle w:val="BodyText"/>
        <w:spacing w:line="276" w:lineRule="auto" w:before="41"/>
        <w:ind w:left="425" w:right="538" w:firstLine="427"/>
        <w:jc w:val="both"/>
      </w:pPr>
      <w:r>
        <w:rPr/>
        <w:t>-участие во всероссийских акциях, посвящённых значимым событиям в России, мире («Флаги России», «Окна Победы», «Бессмертный полк», «День семьи, любви и верности»,</w:t>
      </w:r>
    </w:p>
    <w:p>
      <w:pPr>
        <w:pStyle w:val="BodyText"/>
        <w:spacing w:line="275" w:lineRule="exact"/>
        <w:ind w:left="852"/>
        <w:jc w:val="both"/>
      </w:pPr>
      <w:r>
        <w:rPr/>
        <w:t>«День</w:t>
      </w:r>
      <w:r>
        <w:rPr>
          <w:spacing w:val="-4"/>
        </w:rPr>
        <w:t> </w:t>
      </w:r>
      <w:r>
        <w:rPr/>
        <w:t>памяти», «Крымская</w:t>
      </w:r>
      <w:r>
        <w:rPr>
          <w:spacing w:val="-3"/>
        </w:rPr>
        <w:t> </w:t>
      </w:r>
      <w:r>
        <w:rPr/>
        <w:t>весна»</w:t>
      </w:r>
      <w:r>
        <w:rPr>
          <w:spacing w:val="-9"/>
        </w:rPr>
        <w:t> </w:t>
      </w:r>
      <w:r>
        <w:rPr/>
        <w:t>и</w:t>
      </w:r>
      <w:r>
        <w:rPr>
          <w:spacing w:val="-3"/>
        </w:rPr>
        <w:t> </w:t>
      </w:r>
      <w:r>
        <w:rPr>
          <w:spacing w:val="-2"/>
        </w:rPr>
        <w:t>другое);</w:t>
      </w:r>
    </w:p>
    <w:p>
      <w:pPr>
        <w:pStyle w:val="BodyText"/>
        <w:spacing w:line="276" w:lineRule="auto" w:before="44"/>
        <w:ind w:left="425" w:right="536" w:firstLine="427"/>
        <w:jc w:val="both"/>
      </w:pPr>
      <w:r>
        <w:rPr/>
        <w:t>-торжественные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общеобразовательной организации, обществе («Прощай, начальная школа»,</w:t>
      </w:r>
    </w:p>
    <w:p>
      <w:pPr>
        <w:pStyle w:val="BodyText"/>
        <w:spacing w:line="274" w:lineRule="exact"/>
        <w:ind w:left="852"/>
        <w:jc w:val="both"/>
      </w:pPr>
      <w:r>
        <w:rPr/>
        <w:t>«Последний</w:t>
      </w:r>
      <w:r>
        <w:rPr>
          <w:spacing w:val="-9"/>
        </w:rPr>
        <w:t> </w:t>
      </w:r>
      <w:r>
        <w:rPr/>
        <w:t>звонок»,</w:t>
      </w:r>
      <w:r>
        <w:rPr>
          <w:spacing w:val="-4"/>
        </w:rPr>
        <w:t> </w:t>
      </w:r>
      <w:r>
        <w:rPr/>
        <w:t>«Выпускной</w:t>
      </w:r>
      <w:r>
        <w:rPr>
          <w:spacing w:val="-8"/>
        </w:rPr>
        <w:t> </w:t>
      </w:r>
      <w:r>
        <w:rPr>
          <w:spacing w:val="-2"/>
        </w:rPr>
        <w:t>бал»);</w:t>
      </w:r>
    </w:p>
    <w:p>
      <w:pPr>
        <w:pStyle w:val="BodyText"/>
        <w:spacing w:line="276" w:lineRule="auto" w:before="43"/>
        <w:ind w:left="425" w:right="532" w:firstLine="427"/>
        <w:jc w:val="both"/>
      </w:pPr>
      <w:r>
        <w:rPr/>
        <w:t>-церемонии награждения (по итогам учебного периода, года) обучающихся и педагогов за участие в жизни школы, достижения в конкурсах, соревнованиях, олимпиадах, вклад в развитие </w:t>
      </w:r>
      <w:r>
        <w:rPr>
          <w:spacing w:val="-2"/>
        </w:rPr>
        <w:t>школы;</w:t>
      </w:r>
    </w:p>
    <w:p>
      <w:pPr>
        <w:pStyle w:val="BodyText"/>
        <w:spacing w:line="276" w:lineRule="auto"/>
        <w:ind w:left="425" w:right="537" w:firstLine="427"/>
        <w:jc w:val="both"/>
      </w:pPr>
      <w:r>
        <w:rPr/>
        <w:t>-социальные проекты в Средней школе № 31, совместно разрабатываемые и реализуемые обучающимися и педагогами, в том числе с участием социальных партнёров, комплексы дел благотворительной, экологической, патриотической, трудовой и др. направленности («Неделя добра», акция «От сердца к сердцу», «Письмо солдату»);</w:t>
      </w:r>
    </w:p>
    <w:p>
      <w:pPr>
        <w:pStyle w:val="BodyText"/>
        <w:spacing w:line="276" w:lineRule="auto"/>
        <w:ind w:left="425" w:right="538" w:firstLine="427"/>
        <w:jc w:val="both"/>
      </w:pPr>
      <w:r>
        <w:rPr/>
        <w:t>-проводимые для жителей микрорайона, организуемые совместно с семьями обучающихся праздники, фестивали, представления в связи с памятными датами, значимыми событиями для жителей города.</w:t>
      </w:r>
    </w:p>
    <w:p>
      <w:pPr>
        <w:spacing w:before="4"/>
        <w:ind w:left="3601" w:right="0" w:firstLine="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"Внешкольные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мероприятия".</w:t>
      </w:r>
    </w:p>
    <w:p>
      <w:pPr>
        <w:pStyle w:val="BodyText"/>
        <w:spacing w:before="36"/>
        <w:ind w:left="852"/>
        <w:jc w:val="both"/>
      </w:pPr>
      <w:r>
        <w:rPr/>
        <w:t>Реализация</w:t>
      </w:r>
      <w:r>
        <w:rPr>
          <w:spacing w:val="-9"/>
        </w:rPr>
        <w:t> </w:t>
      </w:r>
      <w:r>
        <w:rPr/>
        <w:t>воспитательного</w:t>
      </w:r>
      <w:r>
        <w:rPr>
          <w:spacing w:val="-7"/>
        </w:rPr>
        <w:t> </w:t>
      </w:r>
      <w:r>
        <w:rPr/>
        <w:t>потенциала</w:t>
      </w:r>
      <w:r>
        <w:rPr>
          <w:spacing w:val="-8"/>
        </w:rPr>
        <w:t> </w:t>
      </w:r>
      <w:r>
        <w:rPr/>
        <w:t>внешкольных</w:t>
      </w:r>
      <w:r>
        <w:rPr>
          <w:spacing w:val="-5"/>
        </w:rPr>
        <w:t> </w:t>
      </w:r>
      <w:r>
        <w:rPr/>
        <w:t>мероприятий</w:t>
      </w:r>
      <w:r>
        <w:rPr>
          <w:spacing w:val="-8"/>
        </w:rPr>
        <w:t> </w:t>
      </w:r>
      <w:r>
        <w:rPr>
          <w:spacing w:val="-2"/>
        </w:rPr>
        <w:t>предусматривает:</w:t>
      </w:r>
    </w:p>
    <w:p>
      <w:pPr>
        <w:pStyle w:val="BodyText"/>
        <w:spacing w:line="278" w:lineRule="auto" w:before="41"/>
        <w:ind w:left="425" w:right="537" w:firstLine="427"/>
        <w:jc w:val="both"/>
      </w:pPr>
      <w:r>
        <w:rPr/>
        <w:t>-общие внешкольные мероприятия, в том числе организуемые совместно с социальными партнёрами Средней школы № 31;</w:t>
      </w:r>
    </w:p>
    <w:p>
      <w:pPr>
        <w:pStyle w:val="BodyText"/>
        <w:spacing w:line="276" w:lineRule="auto"/>
        <w:ind w:left="425" w:right="542" w:firstLine="427"/>
        <w:jc w:val="both"/>
      </w:pPr>
      <w:r>
        <w:rPr/>
        <w:t>-внешкольные тематические мероприятия воспитательной направленности, организуемые педагогами по изучаемым в Средней школе № 31 учебным предметам, курсам, модулям;</w:t>
      </w:r>
    </w:p>
    <w:p>
      <w:pPr>
        <w:pStyle w:val="BodyText"/>
        <w:spacing w:line="276" w:lineRule="auto"/>
        <w:ind w:left="425" w:right="539" w:firstLine="427"/>
        <w:jc w:val="both"/>
      </w:pPr>
      <w:r>
        <w:rPr/>
        <w:t>-экскурсии, походы выходного дня (в городской краеведческий музей, выставочный зал, технопарк,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предприятия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др.),</w:t>
      </w:r>
      <w:r>
        <w:rPr>
          <w:spacing w:val="-4"/>
        </w:rPr>
        <w:t> </w:t>
      </w:r>
      <w:r>
        <w:rPr/>
        <w:t>организуемые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классах</w:t>
      </w:r>
      <w:r>
        <w:rPr>
          <w:spacing w:val="-2"/>
        </w:rPr>
        <w:t> </w:t>
      </w:r>
      <w:r>
        <w:rPr/>
        <w:t>классными</w:t>
      </w:r>
      <w:r>
        <w:rPr>
          <w:spacing w:val="-1"/>
        </w:rPr>
        <w:t> </w:t>
      </w:r>
      <w:r>
        <w:rPr/>
        <w:t>руководителями,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том</w:t>
      </w:r>
      <w:r>
        <w:rPr>
          <w:spacing w:val="-3"/>
        </w:rPr>
        <w:t> </w:t>
      </w:r>
      <w:r>
        <w:rPr/>
        <w:t>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>
      <w:pPr>
        <w:pStyle w:val="BodyText"/>
        <w:spacing w:line="276" w:lineRule="auto"/>
        <w:ind w:left="425" w:right="561" w:firstLine="626"/>
        <w:jc w:val="both"/>
      </w:pPr>
      <w:r>
        <w:rPr/>
        <w:t>-литературные, исторические, экологические и другие походы, экскурсии, экспедиции,</w:t>
      </w:r>
      <w:r>
        <w:rPr>
          <w:spacing w:val="40"/>
        </w:rPr>
        <w:t> </w:t>
      </w:r>
      <w:r>
        <w:rPr/>
        <w:t>слёты и т. п., организуемые педагогами,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городе российских поэтов и писателей, деятелей науки, природных и историко- культурных ландшафтов, флоры и фауны и др.;</w:t>
      </w:r>
    </w:p>
    <w:p>
      <w:pPr>
        <w:pStyle w:val="BodyText"/>
        <w:spacing w:line="276" w:lineRule="auto"/>
        <w:ind w:left="425" w:right="561" w:firstLine="566"/>
        <w:jc w:val="both"/>
      </w:pPr>
      <w:r>
        <w:rPr/>
        <w:t>-выездные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 психологического комфорта.</w:t>
      </w:r>
    </w:p>
    <w:p>
      <w:pPr>
        <w:pStyle w:val="BodyText"/>
        <w:spacing w:after="0" w:line="276" w:lineRule="auto"/>
        <w:jc w:val="both"/>
        <w:sectPr>
          <w:footerReference w:type="default" r:id="rId268"/>
          <w:pgSz w:w="11900" w:h="16800"/>
          <w:pgMar w:header="0" w:footer="892" w:top="500" w:bottom="1080" w:left="141" w:right="566"/>
        </w:sectPr>
      </w:pPr>
    </w:p>
    <w:p>
      <w:pPr>
        <w:spacing w:before="65"/>
        <w:ind w:left="2463" w:right="0" w:firstLine="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"Организация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предметно-пространственной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среды".</w:t>
      </w:r>
    </w:p>
    <w:p>
      <w:pPr>
        <w:pStyle w:val="BodyText"/>
        <w:spacing w:line="276" w:lineRule="auto" w:before="36"/>
        <w:ind w:left="425" w:right="564" w:firstLine="566"/>
        <w:jc w:val="both"/>
      </w:pPr>
      <w:r>
        <w:rPr/>
        <w:t>Реализация воспитательного потенциала предметно-пространственной среды предусматривает совместную деятельность педагогов, обучающихся, других участников образовательных отношений по ее созданию, поддержанию, использованию в воспитательном </w:t>
      </w:r>
      <w:r>
        <w:rPr>
          <w:spacing w:val="-2"/>
        </w:rPr>
        <w:t>процессе:</w:t>
      </w:r>
    </w:p>
    <w:p>
      <w:pPr>
        <w:pStyle w:val="ListParagraph"/>
        <w:numPr>
          <w:ilvl w:val="0"/>
          <w:numId w:val="22"/>
        </w:numPr>
        <w:tabs>
          <w:tab w:pos="1143" w:val="left" w:leader="none"/>
        </w:tabs>
        <w:spacing w:line="276" w:lineRule="auto" w:before="0" w:after="0"/>
        <w:ind w:left="566" w:right="570" w:firstLine="424"/>
        <w:jc w:val="both"/>
        <w:rPr>
          <w:sz w:val="24"/>
        </w:rPr>
      </w:pPr>
      <w:r>
        <w:rPr>
          <w:sz w:val="24"/>
        </w:rPr>
        <w:t>оформление внешнего вида здания, фасада, холла при входе в 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>
      <w:pPr>
        <w:pStyle w:val="ListParagraph"/>
        <w:numPr>
          <w:ilvl w:val="0"/>
          <w:numId w:val="22"/>
        </w:numPr>
        <w:tabs>
          <w:tab w:pos="1069" w:val="left" w:leader="none"/>
        </w:tabs>
        <w:spacing w:line="273" w:lineRule="auto" w:before="0" w:after="0"/>
        <w:ind w:left="1069" w:right="573" w:hanging="361"/>
        <w:jc w:val="both"/>
        <w:rPr>
          <w:sz w:val="24"/>
        </w:rPr>
      </w:pPr>
      <w:r>
        <w:rPr>
          <w:sz w:val="24"/>
        </w:rPr>
        <w:t>организацию и проведение церемоний поднятия (спуска) государственного флага Российской Федерации;</w:t>
      </w:r>
    </w:p>
    <w:p>
      <w:pPr>
        <w:pStyle w:val="ListParagraph"/>
        <w:numPr>
          <w:ilvl w:val="0"/>
          <w:numId w:val="22"/>
        </w:numPr>
        <w:tabs>
          <w:tab w:pos="1069" w:val="left" w:leader="none"/>
        </w:tabs>
        <w:spacing w:line="276" w:lineRule="auto" w:before="0" w:after="0"/>
        <w:ind w:left="1069" w:right="565" w:hanging="361"/>
        <w:jc w:val="both"/>
        <w:rPr>
          <w:sz w:val="24"/>
        </w:rPr>
      </w:pPr>
      <w:r>
        <w:rPr>
          <w:sz w:val="24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>
      <w:pPr>
        <w:pStyle w:val="ListParagraph"/>
        <w:numPr>
          <w:ilvl w:val="0"/>
          <w:numId w:val="22"/>
        </w:numPr>
        <w:tabs>
          <w:tab w:pos="1069" w:val="left" w:leader="none"/>
        </w:tabs>
        <w:spacing w:line="276" w:lineRule="auto" w:before="0" w:after="0"/>
        <w:ind w:left="1069" w:right="560" w:hanging="361"/>
        <w:jc w:val="both"/>
        <w:rPr>
          <w:sz w:val="24"/>
        </w:rPr>
      </w:pPr>
      <w:r>
        <w:rPr>
          <w:sz w:val="24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</w:p>
    <w:p>
      <w:pPr>
        <w:pStyle w:val="ListParagraph"/>
        <w:numPr>
          <w:ilvl w:val="0"/>
          <w:numId w:val="22"/>
        </w:numPr>
        <w:tabs>
          <w:tab w:pos="1069" w:val="left" w:leader="none"/>
        </w:tabs>
        <w:spacing w:line="276" w:lineRule="auto" w:before="0" w:after="0"/>
        <w:ind w:left="1069" w:right="565" w:hanging="361"/>
        <w:jc w:val="both"/>
        <w:rPr>
          <w:sz w:val="24"/>
        </w:rPr>
      </w:pPr>
      <w:r>
        <w:rPr>
          <w:sz w:val="24"/>
        </w:rPr>
        <w:t>организацию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</w:t>
      </w:r>
    </w:p>
    <w:p>
      <w:pPr>
        <w:pStyle w:val="ListParagraph"/>
        <w:numPr>
          <w:ilvl w:val="1"/>
          <w:numId w:val="22"/>
        </w:numPr>
        <w:tabs>
          <w:tab w:pos="1069" w:val="left" w:leader="none"/>
        </w:tabs>
        <w:spacing w:line="237" w:lineRule="auto" w:before="0" w:after="0"/>
        <w:ind w:left="1069" w:right="573" w:hanging="219"/>
        <w:jc w:val="both"/>
        <w:rPr>
          <w:sz w:val="24"/>
        </w:rPr>
      </w:pPr>
      <w:r>
        <w:rPr>
          <w:sz w:val="24"/>
        </w:rPr>
        <w:t>организацию и проведение церемоний поднятия (спуска) государственного флага Российской Федерации;</w:t>
      </w:r>
    </w:p>
    <w:p>
      <w:pPr>
        <w:pStyle w:val="ListParagraph"/>
        <w:numPr>
          <w:ilvl w:val="0"/>
          <w:numId w:val="23"/>
        </w:numPr>
        <w:tabs>
          <w:tab w:pos="1069" w:val="left" w:leader="none"/>
        </w:tabs>
        <w:spacing w:line="276" w:lineRule="auto" w:before="0" w:after="0"/>
        <w:ind w:left="1069" w:right="563" w:hanging="644"/>
        <w:jc w:val="both"/>
        <w:rPr>
          <w:sz w:val="24"/>
        </w:rPr>
      </w:pPr>
      <w:r>
        <w:rPr>
          <w:sz w:val="24"/>
        </w:rPr>
        <w:t>разработку, оформление, поддержание, использование в воспитательном процессе "мест гражданского почитания" (в том числе, если образовательная организация носит имя выдающегося исторического деятеля, ученого, героя, защитника Отечества и других) в помещениях образовательной организации 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</w:t>
      </w:r>
    </w:p>
    <w:p>
      <w:pPr>
        <w:pStyle w:val="ListParagraph"/>
        <w:numPr>
          <w:ilvl w:val="0"/>
          <w:numId w:val="23"/>
        </w:numPr>
        <w:tabs>
          <w:tab w:pos="1069" w:val="left" w:leader="none"/>
        </w:tabs>
        <w:spacing w:line="276" w:lineRule="auto" w:before="0" w:after="0"/>
        <w:ind w:left="1069" w:right="567" w:hanging="644"/>
        <w:jc w:val="both"/>
        <w:rPr>
          <w:sz w:val="24"/>
        </w:rPr>
      </w:pPr>
      <w:r>
        <w:rPr>
          <w:sz w:val="24"/>
        </w:rPr>
        <w:t>оформление и обновление "мест новостей",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духовнонравственного содержания, фотоотчеты об интересных событиях, поздравления педагогов и обучающихся и другое;</w:t>
      </w:r>
    </w:p>
    <w:p>
      <w:pPr>
        <w:pStyle w:val="ListParagraph"/>
        <w:numPr>
          <w:ilvl w:val="0"/>
          <w:numId w:val="23"/>
        </w:numPr>
        <w:tabs>
          <w:tab w:pos="1069" w:val="left" w:leader="none"/>
        </w:tabs>
        <w:spacing w:line="276" w:lineRule="auto" w:before="0" w:after="0"/>
        <w:ind w:left="1069" w:right="571" w:hanging="644"/>
        <w:jc w:val="both"/>
        <w:rPr>
          <w:sz w:val="24"/>
        </w:rPr>
      </w:pPr>
      <w:r>
        <w:rPr>
          <w:sz w:val="24"/>
        </w:rPr>
        <w:t>разработку и популяризацию символики образовательной организации (эмблема, флаг, логотип, элементы костюма обучающихся и другое), используемой как повседневно, так и в торжественные моменты;</w:t>
      </w:r>
    </w:p>
    <w:p>
      <w:pPr>
        <w:pStyle w:val="ListParagraph"/>
        <w:numPr>
          <w:ilvl w:val="0"/>
          <w:numId w:val="23"/>
        </w:numPr>
        <w:tabs>
          <w:tab w:pos="852" w:val="left" w:leader="none"/>
        </w:tabs>
        <w:spacing w:line="273" w:lineRule="auto" w:before="0" w:after="0"/>
        <w:ind w:left="852" w:right="566" w:hanging="360"/>
        <w:jc w:val="both"/>
        <w:rPr>
          <w:sz w:val="24"/>
        </w:rPr>
      </w:pPr>
      <w:r>
        <w:rPr>
          <w:sz w:val="24"/>
        </w:rPr>
        <w:t>подготовку</w:t>
      </w:r>
      <w:r>
        <w:rPr>
          <w:spacing w:val="-4"/>
          <w:sz w:val="24"/>
        </w:rPr>
        <w:t> </w:t>
      </w:r>
      <w:r>
        <w:rPr>
          <w:sz w:val="24"/>
        </w:rPr>
        <w:t>и размещение регулярно сменяемых экспозиций творческих работ обучающихся в разных предметах, демонстрирующих их способности, знакомящих с работами друг друга;</w:t>
      </w:r>
    </w:p>
    <w:p>
      <w:pPr>
        <w:pStyle w:val="ListParagraph"/>
        <w:numPr>
          <w:ilvl w:val="0"/>
          <w:numId w:val="23"/>
        </w:numPr>
        <w:tabs>
          <w:tab w:pos="1067" w:val="left" w:leader="none"/>
          <w:tab w:pos="1069" w:val="left" w:leader="none"/>
        </w:tabs>
        <w:spacing w:line="273" w:lineRule="auto" w:before="0" w:after="0"/>
        <w:ind w:left="1069" w:right="567" w:hanging="503"/>
        <w:jc w:val="both"/>
        <w:rPr>
          <w:sz w:val="24"/>
        </w:rPr>
      </w:pPr>
      <w:r>
        <w:rPr>
          <w:sz w:val="24"/>
        </w:rPr>
        <w:t>поддержание эстетического вида и благоустройство всех помещений в образовательной организации, доступных и безопасных рекреационных зон, озеленение территории при образовательной организации;</w:t>
      </w:r>
    </w:p>
    <w:p>
      <w:pPr>
        <w:pStyle w:val="ListParagraph"/>
        <w:numPr>
          <w:ilvl w:val="0"/>
          <w:numId w:val="23"/>
        </w:numPr>
        <w:tabs>
          <w:tab w:pos="1069" w:val="left" w:leader="none"/>
        </w:tabs>
        <w:spacing w:line="276" w:lineRule="auto" w:before="0" w:after="0"/>
        <w:ind w:left="1069" w:right="570" w:hanging="644"/>
        <w:jc w:val="both"/>
        <w:rPr>
          <w:sz w:val="24"/>
        </w:rPr>
      </w:pPr>
      <w:r>
        <w:rPr>
          <w:sz w:val="24"/>
        </w:rPr>
        <w:t>разработку,</w:t>
      </w:r>
      <w:r>
        <w:rPr>
          <w:spacing w:val="-1"/>
          <w:sz w:val="24"/>
        </w:rPr>
        <w:t> </w:t>
      </w:r>
      <w:r>
        <w:rPr>
          <w:sz w:val="24"/>
        </w:rPr>
        <w:t>оформление,</w:t>
      </w:r>
      <w:r>
        <w:rPr>
          <w:spacing w:val="-1"/>
          <w:sz w:val="24"/>
        </w:rPr>
        <w:t> </w:t>
      </w:r>
      <w:r>
        <w:rPr>
          <w:sz w:val="24"/>
        </w:rPr>
        <w:t>поддержание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использование</w:t>
      </w:r>
      <w:r>
        <w:rPr>
          <w:spacing w:val="-4"/>
          <w:sz w:val="24"/>
        </w:rPr>
        <w:t> </w:t>
      </w:r>
      <w:r>
        <w:rPr>
          <w:sz w:val="24"/>
        </w:rPr>
        <w:t>игровых</w:t>
      </w:r>
      <w:r>
        <w:rPr>
          <w:spacing w:val="-1"/>
          <w:sz w:val="24"/>
        </w:rPr>
        <w:t> </w:t>
      </w:r>
      <w:r>
        <w:rPr>
          <w:sz w:val="24"/>
        </w:rPr>
        <w:t>пространств,</w:t>
      </w:r>
      <w:r>
        <w:rPr>
          <w:spacing w:val="-1"/>
          <w:sz w:val="24"/>
        </w:rPr>
        <w:t> </w:t>
      </w:r>
      <w:r>
        <w:rPr>
          <w:sz w:val="24"/>
        </w:rPr>
        <w:t>спортивных</w:t>
      </w:r>
      <w:r>
        <w:rPr>
          <w:spacing w:val="-1"/>
          <w:sz w:val="24"/>
        </w:rPr>
        <w:t> </w:t>
      </w:r>
      <w:r>
        <w:rPr>
          <w:sz w:val="24"/>
        </w:rPr>
        <w:t>и игровых площадок, зон активного и тихого отдыха;</w:t>
      </w:r>
    </w:p>
    <w:p>
      <w:pPr>
        <w:pStyle w:val="ListParagraph"/>
        <w:spacing w:after="0" w:line="276" w:lineRule="auto"/>
        <w:jc w:val="both"/>
        <w:rPr>
          <w:sz w:val="24"/>
        </w:rPr>
        <w:sectPr>
          <w:pgSz w:w="11900" w:h="16800"/>
          <w:pgMar w:header="0" w:footer="892" w:top="500" w:bottom="1140" w:left="141" w:right="566"/>
        </w:sectPr>
      </w:pPr>
    </w:p>
    <w:p>
      <w:pPr>
        <w:pStyle w:val="ListParagraph"/>
        <w:numPr>
          <w:ilvl w:val="0"/>
          <w:numId w:val="23"/>
        </w:numPr>
        <w:tabs>
          <w:tab w:pos="1069" w:val="left" w:leader="none"/>
        </w:tabs>
        <w:spacing w:line="276" w:lineRule="auto" w:before="80" w:after="0"/>
        <w:ind w:left="1069" w:right="567" w:hanging="644"/>
        <w:jc w:val="both"/>
        <w:rPr>
          <w:sz w:val="24"/>
        </w:rPr>
      </w:pPr>
      <w:r>
        <w:rPr>
          <w:sz w:val="24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>
      <w:pPr>
        <w:pStyle w:val="ListParagraph"/>
        <w:numPr>
          <w:ilvl w:val="0"/>
          <w:numId w:val="23"/>
        </w:numPr>
        <w:tabs>
          <w:tab w:pos="1069" w:val="left" w:leader="none"/>
        </w:tabs>
        <w:spacing w:line="276" w:lineRule="auto" w:before="0" w:after="0"/>
        <w:ind w:left="1069" w:right="570" w:hanging="644"/>
        <w:jc w:val="both"/>
        <w:rPr>
          <w:sz w:val="24"/>
        </w:rPr>
      </w:pPr>
      <w:r>
        <w:rPr>
          <w:sz w:val="24"/>
        </w:rPr>
        <w:t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</w:t>
      </w:r>
      <w:r>
        <w:rPr>
          <w:spacing w:val="-2"/>
          <w:sz w:val="24"/>
        </w:rPr>
        <w:t>территории;</w:t>
      </w:r>
    </w:p>
    <w:p>
      <w:pPr>
        <w:pStyle w:val="ListParagraph"/>
        <w:numPr>
          <w:ilvl w:val="0"/>
          <w:numId w:val="23"/>
        </w:numPr>
        <w:tabs>
          <w:tab w:pos="1069" w:val="left" w:leader="none"/>
        </w:tabs>
        <w:spacing w:line="273" w:lineRule="auto" w:before="0" w:after="0"/>
        <w:ind w:left="1069" w:right="570" w:hanging="644"/>
        <w:jc w:val="both"/>
        <w:rPr>
          <w:sz w:val="24"/>
        </w:rPr>
      </w:pPr>
      <w:r>
        <w:rPr>
          <w:sz w:val="24"/>
        </w:rPr>
        <w:t>разработку и оформление пространств проведения значимых событий, праздников, церемоний, торжественных линеек, творческих вечеров (событийный дизайн);</w:t>
      </w:r>
    </w:p>
    <w:p>
      <w:pPr>
        <w:pStyle w:val="ListParagraph"/>
        <w:numPr>
          <w:ilvl w:val="0"/>
          <w:numId w:val="23"/>
        </w:numPr>
        <w:tabs>
          <w:tab w:pos="1069" w:val="left" w:leader="none"/>
        </w:tabs>
        <w:spacing w:line="276" w:lineRule="auto" w:before="0" w:after="0"/>
        <w:ind w:left="1069" w:right="565" w:hanging="644"/>
        <w:jc w:val="both"/>
        <w:rPr>
          <w:sz w:val="24"/>
        </w:rPr>
      </w:pPr>
      <w:r>
        <w:rPr>
          <w:sz w:val="24"/>
        </w:rPr>
        <w:t>разработку и обновление материалов (стендов, плакатов, инсталляций и других), акцентирующих внимание обучающихся на важных для воспитания ценностях, правилах, традициях, укладе образовательной организации, актуальных вопросах профилактики и </w:t>
      </w:r>
      <w:r>
        <w:rPr>
          <w:spacing w:val="-2"/>
          <w:sz w:val="24"/>
        </w:rPr>
        <w:t>безопасности.</w:t>
      </w:r>
    </w:p>
    <w:p>
      <w:pPr>
        <w:pStyle w:val="BodyText"/>
        <w:spacing w:line="276" w:lineRule="auto"/>
        <w:ind w:left="425" w:right="567" w:firstLine="866"/>
        <w:jc w:val="both"/>
      </w:pPr>
      <w:r>
        <w:rPr/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>
      <w:pPr>
        <w:pStyle w:val="BodyText"/>
        <w:spacing w:line="276" w:lineRule="auto"/>
        <w:ind w:left="425" w:right="566" w:firstLine="866"/>
        <w:jc w:val="both"/>
      </w:pPr>
      <w:r>
        <w:rPr/>
        <w:t>Окружающая обучающегося предметно-эстетическая среда школы, при условии ее грамотной</w:t>
      </w:r>
      <w:r>
        <w:rPr>
          <w:spacing w:val="-5"/>
        </w:rPr>
        <w:t> </w:t>
      </w:r>
      <w:r>
        <w:rPr/>
        <w:t>организации,</w:t>
      </w:r>
      <w:r>
        <w:rPr>
          <w:spacing w:val="-5"/>
        </w:rPr>
        <w:t> </w:t>
      </w:r>
      <w:r>
        <w:rPr/>
        <w:t>обогащает</w:t>
      </w:r>
      <w:r>
        <w:rPr>
          <w:spacing w:val="-5"/>
        </w:rPr>
        <w:t> </w:t>
      </w:r>
      <w:r>
        <w:rPr/>
        <w:t>внутренний</w:t>
      </w:r>
      <w:r>
        <w:rPr>
          <w:spacing w:val="-5"/>
        </w:rPr>
        <w:t> </w:t>
      </w:r>
      <w:r>
        <w:rPr/>
        <w:t>мир</w:t>
      </w:r>
      <w:r>
        <w:rPr>
          <w:spacing w:val="-5"/>
        </w:rPr>
        <w:t> </w:t>
      </w:r>
      <w:r>
        <w:rPr/>
        <w:t>обучающегося,</w:t>
      </w:r>
      <w:r>
        <w:rPr>
          <w:spacing w:val="-3"/>
        </w:rPr>
        <w:t> </w:t>
      </w:r>
      <w:r>
        <w:rPr/>
        <w:t>способствует</w:t>
      </w:r>
      <w:r>
        <w:rPr>
          <w:spacing w:val="-3"/>
        </w:rPr>
        <w:t> </w:t>
      </w:r>
      <w:r>
        <w:rPr/>
        <w:t>формированию</w:t>
      </w:r>
      <w:r>
        <w:rPr>
          <w:spacing w:val="-3"/>
        </w:rPr>
        <w:t> </w:t>
      </w:r>
      <w:r>
        <w:rPr/>
        <w:t>у него чувства вкуса и стиля, создает атмосферу психологического комфорта, поднимает</w:t>
      </w:r>
      <w:r>
        <w:rPr>
          <w:spacing w:val="40"/>
        </w:rPr>
        <w:t> </w:t>
      </w:r>
      <w:r>
        <w:rPr/>
        <w:t>настроение, предупреждает стрессовые ситуации, способствует позитивному восприятию обучающимся школы. Воспитывающее влияние на обучающегося осуществляется через</w:t>
      </w:r>
      <w:r>
        <w:rPr>
          <w:spacing w:val="40"/>
        </w:rPr>
        <w:t> </w:t>
      </w:r>
      <w:r>
        <w:rPr/>
        <w:t>различные формы работы с предметно-эстетической средой школы.</w:t>
      </w:r>
    </w:p>
    <w:p>
      <w:pPr>
        <w:pStyle w:val="BodyText"/>
        <w:spacing w:line="276" w:lineRule="auto"/>
        <w:ind w:left="425" w:right="571" w:firstLine="986"/>
        <w:jc w:val="both"/>
      </w:pPr>
      <w:r>
        <w:rPr/>
        <w:t>В период ключевых праздничных событий, таких как: Первое сентября, день рождения школы,</w:t>
      </w:r>
      <w:r>
        <w:rPr>
          <w:spacing w:val="-3"/>
        </w:rPr>
        <w:t> </w:t>
      </w:r>
      <w:r>
        <w:rPr/>
        <w:t>Новый</w:t>
      </w:r>
      <w:r>
        <w:rPr>
          <w:spacing w:val="-3"/>
        </w:rPr>
        <w:t> </w:t>
      </w:r>
      <w:r>
        <w:rPr/>
        <w:t>год,</w:t>
      </w:r>
      <w:r>
        <w:rPr>
          <w:spacing w:val="-3"/>
        </w:rPr>
        <w:t> </w:t>
      </w:r>
      <w:r>
        <w:rPr/>
        <w:t>День</w:t>
      </w:r>
      <w:r>
        <w:rPr>
          <w:spacing w:val="-3"/>
        </w:rPr>
        <w:t> </w:t>
      </w:r>
      <w:r>
        <w:rPr/>
        <w:t>Победы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др.</w:t>
      </w:r>
      <w:r>
        <w:rPr>
          <w:spacing w:val="-3"/>
        </w:rPr>
        <w:t> </w:t>
      </w:r>
      <w:r>
        <w:rPr/>
        <w:t>реализуются</w:t>
      </w:r>
      <w:r>
        <w:rPr>
          <w:spacing w:val="-3"/>
        </w:rPr>
        <w:t> </w:t>
      </w:r>
      <w:r>
        <w:rPr/>
        <w:t>отдельные</w:t>
      </w:r>
      <w:r>
        <w:rPr>
          <w:spacing w:val="-5"/>
        </w:rPr>
        <w:t> </w:t>
      </w:r>
      <w:r>
        <w:rPr/>
        <w:t>оформительские</w:t>
      </w:r>
      <w:r>
        <w:rPr>
          <w:spacing w:val="-4"/>
        </w:rPr>
        <w:t> </w:t>
      </w:r>
      <w:r>
        <w:rPr/>
        <w:t>проекты.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время проведения общешкольных событийных мероприятий оформляются окна школы.</w:t>
      </w:r>
    </w:p>
    <w:p>
      <w:pPr>
        <w:pStyle w:val="BodyText"/>
        <w:spacing w:line="276" w:lineRule="auto"/>
        <w:ind w:left="425" w:right="571" w:firstLine="986"/>
        <w:jc w:val="both"/>
      </w:pPr>
      <w:r>
        <w:rPr/>
        <w:t>На фасаде школы размещена мемориальная доска в честь ученика нашей школы Дениса Нуритдинова, погибшего при исполнении служебных обязанностей на территории Республики Чечня в 2001 году.</w:t>
      </w:r>
    </w:p>
    <w:p>
      <w:pPr>
        <w:pStyle w:val="BodyText"/>
        <w:spacing w:line="276" w:lineRule="auto"/>
        <w:ind w:left="425" w:right="567" w:firstLine="986"/>
        <w:jc w:val="both"/>
      </w:pPr>
      <w:r>
        <w:rPr/>
        <w:t>Благоустройство классных кабинетов, осуществляемое классными руководителями вместе с обучающимися, родителями (законными представителями) позволяет проявить фантазию и творческие способности, создает повод для длительного общения классного руководителя со своими обучающимися. Стенды классных уголков, выдержанные в определенном стиле, соответствуют профилю класса или увлеченности обучающихся.</w:t>
      </w:r>
    </w:p>
    <w:p>
      <w:pPr>
        <w:pStyle w:val="BodyText"/>
        <w:spacing w:line="278" w:lineRule="auto"/>
        <w:ind w:left="425" w:right="573" w:firstLine="360"/>
        <w:jc w:val="both"/>
      </w:pPr>
      <w:r>
        <w:rPr/>
        <w:t>Кабинет «Светофор» является базовой площадкой для обучающихся школы. В рекреации второго этажа оформлена Доска Почета.</w:t>
      </w:r>
    </w:p>
    <w:p>
      <w:pPr>
        <w:pStyle w:val="BodyText"/>
        <w:spacing w:before="34"/>
      </w:pPr>
    </w:p>
    <w:p>
      <w:pPr>
        <w:spacing w:before="1"/>
        <w:ind w:left="1832" w:right="0" w:firstLine="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"Взаимодействие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родителями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(законными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представителями)".</w:t>
      </w:r>
    </w:p>
    <w:p>
      <w:pPr>
        <w:pStyle w:val="BodyText"/>
        <w:spacing w:line="278" w:lineRule="auto" w:before="36"/>
        <w:ind w:left="425" w:right="570" w:firstLine="566"/>
        <w:jc w:val="both"/>
      </w:pPr>
      <w:r>
        <w:rPr/>
        <w:t>Реализация воспитательного потенциала взаимодействия с родителями (законными представителями) обучающихся предусматривает:</w:t>
      </w:r>
    </w:p>
    <w:p>
      <w:pPr>
        <w:pStyle w:val="ListParagraph"/>
        <w:numPr>
          <w:ilvl w:val="0"/>
          <w:numId w:val="24"/>
        </w:numPr>
        <w:tabs>
          <w:tab w:pos="1712" w:val="left" w:leader="none"/>
        </w:tabs>
        <w:spacing w:line="276" w:lineRule="auto" w:before="0" w:after="0"/>
        <w:ind w:left="1712" w:right="568" w:hanging="360"/>
        <w:jc w:val="both"/>
        <w:rPr>
          <w:sz w:val="24"/>
        </w:rPr>
      </w:pPr>
      <w:r>
        <w:rPr>
          <w:sz w:val="24"/>
        </w:rPr>
        <w:t>создание и деятельность в образовательной организации, в классах представительных органов родительского сообщества (родительского комитета образовательной организации, классов), участвующих в обсуждении и решении вопросов воспитания и обучения, деятельность представителей родительского сообщества в Управляющем совете образовательной организации;</w:t>
      </w:r>
    </w:p>
    <w:p>
      <w:pPr>
        <w:pStyle w:val="ListParagraph"/>
        <w:numPr>
          <w:ilvl w:val="0"/>
          <w:numId w:val="24"/>
        </w:numPr>
        <w:tabs>
          <w:tab w:pos="1712" w:val="left" w:leader="none"/>
        </w:tabs>
        <w:spacing w:line="276" w:lineRule="auto" w:before="0" w:after="0"/>
        <w:ind w:left="1712" w:right="567" w:hanging="360"/>
        <w:jc w:val="both"/>
        <w:rPr>
          <w:sz w:val="24"/>
        </w:rPr>
      </w:pPr>
      <w:r>
        <w:rPr>
          <w:sz w:val="24"/>
        </w:rP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>
      <w:pPr>
        <w:pStyle w:val="ListParagraph"/>
        <w:numPr>
          <w:ilvl w:val="0"/>
          <w:numId w:val="24"/>
        </w:numPr>
        <w:tabs>
          <w:tab w:pos="1712" w:val="left" w:leader="none"/>
        </w:tabs>
        <w:spacing w:line="273" w:lineRule="auto" w:before="0" w:after="0"/>
        <w:ind w:left="1712" w:right="566" w:hanging="360"/>
        <w:jc w:val="both"/>
        <w:rPr>
          <w:sz w:val="24"/>
        </w:rPr>
      </w:pPr>
      <w:r>
        <w:rPr>
          <w:sz w:val="24"/>
        </w:rPr>
        <w:t>родительские дни, в которые родители (законные представители) могут посещать уроки и внеурочные занятия;</w:t>
      </w:r>
    </w:p>
    <w:p>
      <w:pPr>
        <w:pStyle w:val="ListParagraph"/>
        <w:spacing w:after="0" w:line="273" w:lineRule="auto"/>
        <w:jc w:val="both"/>
        <w:rPr>
          <w:sz w:val="24"/>
        </w:rPr>
        <w:sectPr>
          <w:pgSz w:w="11900" w:h="16800"/>
          <w:pgMar w:header="0" w:footer="892" w:top="480" w:bottom="1160" w:left="141" w:right="566"/>
        </w:sectPr>
      </w:pPr>
    </w:p>
    <w:p>
      <w:pPr>
        <w:pStyle w:val="ListParagraph"/>
        <w:numPr>
          <w:ilvl w:val="0"/>
          <w:numId w:val="24"/>
        </w:numPr>
        <w:tabs>
          <w:tab w:pos="1712" w:val="left" w:leader="none"/>
        </w:tabs>
        <w:spacing w:line="276" w:lineRule="auto" w:before="80" w:after="0"/>
        <w:ind w:left="1712" w:right="571" w:hanging="360"/>
        <w:jc w:val="both"/>
        <w:rPr>
          <w:sz w:val="24"/>
        </w:rPr>
      </w:pPr>
      <w:r>
        <w:rPr>
          <w:sz w:val="24"/>
        </w:rPr>
        <w:t>работу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воспитания;</w:t>
      </w:r>
    </w:p>
    <w:p>
      <w:pPr>
        <w:pStyle w:val="ListParagraph"/>
        <w:numPr>
          <w:ilvl w:val="0"/>
          <w:numId w:val="24"/>
        </w:numPr>
        <w:tabs>
          <w:tab w:pos="1712" w:val="left" w:leader="none"/>
        </w:tabs>
        <w:spacing w:line="276" w:lineRule="auto" w:before="0" w:after="0"/>
        <w:ind w:left="1712" w:right="567" w:hanging="360"/>
        <w:jc w:val="both"/>
        <w:rPr>
          <w:sz w:val="24"/>
        </w:rPr>
      </w:pPr>
      <w:r>
        <w:rPr>
          <w:sz w:val="24"/>
        </w:rPr>
        <w:t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</w:t>
      </w:r>
    </w:p>
    <w:p>
      <w:pPr>
        <w:pStyle w:val="ListParagraph"/>
        <w:numPr>
          <w:ilvl w:val="0"/>
          <w:numId w:val="24"/>
        </w:numPr>
        <w:tabs>
          <w:tab w:pos="1712" w:val="left" w:leader="none"/>
        </w:tabs>
        <w:spacing w:line="276" w:lineRule="auto" w:before="0" w:after="0"/>
        <w:ind w:left="1712" w:right="565" w:hanging="360"/>
        <w:jc w:val="both"/>
        <w:rPr>
          <w:sz w:val="24"/>
        </w:rPr>
      </w:pPr>
      <w:r>
        <w:rPr>
          <w:sz w:val="24"/>
        </w:rPr>
        <w:t>родительские форумы на официальном сайте образовательной организации в информационно-коммуникационной сети "Интернет", интернет-сообщества, группы с участием педагогов, на которых обсуждаются интересующие родителей вопросы, согласуется совместная деятельность;</w:t>
      </w:r>
    </w:p>
    <w:p>
      <w:pPr>
        <w:pStyle w:val="ListParagraph"/>
        <w:numPr>
          <w:ilvl w:val="0"/>
          <w:numId w:val="24"/>
        </w:numPr>
        <w:tabs>
          <w:tab w:pos="1712" w:val="left" w:leader="none"/>
        </w:tabs>
        <w:spacing w:line="276" w:lineRule="auto" w:before="0" w:after="0"/>
        <w:ind w:left="1712" w:right="565" w:hanging="360"/>
        <w:jc w:val="both"/>
        <w:rPr>
          <w:sz w:val="24"/>
        </w:rPr>
      </w:pPr>
      <w:r>
        <w:rPr>
          <w:sz w:val="24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образовательной организации в соответствии с порядком привлечения родителей (законных представителей);</w:t>
      </w:r>
    </w:p>
    <w:p>
      <w:pPr>
        <w:pStyle w:val="ListParagraph"/>
        <w:numPr>
          <w:ilvl w:val="0"/>
          <w:numId w:val="24"/>
        </w:numPr>
        <w:tabs>
          <w:tab w:pos="1712" w:val="left" w:leader="none"/>
        </w:tabs>
        <w:spacing w:line="273" w:lineRule="auto" w:before="0" w:after="0"/>
        <w:ind w:left="1712" w:right="567" w:hanging="360"/>
        <w:jc w:val="both"/>
        <w:rPr>
          <w:sz w:val="24"/>
        </w:rPr>
      </w:pPr>
      <w:r>
        <w:rPr>
          <w:sz w:val="24"/>
        </w:rPr>
        <w:t>привлечение родителей (законных представителей) к подготовке и проведению классных и общешкольных мероприятий;</w:t>
      </w:r>
    </w:p>
    <w:p>
      <w:pPr>
        <w:pStyle w:val="ListParagraph"/>
        <w:numPr>
          <w:ilvl w:val="0"/>
          <w:numId w:val="24"/>
        </w:numPr>
        <w:tabs>
          <w:tab w:pos="1712" w:val="left" w:leader="none"/>
        </w:tabs>
        <w:spacing w:line="273" w:lineRule="auto" w:before="0" w:after="0"/>
        <w:ind w:left="1712" w:right="564" w:hanging="360"/>
        <w:jc w:val="both"/>
        <w:rPr>
          <w:sz w:val="24"/>
        </w:rPr>
      </w:pPr>
      <w:r>
        <w:rPr>
          <w:sz w:val="24"/>
        </w:rPr>
        <w:t>при наличии среди обучающихся детей-сирот, оставшихся без попечения родителей, приемных детей целевое взаимодействие с их законными представителями.</w:t>
      </w:r>
    </w:p>
    <w:p>
      <w:pPr>
        <w:pStyle w:val="BodyText"/>
        <w:spacing w:before="38"/>
      </w:pPr>
    </w:p>
    <w:p>
      <w:pPr>
        <w:spacing w:before="0"/>
        <w:ind w:left="4268" w:right="0" w:firstLine="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"Самоуправление".</w:t>
      </w:r>
    </w:p>
    <w:p>
      <w:pPr>
        <w:pStyle w:val="BodyText"/>
        <w:spacing w:line="278" w:lineRule="auto" w:before="36"/>
        <w:ind w:left="425" w:right="573" w:firstLine="566"/>
        <w:jc w:val="both"/>
      </w:pPr>
      <w:r>
        <w:rPr/>
        <w:t>Реализация воспитательного потенциала ученического самоуправления в образовательной организации предусматривает:</w:t>
      </w:r>
    </w:p>
    <w:p>
      <w:pPr>
        <w:pStyle w:val="ListParagraph"/>
        <w:numPr>
          <w:ilvl w:val="0"/>
          <w:numId w:val="24"/>
        </w:numPr>
        <w:tabs>
          <w:tab w:pos="1712" w:val="left" w:leader="none"/>
        </w:tabs>
        <w:spacing w:line="273" w:lineRule="auto" w:before="0" w:after="0"/>
        <w:ind w:left="1712" w:right="573" w:hanging="360"/>
        <w:jc w:val="both"/>
        <w:rPr>
          <w:sz w:val="24"/>
        </w:rPr>
      </w:pPr>
      <w:r>
        <w:rPr>
          <w:sz w:val="24"/>
        </w:rPr>
        <w:t>организацию и деятельность органов ученического самоуправления (совет обучающихся или других), избранных обучающимися;</w:t>
      </w:r>
    </w:p>
    <w:p>
      <w:pPr>
        <w:pStyle w:val="ListParagraph"/>
        <w:numPr>
          <w:ilvl w:val="0"/>
          <w:numId w:val="24"/>
        </w:numPr>
        <w:tabs>
          <w:tab w:pos="1712" w:val="left" w:leader="none"/>
        </w:tabs>
        <w:spacing w:line="273" w:lineRule="auto" w:before="0" w:after="0"/>
        <w:ind w:left="1712" w:right="571" w:hanging="360"/>
        <w:jc w:val="both"/>
        <w:rPr>
          <w:sz w:val="24"/>
        </w:rPr>
      </w:pPr>
      <w:r>
        <w:rPr>
          <w:sz w:val="24"/>
        </w:rPr>
        <w:t>представление органами ученического самоуправления интересов обучающихся в процессе управления образовательной организацией;</w:t>
      </w:r>
    </w:p>
    <w:p>
      <w:pPr>
        <w:pStyle w:val="ListParagraph"/>
        <w:numPr>
          <w:ilvl w:val="0"/>
          <w:numId w:val="24"/>
        </w:numPr>
        <w:tabs>
          <w:tab w:pos="1712" w:val="left" w:leader="none"/>
        </w:tabs>
        <w:spacing w:line="273" w:lineRule="auto" w:before="0" w:after="0"/>
        <w:ind w:left="1712" w:right="573" w:hanging="360"/>
        <w:jc w:val="both"/>
        <w:rPr>
          <w:sz w:val="24"/>
        </w:rPr>
      </w:pPr>
      <w:r>
        <w:rPr>
          <w:sz w:val="24"/>
        </w:rPr>
        <w:t>защиту органами ученического самоуправления законных интересов и прав </w:t>
      </w:r>
      <w:r>
        <w:rPr>
          <w:spacing w:val="-2"/>
          <w:sz w:val="24"/>
        </w:rPr>
        <w:t>обучающихся;</w:t>
      </w:r>
    </w:p>
    <w:p>
      <w:pPr>
        <w:pStyle w:val="ListParagraph"/>
        <w:numPr>
          <w:ilvl w:val="0"/>
          <w:numId w:val="24"/>
        </w:numPr>
        <w:tabs>
          <w:tab w:pos="1712" w:val="left" w:leader="none"/>
        </w:tabs>
        <w:spacing w:line="276" w:lineRule="auto" w:before="3" w:after="0"/>
        <w:ind w:left="1712" w:right="565" w:hanging="360"/>
        <w:jc w:val="both"/>
        <w:rPr>
          <w:sz w:val="24"/>
        </w:rPr>
      </w:pPr>
      <w:r>
        <w:rPr>
          <w:sz w:val="24"/>
        </w:rPr>
        <w:t>участие представителей органов ученического самоуправления в разработке, обсуждении и реализации рабочей программы воспитания, календарного плана воспитательной работы, в анализе воспитательной деятельности в образовательной </w:t>
      </w:r>
      <w:r>
        <w:rPr>
          <w:spacing w:val="-2"/>
          <w:sz w:val="24"/>
        </w:rPr>
        <w:t>организации.</w:t>
      </w:r>
    </w:p>
    <w:p>
      <w:pPr>
        <w:pStyle w:val="BodyText"/>
        <w:spacing w:before="42"/>
      </w:pPr>
    </w:p>
    <w:p>
      <w:pPr>
        <w:spacing w:before="0"/>
        <w:ind w:left="3527" w:right="0" w:firstLine="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"Профилактика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безопасность".</w:t>
      </w:r>
    </w:p>
    <w:p>
      <w:pPr>
        <w:pStyle w:val="BodyText"/>
        <w:spacing w:line="276" w:lineRule="auto" w:before="36"/>
        <w:ind w:left="425" w:right="568" w:firstLine="566"/>
        <w:jc w:val="both"/>
      </w:pPr>
      <w:r>
        <w:rPr/>
        <w:t>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</w:t>
      </w:r>
      <w:r>
        <w:rPr>
          <w:spacing w:val="-2"/>
        </w:rPr>
        <w:t>предусматривает:</w:t>
      </w:r>
    </w:p>
    <w:p>
      <w:pPr>
        <w:pStyle w:val="ListParagraph"/>
        <w:numPr>
          <w:ilvl w:val="0"/>
          <w:numId w:val="24"/>
        </w:numPr>
        <w:tabs>
          <w:tab w:pos="1712" w:val="left" w:leader="none"/>
        </w:tabs>
        <w:spacing w:line="276" w:lineRule="auto" w:before="1" w:after="0"/>
        <w:ind w:left="1712" w:right="566" w:hanging="360"/>
        <w:jc w:val="both"/>
        <w:rPr>
          <w:sz w:val="24"/>
        </w:rPr>
      </w:pPr>
      <w:r>
        <w:rPr>
          <w:sz w:val="24"/>
        </w:rPr>
        <w:t>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</w:t>
      </w:r>
      <w:r>
        <w:rPr>
          <w:spacing w:val="40"/>
          <w:sz w:val="24"/>
        </w:rPr>
        <w:t> </w:t>
      </w:r>
      <w:r>
        <w:rPr>
          <w:spacing w:val="-2"/>
          <w:sz w:val="24"/>
        </w:rPr>
        <w:t>деятельности;</w:t>
      </w:r>
    </w:p>
    <w:p>
      <w:pPr>
        <w:pStyle w:val="ListParagraph"/>
        <w:numPr>
          <w:ilvl w:val="0"/>
          <w:numId w:val="24"/>
        </w:numPr>
        <w:tabs>
          <w:tab w:pos="1712" w:val="left" w:leader="none"/>
        </w:tabs>
        <w:spacing w:line="276" w:lineRule="auto" w:before="0" w:after="0"/>
        <w:ind w:left="1712" w:right="568" w:hanging="360"/>
        <w:jc w:val="both"/>
        <w:rPr>
          <w:sz w:val="24"/>
        </w:rPr>
      </w:pPr>
      <w:r>
        <w:rPr>
          <w:sz w:val="24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</w:t>
      </w:r>
      <w:r>
        <w:rPr>
          <w:spacing w:val="-2"/>
          <w:sz w:val="24"/>
        </w:rPr>
        <w:t>другое);</w:t>
      </w:r>
    </w:p>
    <w:p>
      <w:pPr>
        <w:pStyle w:val="ListParagraph"/>
        <w:spacing w:after="0" w:line="276" w:lineRule="auto"/>
        <w:jc w:val="both"/>
        <w:rPr>
          <w:sz w:val="24"/>
        </w:rPr>
        <w:sectPr>
          <w:pgSz w:w="11900" w:h="16800"/>
          <w:pgMar w:header="0" w:footer="892" w:top="480" w:bottom="1260" w:left="141" w:right="566"/>
        </w:sectPr>
      </w:pPr>
    </w:p>
    <w:p>
      <w:pPr>
        <w:pStyle w:val="ListParagraph"/>
        <w:numPr>
          <w:ilvl w:val="0"/>
          <w:numId w:val="24"/>
        </w:numPr>
        <w:tabs>
          <w:tab w:pos="1712" w:val="left" w:leader="none"/>
        </w:tabs>
        <w:spacing w:line="276" w:lineRule="auto" w:before="80" w:after="0"/>
        <w:ind w:left="1712" w:right="567" w:hanging="360"/>
        <w:jc w:val="both"/>
        <w:rPr>
          <w:sz w:val="24"/>
        </w:rPr>
      </w:pPr>
      <w:r>
        <w:rPr>
          <w:sz w:val="24"/>
        </w:rPr>
        <w:t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других);</w:t>
      </w:r>
    </w:p>
    <w:p>
      <w:pPr>
        <w:pStyle w:val="ListParagraph"/>
        <w:numPr>
          <w:ilvl w:val="0"/>
          <w:numId w:val="24"/>
        </w:numPr>
        <w:tabs>
          <w:tab w:pos="1712" w:val="left" w:leader="none"/>
        </w:tabs>
        <w:spacing w:line="276" w:lineRule="auto" w:before="0" w:after="0"/>
        <w:ind w:left="1712" w:right="568" w:hanging="360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-1"/>
          <w:sz w:val="24"/>
        </w:rPr>
        <w:t> </w:t>
      </w:r>
      <w:r>
        <w:rPr>
          <w:sz w:val="24"/>
        </w:rPr>
        <w:t>и реализацию профилактических программ, направленных на работу</w:t>
      </w:r>
      <w:r>
        <w:rPr>
          <w:spacing w:val="-4"/>
          <w:sz w:val="24"/>
        </w:rPr>
        <w:t> </w:t>
      </w:r>
      <w:r>
        <w:rPr>
          <w:sz w:val="24"/>
        </w:rPr>
        <w:t>как с девиантными обучающимися, так и с их окружением; организацию межведомственного взаимодействия;</w:t>
      </w:r>
    </w:p>
    <w:p>
      <w:pPr>
        <w:pStyle w:val="ListParagraph"/>
        <w:numPr>
          <w:ilvl w:val="0"/>
          <w:numId w:val="24"/>
        </w:numPr>
        <w:tabs>
          <w:tab w:pos="1712" w:val="left" w:leader="none"/>
        </w:tabs>
        <w:spacing w:line="276" w:lineRule="auto" w:before="0" w:after="0"/>
        <w:ind w:left="1712" w:right="564" w:hanging="360"/>
        <w:jc w:val="both"/>
        <w:rPr>
          <w:sz w:val="24"/>
        </w:rPr>
      </w:pPr>
      <w:r>
        <w:rPr>
          <w:sz w:val="24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 в образовательной организации и в социокультурном окружении с педагогами, родителями, социальными партнерами (антинаркотические, антиалкогольные, против курения, вовлечения в деструктивные детские и молодежные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антиэкстремистской безопасности, гражданской обороне и другие);</w:t>
      </w:r>
    </w:p>
    <w:p>
      <w:pPr>
        <w:pStyle w:val="ListParagraph"/>
        <w:numPr>
          <w:ilvl w:val="0"/>
          <w:numId w:val="24"/>
        </w:numPr>
        <w:tabs>
          <w:tab w:pos="1712" w:val="left" w:leader="none"/>
        </w:tabs>
        <w:spacing w:line="273" w:lineRule="auto" w:before="0" w:after="0"/>
        <w:ind w:left="1712" w:right="563" w:hanging="360"/>
        <w:jc w:val="both"/>
        <w:rPr>
          <w:sz w:val="24"/>
        </w:rPr>
      </w:pPr>
      <w:r>
        <w:rPr>
          <w:sz w:val="24"/>
        </w:rPr>
        <w:t>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давлению;</w:t>
      </w:r>
    </w:p>
    <w:p>
      <w:pPr>
        <w:pStyle w:val="ListParagraph"/>
        <w:numPr>
          <w:ilvl w:val="0"/>
          <w:numId w:val="24"/>
        </w:numPr>
        <w:tabs>
          <w:tab w:pos="1712" w:val="left" w:leader="none"/>
        </w:tabs>
        <w:spacing w:line="276" w:lineRule="auto" w:before="0" w:after="0"/>
        <w:ind w:left="1712" w:right="569" w:hanging="360"/>
        <w:jc w:val="both"/>
        <w:rPr>
          <w:sz w:val="24"/>
        </w:rPr>
      </w:pPr>
      <w:r>
        <w:rPr>
          <w:sz w:val="24"/>
        </w:rPr>
        <w:t>профилактику правонарушений, девиаций посредством организации деятельности, альтернативной девиантному поведению,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</w:t>
      </w:r>
      <w:r>
        <w:rPr>
          <w:spacing w:val="-2"/>
          <w:sz w:val="24"/>
        </w:rPr>
        <w:t>другой);</w:t>
      </w:r>
    </w:p>
    <w:p>
      <w:pPr>
        <w:pStyle w:val="ListParagraph"/>
        <w:numPr>
          <w:ilvl w:val="0"/>
          <w:numId w:val="24"/>
        </w:numPr>
        <w:tabs>
          <w:tab w:pos="1712" w:val="left" w:leader="none"/>
        </w:tabs>
        <w:spacing w:line="276" w:lineRule="auto" w:before="0" w:after="0"/>
        <w:ind w:left="1712" w:right="566" w:hanging="360"/>
        <w:jc w:val="both"/>
        <w:rPr>
          <w:sz w:val="24"/>
        </w:rPr>
      </w:pPr>
      <w:r>
        <w:rPr>
          <w:sz w:val="24"/>
        </w:rPr>
        <w:t>предупреждение, профилактику и целенаправленную деятельность в случаях появления,</w:t>
      </w:r>
      <w:r>
        <w:rPr>
          <w:spacing w:val="-2"/>
          <w:sz w:val="24"/>
        </w:rPr>
        <w:t> </w:t>
      </w:r>
      <w:r>
        <w:rPr>
          <w:sz w:val="24"/>
        </w:rPr>
        <w:t>расширения,</w:t>
      </w:r>
      <w:r>
        <w:rPr>
          <w:spacing w:val="-2"/>
          <w:sz w:val="24"/>
        </w:rPr>
        <w:t> </w:t>
      </w:r>
      <w:r>
        <w:rPr>
          <w:sz w:val="24"/>
        </w:rPr>
        <w:t>влияния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образовательной</w:t>
      </w:r>
      <w:r>
        <w:rPr>
          <w:spacing w:val="-2"/>
          <w:sz w:val="24"/>
        </w:rPr>
        <w:t> </w:t>
      </w:r>
      <w:r>
        <w:rPr>
          <w:sz w:val="24"/>
        </w:rPr>
        <w:t>организации</w:t>
      </w:r>
      <w:r>
        <w:rPr>
          <w:spacing w:val="-1"/>
          <w:sz w:val="24"/>
        </w:rPr>
        <w:t> </w:t>
      </w:r>
      <w:r>
        <w:rPr>
          <w:sz w:val="24"/>
        </w:rPr>
        <w:t>маргинальных</w:t>
      </w:r>
      <w:r>
        <w:rPr>
          <w:spacing w:val="-2"/>
          <w:sz w:val="24"/>
        </w:rPr>
        <w:t> </w:t>
      </w:r>
      <w:r>
        <w:rPr>
          <w:sz w:val="24"/>
        </w:rPr>
        <w:t>групп обучающихся (оставивших обучение, криминальной направленности, с агрессивным поведением и других);</w:t>
      </w:r>
    </w:p>
    <w:p>
      <w:pPr>
        <w:pStyle w:val="ListParagraph"/>
        <w:numPr>
          <w:ilvl w:val="0"/>
          <w:numId w:val="24"/>
        </w:numPr>
        <w:tabs>
          <w:tab w:pos="1712" w:val="left" w:leader="none"/>
        </w:tabs>
        <w:spacing w:line="276" w:lineRule="auto" w:before="0" w:after="0"/>
        <w:ind w:left="1712" w:right="565" w:hanging="360"/>
        <w:jc w:val="both"/>
        <w:rPr>
          <w:sz w:val="24"/>
        </w:rPr>
      </w:pPr>
      <w:r>
        <w:rPr>
          <w:sz w:val="24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другие).</w:t>
      </w:r>
    </w:p>
    <w:p>
      <w:pPr>
        <w:pStyle w:val="BodyText"/>
        <w:spacing w:before="31"/>
      </w:pPr>
    </w:p>
    <w:p>
      <w:pPr>
        <w:spacing w:before="1"/>
        <w:ind w:left="3822" w:right="0" w:firstLine="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"Социальное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партнерство".</w:t>
      </w:r>
    </w:p>
    <w:p>
      <w:pPr>
        <w:pStyle w:val="BodyText"/>
        <w:spacing w:before="38"/>
        <w:ind w:left="991"/>
        <w:jc w:val="both"/>
      </w:pPr>
      <w:r>
        <w:rPr/>
        <w:t>Реализация</w:t>
      </w:r>
      <w:r>
        <w:rPr>
          <w:spacing w:val="-8"/>
        </w:rPr>
        <w:t> </w:t>
      </w:r>
      <w:r>
        <w:rPr/>
        <w:t>воспитательного</w:t>
      </w:r>
      <w:r>
        <w:rPr>
          <w:spacing w:val="-5"/>
        </w:rPr>
        <w:t> </w:t>
      </w:r>
      <w:r>
        <w:rPr/>
        <w:t>потенциала</w:t>
      </w:r>
      <w:r>
        <w:rPr>
          <w:spacing w:val="-7"/>
        </w:rPr>
        <w:t> </w:t>
      </w:r>
      <w:r>
        <w:rPr/>
        <w:t>социального</w:t>
      </w:r>
      <w:r>
        <w:rPr>
          <w:spacing w:val="-5"/>
        </w:rPr>
        <w:t> </w:t>
      </w:r>
      <w:r>
        <w:rPr/>
        <w:t>партнерства</w:t>
      </w:r>
      <w:r>
        <w:rPr>
          <w:spacing w:val="-7"/>
        </w:rPr>
        <w:t> </w:t>
      </w:r>
      <w:r>
        <w:rPr>
          <w:spacing w:val="-2"/>
        </w:rPr>
        <w:t>предусматривает:</w:t>
      </w:r>
    </w:p>
    <w:p>
      <w:pPr>
        <w:pStyle w:val="ListParagraph"/>
        <w:numPr>
          <w:ilvl w:val="0"/>
          <w:numId w:val="24"/>
        </w:numPr>
        <w:tabs>
          <w:tab w:pos="1712" w:val="left" w:leader="none"/>
        </w:tabs>
        <w:spacing w:line="276" w:lineRule="auto" w:before="41" w:after="0"/>
        <w:ind w:left="1712" w:right="568" w:hanging="360"/>
        <w:jc w:val="both"/>
        <w:rPr>
          <w:sz w:val="24"/>
        </w:rPr>
      </w:pPr>
      <w:r>
        <w:rPr>
          <w:sz w:val="24"/>
        </w:rPr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</w:t>
      </w:r>
      <w:r>
        <w:rPr>
          <w:spacing w:val="40"/>
          <w:sz w:val="24"/>
        </w:rPr>
        <w:t> </w:t>
      </w:r>
      <w:r>
        <w:rPr>
          <w:sz w:val="24"/>
        </w:rPr>
        <w:t>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другие);</w:t>
      </w:r>
    </w:p>
    <w:p>
      <w:pPr>
        <w:pStyle w:val="ListParagraph"/>
        <w:numPr>
          <w:ilvl w:val="0"/>
          <w:numId w:val="24"/>
        </w:numPr>
        <w:tabs>
          <w:tab w:pos="1712" w:val="left" w:leader="none"/>
        </w:tabs>
        <w:spacing w:line="276" w:lineRule="auto" w:before="0" w:after="0"/>
        <w:ind w:left="1712" w:right="569" w:hanging="360"/>
        <w:jc w:val="both"/>
        <w:rPr>
          <w:sz w:val="24"/>
        </w:rPr>
      </w:pPr>
      <w:r>
        <w:rPr>
          <w:sz w:val="24"/>
        </w:rPr>
        <w:t>участие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</w:t>
      </w:r>
      <w:r>
        <w:rPr>
          <w:spacing w:val="-2"/>
          <w:sz w:val="24"/>
        </w:rPr>
        <w:t>направленности;</w:t>
      </w:r>
    </w:p>
    <w:p>
      <w:pPr>
        <w:pStyle w:val="ListParagraph"/>
        <w:numPr>
          <w:ilvl w:val="0"/>
          <w:numId w:val="24"/>
        </w:numPr>
        <w:tabs>
          <w:tab w:pos="1712" w:val="left" w:leader="none"/>
        </w:tabs>
        <w:spacing w:line="273" w:lineRule="auto" w:before="0" w:after="0"/>
        <w:ind w:left="1712" w:right="567" w:hanging="360"/>
        <w:jc w:val="both"/>
        <w:rPr>
          <w:sz w:val="24"/>
        </w:rPr>
      </w:pPr>
      <w:r>
        <w:rPr>
          <w:sz w:val="24"/>
        </w:rPr>
        <w:t>проведение на базе организаций-партнеров отдельных уроков, занятий, внешкольных мероприятий, акций воспитательной направленности;</w:t>
      </w:r>
    </w:p>
    <w:p>
      <w:pPr>
        <w:pStyle w:val="ListParagraph"/>
        <w:numPr>
          <w:ilvl w:val="0"/>
          <w:numId w:val="24"/>
        </w:numPr>
        <w:tabs>
          <w:tab w:pos="1712" w:val="left" w:leader="none"/>
        </w:tabs>
        <w:spacing w:line="273" w:lineRule="auto" w:before="0" w:after="0"/>
        <w:ind w:left="1712" w:right="566" w:hanging="360"/>
        <w:jc w:val="both"/>
        <w:rPr>
          <w:sz w:val="24"/>
        </w:rPr>
      </w:pPr>
      <w:r>
        <w:rPr>
          <w:sz w:val="24"/>
        </w:rPr>
        <w:t>проведение открытых дискуссионных площадок (детских, педагогических, родительских)</w:t>
      </w:r>
      <w:r>
        <w:rPr>
          <w:spacing w:val="80"/>
          <w:sz w:val="24"/>
        </w:rPr>
        <w:t>  </w:t>
      </w:r>
      <w:r>
        <w:rPr>
          <w:sz w:val="24"/>
        </w:rPr>
        <w:t>с</w:t>
      </w:r>
      <w:r>
        <w:rPr>
          <w:spacing w:val="80"/>
          <w:sz w:val="24"/>
        </w:rPr>
        <w:t>  </w:t>
      </w:r>
      <w:r>
        <w:rPr>
          <w:sz w:val="24"/>
        </w:rPr>
        <w:t>представителями</w:t>
      </w:r>
      <w:r>
        <w:rPr>
          <w:spacing w:val="80"/>
          <w:sz w:val="24"/>
        </w:rPr>
        <w:t>  </w:t>
      </w:r>
      <w:r>
        <w:rPr>
          <w:sz w:val="24"/>
        </w:rPr>
        <w:t>организаций-партнеров</w:t>
      </w:r>
      <w:r>
        <w:rPr>
          <w:spacing w:val="80"/>
          <w:sz w:val="24"/>
        </w:rPr>
        <w:t>  </w:t>
      </w:r>
      <w:r>
        <w:rPr>
          <w:sz w:val="24"/>
        </w:rPr>
        <w:t>для</w:t>
      </w:r>
      <w:r>
        <w:rPr>
          <w:spacing w:val="80"/>
          <w:sz w:val="24"/>
        </w:rPr>
        <w:t>  </w:t>
      </w:r>
      <w:r>
        <w:rPr>
          <w:sz w:val="24"/>
        </w:rPr>
        <w:t>обсуждений</w:t>
      </w:r>
    </w:p>
    <w:p>
      <w:pPr>
        <w:pStyle w:val="ListParagraph"/>
        <w:spacing w:after="0" w:line="273" w:lineRule="auto"/>
        <w:jc w:val="both"/>
        <w:rPr>
          <w:sz w:val="24"/>
        </w:rPr>
        <w:sectPr>
          <w:pgSz w:w="11900" w:h="16800"/>
          <w:pgMar w:header="0" w:footer="892" w:top="480" w:bottom="1080" w:left="141" w:right="566"/>
        </w:sectPr>
      </w:pPr>
    </w:p>
    <w:p>
      <w:pPr>
        <w:pStyle w:val="BodyText"/>
        <w:spacing w:line="276" w:lineRule="auto" w:before="60"/>
        <w:ind w:left="1712" w:right="561"/>
        <w:jc w:val="both"/>
      </w:pPr>
      <w:r>
        <w:rPr/>
        <w:t>актуальных проблем, касающихся жизни образовательной организации, муниципального образования, региона, страны;</w:t>
      </w:r>
    </w:p>
    <w:p>
      <w:pPr>
        <w:pStyle w:val="ListParagraph"/>
        <w:numPr>
          <w:ilvl w:val="0"/>
          <w:numId w:val="24"/>
        </w:numPr>
        <w:tabs>
          <w:tab w:pos="1712" w:val="left" w:leader="none"/>
        </w:tabs>
        <w:spacing w:line="276" w:lineRule="auto" w:before="1" w:after="0"/>
        <w:ind w:left="1712" w:right="565" w:hanging="360"/>
        <w:jc w:val="both"/>
        <w:rPr>
          <w:sz w:val="24"/>
        </w:rPr>
      </w:pPr>
      <w:r>
        <w:rPr>
          <w:sz w:val="24"/>
        </w:rPr>
        <w:t>реализация социальных проектов, совместно разрабатываемых обучающимися, педагогами с организациями-партнерами благотворительной, экологической, патриотической, трудовой и другой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>
      <w:pPr>
        <w:pStyle w:val="BodyText"/>
        <w:spacing w:before="42"/>
      </w:pPr>
    </w:p>
    <w:p>
      <w:pPr>
        <w:spacing w:before="0"/>
        <w:ind w:left="4247" w:right="0" w:firstLine="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"Профориентация".</w:t>
      </w:r>
    </w:p>
    <w:p>
      <w:pPr>
        <w:pStyle w:val="BodyText"/>
        <w:spacing w:line="276" w:lineRule="auto" w:before="39"/>
        <w:ind w:left="425" w:right="573" w:firstLine="566"/>
        <w:jc w:val="both"/>
      </w:pPr>
      <w:r>
        <w:rPr/>
        <w:t>Реализация воспитательного потенциала профориентационной работы образовательной организации предусматривает:</w:t>
      </w:r>
    </w:p>
    <w:p>
      <w:pPr>
        <w:pStyle w:val="ListParagraph"/>
        <w:numPr>
          <w:ilvl w:val="0"/>
          <w:numId w:val="24"/>
        </w:numPr>
        <w:tabs>
          <w:tab w:pos="1712" w:val="left" w:leader="none"/>
        </w:tabs>
        <w:spacing w:line="276" w:lineRule="auto" w:before="0" w:after="0"/>
        <w:ind w:left="1712" w:right="566" w:hanging="360"/>
        <w:jc w:val="both"/>
        <w:rPr>
          <w:sz w:val="24"/>
        </w:rPr>
      </w:pPr>
      <w:r>
        <w:rPr>
          <w:sz w:val="24"/>
        </w:rPr>
        <w:t>проведение циклов профориентационных часов, направленных на подготовку обучающегося к осознанному</w:t>
      </w:r>
      <w:r>
        <w:rPr>
          <w:spacing w:val="-3"/>
          <w:sz w:val="24"/>
        </w:rPr>
        <w:t> </w:t>
      </w:r>
      <w:r>
        <w:rPr>
          <w:sz w:val="24"/>
        </w:rPr>
        <w:t>планированию и реализации своего профессионального </w:t>
      </w:r>
      <w:r>
        <w:rPr>
          <w:spacing w:val="-2"/>
          <w:sz w:val="24"/>
        </w:rPr>
        <w:t>будущего;</w:t>
      </w:r>
    </w:p>
    <w:p>
      <w:pPr>
        <w:pStyle w:val="ListParagraph"/>
        <w:numPr>
          <w:ilvl w:val="0"/>
          <w:numId w:val="24"/>
        </w:numPr>
        <w:tabs>
          <w:tab w:pos="1712" w:val="left" w:leader="none"/>
        </w:tabs>
        <w:spacing w:line="276" w:lineRule="auto" w:before="0" w:after="0"/>
        <w:ind w:left="1712" w:right="567" w:hanging="360"/>
        <w:jc w:val="both"/>
        <w:rPr>
          <w:sz w:val="24"/>
        </w:rPr>
      </w:pPr>
      <w:r>
        <w:rPr>
          <w:sz w:val="24"/>
        </w:rPr>
        <w:t>профориентационные игры (игры-симуляции, деловые игры, квесты, кейсы), расширяющие знания о профессиях, способах выбора профессий, особенностях, условиях разной профессиональной деятельности;</w:t>
      </w:r>
    </w:p>
    <w:p>
      <w:pPr>
        <w:pStyle w:val="ListParagraph"/>
        <w:numPr>
          <w:ilvl w:val="0"/>
          <w:numId w:val="24"/>
        </w:numPr>
        <w:tabs>
          <w:tab w:pos="1712" w:val="left" w:leader="none"/>
        </w:tabs>
        <w:spacing w:line="273" w:lineRule="auto" w:before="0" w:after="0"/>
        <w:ind w:left="1712" w:right="573" w:hanging="360"/>
        <w:jc w:val="both"/>
        <w:rPr>
          <w:sz w:val="24"/>
        </w:rPr>
      </w:pPr>
      <w:r>
        <w:rPr>
          <w:sz w:val="24"/>
        </w:rPr>
        <w:t>экскурсии на предприятия, в организации, дающие начальные представления о существующих профессиях и условиях работы;</w:t>
      </w:r>
    </w:p>
    <w:p>
      <w:pPr>
        <w:pStyle w:val="ListParagraph"/>
        <w:numPr>
          <w:ilvl w:val="0"/>
          <w:numId w:val="24"/>
        </w:numPr>
        <w:tabs>
          <w:tab w:pos="1712" w:val="left" w:leader="none"/>
        </w:tabs>
        <w:spacing w:line="276" w:lineRule="auto" w:before="0" w:after="0"/>
        <w:ind w:left="1712" w:right="566" w:hanging="360"/>
        <w:jc w:val="both"/>
        <w:rPr>
          <w:sz w:val="24"/>
        </w:rPr>
      </w:pPr>
      <w:r>
        <w:rPr>
          <w:sz w:val="24"/>
        </w:rPr>
        <w:t>посещение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</w:t>
      </w:r>
    </w:p>
    <w:p>
      <w:pPr>
        <w:pStyle w:val="ListParagraph"/>
        <w:numPr>
          <w:ilvl w:val="0"/>
          <w:numId w:val="24"/>
        </w:numPr>
        <w:tabs>
          <w:tab w:pos="1712" w:val="left" w:leader="none"/>
        </w:tabs>
        <w:spacing w:line="276" w:lineRule="auto" w:before="0" w:after="0"/>
        <w:ind w:left="1712" w:right="568" w:hanging="360"/>
        <w:jc w:val="both"/>
        <w:rPr>
          <w:sz w:val="24"/>
        </w:rPr>
      </w:pPr>
      <w:r>
        <w:rPr>
          <w:sz w:val="24"/>
        </w:rPr>
        <w:t>организацию на базе детского лагеря при образовательной организации профориентационных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>
      <w:pPr>
        <w:pStyle w:val="ListParagraph"/>
        <w:numPr>
          <w:ilvl w:val="0"/>
          <w:numId w:val="24"/>
        </w:numPr>
        <w:tabs>
          <w:tab w:pos="1712" w:val="left" w:leader="none"/>
        </w:tabs>
        <w:spacing w:line="276" w:lineRule="auto" w:before="0" w:after="0"/>
        <w:ind w:left="1712" w:right="563" w:hanging="360"/>
        <w:jc w:val="both"/>
        <w:rPr>
          <w:sz w:val="24"/>
        </w:rPr>
      </w:pPr>
      <w:r>
        <w:rPr>
          <w:sz w:val="24"/>
        </w:rPr>
        <w:t>совместное с педагогами изучение обучающимися интернет-ресурсов, посвященных выбору профессий, прохождение профориентационного онлайн-тестирования,</w:t>
      </w:r>
      <w:r>
        <w:rPr>
          <w:spacing w:val="40"/>
          <w:sz w:val="24"/>
        </w:rPr>
        <w:t> </w:t>
      </w:r>
      <w:r>
        <w:rPr>
          <w:sz w:val="24"/>
        </w:rPr>
        <w:t>онлайн-курсов по интересующим профессиям и направлениям профессионального </w:t>
      </w:r>
      <w:r>
        <w:rPr>
          <w:spacing w:val="-2"/>
          <w:sz w:val="24"/>
        </w:rPr>
        <w:t>образования;</w:t>
      </w:r>
    </w:p>
    <w:p>
      <w:pPr>
        <w:pStyle w:val="ListParagraph"/>
        <w:numPr>
          <w:ilvl w:val="0"/>
          <w:numId w:val="24"/>
        </w:numPr>
        <w:tabs>
          <w:tab w:pos="1711" w:val="left" w:leader="none"/>
        </w:tabs>
        <w:spacing w:line="290" w:lineRule="exact" w:before="0" w:after="0"/>
        <w:ind w:left="1711" w:right="0" w:hanging="359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8"/>
          <w:sz w:val="24"/>
        </w:rPr>
        <w:t> </w:t>
      </w:r>
      <w:r>
        <w:rPr>
          <w:sz w:val="24"/>
        </w:rPr>
        <w:t>в</w:t>
      </w:r>
      <w:r>
        <w:rPr>
          <w:spacing w:val="-6"/>
          <w:sz w:val="24"/>
        </w:rPr>
        <w:t> </w:t>
      </w:r>
      <w:r>
        <w:rPr>
          <w:sz w:val="24"/>
        </w:rPr>
        <w:t>работе</w:t>
      </w:r>
      <w:r>
        <w:rPr>
          <w:spacing w:val="-4"/>
          <w:sz w:val="24"/>
        </w:rPr>
        <w:t> </w:t>
      </w:r>
      <w:r>
        <w:rPr>
          <w:sz w:val="24"/>
        </w:rPr>
        <w:t>всероссийских</w:t>
      </w:r>
      <w:r>
        <w:rPr>
          <w:spacing w:val="-6"/>
          <w:sz w:val="24"/>
        </w:rPr>
        <w:t> </w:t>
      </w:r>
      <w:r>
        <w:rPr>
          <w:sz w:val="24"/>
        </w:rPr>
        <w:t>профориентационных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проектов;</w:t>
      </w:r>
    </w:p>
    <w:p>
      <w:pPr>
        <w:pStyle w:val="ListParagraph"/>
        <w:numPr>
          <w:ilvl w:val="0"/>
          <w:numId w:val="24"/>
        </w:numPr>
        <w:tabs>
          <w:tab w:pos="1712" w:val="left" w:leader="none"/>
        </w:tabs>
        <w:spacing w:line="276" w:lineRule="auto" w:before="27" w:after="0"/>
        <w:ind w:left="1712" w:right="569" w:hanging="360"/>
        <w:jc w:val="both"/>
        <w:rPr>
          <w:sz w:val="24"/>
        </w:rPr>
      </w:pPr>
      <w:r>
        <w:rPr>
          <w:sz w:val="24"/>
        </w:rPr>
        <w:t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</w:t>
      </w:r>
      <w:r>
        <w:rPr>
          <w:spacing w:val="40"/>
          <w:sz w:val="24"/>
        </w:rPr>
        <w:t> </w:t>
      </w:r>
      <w:r>
        <w:rPr>
          <w:sz w:val="24"/>
        </w:rPr>
        <w:t>выборе ими будущей профессии;</w:t>
      </w:r>
    </w:p>
    <w:p>
      <w:pPr>
        <w:pStyle w:val="ListParagraph"/>
        <w:numPr>
          <w:ilvl w:val="0"/>
          <w:numId w:val="24"/>
        </w:numPr>
        <w:tabs>
          <w:tab w:pos="1712" w:val="left" w:leader="none"/>
        </w:tabs>
        <w:spacing w:line="276" w:lineRule="auto" w:before="0" w:after="0"/>
        <w:ind w:left="1712" w:right="566" w:hanging="360"/>
        <w:jc w:val="both"/>
        <w:rPr>
          <w:sz w:val="24"/>
        </w:rPr>
      </w:pPr>
      <w:r>
        <w:rPr>
          <w:sz w:val="24"/>
        </w:rPr>
        <w:t>освоение обучающимися основ профессии в рамках различных курсов, включенных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</w:t>
      </w:r>
      <w:r>
        <w:rPr>
          <w:spacing w:val="-2"/>
          <w:sz w:val="24"/>
        </w:rPr>
        <w:t>образования.</w:t>
      </w:r>
    </w:p>
    <w:p>
      <w:pPr>
        <w:pStyle w:val="BodyText"/>
        <w:spacing w:before="42"/>
      </w:pPr>
    </w:p>
    <w:p>
      <w:pPr>
        <w:spacing w:before="0"/>
        <w:ind w:left="4225" w:right="0" w:firstLine="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"Школьный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музей".</w:t>
      </w:r>
    </w:p>
    <w:p>
      <w:pPr>
        <w:pStyle w:val="BodyText"/>
        <w:spacing w:before="36"/>
        <w:ind w:left="425"/>
        <w:jc w:val="both"/>
      </w:pPr>
      <w:r>
        <w:rPr/>
        <w:t>Реализация</w:t>
      </w:r>
      <w:r>
        <w:rPr>
          <w:spacing w:val="-8"/>
        </w:rPr>
        <w:t> </w:t>
      </w:r>
      <w:r>
        <w:rPr/>
        <w:t>воспитательного</w:t>
      </w:r>
      <w:r>
        <w:rPr>
          <w:spacing w:val="-5"/>
        </w:rPr>
        <w:t> </w:t>
      </w:r>
      <w:r>
        <w:rPr/>
        <w:t>потенциала</w:t>
      </w:r>
      <w:r>
        <w:rPr>
          <w:spacing w:val="-5"/>
        </w:rPr>
        <w:t> </w:t>
      </w:r>
      <w:r>
        <w:rPr/>
        <w:t>школьного</w:t>
      </w:r>
      <w:r>
        <w:rPr>
          <w:spacing w:val="-5"/>
        </w:rPr>
        <w:t> </w:t>
      </w:r>
      <w:r>
        <w:rPr/>
        <w:t>музея</w:t>
      </w:r>
      <w:r>
        <w:rPr>
          <w:spacing w:val="-5"/>
        </w:rPr>
        <w:t> </w:t>
      </w:r>
      <w:r>
        <w:rPr>
          <w:spacing w:val="-2"/>
        </w:rPr>
        <w:t>предусматривает:</w:t>
      </w:r>
    </w:p>
    <w:p>
      <w:pPr>
        <w:pStyle w:val="ListParagraph"/>
        <w:numPr>
          <w:ilvl w:val="1"/>
          <w:numId w:val="23"/>
        </w:numPr>
        <w:tabs>
          <w:tab w:pos="1143" w:val="left" w:leader="none"/>
          <w:tab w:pos="1205" w:val="left" w:leader="none"/>
        </w:tabs>
        <w:spacing w:line="276" w:lineRule="auto" w:before="41" w:after="0"/>
        <w:ind w:left="1205" w:right="747" w:hanging="361"/>
        <w:jc w:val="both"/>
        <w:rPr>
          <w:sz w:val="24"/>
        </w:rPr>
      </w:pPr>
      <w:r>
        <w:rPr>
          <w:sz w:val="24"/>
        </w:rPr>
        <w:t>на индивидуальном уровне – проектно-исследовательскую деятельность по изучению, охране и популяризации историко-культурного и природного наследия родного края средствами краеведения и музейного дела;</w:t>
      </w:r>
    </w:p>
    <w:p>
      <w:pPr>
        <w:pStyle w:val="ListParagraph"/>
        <w:spacing w:after="0" w:line="276" w:lineRule="auto"/>
        <w:jc w:val="both"/>
        <w:rPr>
          <w:sz w:val="24"/>
        </w:rPr>
        <w:sectPr>
          <w:pgSz w:w="11900" w:h="16800"/>
          <w:pgMar w:header="0" w:footer="892" w:top="500" w:bottom="1260" w:left="141" w:right="566"/>
        </w:sectPr>
      </w:pPr>
    </w:p>
    <w:p>
      <w:pPr>
        <w:pStyle w:val="ListParagraph"/>
        <w:numPr>
          <w:ilvl w:val="1"/>
          <w:numId w:val="23"/>
        </w:numPr>
        <w:tabs>
          <w:tab w:pos="1143" w:val="left" w:leader="none"/>
          <w:tab w:pos="1205" w:val="left" w:leader="none"/>
        </w:tabs>
        <w:spacing w:line="276" w:lineRule="auto" w:before="60" w:after="0"/>
        <w:ind w:left="1205" w:right="751" w:hanging="361"/>
        <w:jc w:val="both"/>
        <w:rPr>
          <w:sz w:val="24"/>
        </w:rPr>
      </w:pPr>
      <w:r>
        <w:rPr>
          <w:sz w:val="24"/>
        </w:rPr>
        <w:t>на классном уровне – организацию и проведение музейных уроков; подготовку и проведение междисциплинарных, интегрированных уроков, уроков в трансформированном пространстве; подготовку и проведение классных часов на базе музея либо по классам с использованием материалов музея;</w:t>
      </w:r>
    </w:p>
    <w:p>
      <w:pPr>
        <w:pStyle w:val="ListParagraph"/>
        <w:numPr>
          <w:ilvl w:val="1"/>
          <w:numId w:val="23"/>
        </w:numPr>
        <w:tabs>
          <w:tab w:pos="1143" w:val="left" w:leader="none"/>
          <w:tab w:pos="1205" w:val="left" w:leader="none"/>
        </w:tabs>
        <w:spacing w:line="276" w:lineRule="auto" w:before="1" w:after="0"/>
        <w:ind w:left="1205" w:right="749" w:hanging="361"/>
        <w:jc w:val="both"/>
        <w:rPr>
          <w:sz w:val="24"/>
        </w:rPr>
      </w:pPr>
      <w:r>
        <w:rPr>
          <w:sz w:val="24"/>
        </w:rPr>
        <w:t>на школьном уровне – организация и проведение уроков Мужества, воспитательных дел, посвященных памятным датам в истории школы, города, региона, России;</w:t>
      </w:r>
    </w:p>
    <w:p>
      <w:pPr>
        <w:pStyle w:val="ListParagraph"/>
        <w:numPr>
          <w:ilvl w:val="1"/>
          <w:numId w:val="23"/>
        </w:numPr>
        <w:tabs>
          <w:tab w:pos="1143" w:val="left" w:leader="none"/>
          <w:tab w:pos="1205" w:val="left" w:leader="none"/>
        </w:tabs>
        <w:spacing w:line="273" w:lineRule="auto" w:before="1" w:after="0"/>
        <w:ind w:left="1205" w:right="750" w:hanging="361"/>
        <w:jc w:val="both"/>
        <w:rPr>
          <w:sz w:val="24"/>
        </w:rPr>
      </w:pPr>
      <w:r>
        <w:rPr>
          <w:sz w:val="24"/>
        </w:rPr>
        <w:t>на внешкольном уровне – организация и проведение воспитательных дел, посвященных памятным датам в истории; участие в конкурсах различных уровней; размещение экспозиции школьного музея на площадке Музея Победы; онлайн-экскурсии.</w:t>
      </w:r>
    </w:p>
    <w:p>
      <w:pPr>
        <w:pStyle w:val="BodyText"/>
        <w:spacing w:before="16"/>
      </w:pPr>
    </w:p>
    <w:p>
      <w:pPr>
        <w:spacing w:before="0"/>
        <w:ind w:left="3587" w:right="0" w:firstLine="0"/>
        <w:jc w:val="left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"Дополнительное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образование".</w:t>
      </w:r>
    </w:p>
    <w:p>
      <w:pPr>
        <w:pStyle w:val="BodyText"/>
        <w:tabs>
          <w:tab w:pos="2449" w:val="left" w:leader="none"/>
          <w:tab w:pos="4101" w:val="left" w:leader="none"/>
          <w:tab w:pos="5590" w:val="left" w:leader="none"/>
          <w:tab w:pos="7601" w:val="left" w:leader="none"/>
          <w:tab w:pos="8721" w:val="left" w:leader="none"/>
          <w:tab w:pos="9652" w:val="left" w:leader="none"/>
        </w:tabs>
        <w:spacing w:line="278" w:lineRule="auto" w:before="36"/>
        <w:ind w:left="425" w:right="565" w:firstLine="566"/>
      </w:pPr>
      <w:r>
        <w:rPr>
          <w:spacing w:val="-2"/>
        </w:rPr>
        <w:t>Уникальной</w:t>
      </w:r>
      <w:r>
        <w:rPr/>
        <w:tab/>
      </w:r>
      <w:r>
        <w:rPr>
          <w:spacing w:val="-2"/>
        </w:rPr>
        <w:t>особенностью</w:t>
      </w:r>
      <w:r>
        <w:rPr/>
        <w:tab/>
      </w:r>
      <w:r>
        <w:rPr>
          <w:spacing w:val="-2"/>
        </w:rPr>
        <w:t>организации</w:t>
      </w:r>
      <w:r>
        <w:rPr/>
        <w:tab/>
      </w:r>
      <w:r>
        <w:rPr>
          <w:spacing w:val="-2"/>
        </w:rPr>
        <w:t>образовательного</w:t>
      </w:r>
      <w:r>
        <w:rPr/>
        <w:tab/>
      </w:r>
      <w:r>
        <w:rPr>
          <w:spacing w:val="-2"/>
        </w:rPr>
        <w:t>процесса</w:t>
      </w:r>
      <w:r>
        <w:rPr/>
        <w:tab/>
      </w:r>
      <w:r>
        <w:rPr>
          <w:spacing w:val="-4"/>
        </w:rPr>
        <w:t>МАОУ</w:t>
      </w:r>
      <w:r>
        <w:rPr/>
        <w:tab/>
      </w:r>
      <w:r>
        <w:rPr>
          <w:spacing w:val="-2"/>
        </w:rPr>
        <w:t>“Средняя </w:t>
      </w:r>
      <w:r>
        <w:rPr/>
        <w:t>общеобразовательная школа № 31” является сочетание общего и дополнительного образования.</w:t>
      </w:r>
    </w:p>
    <w:p>
      <w:pPr>
        <w:pStyle w:val="BodyText"/>
        <w:spacing w:line="276" w:lineRule="auto"/>
        <w:ind w:left="425" w:right="565" w:firstLine="566"/>
      </w:pPr>
      <w:r>
        <w:rPr/>
        <w:t>Дополнительное</w:t>
      </w:r>
      <w:r>
        <w:rPr>
          <w:spacing w:val="80"/>
        </w:rPr>
        <w:t> </w:t>
      </w:r>
      <w:r>
        <w:rPr/>
        <w:t>образование</w:t>
      </w:r>
      <w:r>
        <w:rPr>
          <w:spacing w:val="80"/>
        </w:rPr>
        <w:t> </w:t>
      </w:r>
      <w:r>
        <w:rPr/>
        <w:t>обеспечивает</w:t>
      </w:r>
      <w:r>
        <w:rPr>
          <w:spacing w:val="80"/>
        </w:rPr>
        <w:t> </w:t>
      </w:r>
      <w:r>
        <w:rPr/>
        <w:t>разнообразие</w:t>
      </w:r>
      <w:r>
        <w:rPr>
          <w:spacing w:val="80"/>
        </w:rPr>
        <w:t> </w:t>
      </w:r>
      <w:r>
        <w:rPr/>
        <w:t>средств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форм</w:t>
      </w:r>
      <w:r>
        <w:rPr>
          <w:spacing w:val="80"/>
        </w:rPr>
        <w:t> </w:t>
      </w:r>
      <w:r>
        <w:rPr/>
        <w:t>проведения</w:t>
      </w:r>
      <w:r>
        <w:rPr>
          <w:spacing w:val="80"/>
        </w:rPr>
        <w:t> </w:t>
      </w:r>
      <w:r>
        <w:rPr>
          <w:spacing w:val="-2"/>
        </w:rPr>
        <w:t>занятий.</w:t>
      </w:r>
    </w:p>
    <w:p>
      <w:pPr>
        <w:pStyle w:val="BodyText"/>
        <w:spacing w:before="88"/>
        <w:rPr>
          <w:sz w:val="20"/>
        </w:rPr>
      </w:pPr>
    </w:p>
    <w:tbl>
      <w:tblPr>
        <w:tblW w:w="0" w:type="auto"/>
        <w:jc w:val="left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4256"/>
        <w:gridCol w:w="2269"/>
        <w:gridCol w:w="2552"/>
      </w:tblGrid>
      <w:tr>
        <w:trPr>
          <w:trHeight w:val="760" w:hRule="atLeast"/>
        </w:trPr>
        <w:tc>
          <w:tcPr>
            <w:tcW w:w="850" w:type="dxa"/>
          </w:tcPr>
          <w:p>
            <w:pPr>
              <w:pStyle w:val="TableParagraph"/>
              <w:spacing w:before="1"/>
              <w:ind w:left="15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№</w:t>
            </w:r>
          </w:p>
        </w:tc>
        <w:tc>
          <w:tcPr>
            <w:tcW w:w="4256" w:type="dxa"/>
          </w:tcPr>
          <w:p>
            <w:pPr>
              <w:pStyle w:val="TableParagraph"/>
              <w:spacing w:before="1"/>
              <w:ind w:left="1245"/>
              <w:rPr>
                <w:b/>
                <w:sz w:val="22"/>
              </w:rPr>
            </w:pPr>
            <w:r>
              <w:rPr>
                <w:b/>
                <w:sz w:val="22"/>
              </w:rPr>
              <w:t>Название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кружка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Кол-во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часов</w:t>
            </w:r>
          </w:p>
        </w:tc>
        <w:tc>
          <w:tcPr>
            <w:tcW w:w="2552" w:type="dxa"/>
          </w:tcPr>
          <w:p>
            <w:pPr>
              <w:pStyle w:val="TableParagraph"/>
              <w:spacing w:before="1"/>
              <w:ind w:left="702" w:firstLine="141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Группы/ количество</w:t>
            </w:r>
          </w:p>
        </w:tc>
      </w:tr>
      <w:tr>
        <w:trPr>
          <w:trHeight w:val="251" w:hRule="atLeast"/>
        </w:trPr>
        <w:tc>
          <w:tcPr>
            <w:tcW w:w="9927" w:type="dxa"/>
            <w:gridSpan w:val="4"/>
          </w:tcPr>
          <w:p>
            <w:pPr>
              <w:pStyle w:val="TableParagraph"/>
              <w:spacing w:line="232" w:lineRule="exact"/>
              <w:ind w:left="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Техническая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направленность</w:t>
            </w:r>
          </w:p>
        </w:tc>
      </w:tr>
      <w:tr>
        <w:trPr>
          <w:trHeight w:val="505" w:hRule="atLeast"/>
        </w:trPr>
        <w:tc>
          <w:tcPr>
            <w:tcW w:w="850" w:type="dxa"/>
          </w:tcPr>
          <w:p>
            <w:pPr>
              <w:pStyle w:val="TableParagraph"/>
              <w:spacing w:line="249" w:lineRule="exact"/>
              <w:ind w:left="15" w:right="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4256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Кружок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«Современные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мультимедийные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pacing w:val="-2"/>
                <w:sz w:val="22"/>
              </w:rPr>
              <w:t>технологии»</w:t>
            </w:r>
          </w:p>
        </w:tc>
        <w:tc>
          <w:tcPr>
            <w:tcW w:w="2269" w:type="dxa"/>
          </w:tcPr>
          <w:p>
            <w:pPr>
              <w:pStyle w:val="TableParagraph"/>
              <w:spacing w:line="249" w:lineRule="exact"/>
              <w:ind w:left="7" w:right="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2552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1/12</w:t>
            </w:r>
          </w:p>
        </w:tc>
      </w:tr>
      <w:tr>
        <w:trPr>
          <w:trHeight w:val="254" w:hRule="atLeast"/>
        </w:trPr>
        <w:tc>
          <w:tcPr>
            <w:tcW w:w="9927" w:type="dxa"/>
            <w:gridSpan w:val="4"/>
          </w:tcPr>
          <w:p>
            <w:pPr>
              <w:pStyle w:val="TableParagraph"/>
              <w:spacing w:line="233" w:lineRule="exact" w:before="1"/>
              <w:ind w:left="14" w:right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Спортивная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направленность</w:t>
            </w:r>
          </w:p>
        </w:tc>
      </w:tr>
      <w:tr>
        <w:trPr>
          <w:trHeight w:val="505" w:hRule="atLeast"/>
        </w:trPr>
        <w:tc>
          <w:tcPr>
            <w:tcW w:w="850" w:type="dxa"/>
          </w:tcPr>
          <w:p>
            <w:pPr>
              <w:pStyle w:val="TableParagraph"/>
              <w:spacing w:line="247" w:lineRule="exact"/>
              <w:ind w:left="15" w:right="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425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Секция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Спортивные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игры</w:t>
            </w:r>
          </w:p>
        </w:tc>
        <w:tc>
          <w:tcPr>
            <w:tcW w:w="2269" w:type="dxa"/>
          </w:tcPr>
          <w:p>
            <w:pPr>
              <w:pStyle w:val="TableParagraph"/>
              <w:spacing w:line="247" w:lineRule="exact"/>
              <w:ind w:left="7" w:right="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2552" w:type="dxa"/>
          </w:tcPr>
          <w:p>
            <w:pPr>
              <w:pStyle w:val="TableParagraph"/>
              <w:spacing w:line="251" w:lineRule="exact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2/15</w:t>
            </w:r>
          </w:p>
        </w:tc>
      </w:tr>
    </w:tbl>
    <w:p>
      <w:pPr>
        <w:pStyle w:val="BodyText"/>
        <w:spacing w:before="37"/>
      </w:pPr>
    </w:p>
    <w:p>
      <w:pPr>
        <w:pStyle w:val="BodyText"/>
        <w:spacing w:line="276" w:lineRule="auto"/>
        <w:ind w:left="425" w:right="570" w:firstLine="566"/>
        <w:jc w:val="both"/>
      </w:pPr>
      <w:r>
        <w:rPr/>
        <w:t>Действующие дополнительные образовательные программы имеют положительные результаты. Обучающиеся Средней школы № 31» являются призёрами и победителями профильных соревнований.</w:t>
      </w:r>
    </w:p>
    <w:p>
      <w:pPr>
        <w:spacing w:before="263"/>
        <w:ind w:left="1539" w:right="0" w:firstLine="0"/>
        <w:jc w:val="left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«Детские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общественные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объединения»</w:t>
      </w:r>
    </w:p>
    <w:p>
      <w:pPr>
        <w:pStyle w:val="BodyText"/>
        <w:spacing w:line="276" w:lineRule="auto" w:before="247"/>
        <w:ind w:left="425" w:right="530" w:firstLine="566"/>
        <w:jc w:val="both"/>
      </w:pPr>
      <w:r>
        <w:rPr>
          <w:b/>
          <w:i/>
        </w:rPr>
        <w:t>Отряд «Юные инспектора движения» (ЮИД) </w:t>
      </w:r>
      <w:r>
        <w:rPr/>
        <w:t>- </w:t>
      </w:r>
      <w:r>
        <w:rPr>
          <w:i/>
        </w:rPr>
        <w:t>Пропагандистская деятельность </w:t>
      </w:r>
      <w:r>
        <w:rPr/>
        <w:t>предполагает разъяснительную работу для детей дошкольного, младшего школьного и подросткового возраста по вопросам безопасного поведения на улицах и дорогах посредством проведения бесед, викторин, игр, экскурсий, соревнований, конкурсов, КВН, тематических утренников, праздников, постановки спектаклей, создания агитбригад, а также через создание и использование наглядной агитации безопасного поведения участников дорожного движения, участие во всех окружных профилактических мероприятиях, конкурсах и др. </w:t>
      </w:r>
      <w:r>
        <w:rPr>
          <w:i/>
        </w:rPr>
        <w:t>Информационная деятельность </w:t>
      </w:r>
      <w:r>
        <w:rPr/>
        <w:t>направлена на информирование участников образовательного процесса и образовательного сообщества о проблемах детского дорожно-транспортного травматизма и основах безопасного поведения на улицах и дорогах. Такая деятельность предполагает организацию работы по результатам работы отряда ЮИД, создание стендов «ЮИД в действии», стенгазет «Юный инспектор движения», листков «За безопасность движения», размещение значимой информации на сайте образовательного учреждения и другой информационной работы </w:t>
      </w:r>
      <w:r>
        <w:rPr>
          <w:i/>
        </w:rPr>
        <w:t>Шефская деятельность </w:t>
      </w:r>
      <w:r>
        <w:rPr/>
        <w:t>предусматривает разъяснительную работу по пропаганде основ безопасного поведения на улицах и дорогах для детей дошкольного, младшего школьного и подросткового возраста, правил дорожного движения в школе детском саду, с использованием различных наглядных средств, а также организация среди дошкольников и школьников конкурсов</w:t>
      </w:r>
    </w:p>
    <w:p>
      <w:pPr>
        <w:pStyle w:val="BodyText"/>
        <w:spacing w:after="0" w:line="276" w:lineRule="auto"/>
        <w:jc w:val="both"/>
        <w:sectPr>
          <w:footerReference w:type="default" r:id="rId269"/>
          <w:pgSz w:w="11900" w:h="16800"/>
          <w:pgMar w:header="0" w:footer="1171" w:top="500" w:bottom="1360" w:left="141" w:right="566"/>
        </w:sectPr>
      </w:pPr>
    </w:p>
    <w:p>
      <w:pPr>
        <w:pStyle w:val="BodyText"/>
        <w:spacing w:line="276" w:lineRule="auto" w:before="60"/>
        <w:ind w:left="425" w:right="529"/>
        <w:jc w:val="both"/>
      </w:pPr>
      <w:r>
        <w:rPr>
          <w:i/>
        </w:rPr>
        <w:t>деятельность </w:t>
      </w:r>
      <w:r>
        <w:rPr/>
        <w:t>предполагает участие в патрулировании и рейдах вместе со взрослыми в целях предотвращения нарушений со стороны детей и подростков Правил дорожного движения; информирование</w:t>
      </w:r>
      <w:r>
        <w:rPr>
          <w:spacing w:val="-4"/>
        </w:rPr>
        <w:t> </w:t>
      </w:r>
      <w:r>
        <w:rPr/>
        <w:t>родителей</w:t>
      </w:r>
      <w:r>
        <w:rPr>
          <w:spacing w:val="-2"/>
        </w:rPr>
        <w:t> </w:t>
      </w:r>
      <w:r>
        <w:rPr/>
        <w:t>о</w:t>
      </w:r>
      <w:r>
        <w:rPr>
          <w:spacing w:val="-3"/>
        </w:rPr>
        <w:t> </w:t>
      </w:r>
      <w:r>
        <w:rPr/>
        <w:t>нарушении</w:t>
      </w:r>
      <w:r>
        <w:rPr>
          <w:spacing w:val="-2"/>
        </w:rPr>
        <w:t> </w:t>
      </w:r>
      <w:r>
        <w:rPr/>
        <w:t>школьниками</w:t>
      </w:r>
      <w:r>
        <w:rPr>
          <w:spacing w:val="39"/>
        </w:rPr>
        <w:t> </w:t>
      </w:r>
      <w:r>
        <w:rPr/>
        <w:t>Правил</w:t>
      </w:r>
      <w:r>
        <w:rPr>
          <w:spacing w:val="-5"/>
        </w:rPr>
        <w:t> </w:t>
      </w:r>
      <w:r>
        <w:rPr/>
        <w:t>дорожного</w:t>
      </w:r>
      <w:r>
        <w:rPr>
          <w:spacing w:val="-4"/>
        </w:rPr>
        <w:t> </w:t>
      </w:r>
      <w:r>
        <w:rPr/>
        <w:t>движения;</w:t>
      </w:r>
      <w:r>
        <w:rPr>
          <w:spacing w:val="-4"/>
        </w:rPr>
        <w:t> </w:t>
      </w:r>
      <w:r>
        <w:rPr/>
        <w:t>дежурство у перекрестков в микрорайоне школы; организацию практических игр на территории автогородков безопасности дорожного движения и автоплощадок; участие в создании автоплощадок на пришкольных участках и в других местах, выделенных для этой цели; работу с юными </w:t>
      </w:r>
      <w:r>
        <w:rPr>
          <w:spacing w:val="-2"/>
        </w:rPr>
        <w:t>велосипедистами.</w:t>
      </w:r>
    </w:p>
    <w:p>
      <w:pPr>
        <w:pStyle w:val="BodyText"/>
        <w:spacing w:line="276" w:lineRule="auto" w:before="2"/>
        <w:ind w:left="425" w:right="535" w:firstLine="566"/>
        <w:jc w:val="both"/>
      </w:pPr>
      <w:r>
        <w:rPr>
          <w:b/>
          <w:i/>
        </w:rPr>
        <w:t>Дружина юных пожарных» (ДЮП) - </w:t>
      </w:r>
      <w:r>
        <w:rPr/>
        <w:t>Участие в школьных мероприятиях: «Неделя профилактики», «День защиты детей», «Твои права и обязанности», «День борьбы с</w:t>
      </w:r>
      <w:r>
        <w:rPr>
          <w:spacing w:val="40"/>
        </w:rPr>
        <w:t> </w:t>
      </w:r>
      <w:r>
        <w:rPr/>
        <w:t>терроризмом», «День борьбы с вредными привычками». Участие в смотре-конкурсе отрядов</w:t>
      </w:r>
    </w:p>
    <w:p>
      <w:pPr>
        <w:pStyle w:val="BodyText"/>
        <w:spacing w:line="278" w:lineRule="auto" w:before="63"/>
        <w:ind w:left="425" w:right="531" w:firstLine="566"/>
        <w:jc w:val="both"/>
      </w:pPr>
      <w:r>
        <w:rPr/>
        <w:t>ДЮП. Проведение уроков безопасности в сети интернет. Распространение информационных листовок, буклетов и флаеров. Подготовка агитбригады по правовому воспитанию.</w:t>
      </w:r>
    </w:p>
    <w:p>
      <w:pPr>
        <w:pStyle w:val="BodyText"/>
        <w:spacing w:line="276" w:lineRule="auto"/>
        <w:ind w:left="425" w:right="530" w:firstLine="566"/>
        <w:jc w:val="both"/>
      </w:pPr>
      <w:r>
        <w:rPr>
          <w:b/>
          <w:i/>
        </w:rPr>
        <w:t>Школьное научное общество «Мечта»- </w:t>
      </w:r>
      <w:r>
        <w:rPr/>
        <w:t>Школьное научное общество учащихся – это общественная добровольная творческая организация учащихся и педагогов, стремящихся к глубокому познанию достижений науки, техники, культуры, к развитию креативного мышления, интеллектуальной инициативе, самостоятельности, аналитическому подходу к собственной деятельности, приобретению умений и навыков исследовательской работы. Научное общество имеет свое название, эмблему, девиз. Членом научного общества может стать победитель научно- практических конференций, олимпиад. Основное направление деятельности научного общества – просвещение учащихся в области естественных наук, организация общественно полезных дел, дающих обучающимся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качества, как забота, уважение, умение сопереживать, умение общаться, слушать и слышать других. В процессе работы в школьном научном обществе учащиеся получают опыт самостоятельного приобретения новых знаний, поиска и систематизации информации, проведения научных исследований, приобретают опыт проектной деятельности; опыт оказания помощи окружающим, волонтерский опыт; в процессе просветительской деятельности дети учатся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 для достижения цели, получают опыт </w:t>
      </w:r>
      <w:r>
        <w:rPr>
          <w:sz w:val="28"/>
        </w:rPr>
        <w:t>организаторской </w:t>
      </w:r>
      <w:r>
        <w:rPr/>
        <w:t>деятельности, получают практику выступления перед разновозрастной аудиторией.</w:t>
      </w:r>
    </w:p>
    <w:p>
      <w:pPr>
        <w:tabs>
          <w:tab w:pos="10507" w:val="left" w:leader="none"/>
        </w:tabs>
        <w:spacing w:line="276" w:lineRule="auto" w:before="7"/>
        <w:ind w:left="425" w:right="534" w:firstLine="566"/>
        <w:jc w:val="both"/>
        <w:rPr>
          <w:sz w:val="24"/>
        </w:rPr>
      </w:pPr>
      <w:r>
        <w:rPr>
          <w:b/>
          <w:i/>
          <w:sz w:val="24"/>
        </w:rPr>
        <w:t>Первичное отделение общероссийской общественно-государственной движение детей и молодежи «Движение первых» (РДДМ)- </w:t>
      </w:r>
      <w:r>
        <w:rPr>
          <w:sz w:val="24"/>
        </w:rPr>
        <w:t>Приоритетными задачами Общероссийского общественно-государственного движения детей и молодежи «Движение первых» являются:</w:t>
        <w:tab/>
      </w:r>
      <w:r>
        <w:rPr>
          <w:spacing w:val="-10"/>
          <w:sz w:val="24"/>
        </w:rPr>
        <w:t>- </w:t>
      </w:r>
      <w:r>
        <w:rPr>
          <w:sz w:val="24"/>
        </w:rPr>
        <w:t>содействие проведению государственной политики в интересах детей и молодежи;</w:t>
      </w:r>
    </w:p>
    <w:p>
      <w:pPr>
        <w:pStyle w:val="ListParagraph"/>
        <w:numPr>
          <w:ilvl w:val="0"/>
          <w:numId w:val="25"/>
        </w:numPr>
        <w:tabs>
          <w:tab w:pos="1772" w:val="left" w:leader="none"/>
        </w:tabs>
        <w:spacing w:line="240" w:lineRule="auto" w:before="0" w:after="0"/>
        <w:ind w:left="425" w:right="541" w:firstLine="566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80"/>
          <w:sz w:val="24"/>
        </w:rPr>
        <w:t> </w:t>
      </w:r>
      <w:r>
        <w:rPr>
          <w:sz w:val="24"/>
        </w:rPr>
        <w:t>воспитанию</w:t>
      </w:r>
      <w:r>
        <w:rPr>
          <w:spacing w:val="80"/>
          <w:sz w:val="24"/>
        </w:rPr>
        <w:t> </w:t>
      </w:r>
      <w:r>
        <w:rPr>
          <w:sz w:val="24"/>
        </w:rPr>
        <w:t>детей,</w:t>
      </w:r>
      <w:r>
        <w:rPr>
          <w:spacing w:val="80"/>
          <w:sz w:val="24"/>
        </w:rPr>
        <w:t> </w:t>
      </w:r>
      <w:r>
        <w:rPr>
          <w:sz w:val="24"/>
        </w:rPr>
        <w:t>их</w:t>
      </w:r>
      <w:r>
        <w:rPr>
          <w:spacing w:val="80"/>
          <w:sz w:val="24"/>
        </w:rPr>
        <w:t> </w:t>
      </w:r>
      <w:r>
        <w:rPr>
          <w:sz w:val="24"/>
        </w:rPr>
        <w:t>профессиональной</w:t>
      </w:r>
      <w:r>
        <w:rPr>
          <w:spacing w:val="80"/>
          <w:sz w:val="24"/>
        </w:rPr>
        <w:t> </w:t>
      </w:r>
      <w:r>
        <w:rPr>
          <w:sz w:val="24"/>
        </w:rPr>
        <w:t>ориентации,</w:t>
      </w:r>
      <w:r>
        <w:rPr>
          <w:spacing w:val="80"/>
          <w:sz w:val="24"/>
        </w:rPr>
        <w:t> </w:t>
      </w:r>
      <w:r>
        <w:rPr>
          <w:sz w:val="24"/>
        </w:rPr>
        <w:t>организации</w:t>
      </w:r>
      <w:r>
        <w:rPr>
          <w:spacing w:val="40"/>
          <w:sz w:val="24"/>
        </w:rPr>
        <w:t> </w:t>
      </w:r>
      <w:r>
        <w:rPr>
          <w:spacing w:val="-2"/>
          <w:sz w:val="24"/>
        </w:rPr>
        <w:t>досуга;</w:t>
      </w:r>
    </w:p>
    <w:p>
      <w:pPr>
        <w:pStyle w:val="ListParagraph"/>
        <w:numPr>
          <w:ilvl w:val="0"/>
          <w:numId w:val="25"/>
        </w:numPr>
        <w:tabs>
          <w:tab w:pos="1983" w:val="left" w:leader="none"/>
          <w:tab w:pos="2021" w:val="left" w:leader="none"/>
          <w:tab w:pos="2364" w:val="left" w:leader="none"/>
          <w:tab w:pos="3341" w:val="left" w:leader="none"/>
          <w:tab w:pos="3663" w:val="left" w:leader="none"/>
          <w:tab w:pos="3702" w:val="left" w:leader="none"/>
          <w:tab w:pos="5228" w:val="left" w:leader="none"/>
          <w:tab w:pos="6081" w:val="left" w:leader="none"/>
          <w:tab w:pos="6400" w:val="left" w:leader="none"/>
          <w:tab w:pos="7626" w:val="left" w:leader="none"/>
          <w:tab w:pos="7662" w:val="left" w:leader="none"/>
          <w:tab w:pos="8700" w:val="left" w:leader="none"/>
          <w:tab w:pos="8978" w:val="left" w:leader="none"/>
          <w:tab w:pos="10334" w:val="left" w:leader="none"/>
          <w:tab w:pos="10408" w:val="left" w:leader="none"/>
        </w:tabs>
        <w:spacing w:line="240" w:lineRule="auto" w:before="0" w:after="0"/>
        <w:ind w:left="425" w:right="529" w:firstLine="566"/>
        <w:jc w:val="left"/>
        <w:rPr>
          <w:sz w:val="24"/>
        </w:rPr>
      </w:pPr>
      <w:r>
        <w:rPr>
          <w:spacing w:val="-2"/>
          <w:sz w:val="24"/>
        </w:rPr>
        <w:t>подготовка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>полноценной</w:t>
      </w:r>
      <w:r>
        <w:rPr>
          <w:sz w:val="24"/>
        </w:rPr>
        <w:tab/>
      </w:r>
      <w:r>
        <w:rPr>
          <w:spacing w:val="-2"/>
          <w:sz w:val="24"/>
        </w:rPr>
        <w:t>жизни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обществе,</w:t>
      </w:r>
      <w:r>
        <w:rPr>
          <w:sz w:val="24"/>
        </w:rPr>
        <w:tab/>
      </w:r>
      <w:r>
        <w:rPr>
          <w:spacing w:val="-2"/>
          <w:sz w:val="24"/>
        </w:rPr>
        <w:t>включая</w:t>
      </w:r>
      <w:r>
        <w:rPr>
          <w:sz w:val="24"/>
        </w:rPr>
        <w:tab/>
      </w:r>
      <w:r>
        <w:rPr>
          <w:spacing w:val="-2"/>
          <w:sz w:val="24"/>
        </w:rPr>
        <w:t>формирование</w:t>
      </w:r>
      <w:r>
        <w:rPr>
          <w:sz w:val="24"/>
        </w:rPr>
        <w:tab/>
        <w:tab/>
      </w:r>
      <w:r>
        <w:rPr>
          <w:spacing w:val="-6"/>
          <w:sz w:val="24"/>
        </w:rPr>
        <w:t>их </w:t>
      </w:r>
      <w:r>
        <w:rPr>
          <w:sz w:val="24"/>
        </w:rPr>
        <w:t>мировоззрения</w:t>
      </w:r>
      <w:r>
        <w:rPr>
          <w:spacing w:val="80"/>
          <w:sz w:val="24"/>
        </w:rPr>
        <w:t> </w:t>
      </w:r>
      <w:r>
        <w:rPr>
          <w:sz w:val="24"/>
        </w:rPr>
        <w:t>на</w:t>
      </w:r>
      <w:r>
        <w:rPr>
          <w:spacing w:val="80"/>
          <w:sz w:val="24"/>
        </w:rPr>
        <w:t> </w:t>
      </w:r>
      <w:r>
        <w:rPr>
          <w:sz w:val="24"/>
        </w:rPr>
        <w:t>основе</w:t>
      </w:r>
      <w:r>
        <w:rPr>
          <w:spacing w:val="80"/>
          <w:sz w:val="24"/>
        </w:rPr>
        <w:t> </w:t>
      </w:r>
      <w:r>
        <w:rPr>
          <w:sz w:val="24"/>
        </w:rPr>
        <w:t>традиционных</w:t>
      </w:r>
      <w:r>
        <w:rPr>
          <w:spacing w:val="80"/>
          <w:sz w:val="24"/>
        </w:rPr>
        <w:t> </w:t>
      </w:r>
      <w:r>
        <w:rPr>
          <w:sz w:val="24"/>
        </w:rPr>
        <w:t>российских</w:t>
      </w:r>
      <w:r>
        <w:rPr>
          <w:spacing w:val="80"/>
          <w:sz w:val="24"/>
        </w:rPr>
        <w:t> </w:t>
      </w:r>
      <w:r>
        <w:rPr>
          <w:sz w:val="24"/>
        </w:rPr>
        <w:t>духовных</w:t>
      </w:r>
      <w:r>
        <w:rPr>
          <w:spacing w:val="80"/>
          <w:sz w:val="24"/>
        </w:rPr>
        <w:t> </w:t>
      </w:r>
      <w:r>
        <w:rPr>
          <w:sz w:val="24"/>
        </w:rPr>
        <w:t>и</w:t>
      </w:r>
      <w:r>
        <w:rPr>
          <w:spacing w:val="80"/>
          <w:sz w:val="24"/>
        </w:rPr>
        <w:t> </w:t>
      </w:r>
      <w:r>
        <w:rPr>
          <w:sz w:val="24"/>
        </w:rPr>
        <w:t>нравственных</w:t>
      </w:r>
      <w:r>
        <w:rPr>
          <w:spacing w:val="80"/>
          <w:sz w:val="24"/>
        </w:rPr>
        <w:t> </w:t>
      </w:r>
      <w:r>
        <w:rPr>
          <w:sz w:val="24"/>
        </w:rPr>
        <w:t>ценностей,</w:t>
      </w:r>
      <w:r>
        <w:rPr>
          <w:spacing w:val="40"/>
          <w:sz w:val="24"/>
        </w:rPr>
        <w:t> </w:t>
      </w:r>
      <w:r>
        <w:rPr>
          <w:sz w:val="24"/>
        </w:rPr>
        <w:t>традиций</w:t>
      </w:r>
      <w:r>
        <w:rPr>
          <w:spacing w:val="80"/>
          <w:sz w:val="24"/>
        </w:rPr>
        <w:t> </w:t>
      </w:r>
      <w:r>
        <w:rPr>
          <w:sz w:val="24"/>
        </w:rPr>
        <w:t>народов</w:t>
      </w:r>
      <w:r>
        <w:rPr>
          <w:spacing w:val="80"/>
          <w:sz w:val="24"/>
        </w:rPr>
        <w:t> </w:t>
      </w:r>
      <w:r>
        <w:rPr>
          <w:sz w:val="24"/>
        </w:rPr>
        <w:t>России,</w:t>
      </w:r>
      <w:r>
        <w:rPr>
          <w:spacing w:val="80"/>
          <w:sz w:val="24"/>
        </w:rPr>
        <w:t> </w:t>
      </w:r>
      <w:r>
        <w:rPr>
          <w:sz w:val="24"/>
        </w:rPr>
        <w:t>достижений</w:t>
      </w:r>
      <w:r>
        <w:rPr>
          <w:spacing w:val="80"/>
          <w:sz w:val="24"/>
        </w:rPr>
        <w:t> </w:t>
      </w:r>
      <w:r>
        <w:rPr>
          <w:sz w:val="24"/>
        </w:rPr>
        <w:t>российской</w:t>
      </w:r>
      <w:r>
        <w:rPr>
          <w:spacing w:val="80"/>
          <w:sz w:val="24"/>
        </w:rPr>
        <w:t> </w:t>
      </w:r>
      <w:r>
        <w:rPr>
          <w:sz w:val="24"/>
        </w:rPr>
        <w:t>и</w:t>
      </w:r>
      <w:r>
        <w:rPr>
          <w:spacing w:val="80"/>
          <w:sz w:val="24"/>
        </w:rPr>
        <w:t> </w:t>
      </w:r>
      <w:r>
        <w:rPr>
          <w:sz w:val="24"/>
        </w:rPr>
        <w:t>мировой</w:t>
      </w:r>
      <w:r>
        <w:rPr>
          <w:spacing w:val="80"/>
          <w:sz w:val="24"/>
        </w:rPr>
        <w:t> </w:t>
      </w:r>
      <w:r>
        <w:rPr>
          <w:sz w:val="24"/>
        </w:rPr>
        <w:t>культуры,</w:t>
      </w:r>
      <w:r>
        <w:rPr>
          <w:spacing w:val="80"/>
          <w:sz w:val="24"/>
        </w:rPr>
        <w:t> </w:t>
      </w:r>
      <w:r>
        <w:rPr>
          <w:sz w:val="24"/>
        </w:rPr>
        <w:t>а</w:t>
      </w:r>
      <w:r>
        <w:rPr>
          <w:spacing w:val="80"/>
          <w:sz w:val="24"/>
        </w:rPr>
        <w:t> </w:t>
      </w:r>
      <w:r>
        <w:rPr>
          <w:sz w:val="24"/>
        </w:rPr>
        <w:t>также</w:t>
      </w:r>
      <w:r>
        <w:rPr>
          <w:spacing w:val="80"/>
          <w:sz w:val="24"/>
        </w:rPr>
        <w:t> </w:t>
      </w:r>
      <w:r>
        <w:rPr>
          <w:sz w:val="24"/>
        </w:rPr>
        <w:t>развития общественно</w:t>
      </w:r>
      <w:r>
        <w:rPr>
          <w:spacing w:val="80"/>
          <w:sz w:val="24"/>
        </w:rPr>
        <w:t> </w:t>
      </w:r>
      <w:r>
        <w:rPr>
          <w:sz w:val="24"/>
        </w:rPr>
        <w:t>значимой</w:t>
      </w:r>
      <w:r>
        <w:rPr>
          <w:spacing w:val="80"/>
          <w:sz w:val="24"/>
        </w:rPr>
        <w:t> </w:t>
      </w:r>
      <w:r>
        <w:rPr>
          <w:sz w:val="24"/>
        </w:rPr>
        <w:t>и</w:t>
      </w:r>
      <w:r>
        <w:rPr>
          <w:spacing w:val="80"/>
          <w:sz w:val="24"/>
        </w:rPr>
        <w:t> </w:t>
      </w:r>
      <w:r>
        <w:rPr>
          <w:sz w:val="24"/>
        </w:rPr>
        <w:t>творческой</w:t>
      </w:r>
      <w:r>
        <w:rPr>
          <w:spacing w:val="80"/>
          <w:sz w:val="24"/>
        </w:rPr>
        <w:t> </w:t>
      </w:r>
      <w:r>
        <w:rPr>
          <w:sz w:val="24"/>
        </w:rPr>
        <w:t>активности,</w:t>
      </w:r>
      <w:r>
        <w:rPr>
          <w:spacing w:val="80"/>
          <w:sz w:val="24"/>
        </w:rPr>
        <w:t> </w:t>
      </w:r>
      <w:r>
        <w:rPr>
          <w:sz w:val="24"/>
        </w:rPr>
        <w:t>высоких</w:t>
      </w:r>
      <w:r>
        <w:rPr>
          <w:spacing w:val="80"/>
          <w:sz w:val="24"/>
        </w:rPr>
        <w:t> </w:t>
      </w:r>
      <w:r>
        <w:rPr>
          <w:sz w:val="24"/>
        </w:rPr>
        <w:t>нравственных</w:t>
      </w:r>
      <w:r>
        <w:rPr>
          <w:spacing w:val="80"/>
          <w:sz w:val="24"/>
        </w:rPr>
        <w:t> </w:t>
      </w:r>
      <w:r>
        <w:rPr>
          <w:sz w:val="24"/>
        </w:rPr>
        <w:t>качеств,</w:t>
      </w:r>
      <w:r>
        <w:rPr>
          <w:spacing w:val="80"/>
          <w:sz w:val="24"/>
        </w:rPr>
        <w:t> </w:t>
      </w:r>
      <w:r>
        <w:rPr>
          <w:sz w:val="24"/>
        </w:rPr>
        <w:t>любви</w:t>
      </w:r>
      <w:r>
        <w:rPr>
          <w:spacing w:val="80"/>
          <w:sz w:val="24"/>
        </w:rPr>
        <w:t> </w:t>
      </w:r>
      <w:r>
        <w:rPr>
          <w:sz w:val="24"/>
        </w:rPr>
        <w:t>и </w:t>
      </w:r>
      <w:r>
        <w:rPr>
          <w:spacing w:val="-2"/>
          <w:sz w:val="24"/>
        </w:rPr>
        <w:t>уважения</w:t>
      </w:r>
      <w:r>
        <w:rPr>
          <w:sz w:val="24"/>
        </w:rPr>
        <w:tab/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>Отечеству,</w:t>
      </w:r>
      <w:r>
        <w:rPr>
          <w:sz w:val="24"/>
        </w:rPr>
        <w:tab/>
        <w:tab/>
      </w:r>
      <w:r>
        <w:rPr>
          <w:spacing w:val="-2"/>
          <w:sz w:val="24"/>
        </w:rPr>
        <w:t>трудолюбия,</w:t>
      </w:r>
      <w:r>
        <w:rPr>
          <w:sz w:val="24"/>
        </w:rPr>
        <w:tab/>
      </w:r>
      <w:r>
        <w:rPr>
          <w:spacing w:val="-54"/>
          <w:sz w:val="24"/>
        </w:rPr>
        <w:t> </w:t>
      </w:r>
      <w:r>
        <w:rPr>
          <w:spacing w:val="-2"/>
          <w:sz w:val="24"/>
        </w:rPr>
        <w:t>правовой</w:t>
      </w:r>
      <w:r>
        <w:rPr>
          <w:sz w:val="24"/>
        </w:rPr>
        <w:tab/>
      </w:r>
      <w:r>
        <w:rPr>
          <w:spacing w:val="-53"/>
          <w:sz w:val="24"/>
        </w:rPr>
        <w:t> </w:t>
      </w:r>
      <w:r>
        <w:rPr>
          <w:spacing w:val="-2"/>
          <w:sz w:val="24"/>
        </w:rPr>
        <w:t>культуры,</w:t>
      </w:r>
      <w:r>
        <w:rPr>
          <w:sz w:val="24"/>
        </w:rPr>
        <w:tab/>
        <w:tab/>
      </w:r>
      <w:r>
        <w:rPr>
          <w:spacing w:val="-2"/>
          <w:sz w:val="24"/>
        </w:rPr>
        <w:t>бережного</w:t>
      </w:r>
      <w:r>
        <w:rPr>
          <w:sz w:val="24"/>
        </w:rPr>
        <w:tab/>
      </w:r>
      <w:r>
        <w:rPr>
          <w:spacing w:val="-2"/>
          <w:sz w:val="24"/>
        </w:rPr>
        <w:t>отношения</w:t>
      </w:r>
      <w:r>
        <w:rPr>
          <w:sz w:val="24"/>
        </w:rPr>
        <w:tab/>
      </w:r>
      <w:r>
        <w:rPr>
          <w:spacing w:val="-10"/>
          <w:sz w:val="24"/>
        </w:rPr>
        <w:t>к </w:t>
      </w:r>
      <w:r>
        <w:rPr>
          <w:sz w:val="24"/>
        </w:rPr>
        <w:t>окружающей</w:t>
      </w:r>
      <w:r>
        <w:rPr>
          <w:spacing w:val="40"/>
          <w:sz w:val="24"/>
        </w:rPr>
        <w:t> </w:t>
      </w:r>
      <w:r>
        <w:rPr>
          <w:sz w:val="24"/>
        </w:rPr>
        <w:t>среде,</w:t>
      </w:r>
      <w:r>
        <w:rPr>
          <w:spacing w:val="40"/>
          <w:sz w:val="24"/>
        </w:rPr>
        <w:t> </w:t>
      </w:r>
      <w:r>
        <w:rPr>
          <w:sz w:val="24"/>
        </w:rPr>
        <w:t>чувства</w:t>
      </w:r>
      <w:r>
        <w:rPr>
          <w:spacing w:val="40"/>
          <w:sz w:val="24"/>
        </w:rPr>
        <w:t> </w:t>
      </w:r>
      <w:r>
        <w:rPr>
          <w:sz w:val="24"/>
        </w:rPr>
        <w:t>личной</w:t>
      </w:r>
      <w:r>
        <w:rPr>
          <w:spacing w:val="40"/>
          <w:sz w:val="24"/>
        </w:rPr>
        <w:t> </w:t>
      </w:r>
      <w:r>
        <w:rPr>
          <w:sz w:val="24"/>
        </w:rPr>
        <w:t>ответственности</w:t>
      </w:r>
      <w:r>
        <w:rPr>
          <w:spacing w:val="40"/>
          <w:sz w:val="24"/>
        </w:rPr>
        <w:t> </w:t>
      </w:r>
      <w:r>
        <w:rPr>
          <w:sz w:val="24"/>
        </w:rPr>
        <w:t>за</w:t>
      </w:r>
      <w:r>
        <w:rPr>
          <w:spacing w:val="40"/>
          <w:sz w:val="24"/>
        </w:rPr>
        <w:t> </w:t>
      </w:r>
      <w:r>
        <w:rPr>
          <w:sz w:val="24"/>
        </w:rPr>
        <w:t>свою</w:t>
      </w:r>
      <w:r>
        <w:rPr>
          <w:spacing w:val="40"/>
          <w:sz w:val="24"/>
        </w:rPr>
        <w:t> </w:t>
      </w:r>
      <w:r>
        <w:rPr>
          <w:sz w:val="24"/>
        </w:rPr>
        <w:t>судьбу</w:t>
      </w:r>
      <w:r>
        <w:rPr>
          <w:spacing w:val="40"/>
          <w:sz w:val="24"/>
        </w:rPr>
        <w:t> </w:t>
      </w:r>
      <w:r>
        <w:rPr>
          <w:sz w:val="24"/>
        </w:rPr>
        <w:t>и</w:t>
      </w:r>
      <w:r>
        <w:rPr>
          <w:spacing w:val="40"/>
          <w:sz w:val="24"/>
        </w:rPr>
        <w:t> </w:t>
      </w:r>
      <w:r>
        <w:rPr>
          <w:sz w:val="24"/>
        </w:rPr>
        <w:t>судьбу</w:t>
      </w:r>
      <w:r>
        <w:rPr>
          <w:spacing w:val="40"/>
          <w:sz w:val="24"/>
        </w:rPr>
        <w:t> </w:t>
      </w:r>
      <w:r>
        <w:rPr>
          <w:sz w:val="24"/>
        </w:rPr>
        <w:t>Отечества, иные общественно</w:t>
      </w:r>
      <w:r>
        <w:rPr>
          <w:spacing w:val="80"/>
          <w:sz w:val="24"/>
        </w:rPr>
        <w:t> </w:t>
      </w:r>
      <w:r>
        <w:rPr>
          <w:sz w:val="24"/>
        </w:rPr>
        <w:t>полезные</w:t>
      </w:r>
      <w:r>
        <w:rPr>
          <w:spacing w:val="80"/>
          <w:sz w:val="24"/>
        </w:rPr>
        <w:t> </w:t>
      </w:r>
      <w:r>
        <w:rPr>
          <w:sz w:val="24"/>
        </w:rPr>
        <w:t>цели,</w:t>
      </w:r>
      <w:r>
        <w:rPr>
          <w:spacing w:val="80"/>
          <w:sz w:val="24"/>
        </w:rPr>
        <w:t> </w:t>
      </w:r>
      <w:r>
        <w:rPr>
          <w:sz w:val="24"/>
        </w:rPr>
        <w:t>как</w:t>
      </w:r>
      <w:r>
        <w:rPr>
          <w:spacing w:val="79"/>
          <w:w w:val="150"/>
          <w:sz w:val="24"/>
        </w:rPr>
        <w:t> </w:t>
      </w:r>
      <w:r>
        <w:rPr>
          <w:sz w:val="24"/>
        </w:rPr>
        <w:t>установлено</w:t>
      </w:r>
      <w:r>
        <w:rPr>
          <w:spacing w:val="80"/>
          <w:sz w:val="24"/>
        </w:rPr>
        <w:t> </w:t>
      </w:r>
      <w:r>
        <w:rPr>
          <w:sz w:val="24"/>
        </w:rPr>
        <w:t>Федеральным</w:t>
      </w:r>
      <w:r>
        <w:rPr>
          <w:spacing w:val="80"/>
          <w:sz w:val="24"/>
        </w:rPr>
        <w:t> </w:t>
      </w:r>
      <w:r>
        <w:rPr>
          <w:sz w:val="24"/>
        </w:rPr>
        <w:t>законом</w:t>
      </w:r>
      <w:r>
        <w:rPr>
          <w:spacing w:val="80"/>
          <w:sz w:val="24"/>
        </w:rPr>
        <w:t> </w:t>
      </w:r>
      <w:r>
        <w:rPr>
          <w:sz w:val="24"/>
        </w:rPr>
        <w:t>от</w:t>
      </w:r>
      <w:r>
        <w:rPr>
          <w:spacing w:val="80"/>
          <w:sz w:val="24"/>
        </w:rPr>
        <w:t> </w:t>
      </w:r>
      <w:r>
        <w:rPr>
          <w:sz w:val="24"/>
        </w:rPr>
        <w:t>14</w:t>
      </w:r>
      <w:r>
        <w:rPr>
          <w:spacing w:val="80"/>
          <w:sz w:val="24"/>
        </w:rPr>
        <w:t> </w:t>
      </w:r>
      <w:r>
        <w:rPr>
          <w:sz w:val="24"/>
        </w:rPr>
        <w:t>июля</w:t>
      </w:r>
      <w:r>
        <w:rPr>
          <w:spacing w:val="80"/>
          <w:sz w:val="24"/>
        </w:rPr>
        <w:t> </w:t>
      </w:r>
      <w:r>
        <w:rPr>
          <w:sz w:val="24"/>
        </w:rPr>
        <w:t>2022</w:t>
      </w:r>
      <w:r>
        <w:rPr>
          <w:spacing w:val="80"/>
          <w:sz w:val="24"/>
        </w:rPr>
        <w:t> </w:t>
      </w:r>
      <w:r>
        <w:rPr>
          <w:sz w:val="24"/>
        </w:rPr>
        <w:t>г.</w:t>
      </w:r>
      <w:r>
        <w:rPr>
          <w:spacing w:val="80"/>
          <w:sz w:val="24"/>
        </w:rPr>
        <w:t> </w:t>
      </w:r>
      <w:r>
        <w:rPr>
          <w:sz w:val="24"/>
        </w:rPr>
        <w:t>Воспитание</w:t>
      </w:r>
      <w:r>
        <w:rPr>
          <w:spacing w:val="80"/>
          <w:sz w:val="24"/>
        </w:rPr>
        <w:t> </w:t>
      </w:r>
      <w:r>
        <w:rPr>
          <w:sz w:val="24"/>
        </w:rPr>
        <w:t>в</w:t>
      </w:r>
      <w:r>
        <w:rPr>
          <w:spacing w:val="80"/>
          <w:sz w:val="24"/>
        </w:rPr>
        <w:t> </w:t>
      </w:r>
      <w:r>
        <w:rPr>
          <w:sz w:val="24"/>
        </w:rPr>
        <w:t>детском</w:t>
      </w:r>
      <w:r>
        <w:rPr>
          <w:spacing w:val="80"/>
          <w:sz w:val="24"/>
        </w:rPr>
        <w:t> </w:t>
      </w:r>
      <w:r>
        <w:rPr>
          <w:sz w:val="24"/>
        </w:rPr>
        <w:t>общественном</w:t>
      </w:r>
      <w:r>
        <w:rPr>
          <w:spacing w:val="80"/>
          <w:sz w:val="24"/>
        </w:rPr>
        <w:t> </w:t>
      </w:r>
      <w:r>
        <w:rPr>
          <w:sz w:val="24"/>
        </w:rPr>
        <w:t>объединении</w:t>
      </w:r>
      <w:r>
        <w:rPr>
          <w:spacing w:val="80"/>
          <w:sz w:val="24"/>
        </w:rPr>
        <w:t> </w:t>
      </w:r>
      <w:r>
        <w:rPr>
          <w:sz w:val="24"/>
        </w:rPr>
        <w:t>–</w:t>
      </w:r>
      <w:r>
        <w:rPr>
          <w:spacing w:val="80"/>
          <w:sz w:val="24"/>
        </w:rPr>
        <w:t> </w:t>
      </w:r>
      <w:r>
        <w:rPr>
          <w:sz w:val="24"/>
        </w:rPr>
        <w:t>первичном</w:t>
      </w:r>
      <w:r>
        <w:rPr>
          <w:spacing w:val="80"/>
          <w:sz w:val="24"/>
        </w:rPr>
        <w:t> </w:t>
      </w:r>
      <w:r>
        <w:rPr>
          <w:sz w:val="24"/>
        </w:rPr>
        <w:t>отделении</w:t>
      </w:r>
    </w:p>
    <w:p>
      <w:pPr>
        <w:pStyle w:val="BodyText"/>
        <w:spacing w:line="276" w:lineRule="auto"/>
        <w:ind w:left="425" w:right="533" w:firstLine="566"/>
        <w:jc w:val="both"/>
      </w:pPr>
      <w:r>
        <w:rPr/>
        <w:t>РДДМ осуществляется через реализацию мероприятий и проектов Организации, которые содержательно наполняют все виды воспитывающей деятельности в логике формирования воспитательных результатов.</w:t>
      </w:r>
    </w:p>
    <w:p>
      <w:pPr>
        <w:pStyle w:val="BodyText"/>
        <w:spacing w:after="0" w:line="276" w:lineRule="auto"/>
        <w:jc w:val="both"/>
        <w:sectPr>
          <w:footerReference w:type="default" r:id="rId270"/>
          <w:pgSz w:w="11900" w:h="16800"/>
          <w:pgMar w:header="0" w:footer="1055" w:top="500" w:bottom="1240" w:left="141" w:right="566"/>
        </w:sectPr>
      </w:pPr>
    </w:p>
    <w:p>
      <w:pPr>
        <w:pStyle w:val="ListParagraph"/>
        <w:numPr>
          <w:ilvl w:val="0"/>
          <w:numId w:val="26"/>
        </w:numPr>
        <w:tabs>
          <w:tab w:pos="423" w:val="left" w:leader="none"/>
        </w:tabs>
        <w:spacing w:line="240" w:lineRule="auto" w:before="60" w:after="0"/>
        <w:ind w:left="423" w:right="0" w:hanging="195"/>
        <w:jc w:val="left"/>
        <w:rPr>
          <w:sz w:val="24"/>
        </w:rPr>
      </w:pPr>
      <w:r>
        <w:rPr>
          <w:sz w:val="24"/>
        </w:rPr>
        <w:t>Образование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знания.</w:t>
      </w:r>
      <w:r>
        <w:rPr>
          <w:spacing w:val="-5"/>
          <w:sz w:val="24"/>
        </w:rPr>
        <w:t> </w:t>
      </w:r>
      <w:r>
        <w:rPr>
          <w:sz w:val="24"/>
        </w:rPr>
        <w:t>«УЧИСЬ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ПОЗНАВАЙ!»</w:t>
      </w:r>
    </w:p>
    <w:p>
      <w:pPr>
        <w:pStyle w:val="ListParagraph"/>
        <w:numPr>
          <w:ilvl w:val="0"/>
          <w:numId w:val="26"/>
        </w:numPr>
        <w:tabs>
          <w:tab w:pos="423" w:val="left" w:leader="none"/>
        </w:tabs>
        <w:spacing w:line="240" w:lineRule="auto" w:before="41" w:after="0"/>
        <w:ind w:left="423" w:right="0" w:hanging="195"/>
        <w:jc w:val="left"/>
        <w:rPr>
          <w:sz w:val="24"/>
        </w:rPr>
      </w:pPr>
      <w:r>
        <w:rPr>
          <w:sz w:val="24"/>
        </w:rPr>
        <w:t>Наука</w:t>
      </w:r>
      <w:r>
        <w:rPr>
          <w:spacing w:val="-11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технологии.</w:t>
      </w:r>
      <w:r>
        <w:rPr>
          <w:spacing w:val="-7"/>
          <w:sz w:val="24"/>
        </w:rPr>
        <w:t> </w:t>
      </w:r>
      <w:r>
        <w:rPr>
          <w:sz w:val="24"/>
        </w:rPr>
        <w:t>«ДЕРЗАЙ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ОТКРЫВАЙ!»</w:t>
      </w:r>
    </w:p>
    <w:p>
      <w:pPr>
        <w:pStyle w:val="ListParagraph"/>
        <w:numPr>
          <w:ilvl w:val="0"/>
          <w:numId w:val="26"/>
        </w:numPr>
        <w:tabs>
          <w:tab w:pos="423" w:val="left" w:leader="none"/>
        </w:tabs>
        <w:spacing w:line="240" w:lineRule="auto" w:before="43" w:after="0"/>
        <w:ind w:left="423" w:right="0" w:hanging="195"/>
        <w:jc w:val="left"/>
        <w:rPr>
          <w:sz w:val="24"/>
        </w:rPr>
      </w:pPr>
      <w:r>
        <w:rPr>
          <w:sz w:val="24"/>
        </w:rPr>
        <w:t>Труд,</w:t>
      </w:r>
      <w:r>
        <w:rPr>
          <w:spacing w:val="-7"/>
          <w:sz w:val="24"/>
        </w:rPr>
        <w:t> </w:t>
      </w:r>
      <w:r>
        <w:rPr>
          <w:sz w:val="24"/>
        </w:rPr>
        <w:t>профессия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своё</w:t>
      </w:r>
      <w:r>
        <w:rPr>
          <w:spacing w:val="-7"/>
          <w:sz w:val="24"/>
        </w:rPr>
        <w:t> </w:t>
      </w:r>
      <w:r>
        <w:rPr>
          <w:sz w:val="24"/>
        </w:rPr>
        <w:t>дело.</w:t>
      </w:r>
      <w:r>
        <w:rPr>
          <w:spacing w:val="4"/>
          <w:sz w:val="24"/>
        </w:rPr>
        <w:t> </w:t>
      </w:r>
      <w:r>
        <w:rPr>
          <w:sz w:val="24"/>
        </w:rPr>
        <w:t>«НАЙДИ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ПРИЗВАНИЕ!»</w:t>
      </w:r>
    </w:p>
    <w:p>
      <w:pPr>
        <w:pStyle w:val="ListParagraph"/>
        <w:numPr>
          <w:ilvl w:val="0"/>
          <w:numId w:val="26"/>
        </w:numPr>
        <w:tabs>
          <w:tab w:pos="423" w:val="left" w:leader="none"/>
        </w:tabs>
        <w:spacing w:line="240" w:lineRule="auto" w:before="42" w:after="0"/>
        <w:ind w:left="423" w:right="0" w:hanging="135"/>
        <w:jc w:val="left"/>
        <w:rPr>
          <w:sz w:val="24"/>
        </w:rPr>
      </w:pPr>
      <w:r>
        <w:rPr>
          <w:sz w:val="24"/>
        </w:rPr>
        <w:t>Культура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искусство. «СОЗДАВАЙ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ВДОХНОВЛЯЙ!»</w:t>
      </w:r>
    </w:p>
    <w:p>
      <w:pPr>
        <w:pStyle w:val="ListParagraph"/>
        <w:numPr>
          <w:ilvl w:val="0"/>
          <w:numId w:val="26"/>
        </w:numPr>
        <w:tabs>
          <w:tab w:pos="423" w:val="left" w:leader="none"/>
        </w:tabs>
        <w:spacing w:line="240" w:lineRule="auto" w:before="41" w:after="0"/>
        <w:ind w:left="423" w:right="0" w:hanging="135"/>
        <w:jc w:val="left"/>
        <w:rPr>
          <w:sz w:val="24"/>
        </w:rPr>
      </w:pPr>
      <w:r>
        <w:rPr>
          <w:sz w:val="24"/>
        </w:rPr>
        <w:t>Волонтёрство</w:t>
      </w:r>
      <w:r>
        <w:rPr>
          <w:spacing w:val="-17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добровольчество.</w:t>
      </w:r>
      <w:r>
        <w:rPr>
          <w:spacing w:val="-5"/>
          <w:sz w:val="24"/>
        </w:rPr>
        <w:t> </w:t>
      </w:r>
      <w:r>
        <w:rPr>
          <w:sz w:val="24"/>
        </w:rPr>
        <w:t>«БЛАГО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ТВОРИ!»</w:t>
      </w:r>
    </w:p>
    <w:p>
      <w:pPr>
        <w:pStyle w:val="ListParagraph"/>
        <w:numPr>
          <w:ilvl w:val="0"/>
          <w:numId w:val="26"/>
        </w:numPr>
        <w:tabs>
          <w:tab w:pos="423" w:val="left" w:leader="none"/>
        </w:tabs>
        <w:spacing w:line="240" w:lineRule="auto" w:before="40" w:after="0"/>
        <w:ind w:left="423" w:right="0" w:hanging="195"/>
        <w:jc w:val="left"/>
        <w:rPr>
          <w:sz w:val="24"/>
        </w:rPr>
      </w:pPr>
      <w:r>
        <w:rPr>
          <w:sz w:val="24"/>
        </w:rPr>
        <w:t>Патриотизм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1"/>
          <w:sz w:val="24"/>
        </w:rPr>
        <w:t> </w:t>
      </w:r>
      <w:r>
        <w:rPr>
          <w:sz w:val="24"/>
        </w:rPr>
        <w:t>историческая</w:t>
      </w:r>
      <w:r>
        <w:rPr>
          <w:spacing w:val="-8"/>
          <w:sz w:val="24"/>
        </w:rPr>
        <w:t> </w:t>
      </w:r>
      <w:r>
        <w:rPr>
          <w:sz w:val="24"/>
        </w:rPr>
        <w:t>память.</w:t>
      </w:r>
      <w:r>
        <w:rPr>
          <w:spacing w:val="1"/>
          <w:sz w:val="24"/>
        </w:rPr>
        <w:t> </w:t>
      </w:r>
      <w:r>
        <w:rPr>
          <w:sz w:val="24"/>
        </w:rPr>
        <w:t>«СЛУЖИ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ОТЕЧЕСТВУ!»</w:t>
      </w:r>
    </w:p>
    <w:p>
      <w:pPr>
        <w:pStyle w:val="ListParagraph"/>
        <w:numPr>
          <w:ilvl w:val="0"/>
          <w:numId w:val="26"/>
        </w:numPr>
        <w:tabs>
          <w:tab w:pos="423" w:val="left" w:leader="none"/>
        </w:tabs>
        <w:spacing w:line="240" w:lineRule="auto" w:before="44" w:after="0"/>
        <w:ind w:left="423" w:right="0" w:hanging="135"/>
        <w:jc w:val="left"/>
        <w:rPr>
          <w:sz w:val="24"/>
        </w:rPr>
      </w:pPr>
      <w:r>
        <w:rPr>
          <w:sz w:val="24"/>
        </w:rPr>
        <w:t>Спорт.</w:t>
      </w:r>
      <w:r>
        <w:rPr>
          <w:spacing w:val="-4"/>
          <w:sz w:val="24"/>
        </w:rPr>
        <w:t> </w:t>
      </w:r>
      <w:r>
        <w:rPr>
          <w:sz w:val="24"/>
        </w:rPr>
        <w:t>«ДОСТИГАЙ</w:t>
      </w:r>
      <w:r>
        <w:rPr>
          <w:spacing w:val="-9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ПОБЕЖДАЙ!»</w:t>
      </w:r>
    </w:p>
    <w:p>
      <w:pPr>
        <w:pStyle w:val="ListParagraph"/>
        <w:numPr>
          <w:ilvl w:val="0"/>
          <w:numId w:val="26"/>
        </w:numPr>
        <w:tabs>
          <w:tab w:pos="423" w:val="left" w:leader="none"/>
        </w:tabs>
        <w:spacing w:line="240" w:lineRule="auto" w:before="40" w:after="0"/>
        <w:ind w:left="423" w:right="0" w:hanging="135"/>
        <w:jc w:val="left"/>
        <w:rPr>
          <w:sz w:val="24"/>
        </w:rPr>
      </w:pPr>
      <w:r>
        <w:rPr>
          <w:sz w:val="24"/>
        </w:rPr>
        <w:t>Здоровый</w:t>
      </w:r>
      <w:r>
        <w:rPr>
          <w:spacing w:val="-6"/>
          <w:sz w:val="24"/>
        </w:rPr>
        <w:t> </w:t>
      </w:r>
      <w:r>
        <w:rPr>
          <w:sz w:val="24"/>
        </w:rPr>
        <w:t>образ</w:t>
      </w:r>
      <w:r>
        <w:rPr>
          <w:spacing w:val="-6"/>
          <w:sz w:val="24"/>
        </w:rPr>
        <w:t> </w:t>
      </w:r>
      <w:r>
        <w:rPr>
          <w:sz w:val="24"/>
        </w:rPr>
        <w:t>жизни.</w:t>
      </w:r>
      <w:r>
        <w:rPr>
          <w:spacing w:val="-5"/>
          <w:sz w:val="24"/>
        </w:rPr>
        <w:t> </w:t>
      </w:r>
      <w:r>
        <w:rPr>
          <w:sz w:val="24"/>
        </w:rPr>
        <w:t>«БУДЬ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ЗДОРОВ!»</w:t>
      </w:r>
    </w:p>
    <w:p>
      <w:pPr>
        <w:pStyle w:val="ListParagraph"/>
        <w:numPr>
          <w:ilvl w:val="0"/>
          <w:numId w:val="26"/>
        </w:numPr>
        <w:tabs>
          <w:tab w:pos="423" w:val="left" w:leader="none"/>
        </w:tabs>
        <w:spacing w:line="240" w:lineRule="auto" w:before="41" w:after="0"/>
        <w:ind w:left="423" w:right="0" w:hanging="135"/>
        <w:jc w:val="left"/>
        <w:rPr>
          <w:sz w:val="24"/>
        </w:rPr>
      </w:pPr>
      <w:r>
        <w:rPr>
          <w:sz w:val="24"/>
        </w:rPr>
        <w:t>Медиа</w:t>
      </w:r>
      <w:r>
        <w:rPr>
          <w:spacing w:val="-12"/>
          <w:sz w:val="24"/>
        </w:rPr>
        <w:t> </w:t>
      </w:r>
      <w:r>
        <w:rPr>
          <w:sz w:val="24"/>
        </w:rPr>
        <w:t>и</w:t>
      </w:r>
      <w:r>
        <w:rPr>
          <w:spacing w:val="-9"/>
          <w:sz w:val="24"/>
        </w:rPr>
        <w:t> </w:t>
      </w:r>
      <w:r>
        <w:rPr>
          <w:sz w:val="24"/>
        </w:rPr>
        <w:t>коммуникации.</w:t>
      </w:r>
      <w:r>
        <w:rPr>
          <w:spacing w:val="-1"/>
          <w:sz w:val="24"/>
        </w:rPr>
        <w:t> </w:t>
      </w:r>
      <w:r>
        <w:rPr>
          <w:sz w:val="24"/>
        </w:rPr>
        <w:t>«РАССКАЖИ</w:t>
      </w:r>
      <w:r>
        <w:rPr>
          <w:spacing w:val="-8"/>
          <w:sz w:val="24"/>
        </w:rPr>
        <w:t> </w:t>
      </w:r>
      <w:r>
        <w:rPr>
          <w:sz w:val="24"/>
        </w:rPr>
        <w:t>О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ГЛАВНОМ!»</w:t>
      </w:r>
    </w:p>
    <w:p>
      <w:pPr>
        <w:pStyle w:val="ListParagraph"/>
        <w:numPr>
          <w:ilvl w:val="0"/>
          <w:numId w:val="26"/>
        </w:numPr>
        <w:tabs>
          <w:tab w:pos="423" w:val="left" w:leader="none"/>
        </w:tabs>
        <w:spacing w:line="240" w:lineRule="auto" w:before="41" w:after="0"/>
        <w:ind w:left="423" w:right="0" w:hanging="135"/>
        <w:jc w:val="left"/>
        <w:rPr>
          <w:sz w:val="24"/>
        </w:rPr>
      </w:pPr>
      <w:r>
        <w:rPr>
          <w:sz w:val="24"/>
        </w:rPr>
        <w:t>Дипломатия</w:t>
      </w:r>
      <w:r>
        <w:rPr>
          <w:spacing w:val="-12"/>
          <w:sz w:val="24"/>
        </w:rPr>
        <w:t> </w:t>
      </w:r>
      <w:r>
        <w:rPr>
          <w:sz w:val="24"/>
        </w:rPr>
        <w:t>и</w:t>
      </w:r>
      <w:r>
        <w:rPr>
          <w:spacing w:val="-8"/>
          <w:sz w:val="24"/>
        </w:rPr>
        <w:t> </w:t>
      </w:r>
      <w:r>
        <w:rPr>
          <w:sz w:val="24"/>
        </w:rPr>
        <w:t>международные</w:t>
      </w:r>
      <w:r>
        <w:rPr>
          <w:spacing w:val="-11"/>
          <w:sz w:val="24"/>
        </w:rPr>
        <w:t> </w:t>
      </w:r>
      <w:r>
        <w:rPr>
          <w:sz w:val="24"/>
        </w:rPr>
        <w:t>отношения.</w:t>
      </w:r>
      <w:r>
        <w:rPr>
          <w:spacing w:val="-4"/>
          <w:sz w:val="24"/>
        </w:rPr>
        <w:t> </w:t>
      </w:r>
      <w:r>
        <w:rPr>
          <w:sz w:val="24"/>
        </w:rPr>
        <w:t>«УМЕЙ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ДРУЖИТЬ!»</w:t>
      </w:r>
    </w:p>
    <w:p>
      <w:pPr>
        <w:pStyle w:val="ListParagraph"/>
        <w:numPr>
          <w:ilvl w:val="0"/>
          <w:numId w:val="26"/>
        </w:numPr>
        <w:tabs>
          <w:tab w:pos="423" w:val="left" w:leader="none"/>
        </w:tabs>
        <w:spacing w:line="240" w:lineRule="auto" w:before="43" w:after="0"/>
        <w:ind w:left="423" w:right="0" w:hanging="135"/>
        <w:jc w:val="left"/>
        <w:rPr>
          <w:sz w:val="24"/>
        </w:rPr>
      </w:pPr>
      <w:r>
        <w:rPr>
          <w:sz w:val="24"/>
        </w:rPr>
        <w:t>Экология</w:t>
      </w:r>
      <w:r>
        <w:rPr>
          <w:spacing w:val="-11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охрана</w:t>
      </w:r>
      <w:r>
        <w:rPr>
          <w:spacing w:val="-9"/>
          <w:sz w:val="24"/>
        </w:rPr>
        <w:t> </w:t>
      </w:r>
      <w:r>
        <w:rPr>
          <w:sz w:val="24"/>
        </w:rPr>
        <w:t>природы. «БЕРЕГИ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ПЛАНЕТУ!»</w:t>
      </w:r>
    </w:p>
    <w:p>
      <w:pPr>
        <w:pStyle w:val="ListParagraph"/>
        <w:numPr>
          <w:ilvl w:val="0"/>
          <w:numId w:val="26"/>
        </w:numPr>
        <w:tabs>
          <w:tab w:pos="423" w:val="left" w:leader="none"/>
        </w:tabs>
        <w:spacing w:line="240" w:lineRule="auto" w:before="41" w:after="0"/>
        <w:ind w:left="423" w:right="0" w:hanging="135"/>
        <w:jc w:val="left"/>
        <w:rPr>
          <w:sz w:val="24"/>
        </w:rPr>
      </w:pPr>
      <w:r>
        <w:rPr>
          <w:sz w:val="24"/>
        </w:rPr>
        <w:t>Туризм</w:t>
      </w:r>
      <w:r>
        <w:rPr>
          <w:spacing w:val="-11"/>
          <w:sz w:val="24"/>
        </w:rPr>
        <w:t> </w:t>
      </w:r>
      <w:r>
        <w:rPr>
          <w:sz w:val="24"/>
        </w:rPr>
        <w:t>и</w:t>
      </w:r>
      <w:r>
        <w:rPr>
          <w:spacing w:val="-11"/>
          <w:sz w:val="24"/>
        </w:rPr>
        <w:t> </w:t>
      </w:r>
      <w:r>
        <w:rPr>
          <w:sz w:val="24"/>
        </w:rPr>
        <w:t>путешествия.</w:t>
      </w:r>
      <w:r>
        <w:rPr>
          <w:spacing w:val="-4"/>
          <w:sz w:val="24"/>
        </w:rPr>
        <w:t> </w:t>
      </w:r>
      <w:r>
        <w:rPr>
          <w:sz w:val="24"/>
        </w:rPr>
        <w:t>«ОТКРЫВАЙ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СТРАНУ!»</w:t>
      </w:r>
    </w:p>
    <w:p>
      <w:pPr>
        <w:pStyle w:val="BodyText"/>
        <w:spacing w:line="278" w:lineRule="auto" w:before="41"/>
        <w:ind w:left="425" w:right="537" w:firstLine="566"/>
        <w:jc w:val="both"/>
      </w:pPr>
      <w:r>
        <w:rPr/>
        <w:t>Тематическое содержание с учетом ключевых направлений деятельности РДДМ основано на реализации следующих социально значимых видов деятельности:</w:t>
      </w:r>
    </w:p>
    <w:p>
      <w:pPr>
        <w:pStyle w:val="ListParagraph"/>
        <w:numPr>
          <w:ilvl w:val="1"/>
          <w:numId w:val="26"/>
        </w:numPr>
        <w:tabs>
          <w:tab w:pos="1740" w:val="left" w:leader="none"/>
        </w:tabs>
        <w:spacing w:line="276" w:lineRule="auto" w:before="0" w:after="0"/>
        <w:ind w:left="425" w:right="538" w:firstLine="566"/>
        <w:jc w:val="both"/>
        <w:rPr>
          <w:sz w:val="24"/>
        </w:rPr>
      </w:pPr>
      <w:r>
        <w:rPr>
          <w:sz w:val="24"/>
        </w:rPr>
        <w:t>общественно-полезная деятельность, основанная на добровольном участии детей и молодежи, заинтересованных в активизации общественной инициативы;</w:t>
      </w:r>
    </w:p>
    <w:p>
      <w:pPr>
        <w:pStyle w:val="ListParagraph"/>
        <w:numPr>
          <w:ilvl w:val="1"/>
          <w:numId w:val="26"/>
        </w:numPr>
        <w:tabs>
          <w:tab w:pos="1725" w:val="left" w:leader="none"/>
        </w:tabs>
        <w:spacing w:line="278" w:lineRule="auto" w:before="0" w:after="0"/>
        <w:ind w:left="425" w:right="536" w:firstLine="566"/>
        <w:jc w:val="both"/>
        <w:rPr>
          <w:sz w:val="24"/>
        </w:rPr>
      </w:pPr>
      <w:r>
        <w:rPr>
          <w:sz w:val="24"/>
        </w:rPr>
        <w:t>добровольческая деятельность, добровольное социальное служение,осуществляемая альтруистически из чувства сопричастности, сострадания;</w:t>
      </w:r>
    </w:p>
    <w:p>
      <w:pPr>
        <w:pStyle w:val="ListParagraph"/>
        <w:numPr>
          <w:ilvl w:val="1"/>
          <w:numId w:val="26"/>
        </w:numPr>
        <w:tabs>
          <w:tab w:pos="1721" w:val="left" w:leader="none"/>
        </w:tabs>
        <w:spacing w:line="276" w:lineRule="auto" w:before="0" w:after="0"/>
        <w:ind w:left="425" w:right="535" w:firstLine="566"/>
        <w:jc w:val="both"/>
        <w:rPr>
          <w:sz w:val="24"/>
        </w:rPr>
      </w:pPr>
      <w:r>
        <w:rPr>
          <w:sz w:val="24"/>
        </w:rPr>
        <w:t>социально-культурная деятельность, имеющая целью развитие личности средствами разнообразных форм культурного досуга, приобщения к культурно-историческим</w:t>
      </w:r>
      <w:r>
        <w:rPr>
          <w:spacing w:val="80"/>
          <w:sz w:val="24"/>
        </w:rPr>
        <w:t> </w:t>
      </w:r>
      <w:r>
        <w:rPr>
          <w:sz w:val="24"/>
        </w:rPr>
        <w:t>ценностям;</w:t>
      </w:r>
    </w:p>
    <w:p>
      <w:pPr>
        <w:pStyle w:val="ListParagraph"/>
        <w:numPr>
          <w:ilvl w:val="1"/>
          <w:numId w:val="26"/>
        </w:numPr>
        <w:tabs>
          <w:tab w:pos="1846" w:val="left" w:leader="none"/>
        </w:tabs>
        <w:spacing w:line="240" w:lineRule="auto" w:before="0" w:after="0"/>
        <w:ind w:left="425" w:right="538" w:firstLine="566"/>
        <w:jc w:val="both"/>
        <w:rPr>
          <w:sz w:val="24"/>
        </w:rPr>
      </w:pPr>
      <w:r>
        <w:rPr>
          <w:sz w:val="24"/>
        </w:rPr>
        <w:t>трудовая деятельность, направленная на профессиональное самоопределение личности, освоение ценностей труда, стремление к достижению профессионализма, подготовка к успешной самореализации в будущей профессии.</w:t>
      </w:r>
    </w:p>
    <w:p>
      <w:pPr>
        <w:pStyle w:val="BodyText"/>
        <w:ind w:left="425" w:right="531" w:firstLine="566"/>
        <w:jc w:val="both"/>
      </w:pPr>
      <w:r>
        <w:rPr/>
        <w:t>Содержание деятельности Движения первых учитывает индивидуальные особенности участников:</w:t>
      </w:r>
      <w:r>
        <w:rPr>
          <w:spacing w:val="-5"/>
        </w:rPr>
        <w:t> </w:t>
      </w:r>
      <w:r>
        <w:rPr/>
        <w:t>детей</w:t>
      </w:r>
      <w:r>
        <w:rPr>
          <w:spacing w:val="-6"/>
        </w:rPr>
        <w:t> </w:t>
      </w:r>
      <w:r>
        <w:rPr/>
        <w:t>с</w:t>
      </w:r>
      <w:r>
        <w:rPr>
          <w:spacing w:val="-8"/>
        </w:rPr>
        <w:t> </w:t>
      </w:r>
      <w:r>
        <w:rPr/>
        <w:t>ограниченными</w:t>
      </w:r>
      <w:r>
        <w:rPr>
          <w:spacing w:val="-4"/>
        </w:rPr>
        <w:t> </w:t>
      </w:r>
      <w:r>
        <w:rPr/>
        <w:t>возможностями</w:t>
      </w:r>
      <w:r>
        <w:rPr>
          <w:spacing w:val="-5"/>
        </w:rPr>
        <w:t> </w:t>
      </w:r>
      <w:r>
        <w:rPr/>
        <w:t>здоровья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инвалидностью,</w:t>
      </w:r>
      <w:r>
        <w:rPr>
          <w:spacing w:val="-2"/>
        </w:rPr>
        <w:t> </w:t>
      </w:r>
      <w:r>
        <w:rPr/>
        <w:t>детей-сирот,</w:t>
      </w:r>
      <w:r>
        <w:rPr>
          <w:spacing w:val="-5"/>
        </w:rPr>
        <w:t> </w:t>
      </w:r>
      <w:r>
        <w:rPr/>
        <w:t>детей без попечения родителей, детей в трудной жизненной ситуации и других.</w:t>
      </w:r>
    </w:p>
    <w:p>
      <w:pPr>
        <w:pStyle w:val="BodyText"/>
        <w:ind w:left="425" w:right="539" w:firstLine="566"/>
        <w:jc w:val="both"/>
      </w:pPr>
      <w:r>
        <w:rPr/>
        <w:t>Движение обеспечивает преемственность деятельности по отношению к участникам разных возрастов в условиях добровольного, равного и открытого доступа к возможностям, предоставляемым различными формами организации деятельности, наставничества и педагогической поддержки.</w:t>
      </w:r>
    </w:p>
    <w:p>
      <w:pPr>
        <w:pStyle w:val="BodyText"/>
        <w:ind w:left="425" w:right="543" w:firstLine="566"/>
        <w:jc w:val="both"/>
      </w:pPr>
      <w:r>
        <w:rPr/>
        <w:t>Флагманские деятельностные акции, конкурсы, проекты и воспитательные события Движения основаны на дифференциации целевых возрастных групп детей.</w:t>
      </w:r>
    </w:p>
    <w:p>
      <w:pPr>
        <w:pStyle w:val="BodyText"/>
        <w:ind w:left="425" w:right="685" w:firstLine="566"/>
        <w:jc w:val="both"/>
      </w:pPr>
      <w:r>
        <w:rPr/>
        <w:t>Воспитание в первичном отделении РДДМ как детском общественном объединении осуществляется через:</w:t>
      </w:r>
    </w:p>
    <w:p>
      <w:pPr>
        <w:pStyle w:val="ListParagraph"/>
        <w:numPr>
          <w:ilvl w:val="0"/>
          <w:numId w:val="27"/>
        </w:numPr>
        <w:tabs>
          <w:tab w:pos="1707" w:val="left" w:leader="none"/>
        </w:tabs>
        <w:spacing w:line="240" w:lineRule="auto" w:before="0" w:after="0"/>
        <w:ind w:left="425" w:right="683" w:firstLine="566"/>
        <w:jc w:val="both"/>
        <w:rPr>
          <w:sz w:val="24"/>
        </w:rPr>
      </w:pPr>
      <w:r>
        <w:rPr>
          <w:sz w:val="24"/>
        </w:rPr>
        <w:t>утверждение и последовательную реализацию демократических процедур, дающих обучающемуся возможность получить социально значимый опыт гражданского поведения;</w:t>
      </w:r>
    </w:p>
    <w:p>
      <w:pPr>
        <w:pStyle w:val="ListParagraph"/>
        <w:numPr>
          <w:ilvl w:val="0"/>
          <w:numId w:val="27"/>
        </w:numPr>
        <w:tabs>
          <w:tab w:pos="2033" w:val="left" w:leader="none"/>
        </w:tabs>
        <w:spacing w:line="240" w:lineRule="auto" w:before="0" w:after="0"/>
        <w:ind w:left="425" w:right="679" w:firstLine="566"/>
        <w:jc w:val="both"/>
        <w:rPr>
          <w:sz w:val="24"/>
        </w:rPr>
      </w:pPr>
      <w:r>
        <w:rPr>
          <w:sz w:val="24"/>
        </w:rPr>
        <w:t>круглогодичную организацию в рамках мероприятий и проектов РДДМ общественно полезных дел, дающих обучающимся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ответственность, забота, уважение, умение сопереживать, умение общаться, слушать и слышать других;</w:t>
      </w:r>
    </w:p>
    <w:p>
      <w:pPr>
        <w:pStyle w:val="ListParagraph"/>
        <w:numPr>
          <w:ilvl w:val="0"/>
          <w:numId w:val="27"/>
        </w:numPr>
        <w:tabs>
          <w:tab w:pos="1774" w:val="left" w:leader="none"/>
        </w:tabs>
        <w:spacing w:line="237" w:lineRule="auto" w:before="0" w:after="0"/>
        <w:ind w:left="425" w:right="681" w:firstLine="566"/>
        <w:jc w:val="both"/>
        <w:rPr>
          <w:sz w:val="24"/>
        </w:rPr>
      </w:pPr>
      <w:r>
        <w:rPr>
          <w:sz w:val="24"/>
        </w:rPr>
        <w:t>церемонию вступления в РДДМ, которая способствует пропаганде движения, формированию у участников патриотизма и уважения к традициям;</w:t>
      </w:r>
    </w:p>
    <w:p>
      <w:pPr>
        <w:pStyle w:val="ListParagraph"/>
        <w:numPr>
          <w:ilvl w:val="0"/>
          <w:numId w:val="27"/>
        </w:numPr>
        <w:tabs>
          <w:tab w:pos="1686" w:val="left" w:leader="none"/>
        </w:tabs>
        <w:spacing w:line="240" w:lineRule="auto" w:before="0" w:after="0"/>
        <w:ind w:left="425" w:right="683" w:firstLine="566"/>
        <w:jc w:val="both"/>
        <w:rPr>
          <w:sz w:val="24"/>
        </w:rPr>
      </w:pPr>
      <w:r>
        <w:rPr>
          <w:sz w:val="24"/>
        </w:rPr>
        <w:t>рекрутинговые мероприятия в начальной школе, реализующие идею популяризации деятельности РДДМ, привлечения в него новых членов;</w:t>
      </w:r>
    </w:p>
    <w:p>
      <w:pPr>
        <w:pStyle w:val="ListParagraph"/>
        <w:numPr>
          <w:ilvl w:val="0"/>
          <w:numId w:val="27"/>
        </w:numPr>
        <w:tabs>
          <w:tab w:pos="1779" w:val="left" w:leader="none"/>
        </w:tabs>
        <w:spacing w:line="240" w:lineRule="auto" w:before="0" w:after="0"/>
        <w:ind w:left="425" w:right="676" w:firstLine="566"/>
        <w:jc w:val="both"/>
        <w:rPr>
          <w:sz w:val="24"/>
        </w:rPr>
      </w:pPr>
      <w:r>
        <w:rPr>
          <w:sz w:val="24"/>
        </w:rPr>
        <w:t>поддержку и развитие в первичном отделении РДДМ традиций и ритуалов. Организации, формирующих у обучающегося чувство общности с другими ее членами, чувство причастности к тому, что происходит в стране (реализуется посредством символики РДДМ, проведения церемонии вступления в члены Организации, создания и поддержки интернет-- странички детского объединения в соцсетях и др.).</w:t>
      </w:r>
    </w:p>
    <w:p>
      <w:pPr>
        <w:pStyle w:val="Heading3"/>
        <w:spacing w:before="9"/>
        <w:ind w:left="991"/>
      </w:pPr>
      <w:r>
        <w:rPr/>
        <w:t>Школьный</w:t>
      </w:r>
      <w:r>
        <w:rPr>
          <w:spacing w:val="-8"/>
        </w:rPr>
        <w:t> </w:t>
      </w:r>
      <w:r>
        <w:rPr/>
        <w:t>спортивный</w:t>
      </w:r>
      <w:r>
        <w:rPr>
          <w:spacing w:val="-7"/>
        </w:rPr>
        <w:t> </w:t>
      </w:r>
      <w:r>
        <w:rPr>
          <w:spacing w:val="-4"/>
        </w:rPr>
        <w:t>клуб</w:t>
      </w:r>
    </w:p>
    <w:p>
      <w:pPr>
        <w:pStyle w:val="Heading3"/>
        <w:spacing w:after="0"/>
        <w:sectPr>
          <w:footerReference w:type="default" r:id="rId271"/>
          <w:pgSz w:w="11900" w:h="16800"/>
          <w:pgMar w:header="0" w:footer="868" w:top="500" w:bottom="1060" w:left="141" w:right="566"/>
        </w:sectPr>
      </w:pPr>
    </w:p>
    <w:p>
      <w:pPr>
        <w:pStyle w:val="BodyText"/>
        <w:spacing w:line="276" w:lineRule="auto" w:before="60"/>
        <w:ind w:left="425" w:right="675" w:firstLine="566"/>
        <w:jc w:val="both"/>
      </w:pPr>
      <w:r>
        <w:rPr/>
        <w:t>Целью Школьного спортивного клуба «Феникс» является привлечение обучающихся к систематическим занятиям физической культурой и спортом, развитие в Школе традиционных и наиболее популярных видов спорта, пропаганда здорового образа жизни. Деятельность Клуба курирует заместитель директора по воспитательной работе Школы.</w:t>
      </w:r>
      <w:r>
        <w:rPr>
          <w:spacing w:val="40"/>
        </w:rPr>
        <w:t> </w:t>
      </w:r>
      <w:r>
        <w:rPr/>
        <w:t>Клуб осуществляет свою деятельность во взаимодействии со всеми школьными объединениями и общественными </w:t>
      </w:r>
      <w:r>
        <w:rPr>
          <w:spacing w:val="-2"/>
        </w:rPr>
        <w:t>организациями.</w:t>
      </w:r>
    </w:p>
    <w:p>
      <w:pPr>
        <w:pStyle w:val="BodyText"/>
        <w:spacing w:line="276" w:lineRule="auto" w:before="2"/>
        <w:ind w:left="425" w:right="673" w:firstLine="566"/>
        <w:jc w:val="both"/>
      </w:pPr>
      <w:r>
        <w:rPr>
          <w:b/>
          <w:i/>
        </w:rPr>
        <w:t>Детское общественное объединение отряд «Улыбка»</w:t>
      </w:r>
      <w:r>
        <w:rPr>
          <w:b/>
          <w:i/>
          <w:spacing w:val="40"/>
        </w:rPr>
        <w:t> </w:t>
      </w:r>
      <w:r>
        <w:rPr/>
        <w:t>Общественное</w:t>
      </w:r>
      <w:r>
        <w:rPr>
          <w:spacing w:val="40"/>
        </w:rPr>
        <w:t> </w:t>
      </w:r>
      <w:r>
        <w:rPr/>
        <w:t>объединение,</w:t>
      </w:r>
      <w:r>
        <w:rPr>
          <w:spacing w:val="40"/>
        </w:rPr>
        <w:t> </w:t>
      </w:r>
      <w:r>
        <w:rPr/>
        <w:t>целью которого является совместное решение различных социальных проблем. Участниками объединения могут быть учащиеся с 5-го по 11-й класс. Деятельность осуществляется как в школе, так и за ее пределами в содружестве с сотрудниками школы и</w:t>
      </w:r>
      <w:r>
        <w:rPr>
          <w:spacing w:val="-1"/>
        </w:rPr>
        <w:t> </w:t>
      </w:r>
      <w:r>
        <w:rPr/>
        <w:t>родителями.</w:t>
      </w:r>
      <w:r>
        <w:rPr>
          <w:spacing w:val="-2"/>
        </w:rPr>
        <w:t> </w:t>
      </w:r>
      <w:r>
        <w:rPr/>
        <w:t>Объединение имеет свою символику. Обучающиеся получают важный для их личностного развития опыт деятельности, направленной на помощь другим людям, своей школе, обществу в целом; развивают в себе такие качества, как забота, уважение, умение сопереживать, умение общаться, слушать и слышать других. Работа в детском общественном объединении «Добровольцы и волонтеры» способствует воспитанию у обучающихся активной гражданской позиции, формированию лидерских и нравственно-этических качеств, чувства патриотизма, осознанию участниками</w:t>
      </w:r>
      <w:r>
        <w:rPr>
          <w:spacing w:val="-3"/>
        </w:rPr>
        <w:t> </w:t>
      </w:r>
      <w:r>
        <w:rPr/>
        <w:t>личностной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социальной</w:t>
      </w:r>
      <w:r>
        <w:rPr>
          <w:spacing w:val="-3"/>
        </w:rPr>
        <w:t> </w:t>
      </w:r>
      <w:r>
        <w:rPr/>
        <w:t>значимости</w:t>
      </w:r>
      <w:r>
        <w:rPr>
          <w:spacing w:val="-3"/>
        </w:rPr>
        <w:t> </w:t>
      </w:r>
      <w:r>
        <w:rPr/>
        <w:t>их</w:t>
      </w:r>
      <w:r>
        <w:rPr>
          <w:spacing w:val="-1"/>
        </w:rPr>
        <w:t> </w:t>
      </w:r>
      <w:r>
        <w:rPr/>
        <w:t>деятельности,</w:t>
      </w:r>
      <w:r>
        <w:rPr>
          <w:spacing w:val="-6"/>
        </w:rPr>
        <w:t> </w:t>
      </w:r>
      <w:r>
        <w:rPr/>
        <w:t>ответственного</w:t>
      </w:r>
      <w:r>
        <w:rPr>
          <w:spacing w:val="-3"/>
        </w:rPr>
        <w:t> </w:t>
      </w:r>
      <w:r>
        <w:rPr/>
        <w:t>отношения</w:t>
      </w:r>
      <w:r>
        <w:rPr>
          <w:spacing w:val="-6"/>
        </w:rPr>
        <w:t> </w:t>
      </w:r>
      <w:r>
        <w:rPr/>
        <w:t>к любой деятельности, получают опыт организаторской деятельности, умения работать в команде, распределять обязанности, контролировать сроки выполнения, чувствовать ответственность за </w:t>
      </w:r>
      <w:r>
        <w:rPr>
          <w:spacing w:val="-2"/>
        </w:rPr>
        <w:t>результат.</w:t>
      </w:r>
    </w:p>
    <w:p>
      <w:pPr>
        <w:pStyle w:val="BodyText"/>
        <w:spacing w:line="276" w:lineRule="exact"/>
        <w:ind w:left="991"/>
        <w:jc w:val="both"/>
      </w:pPr>
      <w:r>
        <w:rPr/>
        <w:t>Основными</w:t>
      </w:r>
      <w:r>
        <w:rPr>
          <w:spacing w:val="26"/>
        </w:rPr>
        <w:t> </w:t>
      </w:r>
      <w:r>
        <w:rPr/>
        <w:t>направлениями</w:t>
      </w:r>
      <w:r>
        <w:rPr>
          <w:spacing w:val="30"/>
        </w:rPr>
        <w:t> </w:t>
      </w:r>
      <w:r>
        <w:rPr/>
        <w:t>деятельности</w:t>
      </w:r>
      <w:r>
        <w:rPr>
          <w:spacing w:val="28"/>
        </w:rPr>
        <w:t> </w:t>
      </w:r>
      <w:r>
        <w:rPr/>
        <w:t>волонтерского</w:t>
      </w:r>
      <w:r>
        <w:rPr>
          <w:spacing w:val="27"/>
        </w:rPr>
        <w:t> </w:t>
      </w:r>
      <w:r>
        <w:rPr/>
        <w:t>(добровольческого)</w:t>
      </w:r>
      <w:r>
        <w:rPr>
          <w:spacing w:val="28"/>
        </w:rPr>
        <w:t> </w:t>
      </w:r>
      <w:r>
        <w:rPr>
          <w:spacing w:val="-2"/>
        </w:rPr>
        <w:t>отряда</w:t>
      </w:r>
    </w:p>
    <w:p>
      <w:pPr>
        <w:pStyle w:val="ListParagraph"/>
        <w:numPr>
          <w:ilvl w:val="1"/>
          <w:numId w:val="27"/>
        </w:numPr>
        <w:tabs>
          <w:tab w:pos="1712" w:val="left" w:leader="none"/>
        </w:tabs>
        <w:spacing w:line="294" w:lineRule="exact" w:before="0" w:after="0"/>
        <w:ind w:left="1712" w:right="0" w:hanging="360"/>
        <w:jc w:val="left"/>
        <w:rPr>
          <w:sz w:val="24"/>
        </w:rPr>
      </w:pPr>
      <w:r>
        <w:rPr>
          <w:sz w:val="24"/>
        </w:rPr>
        <w:t>«Улыбка»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являются:</w:t>
      </w:r>
    </w:p>
    <w:p>
      <w:pPr>
        <w:pStyle w:val="ListParagraph"/>
        <w:numPr>
          <w:ilvl w:val="1"/>
          <w:numId w:val="27"/>
        </w:numPr>
        <w:tabs>
          <w:tab w:pos="1676" w:val="left" w:leader="none"/>
        </w:tabs>
        <w:spacing w:line="293" w:lineRule="exact" w:before="1" w:after="0"/>
        <w:ind w:left="1676" w:right="0" w:hanging="324"/>
        <w:jc w:val="left"/>
        <w:rPr>
          <w:sz w:val="24"/>
        </w:rPr>
      </w:pPr>
      <w:r>
        <w:rPr>
          <w:sz w:val="24"/>
        </w:rPr>
        <w:t>досуговая</w:t>
      </w:r>
      <w:r>
        <w:rPr>
          <w:spacing w:val="-13"/>
          <w:sz w:val="24"/>
        </w:rPr>
        <w:t> </w:t>
      </w:r>
      <w:r>
        <w:rPr>
          <w:sz w:val="24"/>
        </w:rPr>
        <w:t>деятельность</w:t>
      </w:r>
      <w:r>
        <w:rPr>
          <w:spacing w:val="-7"/>
          <w:sz w:val="24"/>
        </w:rPr>
        <w:t> </w:t>
      </w:r>
      <w:r>
        <w:rPr>
          <w:sz w:val="24"/>
        </w:rPr>
        <w:t>(организация</w:t>
      </w:r>
      <w:r>
        <w:rPr>
          <w:spacing w:val="-5"/>
          <w:sz w:val="24"/>
        </w:rPr>
        <w:t> </w:t>
      </w:r>
      <w:r>
        <w:rPr>
          <w:sz w:val="24"/>
        </w:rPr>
        <w:t>свободного</w:t>
      </w:r>
      <w:r>
        <w:rPr>
          <w:spacing w:val="-8"/>
          <w:sz w:val="24"/>
        </w:rPr>
        <w:t> </w:t>
      </w:r>
      <w:r>
        <w:rPr>
          <w:sz w:val="24"/>
        </w:rPr>
        <w:t>времени</w:t>
      </w:r>
      <w:r>
        <w:rPr>
          <w:spacing w:val="-8"/>
          <w:sz w:val="24"/>
        </w:rPr>
        <w:t> </w:t>
      </w:r>
      <w:r>
        <w:rPr>
          <w:sz w:val="24"/>
        </w:rPr>
        <w:t>детей,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подростков);</w:t>
      </w:r>
    </w:p>
    <w:p>
      <w:pPr>
        <w:pStyle w:val="ListParagraph"/>
        <w:numPr>
          <w:ilvl w:val="1"/>
          <w:numId w:val="27"/>
        </w:numPr>
        <w:tabs>
          <w:tab w:pos="1676" w:val="left" w:leader="none"/>
        </w:tabs>
        <w:spacing w:line="293" w:lineRule="exact" w:before="0" w:after="0"/>
        <w:ind w:left="1676" w:right="0" w:hanging="324"/>
        <w:jc w:val="left"/>
        <w:rPr>
          <w:sz w:val="24"/>
        </w:rPr>
      </w:pPr>
      <w:r>
        <w:rPr>
          <w:sz w:val="24"/>
        </w:rPr>
        <w:t>инклюзивная</w:t>
      </w:r>
      <w:r>
        <w:rPr>
          <w:spacing w:val="-8"/>
          <w:sz w:val="24"/>
        </w:rPr>
        <w:t> </w:t>
      </w:r>
      <w:r>
        <w:rPr>
          <w:sz w:val="24"/>
        </w:rPr>
        <w:t>деятельность</w:t>
      </w:r>
      <w:r>
        <w:rPr>
          <w:spacing w:val="-4"/>
          <w:sz w:val="24"/>
        </w:rPr>
        <w:t> </w:t>
      </w:r>
      <w:r>
        <w:rPr>
          <w:sz w:val="24"/>
        </w:rPr>
        <w:t>(работа</w:t>
      </w:r>
      <w:r>
        <w:rPr>
          <w:spacing w:val="-9"/>
          <w:sz w:val="24"/>
        </w:rPr>
        <w:t> </w:t>
      </w:r>
      <w:r>
        <w:rPr>
          <w:sz w:val="24"/>
        </w:rPr>
        <w:t>с</w:t>
      </w:r>
      <w:r>
        <w:rPr>
          <w:spacing w:val="-8"/>
          <w:sz w:val="24"/>
        </w:rPr>
        <w:t> </w:t>
      </w:r>
      <w:r>
        <w:rPr>
          <w:sz w:val="24"/>
        </w:rPr>
        <w:t>детьми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РАС);</w:t>
      </w:r>
    </w:p>
    <w:p>
      <w:pPr>
        <w:pStyle w:val="ListParagraph"/>
        <w:numPr>
          <w:ilvl w:val="1"/>
          <w:numId w:val="27"/>
        </w:numPr>
        <w:tabs>
          <w:tab w:pos="1676" w:val="left" w:leader="none"/>
        </w:tabs>
        <w:spacing w:line="293" w:lineRule="exact" w:before="0" w:after="0"/>
        <w:ind w:left="1676" w:right="0" w:hanging="324"/>
        <w:jc w:val="left"/>
        <w:rPr>
          <w:sz w:val="24"/>
        </w:rPr>
      </w:pPr>
      <w:r>
        <w:rPr>
          <w:sz w:val="24"/>
        </w:rPr>
        <w:t>трудовая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помощь;</w:t>
      </w:r>
    </w:p>
    <w:p>
      <w:pPr>
        <w:pStyle w:val="ListParagraph"/>
        <w:numPr>
          <w:ilvl w:val="1"/>
          <w:numId w:val="27"/>
        </w:numPr>
        <w:tabs>
          <w:tab w:pos="1712" w:val="left" w:leader="none"/>
        </w:tabs>
        <w:spacing w:line="237" w:lineRule="auto" w:before="4" w:after="0"/>
        <w:ind w:left="1712" w:right="878" w:hanging="360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33"/>
          <w:sz w:val="24"/>
        </w:rPr>
        <w:t> </w:t>
      </w:r>
      <w:r>
        <w:rPr>
          <w:sz w:val="24"/>
        </w:rPr>
        <w:t>помощи</w:t>
      </w:r>
      <w:r>
        <w:rPr>
          <w:spacing w:val="37"/>
          <w:sz w:val="24"/>
        </w:rPr>
        <w:t> </w:t>
      </w:r>
      <w:r>
        <w:rPr>
          <w:sz w:val="24"/>
        </w:rPr>
        <w:t>ветеранам</w:t>
      </w:r>
      <w:r>
        <w:rPr>
          <w:spacing w:val="35"/>
          <w:sz w:val="24"/>
        </w:rPr>
        <w:t> </w:t>
      </w:r>
      <w:r>
        <w:rPr>
          <w:sz w:val="24"/>
        </w:rPr>
        <w:t>Великой</w:t>
      </w:r>
      <w:r>
        <w:rPr>
          <w:spacing w:val="37"/>
          <w:sz w:val="24"/>
        </w:rPr>
        <w:t> </w:t>
      </w:r>
      <w:r>
        <w:rPr>
          <w:sz w:val="24"/>
        </w:rPr>
        <w:t>Отечественной</w:t>
      </w:r>
      <w:r>
        <w:rPr>
          <w:spacing w:val="38"/>
          <w:sz w:val="24"/>
        </w:rPr>
        <w:t> </w:t>
      </w:r>
      <w:r>
        <w:rPr>
          <w:sz w:val="24"/>
        </w:rPr>
        <w:t>войны,</w:t>
      </w:r>
      <w:r>
        <w:rPr>
          <w:spacing w:val="33"/>
          <w:sz w:val="24"/>
        </w:rPr>
        <w:t> </w:t>
      </w:r>
      <w:r>
        <w:rPr>
          <w:sz w:val="24"/>
        </w:rPr>
        <w:t>труженикам</w:t>
      </w:r>
      <w:r>
        <w:rPr>
          <w:spacing w:val="36"/>
          <w:sz w:val="24"/>
        </w:rPr>
        <w:t> </w:t>
      </w:r>
      <w:r>
        <w:rPr>
          <w:sz w:val="24"/>
        </w:rPr>
        <w:t>тыла</w:t>
      </w:r>
      <w:r>
        <w:rPr>
          <w:spacing w:val="32"/>
          <w:sz w:val="24"/>
        </w:rPr>
        <w:t> </w:t>
      </w:r>
      <w:r>
        <w:rPr>
          <w:sz w:val="24"/>
        </w:rPr>
        <w:t>и пожилым людям;</w:t>
      </w:r>
    </w:p>
    <w:p>
      <w:pPr>
        <w:pStyle w:val="ListParagraph"/>
        <w:numPr>
          <w:ilvl w:val="1"/>
          <w:numId w:val="27"/>
        </w:numPr>
        <w:tabs>
          <w:tab w:pos="1676" w:val="left" w:leader="none"/>
        </w:tabs>
        <w:spacing w:line="293" w:lineRule="exact" w:before="2" w:after="0"/>
        <w:ind w:left="1676" w:right="0" w:hanging="324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-12"/>
          <w:sz w:val="24"/>
        </w:rPr>
        <w:t> </w:t>
      </w:r>
      <w:r>
        <w:rPr>
          <w:sz w:val="24"/>
        </w:rPr>
        <w:t>здорового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безопасного</w:t>
      </w:r>
      <w:r>
        <w:rPr>
          <w:spacing w:val="-7"/>
          <w:sz w:val="24"/>
        </w:rPr>
        <w:t> </w:t>
      </w:r>
      <w:r>
        <w:rPr>
          <w:sz w:val="24"/>
        </w:rPr>
        <w:t>образа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жизни;</w:t>
      </w:r>
    </w:p>
    <w:p>
      <w:pPr>
        <w:pStyle w:val="ListParagraph"/>
        <w:numPr>
          <w:ilvl w:val="1"/>
          <w:numId w:val="27"/>
        </w:numPr>
        <w:tabs>
          <w:tab w:pos="1712" w:val="left" w:leader="none"/>
          <w:tab w:pos="4119" w:val="left" w:leader="none"/>
          <w:tab w:pos="5240" w:val="left" w:leader="none"/>
          <w:tab w:pos="6808" w:val="left" w:leader="none"/>
          <w:tab w:pos="7156" w:val="left" w:leader="none"/>
          <w:tab w:pos="8551" w:val="left" w:leader="none"/>
        </w:tabs>
        <w:spacing w:line="237" w:lineRule="auto" w:before="2" w:after="0"/>
        <w:ind w:left="1712" w:right="769" w:hanging="360"/>
        <w:jc w:val="left"/>
        <w:rPr>
          <w:sz w:val="24"/>
        </w:rPr>
      </w:pPr>
      <w:r>
        <w:rPr>
          <w:spacing w:val="-2"/>
          <w:sz w:val="24"/>
        </w:rPr>
        <w:t>интеллектуальное</w:t>
      </w:r>
      <w:r>
        <w:rPr>
          <w:sz w:val="24"/>
        </w:rPr>
        <w:tab/>
      </w: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(организация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проведение</w:t>
      </w:r>
      <w:r>
        <w:rPr>
          <w:sz w:val="24"/>
        </w:rPr>
        <w:tab/>
      </w:r>
      <w:r>
        <w:rPr>
          <w:spacing w:val="-4"/>
          <w:sz w:val="24"/>
        </w:rPr>
        <w:t>интеллектуальных </w:t>
      </w:r>
      <w:r>
        <w:rPr>
          <w:spacing w:val="-2"/>
          <w:sz w:val="24"/>
        </w:rPr>
        <w:t>конкурсов);</w:t>
      </w:r>
    </w:p>
    <w:p>
      <w:pPr>
        <w:pStyle w:val="ListParagraph"/>
        <w:numPr>
          <w:ilvl w:val="1"/>
          <w:numId w:val="27"/>
        </w:numPr>
        <w:tabs>
          <w:tab w:pos="1712" w:val="left" w:leader="none"/>
          <w:tab w:pos="3505" w:val="left" w:leader="none"/>
          <w:tab w:pos="4664" w:val="left" w:leader="none"/>
          <w:tab w:pos="6265" w:val="left" w:leader="none"/>
          <w:tab w:pos="7674" w:val="left" w:leader="none"/>
          <w:tab w:pos="9340" w:val="left" w:leader="none"/>
        </w:tabs>
        <w:spacing w:line="237" w:lineRule="auto" w:before="5" w:after="0"/>
        <w:ind w:left="1712" w:right="747" w:hanging="360"/>
        <w:jc w:val="left"/>
        <w:rPr>
          <w:sz w:val="24"/>
        </w:rPr>
      </w:pPr>
      <w:r>
        <w:rPr>
          <w:spacing w:val="-2"/>
          <w:sz w:val="24"/>
        </w:rPr>
        <w:t>творческое</w:t>
      </w:r>
      <w:r>
        <w:rPr>
          <w:sz w:val="24"/>
        </w:rPr>
        <w:tab/>
      </w: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(организация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z w:val="24"/>
        </w:rPr>
        <w:tab/>
      </w:r>
      <w:r>
        <w:rPr>
          <w:spacing w:val="-2"/>
          <w:sz w:val="24"/>
        </w:rPr>
        <w:t>мероприятий,</w:t>
      </w:r>
      <w:r>
        <w:rPr>
          <w:sz w:val="24"/>
        </w:rPr>
        <w:tab/>
      </w:r>
      <w:r>
        <w:rPr>
          <w:spacing w:val="-4"/>
          <w:sz w:val="24"/>
        </w:rPr>
        <w:t>конкурсов, </w:t>
      </w:r>
      <w:r>
        <w:rPr>
          <w:spacing w:val="-2"/>
          <w:sz w:val="24"/>
        </w:rPr>
        <w:t>праздников);</w:t>
      </w:r>
    </w:p>
    <w:p>
      <w:pPr>
        <w:pStyle w:val="ListParagraph"/>
        <w:numPr>
          <w:ilvl w:val="1"/>
          <w:numId w:val="27"/>
        </w:numPr>
        <w:tabs>
          <w:tab w:pos="1712" w:val="left" w:leader="none"/>
        </w:tabs>
        <w:spacing w:line="240" w:lineRule="auto" w:before="2" w:after="0"/>
        <w:ind w:left="1712" w:right="0" w:hanging="360"/>
        <w:jc w:val="left"/>
        <w:rPr>
          <w:sz w:val="24"/>
        </w:rPr>
      </w:pPr>
      <w:r>
        <w:rPr>
          <w:sz w:val="24"/>
        </w:rPr>
        <w:t>деятельность</w:t>
      </w:r>
      <w:r>
        <w:rPr>
          <w:spacing w:val="-7"/>
          <w:sz w:val="24"/>
        </w:rPr>
        <w:t> </w:t>
      </w:r>
      <w:r>
        <w:rPr>
          <w:sz w:val="24"/>
        </w:rPr>
        <w:t>в</w:t>
      </w:r>
      <w:r>
        <w:rPr>
          <w:spacing w:val="-9"/>
          <w:sz w:val="24"/>
        </w:rPr>
        <w:t> </w:t>
      </w:r>
      <w:r>
        <w:rPr>
          <w:sz w:val="24"/>
        </w:rPr>
        <w:t>рамках</w:t>
      </w:r>
      <w:r>
        <w:rPr>
          <w:spacing w:val="-4"/>
          <w:sz w:val="24"/>
        </w:rPr>
        <w:t> </w:t>
      </w:r>
      <w:r>
        <w:rPr>
          <w:sz w:val="24"/>
        </w:rPr>
        <w:t>охраны</w:t>
      </w:r>
      <w:r>
        <w:rPr>
          <w:spacing w:val="-8"/>
          <w:sz w:val="24"/>
        </w:rPr>
        <w:t> </w:t>
      </w:r>
      <w:r>
        <w:rPr>
          <w:sz w:val="24"/>
        </w:rPr>
        <w:t>окружающей </w:t>
      </w:r>
      <w:r>
        <w:rPr>
          <w:spacing w:val="-2"/>
          <w:sz w:val="24"/>
        </w:rPr>
        <w:t>среды.</w:t>
      </w:r>
    </w:p>
    <w:p>
      <w:pPr>
        <w:pStyle w:val="BodyText"/>
        <w:spacing w:before="4"/>
      </w:pPr>
    </w:p>
    <w:p>
      <w:pPr>
        <w:pStyle w:val="ListParagraph"/>
        <w:numPr>
          <w:ilvl w:val="2"/>
          <w:numId w:val="10"/>
        </w:numPr>
        <w:tabs>
          <w:tab w:pos="1053" w:val="left" w:leader="none"/>
        </w:tabs>
        <w:spacing w:line="240" w:lineRule="auto" w:before="0" w:after="0"/>
        <w:ind w:left="1053" w:right="0" w:hanging="600"/>
        <w:jc w:val="center"/>
        <w:rPr>
          <w:b/>
          <w:sz w:val="24"/>
        </w:rPr>
      </w:pPr>
      <w:r>
        <w:rPr>
          <w:b/>
          <w:sz w:val="24"/>
        </w:rPr>
        <w:t>Организационный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раздел.</w:t>
      </w:r>
    </w:p>
    <w:p>
      <w:pPr>
        <w:spacing w:before="38"/>
        <w:ind w:left="0" w:right="6740" w:firstLine="0"/>
        <w:jc w:val="center"/>
        <w:rPr>
          <w:sz w:val="24"/>
        </w:rPr>
      </w:pPr>
      <w:r>
        <w:rPr>
          <w:b/>
          <w:sz w:val="24"/>
        </w:rPr>
        <w:t>Кадровое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обеспечение</w:t>
      </w:r>
      <w:r>
        <w:rPr>
          <w:spacing w:val="-2"/>
          <w:sz w:val="24"/>
        </w:rPr>
        <w:t>.</w:t>
      </w:r>
    </w:p>
    <w:p>
      <w:pPr>
        <w:pStyle w:val="BodyText"/>
        <w:spacing w:before="41"/>
        <w:ind w:left="991"/>
        <w:jc w:val="both"/>
      </w:pPr>
      <w:r>
        <w:rPr/>
        <w:t>Воспитательный</w:t>
      </w:r>
      <w:r>
        <w:rPr>
          <w:spacing w:val="-13"/>
        </w:rPr>
        <w:t> </w:t>
      </w:r>
      <w:r>
        <w:rPr/>
        <w:t>процесс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школе</w:t>
      </w:r>
      <w:r>
        <w:rPr>
          <w:spacing w:val="-13"/>
        </w:rPr>
        <w:t> </w:t>
      </w:r>
      <w:r>
        <w:rPr/>
        <w:t>обеспечивают</w:t>
      </w:r>
      <w:r>
        <w:rPr>
          <w:spacing w:val="-6"/>
        </w:rPr>
        <w:t> </w:t>
      </w:r>
      <w:r>
        <w:rPr>
          <w:spacing w:val="-2"/>
        </w:rPr>
        <w:t>специалисты:</w:t>
      </w:r>
    </w:p>
    <w:p>
      <w:pPr>
        <w:pStyle w:val="ListParagraph"/>
        <w:numPr>
          <w:ilvl w:val="2"/>
          <w:numId w:val="27"/>
        </w:numPr>
        <w:tabs>
          <w:tab w:pos="2584" w:val="left" w:leader="none"/>
        </w:tabs>
        <w:spacing w:line="240" w:lineRule="auto" w:before="42" w:after="0"/>
        <w:ind w:left="2584" w:right="0" w:hanging="359"/>
        <w:jc w:val="both"/>
        <w:rPr>
          <w:sz w:val="24"/>
        </w:rPr>
      </w:pPr>
      <w:r>
        <w:rPr>
          <w:sz w:val="24"/>
        </w:rPr>
        <w:t>заместитель</w:t>
      </w:r>
      <w:r>
        <w:rPr>
          <w:spacing w:val="-16"/>
          <w:sz w:val="24"/>
        </w:rPr>
        <w:t> </w:t>
      </w:r>
      <w:r>
        <w:rPr>
          <w:sz w:val="24"/>
        </w:rPr>
        <w:t>директора</w:t>
      </w:r>
      <w:r>
        <w:rPr>
          <w:spacing w:val="-15"/>
          <w:sz w:val="24"/>
        </w:rPr>
        <w:t> </w:t>
      </w:r>
      <w:r>
        <w:rPr>
          <w:sz w:val="24"/>
        </w:rPr>
        <w:t>по</w:t>
      </w:r>
      <w:r>
        <w:rPr>
          <w:spacing w:val="-10"/>
          <w:sz w:val="24"/>
        </w:rPr>
        <w:t> </w:t>
      </w:r>
      <w:r>
        <w:rPr>
          <w:sz w:val="24"/>
        </w:rPr>
        <w:t>учебно-воспитательной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работе;</w:t>
      </w:r>
    </w:p>
    <w:p>
      <w:pPr>
        <w:pStyle w:val="ListParagraph"/>
        <w:numPr>
          <w:ilvl w:val="2"/>
          <w:numId w:val="27"/>
        </w:numPr>
        <w:tabs>
          <w:tab w:pos="2584" w:val="left" w:leader="none"/>
        </w:tabs>
        <w:spacing w:line="240" w:lineRule="auto" w:before="40" w:after="0"/>
        <w:ind w:left="2584" w:right="0" w:hanging="359"/>
        <w:jc w:val="both"/>
        <w:rPr>
          <w:sz w:val="24"/>
        </w:rPr>
      </w:pPr>
      <w:r>
        <w:rPr>
          <w:sz w:val="24"/>
        </w:rPr>
        <w:t>заместитель</w:t>
      </w:r>
      <w:r>
        <w:rPr>
          <w:spacing w:val="-9"/>
          <w:sz w:val="24"/>
        </w:rPr>
        <w:t> </w:t>
      </w:r>
      <w:r>
        <w:rPr>
          <w:sz w:val="24"/>
        </w:rPr>
        <w:t>директора</w:t>
      </w:r>
      <w:r>
        <w:rPr>
          <w:spacing w:val="-13"/>
          <w:sz w:val="24"/>
        </w:rPr>
        <w:t> </w:t>
      </w:r>
      <w:r>
        <w:rPr>
          <w:sz w:val="24"/>
        </w:rPr>
        <w:t>по</w:t>
      </w:r>
      <w:r>
        <w:rPr>
          <w:spacing w:val="-12"/>
          <w:sz w:val="24"/>
        </w:rPr>
        <w:t> </w:t>
      </w:r>
      <w:r>
        <w:rPr>
          <w:sz w:val="24"/>
        </w:rPr>
        <w:t>воспитательной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работе;</w:t>
      </w:r>
    </w:p>
    <w:p>
      <w:pPr>
        <w:pStyle w:val="ListParagraph"/>
        <w:numPr>
          <w:ilvl w:val="2"/>
          <w:numId w:val="27"/>
        </w:numPr>
        <w:tabs>
          <w:tab w:pos="2585" w:val="left" w:leader="none"/>
        </w:tabs>
        <w:spacing w:line="276" w:lineRule="auto" w:before="44" w:after="0"/>
        <w:ind w:left="2585" w:right="2894" w:hanging="360"/>
        <w:jc w:val="both"/>
        <w:rPr>
          <w:sz w:val="24"/>
        </w:rPr>
      </w:pPr>
      <w:r>
        <w:rPr>
          <w:sz w:val="24"/>
        </w:rPr>
        <w:t>советник директора по воспитательной работе и взаимодействию с детскими общественными </w:t>
      </w:r>
      <w:r>
        <w:rPr>
          <w:spacing w:val="-2"/>
          <w:sz w:val="24"/>
        </w:rPr>
        <w:t>организациями;</w:t>
      </w:r>
    </w:p>
    <w:p>
      <w:pPr>
        <w:pStyle w:val="ListParagraph"/>
        <w:numPr>
          <w:ilvl w:val="2"/>
          <w:numId w:val="27"/>
        </w:numPr>
        <w:tabs>
          <w:tab w:pos="2584" w:val="left" w:leader="none"/>
        </w:tabs>
        <w:spacing w:line="274" w:lineRule="exact" w:before="0" w:after="0"/>
        <w:ind w:left="2584" w:right="0" w:hanging="359"/>
        <w:jc w:val="both"/>
        <w:rPr>
          <w:sz w:val="24"/>
        </w:rPr>
      </w:pPr>
      <w:r>
        <w:rPr>
          <w:sz w:val="24"/>
        </w:rPr>
        <w:t>классные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руководители;</w:t>
      </w:r>
    </w:p>
    <w:p>
      <w:pPr>
        <w:pStyle w:val="ListParagraph"/>
        <w:numPr>
          <w:ilvl w:val="2"/>
          <w:numId w:val="27"/>
        </w:numPr>
        <w:tabs>
          <w:tab w:pos="2585" w:val="left" w:leader="none"/>
        </w:tabs>
        <w:spacing w:line="240" w:lineRule="auto" w:before="40" w:after="0"/>
        <w:ind w:left="2585" w:right="0" w:hanging="360"/>
        <w:jc w:val="left"/>
        <w:rPr>
          <w:sz w:val="24"/>
        </w:rPr>
      </w:pPr>
      <w:r>
        <w:rPr>
          <w:spacing w:val="-4"/>
          <w:sz w:val="24"/>
        </w:rPr>
        <w:t>педагог-</w:t>
      </w:r>
      <w:r>
        <w:rPr>
          <w:spacing w:val="-2"/>
          <w:sz w:val="24"/>
        </w:rPr>
        <w:t>психолог;</w:t>
      </w:r>
    </w:p>
    <w:p>
      <w:pPr>
        <w:pStyle w:val="ListParagraph"/>
        <w:numPr>
          <w:ilvl w:val="2"/>
          <w:numId w:val="27"/>
        </w:numPr>
        <w:tabs>
          <w:tab w:pos="2585" w:val="left" w:leader="none"/>
        </w:tabs>
        <w:spacing w:line="240" w:lineRule="auto" w:before="44" w:after="0"/>
        <w:ind w:left="2585" w:right="0" w:hanging="360"/>
        <w:jc w:val="left"/>
        <w:rPr>
          <w:sz w:val="24"/>
        </w:rPr>
      </w:pPr>
      <w:r>
        <w:rPr>
          <w:spacing w:val="-4"/>
          <w:sz w:val="24"/>
        </w:rPr>
        <w:t>педагог-</w:t>
      </w:r>
      <w:r>
        <w:rPr>
          <w:spacing w:val="-2"/>
          <w:sz w:val="24"/>
        </w:rPr>
        <w:t>организатор;</w:t>
      </w:r>
    </w:p>
    <w:p>
      <w:pPr>
        <w:pStyle w:val="ListParagraph"/>
        <w:numPr>
          <w:ilvl w:val="2"/>
          <w:numId w:val="27"/>
        </w:numPr>
        <w:tabs>
          <w:tab w:pos="2585" w:val="left" w:leader="none"/>
        </w:tabs>
        <w:spacing w:line="240" w:lineRule="auto" w:before="40" w:after="0"/>
        <w:ind w:left="2585" w:right="0" w:hanging="360"/>
        <w:jc w:val="left"/>
        <w:rPr>
          <w:sz w:val="24"/>
        </w:rPr>
      </w:pPr>
      <w:r>
        <w:rPr>
          <w:spacing w:val="-4"/>
          <w:sz w:val="24"/>
        </w:rPr>
        <w:t>педагог-</w:t>
      </w:r>
      <w:r>
        <w:rPr>
          <w:spacing w:val="-2"/>
          <w:sz w:val="24"/>
        </w:rPr>
        <w:t>логопед;</w:t>
      </w:r>
    </w:p>
    <w:p>
      <w:pPr>
        <w:pStyle w:val="ListParagraph"/>
        <w:numPr>
          <w:ilvl w:val="2"/>
          <w:numId w:val="27"/>
        </w:numPr>
        <w:tabs>
          <w:tab w:pos="2585" w:val="left" w:leader="none"/>
        </w:tabs>
        <w:spacing w:line="240" w:lineRule="auto" w:before="41" w:after="0"/>
        <w:ind w:left="2585" w:right="0" w:hanging="360"/>
        <w:jc w:val="left"/>
        <w:rPr>
          <w:sz w:val="24"/>
        </w:rPr>
      </w:pPr>
      <w:r>
        <w:rPr>
          <w:spacing w:val="-2"/>
          <w:sz w:val="24"/>
        </w:rPr>
        <w:t>педагоги</w:t>
      </w:r>
      <w:r>
        <w:rPr>
          <w:spacing w:val="5"/>
          <w:sz w:val="24"/>
        </w:rPr>
        <w:t> </w:t>
      </w:r>
      <w:r>
        <w:rPr>
          <w:spacing w:val="-2"/>
          <w:sz w:val="24"/>
        </w:rPr>
        <w:t>дополнительного</w:t>
      </w:r>
      <w:r>
        <w:rPr>
          <w:spacing w:val="9"/>
          <w:sz w:val="24"/>
        </w:rPr>
        <w:t> </w:t>
      </w:r>
      <w:r>
        <w:rPr>
          <w:spacing w:val="-2"/>
          <w:sz w:val="24"/>
        </w:rPr>
        <w:t>образования.</w:t>
      </w:r>
    </w:p>
    <w:p>
      <w:pPr>
        <w:pStyle w:val="BodyText"/>
        <w:spacing w:line="278" w:lineRule="auto" w:before="41"/>
        <w:ind w:left="425" w:firstLine="566"/>
      </w:pPr>
      <w:r>
        <w:rPr/>
        <w:t>Общая численность педагогических работников Средней школы №31 – 26 человек. Педагоги имеют</w:t>
      </w:r>
      <w:r>
        <w:rPr>
          <w:spacing w:val="39"/>
        </w:rPr>
        <w:t> </w:t>
      </w:r>
      <w:r>
        <w:rPr/>
        <w:t>высшее,</w:t>
      </w:r>
      <w:r>
        <w:rPr>
          <w:spacing w:val="43"/>
        </w:rPr>
        <w:t> </w:t>
      </w:r>
      <w:r>
        <w:rPr/>
        <w:t>средне-специальное</w:t>
      </w:r>
      <w:r>
        <w:rPr>
          <w:spacing w:val="40"/>
        </w:rPr>
        <w:t> </w:t>
      </w:r>
      <w:r>
        <w:rPr/>
        <w:t>профессиональное</w:t>
      </w:r>
      <w:r>
        <w:rPr>
          <w:spacing w:val="41"/>
        </w:rPr>
        <w:t> </w:t>
      </w:r>
      <w:r>
        <w:rPr/>
        <w:t>образование,</w:t>
      </w:r>
      <w:r>
        <w:rPr>
          <w:spacing w:val="41"/>
        </w:rPr>
        <w:t> </w:t>
      </w:r>
      <w:r>
        <w:rPr/>
        <w:t>соответствующее</w:t>
      </w:r>
      <w:r>
        <w:rPr>
          <w:spacing w:val="41"/>
        </w:rPr>
        <w:t> </w:t>
      </w:r>
      <w:r>
        <w:rPr>
          <w:spacing w:val="-2"/>
        </w:rPr>
        <w:t>профилю</w:t>
      </w:r>
    </w:p>
    <w:p>
      <w:pPr>
        <w:pStyle w:val="BodyText"/>
        <w:spacing w:after="0" w:line="278" w:lineRule="auto"/>
        <w:sectPr>
          <w:pgSz w:w="11900" w:h="16800"/>
          <w:pgMar w:header="0" w:footer="868" w:top="500" w:bottom="1060" w:left="141" w:right="566"/>
        </w:sectPr>
      </w:pPr>
    </w:p>
    <w:p>
      <w:pPr>
        <w:pStyle w:val="BodyText"/>
        <w:spacing w:before="60"/>
        <w:ind w:left="425"/>
        <w:jc w:val="both"/>
      </w:pPr>
      <w:r>
        <w:rPr/>
        <w:t>преподаваемой</w:t>
      </w:r>
      <w:r>
        <w:rPr>
          <w:spacing w:val="-7"/>
        </w:rPr>
        <w:t> </w:t>
      </w:r>
      <w:r>
        <w:rPr>
          <w:spacing w:val="-2"/>
        </w:rPr>
        <w:t>дисциплины.</w:t>
      </w:r>
    </w:p>
    <w:p>
      <w:pPr>
        <w:pStyle w:val="BodyText"/>
        <w:spacing w:line="278" w:lineRule="auto" w:before="46"/>
        <w:ind w:left="425" w:right="574" w:firstLine="566"/>
        <w:jc w:val="both"/>
      </w:pPr>
      <w:r>
        <w:rPr/>
        <w:t>Ежегодно</w:t>
      </w:r>
      <w:r>
        <w:rPr>
          <w:spacing w:val="-3"/>
        </w:rPr>
        <w:t> </w:t>
      </w:r>
      <w:r>
        <w:rPr/>
        <w:t>педагоги</w:t>
      </w:r>
      <w:r>
        <w:rPr>
          <w:spacing w:val="-2"/>
        </w:rPr>
        <w:t> </w:t>
      </w:r>
      <w:r>
        <w:rPr/>
        <w:t>проходят</w:t>
      </w:r>
      <w:r>
        <w:rPr>
          <w:spacing w:val="-5"/>
        </w:rPr>
        <w:t> </w:t>
      </w:r>
      <w:r>
        <w:rPr/>
        <w:t>повышение</w:t>
      </w:r>
      <w:r>
        <w:rPr>
          <w:spacing w:val="-4"/>
        </w:rPr>
        <w:t> </w:t>
      </w:r>
      <w:r>
        <w:rPr/>
        <w:t>квалификации</w:t>
      </w:r>
      <w:r>
        <w:rPr>
          <w:spacing w:val="-2"/>
        </w:rPr>
        <w:t> </w:t>
      </w:r>
      <w:r>
        <w:rPr/>
        <w:t>по</w:t>
      </w:r>
      <w:r>
        <w:rPr>
          <w:spacing w:val="-3"/>
        </w:rPr>
        <w:t> </w:t>
      </w:r>
      <w:r>
        <w:rPr/>
        <w:t>актуальным</w:t>
      </w:r>
      <w:r>
        <w:rPr>
          <w:spacing w:val="-4"/>
        </w:rPr>
        <w:t> </w:t>
      </w:r>
      <w:r>
        <w:rPr/>
        <w:t>вопросам</w:t>
      </w:r>
      <w:r>
        <w:rPr>
          <w:spacing w:val="-4"/>
        </w:rPr>
        <w:t> </w:t>
      </w:r>
      <w:r>
        <w:rPr/>
        <w:t>воспитания в соответствии с планом-графиком.</w:t>
      </w:r>
    </w:p>
    <w:p>
      <w:pPr>
        <w:pStyle w:val="BodyText"/>
        <w:spacing w:line="276" w:lineRule="auto"/>
        <w:ind w:left="425" w:right="574" w:firstLine="566"/>
        <w:jc w:val="both"/>
      </w:pPr>
      <w:r>
        <w:rPr/>
        <w:t>К реализации воспитательных задач привлекаются также специалисты других организаций: работники ТКДН и ОДН, участковый, специалисты городского краеведческого музея, городских библиотек, выставочного зала, ЦДО, актеры городского драмтеатра.</w:t>
      </w:r>
    </w:p>
    <w:p>
      <w:pPr>
        <w:spacing w:before="0"/>
        <w:ind w:left="991" w:right="0" w:firstLine="0"/>
        <w:jc w:val="both"/>
        <w:rPr>
          <w:sz w:val="24"/>
        </w:rPr>
      </w:pPr>
      <w:r>
        <w:rPr>
          <w:b/>
          <w:spacing w:val="-2"/>
          <w:sz w:val="24"/>
        </w:rPr>
        <w:t>Нормативно-методическое</w:t>
      </w:r>
      <w:r>
        <w:rPr>
          <w:b/>
          <w:spacing w:val="30"/>
          <w:sz w:val="24"/>
        </w:rPr>
        <w:t> </w:t>
      </w:r>
      <w:r>
        <w:rPr>
          <w:b/>
          <w:spacing w:val="-2"/>
          <w:sz w:val="24"/>
        </w:rPr>
        <w:t>обеспечение</w:t>
      </w:r>
      <w:r>
        <w:rPr>
          <w:spacing w:val="-2"/>
          <w:sz w:val="24"/>
        </w:rPr>
        <w:t>.</w:t>
      </w:r>
    </w:p>
    <w:p>
      <w:pPr>
        <w:pStyle w:val="BodyText"/>
        <w:spacing w:line="278" w:lineRule="auto" w:before="38"/>
        <w:ind w:left="425" w:right="575" w:firstLine="566"/>
        <w:jc w:val="both"/>
      </w:pPr>
      <w:r>
        <w:rPr/>
        <w:t>Воспитательная деятельность в Средней школе№31 регламентируется следующими локальными актами:</w:t>
      </w:r>
    </w:p>
    <w:p>
      <w:pPr>
        <w:pStyle w:val="ListParagraph"/>
        <w:numPr>
          <w:ilvl w:val="0"/>
          <w:numId w:val="27"/>
        </w:numPr>
        <w:tabs>
          <w:tab w:pos="1225" w:val="left" w:leader="none"/>
        </w:tabs>
        <w:spacing w:line="276" w:lineRule="auto" w:before="0" w:after="0"/>
        <w:ind w:left="425" w:right="568" w:firstLine="566"/>
        <w:jc w:val="both"/>
        <w:rPr>
          <w:sz w:val="24"/>
        </w:rPr>
      </w:pPr>
      <w:r>
        <w:rPr>
          <w:sz w:val="24"/>
        </w:rPr>
        <w:t>Положение о порядке посещения обучающимися мероприятий, не предусмотренных учебным планом муниципального автономного общеобразовательного учреждения «Средняя общеобразовательная школа №31»;</w:t>
      </w:r>
    </w:p>
    <w:p>
      <w:pPr>
        <w:pStyle w:val="ListParagraph"/>
        <w:numPr>
          <w:ilvl w:val="0"/>
          <w:numId w:val="27"/>
        </w:numPr>
        <w:tabs>
          <w:tab w:pos="1290" w:val="left" w:leader="none"/>
        </w:tabs>
        <w:spacing w:line="276" w:lineRule="auto" w:before="0" w:after="0"/>
        <w:ind w:left="425" w:right="570" w:firstLine="566"/>
        <w:jc w:val="both"/>
        <w:rPr>
          <w:sz w:val="24"/>
        </w:rPr>
      </w:pPr>
      <w:r>
        <w:rPr>
          <w:sz w:val="24"/>
        </w:rPr>
        <w:t>Положение об организации и осуществлению образовательной деятельности по дополнительным общеобразовательным общеразвивающим программам в муниципальном автономном общеобразовательном учреждении «Средняя общеобразовательная школа №31»;</w:t>
      </w:r>
    </w:p>
    <w:p>
      <w:pPr>
        <w:pStyle w:val="ListParagraph"/>
        <w:numPr>
          <w:ilvl w:val="0"/>
          <w:numId w:val="27"/>
        </w:numPr>
        <w:tabs>
          <w:tab w:pos="1129" w:val="left" w:leader="none"/>
        </w:tabs>
        <w:spacing w:line="278" w:lineRule="auto" w:before="0" w:after="0"/>
        <w:ind w:left="991" w:right="570" w:firstLine="0"/>
        <w:jc w:val="both"/>
        <w:rPr>
          <w:sz w:val="24"/>
        </w:rPr>
      </w:pPr>
      <w:r>
        <w:rPr>
          <w:sz w:val="24"/>
        </w:rPr>
        <w:t>Положение о Совете родителей (законных представителей) несовершеннолетних обучающихся</w:t>
      </w:r>
      <w:r>
        <w:rPr>
          <w:spacing w:val="40"/>
          <w:sz w:val="24"/>
        </w:rPr>
        <w:t> </w:t>
      </w:r>
      <w:r>
        <w:rPr>
          <w:sz w:val="24"/>
        </w:rPr>
        <w:t>муниципального</w:t>
      </w:r>
      <w:r>
        <w:rPr>
          <w:spacing w:val="40"/>
          <w:sz w:val="24"/>
        </w:rPr>
        <w:t> </w:t>
      </w:r>
      <w:r>
        <w:rPr>
          <w:sz w:val="24"/>
        </w:rPr>
        <w:t>автономного</w:t>
      </w:r>
      <w:r>
        <w:rPr>
          <w:spacing w:val="80"/>
          <w:sz w:val="24"/>
        </w:rPr>
        <w:t> </w:t>
      </w:r>
      <w:r>
        <w:rPr>
          <w:sz w:val="24"/>
        </w:rPr>
        <w:t>общеобразовательного</w:t>
      </w:r>
      <w:r>
        <w:rPr>
          <w:spacing w:val="40"/>
          <w:sz w:val="24"/>
        </w:rPr>
        <w:t> </w:t>
      </w:r>
      <w:r>
        <w:rPr>
          <w:sz w:val="24"/>
        </w:rPr>
        <w:t>учреждения</w:t>
      </w:r>
      <w:r>
        <w:rPr>
          <w:spacing w:val="40"/>
          <w:sz w:val="24"/>
        </w:rPr>
        <w:t> </w:t>
      </w:r>
      <w:r>
        <w:rPr>
          <w:sz w:val="24"/>
        </w:rPr>
        <w:t>«Средняя</w:t>
      </w:r>
    </w:p>
    <w:p>
      <w:pPr>
        <w:pStyle w:val="BodyText"/>
        <w:spacing w:line="272" w:lineRule="exact"/>
        <w:ind w:left="425"/>
        <w:jc w:val="both"/>
      </w:pPr>
      <w:r>
        <w:rPr/>
        <w:t>общеобразовательная</w:t>
      </w:r>
      <w:r>
        <w:rPr>
          <w:spacing w:val="-4"/>
        </w:rPr>
        <w:t> </w:t>
      </w:r>
      <w:r>
        <w:rPr/>
        <w:t>школа</w:t>
      </w:r>
      <w:r>
        <w:rPr>
          <w:spacing w:val="-4"/>
        </w:rPr>
        <w:t> №31»;</w:t>
      </w:r>
    </w:p>
    <w:p>
      <w:pPr>
        <w:pStyle w:val="ListParagraph"/>
        <w:numPr>
          <w:ilvl w:val="0"/>
          <w:numId w:val="27"/>
        </w:numPr>
        <w:tabs>
          <w:tab w:pos="1129" w:val="left" w:leader="none"/>
        </w:tabs>
        <w:spacing w:line="276" w:lineRule="auto" w:before="36" w:after="0"/>
        <w:ind w:left="991" w:right="1876" w:firstLine="0"/>
        <w:jc w:val="both"/>
        <w:rPr>
          <w:sz w:val="24"/>
        </w:rPr>
      </w:pPr>
      <w:r>
        <w:rPr>
          <w:sz w:val="24"/>
        </w:rPr>
        <w:t>Положение о Совете обучающихся муниципального автономного общеобразовательного</w:t>
      </w:r>
      <w:r>
        <w:rPr>
          <w:spacing w:val="-17"/>
          <w:sz w:val="24"/>
        </w:rPr>
        <w:t> </w:t>
      </w:r>
      <w:r>
        <w:rPr>
          <w:sz w:val="24"/>
        </w:rPr>
        <w:t>учреждения</w:t>
      </w:r>
      <w:r>
        <w:rPr>
          <w:spacing w:val="-3"/>
          <w:sz w:val="24"/>
        </w:rPr>
        <w:t> </w:t>
      </w:r>
      <w:r>
        <w:rPr>
          <w:sz w:val="24"/>
        </w:rPr>
        <w:t>«Средняя</w:t>
      </w:r>
      <w:r>
        <w:rPr>
          <w:spacing w:val="-14"/>
          <w:sz w:val="24"/>
        </w:rPr>
        <w:t> </w:t>
      </w:r>
      <w:r>
        <w:rPr>
          <w:sz w:val="24"/>
        </w:rPr>
        <w:t>общеобразовательная</w:t>
      </w:r>
      <w:r>
        <w:rPr>
          <w:spacing w:val="-14"/>
          <w:sz w:val="24"/>
        </w:rPr>
        <w:t> </w:t>
      </w:r>
      <w:r>
        <w:rPr>
          <w:sz w:val="24"/>
        </w:rPr>
        <w:t>школа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№31»;</w:t>
      </w:r>
    </w:p>
    <w:p>
      <w:pPr>
        <w:pStyle w:val="ListParagraph"/>
        <w:numPr>
          <w:ilvl w:val="0"/>
          <w:numId w:val="27"/>
        </w:numPr>
        <w:tabs>
          <w:tab w:pos="1165" w:val="left" w:leader="none"/>
        </w:tabs>
        <w:spacing w:line="276" w:lineRule="auto" w:before="1" w:after="0"/>
        <w:ind w:left="425" w:right="571" w:firstLine="566"/>
        <w:jc w:val="both"/>
        <w:rPr>
          <w:sz w:val="24"/>
        </w:rPr>
      </w:pPr>
      <w:r>
        <w:rPr>
          <w:sz w:val="24"/>
        </w:rPr>
        <w:t>Положение о комиссии по урегулированию споров между участниками образовательных отношений муниципального автономного общеобразовательного учреждения «Средняя общеобразовательная школа №31»;</w:t>
      </w:r>
    </w:p>
    <w:p>
      <w:pPr>
        <w:pStyle w:val="ListParagraph"/>
        <w:numPr>
          <w:ilvl w:val="0"/>
          <w:numId w:val="27"/>
        </w:numPr>
        <w:tabs>
          <w:tab w:pos="1141" w:val="left" w:leader="none"/>
        </w:tabs>
        <w:spacing w:line="276" w:lineRule="auto" w:before="0" w:after="0"/>
        <w:ind w:left="425" w:right="572" w:firstLine="566"/>
        <w:jc w:val="both"/>
        <w:rPr>
          <w:sz w:val="24"/>
        </w:rPr>
      </w:pPr>
      <w:r>
        <w:rPr>
          <w:sz w:val="24"/>
        </w:rPr>
        <w:t>Порядок учета мнения Совета обучающихся, Совета родителей (законных представителей) несовершеннолетних обучающихся, педагогических работников при принятии локальных нормативных актов и выборе меры дисциплинарного взыскания в отношении обучающегося муниципального автономного общеобразовательного учреждения «Средняя общеобразовательная школа №31».</w:t>
      </w:r>
    </w:p>
    <w:p>
      <w:pPr>
        <w:pStyle w:val="ListParagraph"/>
        <w:numPr>
          <w:ilvl w:val="0"/>
          <w:numId w:val="27"/>
        </w:numPr>
        <w:tabs>
          <w:tab w:pos="1242" w:val="left" w:leader="none"/>
        </w:tabs>
        <w:spacing w:line="278" w:lineRule="auto" w:before="0" w:after="0"/>
        <w:ind w:left="425" w:right="572" w:firstLine="566"/>
        <w:jc w:val="both"/>
        <w:rPr>
          <w:sz w:val="24"/>
        </w:rPr>
      </w:pPr>
      <w:r>
        <w:rPr>
          <w:sz w:val="24"/>
        </w:rPr>
        <w:t>Положение о порядке применения к обучающимся и снятии с обучающихся мер дисциплинарного</w:t>
      </w:r>
      <w:r>
        <w:rPr>
          <w:spacing w:val="40"/>
          <w:sz w:val="24"/>
        </w:rPr>
        <w:t> </w:t>
      </w:r>
      <w:r>
        <w:rPr>
          <w:sz w:val="24"/>
        </w:rPr>
        <w:t>взыскания</w:t>
      </w:r>
      <w:r>
        <w:rPr>
          <w:spacing w:val="40"/>
          <w:sz w:val="24"/>
        </w:rPr>
        <w:t> </w:t>
      </w:r>
      <w:r>
        <w:rPr>
          <w:sz w:val="24"/>
        </w:rPr>
        <w:t>муниципального</w:t>
      </w:r>
      <w:r>
        <w:rPr>
          <w:spacing w:val="40"/>
          <w:sz w:val="24"/>
        </w:rPr>
        <w:t> </w:t>
      </w:r>
      <w:r>
        <w:rPr>
          <w:sz w:val="24"/>
        </w:rPr>
        <w:t>автономного</w:t>
      </w:r>
      <w:r>
        <w:rPr>
          <w:spacing w:val="40"/>
          <w:sz w:val="24"/>
        </w:rPr>
        <w:t> </w:t>
      </w:r>
      <w:r>
        <w:rPr>
          <w:sz w:val="24"/>
        </w:rPr>
        <w:t>общеобразовательного</w:t>
      </w:r>
      <w:r>
        <w:rPr>
          <w:spacing w:val="40"/>
          <w:sz w:val="24"/>
        </w:rPr>
        <w:t> </w:t>
      </w:r>
      <w:r>
        <w:rPr>
          <w:sz w:val="24"/>
        </w:rPr>
        <w:t>учреждения</w:t>
      </w:r>
    </w:p>
    <w:p>
      <w:pPr>
        <w:pStyle w:val="BodyText"/>
        <w:spacing w:line="272" w:lineRule="exact"/>
        <w:ind w:left="425"/>
        <w:jc w:val="both"/>
      </w:pPr>
      <w:r>
        <w:rPr/>
        <w:t>«Средняя</w:t>
      </w:r>
      <w:r>
        <w:rPr>
          <w:spacing w:val="-4"/>
        </w:rPr>
        <w:t> </w:t>
      </w:r>
      <w:r>
        <w:rPr/>
        <w:t>общеобразовательная</w:t>
      </w:r>
      <w:r>
        <w:rPr>
          <w:spacing w:val="-3"/>
        </w:rPr>
        <w:t> </w:t>
      </w:r>
      <w:r>
        <w:rPr/>
        <w:t>школа</w:t>
      </w:r>
      <w:r>
        <w:rPr>
          <w:spacing w:val="-4"/>
        </w:rPr>
        <w:t> №31»;</w:t>
      </w:r>
    </w:p>
    <w:p>
      <w:pPr>
        <w:pStyle w:val="ListParagraph"/>
        <w:numPr>
          <w:ilvl w:val="0"/>
          <w:numId w:val="27"/>
        </w:numPr>
        <w:tabs>
          <w:tab w:pos="1172" w:val="left" w:leader="none"/>
        </w:tabs>
        <w:spacing w:line="276" w:lineRule="auto" w:before="39" w:after="0"/>
        <w:ind w:left="425" w:right="573" w:firstLine="566"/>
        <w:jc w:val="both"/>
        <w:rPr>
          <w:sz w:val="24"/>
        </w:rPr>
      </w:pPr>
      <w:r>
        <w:rPr>
          <w:sz w:val="24"/>
        </w:rPr>
        <w:t>Положение о школьной форме и внешнем виде учащихся муниципального автономного общеобразовательного учреждения «Средняя общеобразовательная школа №31»;</w:t>
      </w:r>
    </w:p>
    <w:p>
      <w:pPr>
        <w:pStyle w:val="ListParagraph"/>
        <w:numPr>
          <w:ilvl w:val="0"/>
          <w:numId w:val="27"/>
        </w:numPr>
        <w:tabs>
          <w:tab w:pos="1208" w:val="left" w:leader="none"/>
        </w:tabs>
        <w:spacing w:line="276" w:lineRule="auto" w:before="1" w:after="0"/>
        <w:ind w:left="425" w:right="571" w:firstLine="566"/>
        <w:jc w:val="both"/>
        <w:rPr>
          <w:sz w:val="24"/>
        </w:rPr>
      </w:pPr>
      <w:r>
        <w:rPr>
          <w:sz w:val="24"/>
        </w:rPr>
        <w:t>Положение об академических правах и мерах социальной (материальной) поддержки обучающихся муниципального автономного общеобразовательного учреждения «Средняя общеобразовательная школа №31»;</w:t>
      </w:r>
    </w:p>
    <w:p>
      <w:pPr>
        <w:pStyle w:val="ListParagraph"/>
        <w:numPr>
          <w:ilvl w:val="0"/>
          <w:numId w:val="27"/>
        </w:numPr>
        <w:tabs>
          <w:tab w:pos="1369" w:val="left" w:leader="none"/>
        </w:tabs>
        <w:spacing w:line="278" w:lineRule="auto" w:before="0" w:after="0"/>
        <w:ind w:left="425" w:right="565" w:firstLine="566"/>
        <w:jc w:val="both"/>
        <w:rPr>
          <w:sz w:val="24"/>
        </w:rPr>
      </w:pPr>
      <w:r>
        <w:rPr>
          <w:sz w:val="24"/>
        </w:rPr>
        <w:t>Правила внутреннего распорядка обучающихся муниципального автономного общеобразовательного учреждения «Средняя общеобразовательная школа №31»;</w:t>
      </w:r>
    </w:p>
    <w:p>
      <w:pPr>
        <w:pStyle w:val="ListParagraph"/>
        <w:numPr>
          <w:ilvl w:val="0"/>
          <w:numId w:val="27"/>
        </w:numPr>
        <w:tabs>
          <w:tab w:pos="1230" w:val="left" w:leader="none"/>
        </w:tabs>
        <w:spacing w:line="276" w:lineRule="auto" w:before="0" w:after="0"/>
        <w:ind w:left="425" w:right="574" w:firstLine="566"/>
        <w:jc w:val="both"/>
        <w:rPr>
          <w:sz w:val="24"/>
        </w:rPr>
      </w:pPr>
      <w:r>
        <w:rPr>
          <w:sz w:val="24"/>
        </w:rPr>
        <w:t>Положение о совете по вопросам профилактики безнадзорности и правонарушений несовершеннолетних «Средняя общеобразовательная школа №31»;</w:t>
      </w:r>
    </w:p>
    <w:p>
      <w:pPr>
        <w:pStyle w:val="ListParagraph"/>
        <w:numPr>
          <w:ilvl w:val="0"/>
          <w:numId w:val="27"/>
        </w:numPr>
        <w:tabs>
          <w:tab w:pos="1184" w:val="left" w:leader="none"/>
        </w:tabs>
        <w:spacing w:line="276" w:lineRule="auto" w:before="0" w:after="0"/>
        <w:ind w:left="425" w:right="569" w:firstLine="566"/>
        <w:jc w:val="both"/>
        <w:rPr>
          <w:sz w:val="24"/>
        </w:rPr>
      </w:pPr>
      <w:r>
        <w:rPr>
          <w:sz w:val="24"/>
        </w:rPr>
        <w:t>Положение об организации и порядке ведения внутришкольного учёта обучающихся и семей, находящихся в социально опасном положении в муниципальном автономном общеобразовательном учреждении «Средняя общеобразовательная школа №31».</w:t>
      </w:r>
    </w:p>
    <w:p>
      <w:pPr>
        <w:pStyle w:val="BodyText"/>
        <w:spacing w:before="40"/>
      </w:pPr>
    </w:p>
    <w:p>
      <w:pPr>
        <w:spacing w:line="276" w:lineRule="auto" w:before="0"/>
        <w:ind w:left="425" w:right="564" w:firstLine="566"/>
        <w:jc w:val="both"/>
        <w:rPr>
          <w:b/>
          <w:sz w:val="24"/>
        </w:rPr>
      </w:pPr>
      <w:r>
        <w:rPr>
          <w:b/>
          <w:sz w:val="24"/>
        </w:rPr>
        <w:t>Требования к условиям работы с обучающимися с особыми образовательными </w:t>
      </w:r>
      <w:r>
        <w:rPr>
          <w:b/>
          <w:spacing w:val="-2"/>
          <w:sz w:val="24"/>
        </w:rPr>
        <w:t>потребностями.</w:t>
      </w:r>
    </w:p>
    <w:p>
      <w:pPr>
        <w:pStyle w:val="BodyText"/>
        <w:spacing w:line="276" w:lineRule="auto"/>
        <w:ind w:left="425" w:right="573" w:firstLine="566"/>
        <w:jc w:val="both"/>
      </w:pPr>
      <w:r>
        <w:rPr/>
        <w:t>В воспитательной работе с категориями обучающихся, имеющих особые образовательные </w:t>
      </w:r>
      <w:r>
        <w:rPr>
          <w:spacing w:val="-2"/>
        </w:rPr>
        <w:t>потребности:</w:t>
      </w:r>
      <w:r>
        <w:rPr>
          <w:spacing w:val="19"/>
        </w:rPr>
        <w:t> </w:t>
      </w:r>
      <w:r>
        <w:rPr>
          <w:spacing w:val="-2"/>
        </w:rPr>
        <w:t>обучающихся</w:t>
      </w:r>
      <w:r>
        <w:rPr>
          <w:spacing w:val="18"/>
        </w:rPr>
        <w:t> </w:t>
      </w:r>
      <w:r>
        <w:rPr>
          <w:spacing w:val="-2"/>
        </w:rPr>
        <w:t>с</w:t>
      </w:r>
      <w:r>
        <w:rPr>
          <w:spacing w:val="16"/>
        </w:rPr>
        <w:t> </w:t>
      </w:r>
      <w:r>
        <w:rPr>
          <w:spacing w:val="-2"/>
        </w:rPr>
        <w:t>инвалидностью,</w:t>
      </w:r>
      <w:r>
        <w:rPr>
          <w:spacing w:val="16"/>
        </w:rPr>
        <w:t> </w:t>
      </w:r>
      <w:r>
        <w:rPr>
          <w:spacing w:val="-2"/>
        </w:rPr>
        <w:t>с</w:t>
      </w:r>
      <w:r>
        <w:rPr>
          <w:spacing w:val="18"/>
        </w:rPr>
        <w:t> </w:t>
      </w:r>
      <w:r>
        <w:rPr>
          <w:spacing w:val="-2"/>
        </w:rPr>
        <w:t>ОВЗ,</w:t>
      </w:r>
      <w:r>
        <w:rPr>
          <w:spacing w:val="18"/>
        </w:rPr>
        <w:t> </w:t>
      </w:r>
      <w:r>
        <w:rPr>
          <w:spacing w:val="-2"/>
        </w:rPr>
        <w:t>из</w:t>
      </w:r>
      <w:r>
        <w:rPr>
          <w:spacing w:val="19"/>
        </w:rPr>
        <w:t> </w:t>
      </w:r>
      <w:r>
        <w:rPr>
          <w:spacing w:val="-2"/>
        </w:rPr>
        <w:t>социально</w:t>
      </w:r>
      <w:r>
        <w:rPr>
          <w:spacing w:val="15"/>
        </w:rPr>
        <w:t> </w:t>
      </w:r>
      <w:r>
        <w:rPr>
          <w:spacing w:val="-2"/>
        </w:rPr>
        <w:t>уязвимых</w:t>
      </w:r>
      <w:r>
        <w:rPr>
          <w:spacing w:val="19"/>
        </w:rPr>
        <w:t> </w:t>
      </w:r>
      <w:r>
        <w:rPr>
          <w:spacing w:val="-2"/>
        </w:rPr>
        <w:t>групп</w:t>
      </w:r>
      <w:r>
        <w:rPr>
          <w:spacing w:val="19"/>
        </w:rPr>
        <w:t> </w:t>
      </w:r>
      <w:r>
        <w:rPr>
          <w:spacing w:val="-2"/>
        </w:rPr>
        <w:t>(наприм</w:t>
      </w:r>
      <w:r>
        <w:rPr>
          <w:spacing w:val="-2"/>
          <w:position w:val="-3"/>
        </w:rPr>
        <w:t>2</w:t>
      </w:r>
      <w:r>
        <w:rPr>
          <w:spacing w:val="-2"/>
        </w:rPr>
        <w:t>е</w:t>
      </w:r>
      <w:r>
        <w:rPr>
          <w:spacing w:val="-2"/>
          <w:position w:val="-3"/>
        </w:rPr>
        <w:t>5</w:t>
      </w:r>
      <w:r>
        <w:rPr>
          <w:spacing w:val="-2"/>
        </w:rPr>
        <w:t>р</w:t>
      </w:r>
      <w:r>
        <w:rPr>
          <w:spacing w:val="-2"/>
          <w:position w:val="-3"/>
        </w:rPr>
        <w:t>3</w:t>
      </w:r>
      <w:r>
        <w:rPr>
          <w:spacing w:val="-2"/>
        </w:rPr>
        <w:t>,</w:t>
      </w:r>
    </w:p>
    <w:p>
      <w:pPr>
        <w:pStyle w:val="BodyText"/>
        <w:spacing w:after="0" w:line="276" w:lineRule="auto"/>
        <w:jc w:val="both"/>
        <w:sectPr>
          <w:footerReference w:type="default" r:id="rId272"/>
          <w:pgSz w:w="11900" w:h="16800"/>
          <w:pgMar w:header="0" w:footer="0" w:top="500" w:bottom="280" w:left="141" w:right="566"/>
        </w:sectPr>
      </w:pPr>
    </w:p>
    <w:p>
      <w:pPr>
        <w:pStyle w:val="BodyText"/>
        <w:spacing w:line="276" w:lineRule="auto" w:before="60"/>
        <w:ind w:left="425"/>
      </w:pPr>
      <w:r>
        <w:rPr/>
        <w:t>воспитанники детских домов, из семей мигрантов, билингвы и др.), одарённых, с отклоняющимся поведением, — создаются особые условия.</w:t>
      </w:r>
    </w:p>
    <w:p>
      <w:pPr>
        <w:pStyle w:val="BodyText"/>
        <w:spacing w:line="276" w:lineRule="auto" w:before="2"/>
        <w:ind w:left="425" w:firstLine="566"/>
      </w:pPr>
      <w:r>
        <w:rPr/>
        <w:t>Особыми задачами воспитания</w:t>
      </w:r>
      <w:r>
        <w:rPr>
          <w:spacing w:val="26"/>
        </w:rPr>
        <w:t> </w:t>
      </w:r>
      <w:r>
        <w:rPr/>
        <w:t>обучающихся с</w:t>
      </w:r>
      <w:r>
        <w:rPr>
          <w:spacing w:val="-5"/>
        </w:rPr>
        <w:t> </w:t>
      </w:r>
      <w:r>
        <w:rPr/>
        <w:t>особыми образовательными</w:t>
      </w:r>
      <w:r>
        <w:rPr>
          <w:spacing w:val="25"/>
        </w:rPr>
        <w:t> </w:t>
      </w:r>
      <w:r>
        <w:rPr/>
        <w:t>потребностями </w:t>
      </w:r>
      <w:r>
        <w:rPr>
          <w:spacing w:val="-2"/>
        </w:rPr>
        <w:t>являются:</w:t>
      </w:r>
    </w:p>
    <w:p>
      <w:pPr>
        <w:pStyle w:val="ListParagraph"/>
        <w:numPr>
          <w:ilvl w:val="0"/>
          <w:numId w:val="28"/>
        </w:numPr>
        <w:tabs>
          <w:tab w:pos="1863" w:val="left" w:leader="none"/>
        </w:tabs>
        <w:spacing w:line="276" w:lineRule="auto" w:before="0" w:after="0"/>
        <w:ind w:left="1133" w:right="927" w:firstLine="566"/>
        <w:jc w:val="left"/>
        <w:rPr>
          <w:sz w:val="24"/>
        </w:rPr>
      </w:pPr>
      <w:r>
        <w:rPr>
          <w:sz w:val="24"/>
        </w:rPr>
        <w:t>налаживание</w:t>
      </w:r>
      <w:r>
        <w:rPr>
          <w:spacing w:val="40"/>
          <w:sz w:val="24"/>
        </w:rPr>
        <w:t> </w:t>
      </w:r>
      <w:r>
        <w:rPr>
          <w:sz w:val="24"/>
        </w:rPr>
        <w:t>эмоционально-положительного</w:t>
      </w:r>
      <w:r>
        <w:rPr>
          <w:spacing w:val="40"/>
          <w:sz w:val="24"/>
        </w:rPr>
        <w:t> </w:t>
      </w:r>
      <w:r>
        <w:rPr>
          <w:sz w:val="24"/>
        </w:rPr>
        <w:t>взаимодействия</w:t>
      </w:r>
      <w:r>
        <w:rPr>
          <w:spacing w:val="40"/>
          <w:sz w:val="24"/>
        </w:rPr>
        <w:t> </w:t>
      </w:r>
      <w:r>
        <w:rPr>
          <w:sz w:val="24"/>
        </w:rPr>
        <w:t>с</w:t>
      </w:r>
      <w:r>
        <w:rPr>
          <w:spacing w:val="40"/>
          <w:sz w:val="24"/>
        </w:rPr>
        <w:t> </w:t>
      </w:r>
      <w:r>
        <w:rPr>
          <w:sz w:val="24"/>
        </w:rPr>
        <w:t>окружающими для</w:t>
      </w:r>
      <w:r>
        <w:rPr>
          <w:spacing w:val="80"/>
          <w:sz w:val="24"/>
        </w:rPr>
        <w:t> </w:t>
      </w:r>
      <w:r>
        <w:rPr>
          <w:sz w:val="24"/>
        </w:rPr>
        <w:t>их успешной социальной адаптации и интеграции в общеобразовательной </w:t>
      </w:r>
      <w:r>
        <w:rPr>
          <w:spacing w:val="-2"/>
          <w:sz w:val="24"/>
        </w:rPr>
        <w:t>организации;</w:t>
      </w:r>
    </w:p>
    <w:p>
      <w:pPr>
        <w:pStyle w:val="ListParagraph"/>
        <w:numPr>
          <w:ilvl w:val="0"/>
          <w:numId w:val="28"/>
        </w:numPr>
        <w:tabs>
          <w:tab w:pos="1863" w:val="left" w:leader="none"/>
        </w:tabs>
        <w:spacing w:line="276" w:lineRule="auto" w:before="0" w:after="0"/>
        <w:ind w:left="1133" w:right="1302" w:firstLine="56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> </w:t>
      </w:r>
      <w:r>
        <w:rPr>
          <w:sz w:val="24"/>
        </w:rPr>
        <w:t>доброжелательного</w:t>
      </w:r>
      <w:r>
        <w:rPr>
          <w:spacing w:val="-5"/>
          <w:sz w:val="24"/>
        </w:rPr>
        <w:t> </w:t>
      </w:r>
      <w:r>
        <w:rPr>
          <w:sz w:val="24"/>
        </w:rPr>
        <w:t>отношения</w:t>
      </w:r>
      <w:r>
        <w:rPr>
          <w:spacing w:val="-10"/>
          <w:sz w:val="24"/>
        </w:rPr>
        <w:t> </w:t>
      </w:r>
      <w:r>
        <w:rPr>
          <w:sz w:val="24"/>
        </w:rPr>
        <w:t>к</w:t>
      </w:r>
      <w:r>
        <w:rPr>
          <w:spacing w:val="-5"/>
          <w:sz w:val="24"/>
        </w:rPr>
        <w:t> </w:t>
      </w:r>
      <w:r>
        <w:rPr>
          <w:sz w:val="24"/>
        </w:rPr>
        <w:t>обучающимся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их</w:t>
      </w:r>
      <w:r>
        <w:rPr>
          <w:spacing w:val="-3"/>
          <w:sz w:val="24"/>
        </w:rPr>
        <w:t> </w:t>
      </w:r>
      <w:r>
        <w:rPr>
          <w:sz w:val="24"/>
        </w:rPr>
        <w:t>семьям</w:t>
      </w:r>
      <w:r>
        <w:rPr>
          <w:spacing w:val="-6"/>
          <w:sz w:val="24"/>
        </w:rPr>
        <w:t> </w:t>
      </w:r>
      <w:r>
        <w:rPr>
          <w:sz w:val="24"/>
        </w:rPr>
        <w:t>со стороны всех участников образовательных отношений;</w:t>
      </w:r>
    </w:p>
    <w:p>
      <w:pPr>
        <w:pStyle w:val="ListParagraph"/>
        <w:numPr>
          <w:ilvl w:val="0"/>
          <w:numId w:val="28"/>
        </w:numPr>
        <w:tabs>
          <w:tab w:pos="1863" w:val="left" w:leader="none"/>
        </w:tabs>
        <w:spacing w:line="278" w:lineRule="auto" w:before="0" w:after="0"/>
        <w:ind w:left="1133" w:right="1890" w:firstLine="566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40"/>
          <w:sz w:val="24"/>
        </w:rPr>
        <w:t> </w:t>
      </w:r>
      <w:r>
        <w:rPr>
          <w:sz w:val="24"/>
        </w:rPr>
        <w:t>воспитательной</w:t>
      </w:r>
      <w:r>
        <w:rPr>
          <w:spacing w:val="40"/>
          <w:sz w:val="24"/>
        </w:rPr>
        <w:t> </w:t>
      </w:r>
      <w:r>
        <w:rPr>
          <w:sz w:val="24"/>
        </w:rPr>
        <w:t>деятельности</w:t>
      </w:r>
      <w:r>
        <w:rPr>
          <w:spacing w:val="40"/>
          <w:sz w:val="24"/>
        </w:rPr>
        <w:t> </w:t>
      </w:r>
      <w:r>
        <w:rPr>
          <w:sz w:val="24"/>
        </w:rPr>
        <w:t>с</w:t>
      </w:r>
      <w:r>
        <w:rPr>
          <w:spacing w:val="40"/>
          <w:sz w:val="24"/>
        </w:rPr>
        <w:t> </w:t>
      </w:r>
      <w:r>
        <w:rPr>
          <w:sz w:val="24"/>
        </w:rPr>
        <w:t>учётом</w:t>
      </w:r>
      <w:r>
        <w:rPr>
          <w:spacing w:val="40"/>
          <w:sz w:val="24"/>
        </w:rPr>
        <w:t> </w:t>
      </w:r>
      <w:r>
        <w:rPr>
          <w:sz w:val="24"/>
        </w:rPr>
        <w:t>индивидуальных особенностей</w:t>
      </w:r>
      <w:r>
        <w:rPr>
          <w:spacing w:val="40"/>
          <w:sz w:val="24"/>
        </w:rPr>
        <w:t> </w:t>
      </w:r>
      <w:r>
        <w:rPr>
          <w:sz w:val="24"/>
        </w:rPr>
        <w:t>и возможностей каждого обучающегося;</w:t>
      </w:r>
    </w:p>
    <w:p>
      <w:pPr>
        <w:pStyle w:val="ListParagraph"/>
        <w:numPr>
          <w:ilvl w:val="0"/>
          <w:numId w:val="28"/>
        </w:numPr>
        <w:tabs>
          <w:tab w:pos="1863" w:val="left" w:leader="none"/>
        </w:tabs>
        <w:spacing w:line="276" w:lineRule="auto" w:before="0" w:after="0"/>
        <w:ind w:left="1133" w:right="564" w:firstLine="566"/>
        <w:jc w:val="both"/>
        <w:rPr>
          <w:sz w:val="24"/>
        </w:rPr>
      </w:pPr>
      <w:r>
        <w:rPr>
          <w:sz w:val="24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</w:t>
      </w:r>
      <w:r>
        <w:rPr>
          <w:spacing w:val="-2"/>
          <w:sz w:val="24"/>
        </w:rPr>
        <w:t>компетентности.</w:t>
      </w:r>
    </w:p>
    <w:p>
      <w:pPr>
        <w:pStyle w:val="BodyText"/>
        <w:spacing w:line="276" w:lineRule="auto"/>
        <w:ind w:left="425" w:right="570" w:firstLine="566"/>
        <w:jc w:val="both"/>
      </w:pPr>
      <w:r>
        <w:rPr/>
        <w:t>При организации воспитания обучающихся с особыми образовательными потребностями необходимо ориентироваться на:</w:t>
      </w:r>
    </w:p>
    <w:p>
      <w:pPr>
        <w:pStyle w:val="ListParagraph"/>
        <w:numPr>
          <w:ilvl w:val="0"/>
          <w:numId w:val="29"/>
        </w:numPr>
        <w:tabs>
          <w:tab w:pos="1864" w:val="left" w:leader="none"/>
        </w:tabs>
        <w:spacing w:line="276" w:lineRule="auto" w:before="0" w:after="0"/>
        <w:ind w:left="1133" w:right="569" w:firstLine="566"/>
        <w:jc w:val="both"/>
        <w:rPr>
          <w:sz w:val="24"/>
        </w:rPr>
      </w:pPr>
      <w:r>
        <w:rPr>
          <w:sz w:val="24"/>
        </w:rPr>
        <w:t>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>
      <w:pPr>
        <w:pStyle w:val="ListParagraph"/>
        <w:numPr>
          <w:ilvl w:val="0"/>
          <w:numId w:val="29"/>
        </w:numPr>
        <w:tabs>
          <w:tab w:pos="1864" w:val="left" w:leader="none"/>
        </w:tabs>
        <w:spacing w:line="276" w:lineRule="auto" w:before="0" w:after="0"/>
        <w:ind w:left="1133" w:right="564" w:firstLine="566"/>
        <w:jc w:val="both"/>
        <w:rPr>
          <w:sz w:val="24"/>
        </w:rPr>
      </w:pPr>
      <w:r>
        <w:rPr>
          <w:sz w:val="24"/>
        </w:rPr>
        <w:t>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</w:t>
      </w:r>
      <w:r>
        <w:rPr>
          <w:spacing w:val="40"/>
          <w:sz w:val="24"/>
        </w:rPr>
        <w:t> </w:t>
      </w:r>
      <w:r>
        <w:rPr>
          <w:sz w:val="24"/>
        </w:rPr>
        <w:t>адекватных вспомогательных средств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педагогических</w:t>
      </w:r>
      <w:r>
        <w:rPr>
          <w:spacing w:val="-2"/>
          <w:sz w:val="24"/>
        </w:rPr>
        <w:t> </w:t>
      </w:r>
      <w:r>
        <w:rPr>
          <w:sz w:val="24"/>
        </w:rPr>
        <w:t>приёмов,</w:t>
      </w:r>
      <w:r>
        <w:rPr>
          <w:spacing w:val="-2"/>
          <w:sz w:val="24"/>
        </w:rPr>
        <w:t> </w:t>
      </w:r>
      <w:r>
        <w:rPr>
          <w:sz w:val="24"/>
        </w:rPr>
        <w:t>организацией</w:t>
      </w:r>
      <w:r>
        <w:rPr>
          <w:spacing w:val="-1"/>
          <w:sz w:val="24"/>
        </w:rPr>
        <w:t> </w:t>
      </w:r>
      <w:r>
        <w:rPr>
          <w:sz w:val="24"/>
        </w:rPr>
        <w:t>совместных форм работы воспитателей, педагогов-психологов, учителей-логопедов, учителей- </w:t>
      </w:r>
      <w:r>
        <w:rPr>
          <w:spacing w:val="-2"/>
          <w:sz w:val="24"/>
        </w:rPr>
        <w:t>дефектологов;</w:t>
      </w:r>
    </w:p>
    <w:p>
      <w:pPr>
        <w:pStyle w:val="ListParagraph"/>
        <w:numPr>
          <w:ilvl w:val="0"/>
          <w:numId w:val="29"/>
        </w:numPr>
        <w:tabs>
          <w:tab w:pos="1864" w:val="left" w:leader="none"/>
        </w:tabs>
        <w:spacing w:line="276" w:lineRule="auto" w:before="0" w:after="0"/>
        <w:ind w:left="1133" w:right="571" w:firstLine="566"/>
        <w:jc w:val="both"/>
        <w:rPr>
          <w:sz w:val="24"/>
        </w:rPr>
      </w:pPr>
      <w:r>
        <w:rPr>
          <w:sz w:val="24"/>
        </w:rPr>
        <w:t>личностно-ориентированный подход в организации всех видов деятельности обучающихся с особыми образовательными потребностями.</w:t>
      </w:r>
    </w:p>
    <w:p>
      <w:pPr>
        <w:spacing w:line="278" w:lineRule="auto" w:before="0"/>
        <w:ind w:left="425" w:right="561" w:firstLine="566"/>
        <w:jc w:val="both"/>
        <w:rPr>
          <w:b/>
          <w:sz w:val="24"/>
        </w:rPr>
      </w:pPr>
      <w:r>
        <w:rPr>
          <w:b/>
          <w:sz w:val="24"/>
        </w:rPr>
        <w:t>Система поощрения социальной успешности и проявлений активной жизненной позиции обучающихся.</w:t>
      </w:r>
    </w:p>
    <w:p>
      <w:pPr>
        <w:pStyle w:val="BodyText"/>
        <w:spacing w:line="276" w:lineRule="auto"/>
        <w:ind w:left="425" w:right="565" w:firstLine="566"/>
        <w:jc w:val="both"/>
      </w:pPr>
      <w:r>
        <w:rPr/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</w:p>
    <w:p>
      <w:pPr>
        <w:pStyle w:val="BodyText"/>
        <w:spacing w:line="276" w:lineRule="auto"/>
        <w:ind w:left="425" w:right="575" w:firstLine="566"/>
        <w:jc w:val="both"/>
      </w:pPr>
      <w:r>
        <w:rPr/>
        <w:t>Система проявлений активной жизненной позиции и поощрения социальной успешности обучающихся строится на принципах:</w:t>
      </w:r>
    </w:p>
    <w:p>
      <w:pPr>
        <w:pStyle w:val="ListParagraph"/>
        <w:numPr>
          <w:ilvl w:val="1"/>
          <w:numId w:val="29"/>
        </w:numPr>
        <w:tabs>
          <w:tab w:pos="2584" w:val="left" w:leader="none"/>
        </w:tabs>
        <w:spacing w:line="276" w:lineRule="auto" w:before="0" w:after="0"/>
        <w:ind w:left="1712" w:right="565" w:firstLine="566"/>
        <w:jc w:val="both"/>
        <w:rPr>
          <w:sz w:val="24"/>
        </w:rPr>
      </w:pPr>
      <w:r>
        <w:rPr>
          <w:sz w:val="24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</w:t>
      </w:r>
      <w:r>
        <w:rPr>
          <w:spacing w:val="-2"/>
          <w:sz w:val="24"/>
        </w:rPr>
        <w:t>обучающихся);</w:t>
      </w:r>
    </w:p>
    <w:p>
      <w:pPr>
        <w:pStyle w:val="ListParagraph"/>
        <w:numPr>
          <w:ilvl w:val="1"/>
          <w:numId w:val="29"/>
        </w:numPr>
        <w:tabs>
          <w:tab w:pos="2584" w:val="left" w:leader="none"/>
        </w:tabs>
        <w:spacing w:line="276" w:lineRule="auto" w:before="0" w:after="0"/>
        <w:ind w:left="1712" w:right="564" w:firstLine="566"/>
        <w:jc w:val="both"/>
        <w:rPr>
          <w:sz w:val="24"/>
        </w:rPr>
      </w:pPr>
      <w:r>
        <w:rPr>
          <w:sz w:val="24"/>
        </w:rPr>
        <w:t>соответствия артефактов и процедур награждения укладу общеобразовательной организации, качеству воспитывающей среды, символике общеобразовательной организации;</w:t>
      </w:r>
    </w:p>
    <w:p>
      <w:pPr>
        <w:pStyle w:val="ListParagraph"/>
        <w:numPr>
          <w:ilvl w:val="1"/>
          <w:numId w:val="29"/>
        </w:numPr>
        <w:tabs>
          <w:tab w:pos="2584" w:val="left" w:leader="none"/>
        </w:tabs>
        <w:spacing w:line="276" w:lineRule="auto" w:before="0" w:after="0"/>
        <w:ind w:left="1712" w:right="565" w:firstLine="566"/>
        <w:jc w:val="both"/>
        <w:rPr>
          <w:sz w:val="24"/>
        </w:rPr>
      </w:pPr>
      <w:r>
        <w:rPr>
          <w:sz w:val="24"/>
        </w:rPr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>
      <w:pPr>
        <w:pStyle w:val="ListParagraph"/>
        <w:numPr>
          <w:ilvl w:val="1"/>
          <w:numId w:val="29"/>
        </w:numPr>
        <w:tabs>
          <w:tab w:pos="2584" w:val="left" w:leader="none"/>
        </w:tabs>
        <w:spacing w:line="273" w:lineRule="auto" w:before="0" w:after="0"/>
        <w:ind w:left="1712" w:right="568" w:firstLine="566"/>
        <w:jc w:val="both"/>
        <w:rPr>
          <w:sz w:val="24"/>
        </w:rPr>
      </w:pPr>
      <w:r>
        <w:rPr>
          <w:sz w:val="24"/>
        </w:rPr>
        <w:t>регулирования частоты награждений (недопущение избыточности в поощрениях, чрезмерно больших групп поощряемых и другое);</w:t>
      </w:r>
    </w:p>
    <w:p>
      <w:pPr>
        <w:pStyle w:val="ListParagraph"/>
        <w:numPr>
          <w:ilvl w:val="1"/>
          <w:numId w:val="29"/>
        </w:numPr>
        <w:tabs>
          <w:tab w:pos="2584" w:val="left" w:leader="none"/>
        </w:tabs>
        <w:spacing w:line="273" w:lineRule="auto" w:before="0" w:after="0"/>
        <w:ind w:left="1712" w:right="569" w:firstLine="566"/>
        <w:jc w:val="both"/>
        <w:rPr>
          <w:sz w:val="24"/>
        </w:rPr>
      </w:pPr>
      <w:r>
        <w:rPr>
          <w:sz w:val="24"/>
        </w:rPr>
        <w:t>сочетания индивидуального и коллективного поощрения (использование индивидуальных</w:t>
      </w:r>
      <w:r>
        <w:rPr>
          <w:spacing w:val="71"/>
          <w:sz w:val="24"/>
        </w:rPr>
        <w:t>  </w:t>
      </w:r>
      <w:r>
        <w:rPr>
          <w:sz w:val="24"/>
        </w:rPr>
        <w:t>и</w:t>
      </w:r>
      <w:r>
        <w:rPr>
          <w:spacing w:val="70"/>
          <w:sz w:val="24"/>
        </w:rPr>
        <w:t>  </w:t>
      </w:r>
      <w:r>
        <w:rPr>
          <w:sz w:val="24"/>
        </w:rPr>
        <w:t>коллективных</w:t>
      </w:r>
      <w:r>
        <w:rPr>
          <w:spacing w:val="71"/>
          <w:sz w:val="24"/>
        </w:rPr>
        <w:t>  </w:t>
      </w:r>
      <w:r>
        <w:rPr>
          <w:sz w:val="24"/>
        </w:rPr>
        <w:t>наград</w:t>
      </w:r>
      <w:r>
        <w:rPr>
          <w:spacing w:val="71"/>
          <w:sz w:val="24"/>
        </w:rPr>
        <w:t>  </w:t>
      </w:r>
      <w:r>
        <w:rPr>
          <w:sz w:val="24"/>
        </w:rPr>
        <w:t>дает</w:t>
      </w:r>
      <w:r>
        <w:rPr>
          <w:spacing w:val="71"/>
          <w:sz w:val="24"/>
        </w:rPr>
        <w:t>  </w:t>
      </w:r>
      <w:r>
        <w:rPr>
          <w:sz w:val="24"/>
        </w:rPr>
        <w:t>возможность</w:t>
      </w:r>
      <w:r>
        <w:rPr>
          <w:spacing w:val="71"/>
          <w:sz w:val="24"/>
        </w:rPr>
        <w:t>  </w:t>
      </w:r>
      <w:r>
        <w:rPr>
          <w:spacing w:val="-2"/>
          <w:sz w:val="24"/>
        </w:rPr>
        <w:t>стимулировать</w:t>
      </w:r>
    </w:p>
    <w:p>
      <w:pPr>
        <w:pStyle w:val="ListParagraph"/>
        <w:spacing w:after="0" w:line="273" w:lineRule="auto"/>
        <w:jc w:val="both"/>
        <w:rPr>
          <w:sz w:val="24"/>
        </w:rPr>
        <w:sectPr>
          <w:footerReference w:type="default" r:id="rId273"/>
          <w:pgSz w:w="11900" w:h="16800"/>
          <w:pgMar w:header="0" w:footer="887" w:top="500" w:bottom="1080" w:left="141" w:right="566"/>
          <w:pgNumType w:start="254"/>
        </w:sectPr>
      </w:pPr>
    </w:p>
    <w:p>
      <w:pPr>
        <w:pStyle w:val="BodyText"/>
        <w:spacing w:line="276" w:lineRule="auto" w:before="60"/>
        <w:ind w:left="1712" w:right="565"/>
        <w:jc w:val="both"/>
      </w:pPr>
      <w:r>
        <w:rPr/>
        <w:t>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награды);</w:t>
      </w:r>
    </w:p>
    <w:p>
      <w:pPr>
        <w:pStyle w:val="ListParagraph"/>
        <w:numPr>
          <w:ilvl w:val="0"/>
          <w:numId w:val="30"/>
        </w:numPr>
        <w:tabs>
          <w:tab w:pos="1712" w:val="left" w:leader="none"/>
        </w:tabs>
        <w:spacing w:line="276" w:lineRule="auto" w:before="1" w:after="0"/>
        <w:ind w:left="1712" w:right="568" w:hanging="360"/>
        <w:jc w:val="both"/>
        <w:rPr>
          <w:sz w:val="24"/>
        </w:rPr>
      </w:pPr>
      <w:r>
        <w:rPr>
          <w:sz w:val="24"/>
        </w:rPr>
        <w:t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учетом наличия ученического самоуправления), сторонних организаций, их статусных представителей;</w:t>
      </w:r>
    </w:p>
    <w:p>
      <w:pPr>
        <w:pStyle w:val="ListParagraph"/>
        <w:numPr>
          <w:ilvl w:val="0"/>
          <w:numId w:val="30"/>
        </w:numPr>
        <w:tabs>
          <w:tab w:pos="1712" w:val="left" w:leader="none"/>
        </w:tabs>
        <w:spacing w:line="273" w:lineRule="auto" w:before="0" w:after="0"/>
        <w:ind w:left="1712" w:right="570" w:hanging="360"/>
        <w:jc w:val="both"/>
        <w:rPr>
          <w:sz w:val="24"/>
        </w:rPr>
      </w:pPr>
      <w:r>
        <w:rPr>
          <w:sz w:val="24"/>
        </w:rPr>
        <w:t>дифференцированности поощрений (наличие уровней и типов наград позволяет продлить стимулирующее действие системы поощрения).</w:t>
      </w:r>
    </w:p>
    <w:p>
      <w:pPr>
        <w:pStyle w:val="BodyText"/>
        <w:ind w:left="506"/>
        <w:jc w:val="both"/>
      </w:pPr>
      <w:r>
        <w:rPr/>
        <w:t>Формы</w:t>
      </w:r>
      <w:r>
        <w:rPr>
          <w:spacing w:val="-7"/>
        </w:rPr>
        <w:t> </w:t>
      </w:r>
      <w:r>
        <w:rPr/>
        <w:t>поощрения</w:t>
      </w:r>
      <w:r>
        <w:rPr>
          <w:spacing w:val="-3"/>
        </w:rPr>
        <w:t> </w:t>
      </w:r>
      <w:r>
        <w:rPr/>
        <w:t>проявлений</w:t>
      </w:r>
      <w:r>
        <w:rPr>
          <w:spacing w:val="-3"/>
        </w:rPr>
        <w:t> </w:t>
      </w:r>
      <w:r>
        <w:rPr/>
        <w:t>активной</w:t>
      </w:r>
      <w:r>
        <w:rPr>
          <w:spacing w:val="-2"/>
        </w:rPr>
        <w:t> </w:t>
      </w:r>
      <w:r>
        <w:rPr/>
        <w:t>жизненной</w:t>
      </w:r>
      <w:r>
        <w:rPr>
          <w:spacing w:val="-5"/>
        </w:rPr>
        <w:t> </w:t>
      </w:r>
      <w:r>
        <w:rPr/>
        <w:t>позиции</w:t>
      </w:r>
      <w:r>
        <w:rPr>
          <w:spacing w:val="-3"/>
        </w:rPr>
        <w:t> </w:t>
      </w:r>
      <w:r>
        <w:rPr/>
        <w:t>обучающихся</w:t>
      </w:r>
      <w:r>
        <w:rPr>
          <w:spacing w:val="-2"/>
        </w:rPr>
        <w:t> </w:t>
      </w:r>
      <w:r>
        <w:rPr/>
        <w:t>средней</w:t>
      </w:r>
      <w:r>
        <w:rPr>
          <w:spacing w:val="-3"/>
        </w:rPr>
        <w:t> </w:t>
      </w:r>
      <w:r>
        <w:rPr/>
        <w:t>школы</w:t>
      </w:r>
      <w:r>
        <w:rPr>
          <w:spacing w:val="-6"/>
        </w:rPr>
        <w:t> </w:t>
      </w:r>
      <w:r>
        <w:rPr/>
        <w:t>№</w:t>
      </w:r>
      <w:r>
        <w:rPr>
          <w:spacing w:val="-3"/>
        </w:rPr>
        <w:t> </w:t>
      </w:r>
      <w:r>
        <w:rPr>
          <w:spacing w:val="-5"/>
        </w:rPr>
        <w:t>31</w:t>
      </w:r>
    </w:p>
    <w:p>
      <w:pPr>
        <w:pStyle w:val="ListParagraph"/>
        <w:numPr>
          <w:ilvl w:val="0"/>
          <w:numId w:val="31"/>
        </w:numPr>
        <w:tabs>
          <w:tab w:pos="1841" w:val="left" w:leader="none"/>
        </w:tabs>
        <w:spacing w:line="240" w:lineRule="auto" w:before="40" w:after="0"/>
        <w:ind w:left="1841" w:right="0" w:hanging="708"/>
        <w:jc w:val="left"/>
        <w:rPr>
          <w:sz w:val="24"/>
        </w:rPr>
      </w:pPr>
      <w:r>
        <w:rPr>
          <w:sz w:val="24"/>
        </w:rPr>
        <w:t>объявление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благодарности;</w:t>
      </w:r>
    </w:p>
    <w:p>
      <w:pPr>
        <w:pStyle w:val="ListParagraph"/>
        <w:numPr>
          <w:ilvl w:val="0"/>
          <w:numId w:val="31"/>
        </w:numPr>
        <w:tabs>
          <w:tab w:pos="1841" w:val="left" w:leader="none"/>
        </w:tabs>
        <w:spacing w:line="240" w:lineRule="auto" w:before="41" w:after="0"/>
        <w:ind w:left="1841" w:right="0" w:hanging="708"/>
        <w:jc w:val="left"/>
        <w:rPr>
          <w:sz w:val="24"/>
        </w:rPr>
      </w:pPr>
      <w:r>
        <w:rPr>
          <w:spacing w:val="-2"/>
          <w:sz w:val="24"/>
        </w:rPr>
        <w:t>награждение</w:t>
      </w:r>
      <w:r>
        <w:rPr>
          <w:spacing w:val="6"/>
          <w:sz w:val="24"/>
        </w:rPr>
        <w:t> </w:t>
      </w:r>
      <w:r>
        <w:rPr>
          <w:spacing w:val="-2"/>
          <w:sz w:val="24"/>
        </w:rPr>
        <w:t>грамотой;</w:t>
      </w:r>
    </w:p>
    <w:p>
      <w:pPr>
        <w:pStyle w:val="ListParagraph"/>
        <w:numPr>
          <w:ilvl w:val="0"/>
          <w:numId w:val="31"/>
        </w:numPr>
        <w:tabs>
          <w:tab w:pos="1841" w:val="left" w:leader="none"/>
        </w:tabs>
        <w:spacing w:line="240" w:lineRule="auto" w:before="41" w:after="0"/>
        <w:ind w:left="1841" w:right="0" w:hanging="708"/>
        <w:jc w:val="left"/>
        <w:rPr>
          <w:sz w:val="24"/>
        </w:rPr>
      </w:pPr>
      <w:r>
        <w:rPr>
          <w:sz w:val="24"/>
        </w:rPr>
        <w:t>вручение</w:t>
      </w:r>
      <w:r>
        <w:rPr>
          <w:spacing w:val="-11"/>
          <w:sz w:val="24"/>
        </w:rPr>
        <w:t> </w:t>
      </w:r>
      <w:r>
        <w:rPr>
          <w:sz w:val="24"/>
        </w:rPr>
        <w:t>сертификатов</w:t>
      </w:r>
      <w:r>
        <w:rPr>
          <w:spacing w:val="-11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дипломов;</w:t>
      </w:r>
    </w:p>
    <w:p>
      <w:pPr>
        <w:pStyle w:val="ListParagraph"/>
        <w:numPr>
          <w:ilvl w:val="0"/>
          <w:numId w:val="31"/>
        </w:numPr>
        <w:tabs>
          <w:tab w:pos="1841" w:val="left" w:leader="none"/>
        </w:tabs>
        <w:spacing w:line="240" w:lineRule="auto" w:before="43" w:after="0"/>
        <w:ind w:left="1841" w:right="0" w:hanging="708"/>
        <w:jc w:val="left"/>
        <w:rPr>
          <w:sz w:val="24"/>
        </w:rPr>
      </w:pPr>
      <w:r>
        <w:rPr>
          <w:sz w:val="24"/>
        </w:rPr>
        <w:t>занесение</w:t>
      </w:r>
      <w:r>
        <w:rPr>
          <w:spacing w:val="-8"/>
          <w:sz w:val="24"/>
        </w:rPr>
        <w:t> </w:t>
      </w:r>
      <w:r>
        <w:rPr>
          <w:sz w:val="24"/>
        </w:rPr>
        <w:t>фотографии</w:t>
      </w:r>
      <w:r>
        <w:rPr>
          <w:spacing w:val="-9"/>
          <w:sz w:val="24"/>
        </w:rPr>
        <w:t> </w:t>
      </w:r>
      <w:r>
        <w:rPr>
          <w:sz w:val="24"/>
        </w:rPr>
        <w:t>активиста</w:t>
      </w:r>
      <w:r>
        <w:rPr>
          <w:spacing w:val="-6"/>
          <w:sz w:val="24"/>
        </w:rPr>
        <w:t> </w:t>
      </w:r>
      <w:r>
        <w:rPr>
          <w:sz w:val="24"/>
        </w:rPr>
        <w:t>на</w:t>
      </w:r>
      <w:r>
        <w:rPr>
          <w:spacing w:val="-7"/>
          <w:sz w:val="24"/>
        </w:rPr>
        <w:t> </w:t>
      </w:r>
      <w:r>
        <w:rPr>
          <w:sz w:val="24"/>
        </w:rPr>
        <w:t>Доску</w:t>
      </w:r>
      <w:r>
        <w:rPr>
          <w:spacing w:val="-19"/>
          <w:sz w:val="24"/>
        </w:rPr>
        <w:t> </w:t>
      </w:r>
      <w:r>
        <w:rPr>
          <w:spacing w:val="-2"/>
          <w:sz w:val="24"/>
        </w:rPr>
        <w:t>почета;</w:t>
      </w:r>
    </w:p>
    <w:p>
      <w:pPr>
        <w:pStyle w:val="ListParagraph"/>
        <w:numPr>
          <w:ilvl w:val="0"/>
          <w:numId w:val="31"/>
        </w:numPr>
        <w:tabs>
          <w:tab w:pos="1841" w:val="left" w:leader="none"/>
        </w:tabs>
        <w:spacing w:line="240" w:lineRule="auto" w:before="42" w:after="0"/>
        <w:ind w:left="1841" w:right="0" w:hanging="708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-10"/>
          <w:sz w:val="24"/>
        </w:rPr>
        <w:t> </w:t>
      </w:r>
      <w:r>
        <w:rPr>
          <w:sz w:val="24"/>
        </w:rPr>
        <w:t>ценным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подарком.</w:t>
      </w:r>
    </w:p>
    <w:p>
      <w:pPr>
        <w:pStyle w:val="BodyText"/>
        <w:spacing w:line="276" w:lineRule="auto" w:before="41"/>
        <w:ind w:left="425" w:right="1239" w:firstLine="420"/>
      </w:pPr>
      <w:r>
        <w:rPr/>
        <w:t>Информация</w:t>
      </w:r>
      <w:r>
        <w:rPr>
          <w:spacing w:val="-7"/>
        </w:rPr>
        <w:t> </w:t>
      </w:r>
      <w:r>
        <w:rPr/>
        <w:t>о</w:t>
      </w:r>
      <w:r>
        <w:rPr>
          <w:spacing w:val="-7"/>
        </w:rPr>
        <w:t> </w:t>
      </w:r>
      <w:r>
        <w:rPr/>
        <w:t>предстоящих</w:t>
      </w:r>
      <w:r>
        <w:rPr>
          <w:spacing w:val="-8"/>
        </w:rPr>
        <w:t> </w:t>
      </w:r>
      <w:r>
        <w:rPr/>
        <w:t>торжественных</w:t>
      </w:r>
      <w:r>
        <w:rPr>
          <w:spacing w:val="-6"/>
        </w:rPr>
        <w:t> </w:t>
      </w:r>
      <w:r>
        <w:rPr/>
        <w:t>процедурах</w:t>
      </w:r>
      <w:r>
        <w:rPr>
          <w:spacing w:val="-5"/>
        </w:rPr>
        <w:t> </w:t>
      </w:r>
      <w:r>
        <w:rPr/>
        <w:t>награждения,</w:t>
      </w:r>
      <w:r>
        <w:rPr>
          <w:spacing w:val="-7"/>
        </w:rPr>
        <w:t> </w:t>
      </w:r>
      <w:r>
        <w:rPr/>
        <w:t>о</w:t>
      </w:r>
      <w:r>
        <w:rPr>
          <w:spacing w:val="-7"/>
        </w:rPr>
        <w:t> </w:t>
      </w:r>
      <w:r>
        <w:rPr/>
        <w:t>результатах награждения размещается на стенде школы, на официальном сайте и странице школы в социальных сетях.</w:t>
      </w:r>
    </w:p>
    <w:p>
      <w:pPr>
        <w:pStyle w:val="BodyText"/>
        <w:spacing w:line="276" w:lineRule="auto"/>
        <w:ind w:left="425" w:right="1100" w:firstLine="360"/>
      </w:pPr>
      <w:r>
        <w:rPr/>
        <w:t>Благотворительная поддержка обучающихся, групп обучающихся (классов и др.) может заключаться в материальной поддержке проведения в общеобразовательной организации воспитательных</w:t>
      </w:r>
      <w:r>
        <w:rPr>
          <w:spacing w:val="-4"/>
        </w:rPr>
        <w:t> </w:t>
      </w:r>
      <w:r>
        <w:rPr/>
        <w:t>дел,</w:t>
      </w:r>
      <w:r>
        <w:rPr>
          <w:spacing w:val="-6"/>
        </w:rPr>
        <w:t> </w:t>
      </w:r>
      <w:r>
        <w:rPr/>
        <w:t>мероприятий,</w:t>
      </w:r>
      <w:r>
        <w:rPr>
          <w:spacing w:val="-9"/>
        </w:rPr>
        <w:t> </w:t>
      </w:r>
      <w:r>
        <w:rPr/>
        <w:t>проведения</w:t>
      </w:r>
      <w:r>
        <w:rPr>
          <w:spacing w:val="-9"/>
        </w:rPr>
        <w:t> </w:t>
      </w:r>
      <w:r>
        <w:rPr/>
        <w:t>внешкольных</w:t>
      </w:r>
      <w:r>
        <w:rPr>
          <w:spacing w:val="-4"/>
        </w:rPr>
        <w:t> </w:t>
      </w:r>
      <w:r>
        <w:rPr/>
        <w:t>мероприятий,</w:t>
      </w:r>
      <w:r>
        <w:rPr>
          <w:spacing w:val="-6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</w:t>
      </w:r>
    </w:p>
    <w:p>
      <w:pPr>
        <w:spacing w:before="5"/>
        <w:ind w:left="3942" w:right="0" w:firstLine="0"/>
        <w:jc w:val="left"/>
        <w:rPr>
          <w:b/>
          <w:sz w:val="24"/>
        </w:rPr>
      </w:pPr>
      <w:r>
        <w:rPr>
          <w:b/>
          <w:sz w:val="24"/>
        </w:rPr>
        <w:t>Анализ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воспитательного</w:t>
      </w:r>
      <w:r>
        <w:rPr>
          <w:b/>
          <w:spacing w:val="-7"/>
          <w:sz w:val="24"/>
        </w:rPr>
        <w:t> </w:t>
      </w:r>
      <w:r>
        <w:rPr>
          <w:b/>
          <w:spacing w:val="-2"/>
          <w:sz w:val="24"/>
        </w:rPr>
        <w:t>процесса</w:t>
      </w:r>
    </w:p>
    <w:p>
      <w:pPr>
        <w:pStyle w:val="BodyText"/>
        <w:spacing w:line="276" w:lineRule="auto" w:before="36"/>
        <w:ind w:left="425" w:right="566" w:firstLine="566"/>
        <w:jc w:val="both"/>
      </w:pPr>
      <w:r>
        <w:rPr/>
        <w:t>Основным методом анализа воспитательного процесса в Средней школе №31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</w:t>
      </w:r>
      <w:r>
        <w:rPr>
          <w:spacing w:val="-2"/>
        </w:rPr>
        <w:t>специалистов.</w:t>
      </w:r>
    </w:p>
    <w:p>
      <w:pPr>
        <w:pStyle w:val="BodyText"/>
        <w:spacing w:line="278" w:lineRule="auto"/>
        <w:ind w:left="425" w:right="570" w:firstLine="566"/>
        <w:jc w:val="both"/>
      </w:pPr>
      <w:r>
        <w:rPr/>
        <w:t>Планирование анализа воспитательного процесса включается в календарный план воспитательной работы.</w:t>
      </w:r>
    </w:p>
    <w:p>
      <w:pPr>
        <w:pStyle w:val="BodyText"/>
        <w:spacing w:line="272" w:lineRule="exact"/>
        <w:ind w:left="991"/>
        <w:jc w:val="both"/>
      </w:pPr>
      <w:r>
        <w:rPr/>
        <w:t>Основные</w:t>
      </w:r>
      <w:r>
        <w:rPr>
          <w:spacing w:val="-10"/>
        </w:rPr>
        <w:t> </w:t>
      </w:r>
      <w:r>
        <w:rPr/>
        <w:t>принципы</w:t>
      </w:r>
      <w:r>
        <w:rPr>
          <w:spacing w:val="-5"/>
        </w:rPr>
        <w:t> </w:t>
      </w:r>
      <w:r>
        <w:rPr/>
        <w:t>самоанализа</w:t>
      </w:r>
      <w:r>
        <w:rPr>
          <w:spacing w:val="-6"/>
        </w:rPr>
        <w:t> </w:t>
      </w:r>
      <w:r>
        <w:rPr/>
        <w:t>воспитательной</w:t>
      </w:r>
      <w:r>
        <w:rPr>
          <w:spacing w:val="-5"/>
        </w:rPr>
        <w:t> </w:t>
      </w:r>
      <w:r>
        <w:rPr>
          <w:spacing w:val="-2"/>
        </w:rPr>
        <w:t>работы:</w:t>
      </w:r>
    </w:p>
    <w:p>
      <w:pPr>
        <w:pStyle w:val="ListParagraph"/>
        <w:numPr>
          <w:ilvl w:val="0"/>
          <w:numId w:val="32"/>
        </w:numPr>
        <w:tabs>
          <w:tab w:pos="1144" w:val="left" w:leader="none"/>
        </w:tabs>
        <w:spacing w:line="240" w:lineRule="auto" w:before="41" w:after="0"/>
        <w:ind w:left="1144" w:right="0" w:hanging="153"/>
        <w:jc w:val="both"/>
        <w:rPr>
          <w:b/>
          <w:sz w:val="24"/>
        </w:rPr>
      </w:pPr>
      <w:r>
        <w:rPr>
          <w:sz w:val="24"/>
        </w:rPr>
        <w:t>взаимное</w:t>
      </w:r>
      <w:r>
        <w:rPr>
          <w:spacing w:val="-7"/>
          <w:sz w:val="24"/>
        </w:rPr>
        <w:t> </w:t>
      </w:r>
      <w:r>
        <w:rPr>
          <w:sz w:val="24"/>
        </w:rPr>
        <w:t>уважение</w:t>
      </w:r>
      <w:r>
        <w:rPr>
          <w:spacing w:val="-6"/>
          <w:sz w:val="24"/>
        </w:rPr>
        <w:t> </w:t>
      </w:r>
      <w:r>
        <w:rPr>
          <w:sz w:val="24"/>
        </w:rPr>
        <w:t>всех</w:t>
      </w:r>
      <w:r>
        <w:rPr>
          <w:spacing w:val="-1"/>
          <w:sz w:val="24"/>
        </w:rPr>
        <w:t> </w:t>
      </w:r>
      <w:r>
        <w:rPr>
          <w:sz w:val="24"/>
        </w:rPr>
        <w:t>участников</w:t>
      </w:r>
      <w:r>
        <w:rPr>
          <w:spacing w:val="-6"/>
          <w:sz w:val="24"/>
        </w:rPr>
        <w:t> </w:t>
      </w:r>
      <w:r>
        <w:rPr>
          <w:sz w:val="24"/>
        </w:rPr>
        <w:t>образовательных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отношений;</w:t>
      </w:r>
    </w:p>
    <w:p>
      <w:pPr>
        <w:pStyle w:val="ListParagraph"/>
        <w:numPr>
          <w:ilvl w:val="0"/>
          <w:numId w:val="32"/>
        </w:numPr>
        <w:tabs>
          <w:tab w:pos="1144" w:val="left" w:leader="none"/>
        </w:tabs>
        <w:spacing w:line="276" w:lineRule="auto" w:before="41" w:after="0"/>
        <w:ind w:left="425" w:right="566" w:firstLine="566"/>
        <w:jc w:val="both"/>
        <w:rPr>
          <w:sz w:val="24"/>
        </w:rPr>
      </w:pPr>
      <w:r>
        <w:rPr>
          <w:sz w:val="24"/>
        </w:rPr>
        <w:t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</w:t>
      </w:r>
    </w:p>
    <w:p>
      <w:pPr>
        <w:pStyle w:val="ListParagraph"/>
        <w:numPr>
          <w:ilvl w:val="0"/>
          <w:numId w:val="32"/>
        </w:numPr>
        <w:tabs>
          <w:tab w:pos="1144" w:val="left" w:leader="none"/>
        </w:tabs>
        <w:spacing w:line="276" w:lineRule="auto" w:before="1" w:after="0"/>
        <w:ind w:left="425" w:right="568" w:firstLine="566"/>
        <w:jc w:val="both"/>
        <w:rPr>
          <w:sz w:val="24"/>
        </w:rPr>
      </w:pPr>
      <w:r>
        <w:rPr>
          <w:sz w:val="24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</w:t>
      </w:r>
    </w:p>
    <w:p>
      <w:pPr>
        <w:pStyle w:val="ListParagraph"/>
        <w:numPr>
          <w:ilvl w:val="0"/>
          <w:numId w:val="32"/>
        </w:numPr>
        <w:tabs>
          <w:tab w:pos="1144" w:val="left" w:leader="none"/>
        </w:tabs>
        <w:spacing w:line="276" w:lineRule="auto" w:before="0" w:after="0"/>
        <w:ind w:left="425" w:right="564" w:firstLine="566"/>
        <w:jc w:val="both"/>
        <w:rPr>
          <w:sz w:val="24"/>
        </w:rPr>
      </w:pPr>
      <w:r>
        <w:rPr>
          <w:sz w:val="24"/>
        </w:rPr>
        <w:t>распределённая ответственность за результаты личностного развития обучающихся ориентирует на понимание того, что личностное развитие — это результат как организованного социального воспитания, в котором общеобразовательная организация участвует наряду с</w:t>
      </w:r>
      <w:r>
        <w:rPr>
          <w:spacing w:val="40"/>
          <w:sz w:val="24"/>
        </w:rPr>
        <w:t> </w:t>
      </w:r>
      <w:r>
        <w:rPr>
          <w:sz w:val="24"/>
        </w:rPr>
        <w:t>другими социальными институтами, так и стихийной социализации, и саморазвития.</w:t>
      </w:r>
    </w:p>
    <w:p>
      <w:pPr>
        <w:pStyle w:val="BodyText"/>
        <w:ind w:left="991"/>
        <w:jc w:val="both"/>
        <w:rPr>
          <w:b/>
        </w:rPr>
      </w:pPr>
      <w:r>
        <w:rPr/>
        <w:t>Основные</w:t>
      </w:r>
      <w:r>
        <w:rPr>
          <w:spacing w:val="-9"/>
        </w:rPr>
        <w:t> </w:t>
      </w:r>
      <w:r>
        <w:rPr/>
        <w:t>направления</w:t>
      </w:r>
      <w:r>
        <w:rPr>
          <w:spacing w:val="-4"/>
        </w:rPr>
        <w:t> </w:t>
      </w:r>
      <w:r>
        <w:rPr/>
        <w:t>анализа</w:t>
      </w:r>
      <w:r>
        <w:rPr>
          <w:spacing w:val="-5"/>
        </w:rPr>
        <w:t> </w:t>
      </w:r>
      <w:r>
        <w:rPr/>
        <w:t>воспитательного</w:t>
      </w:r>
      <w:r>
        <w:rPr>
          <w:spacing w:val="-4"/>
        </w:rPr>
        <w:t> </w:t>
      </w:r>
      <w:r>
        <w:rPr>
          <w:spacing w:val="-2"/>
        </w:rPr>
        <w:t>процесса</w:t>
      </w:r>
      <w:r>
        <w:rPr>
          <w:b/>
          <w:spacing w:val="-2"/>
        </w:rPr>
        <w:t>:</w:t>
      </w:r>
    </w:p>
    <w:p>
      <w:pPr>
        <w:pStyle w:val="BodyText"/>
        <w:spacing w:after="0"/>
        <w:jc w:val="both"/>
        <w:rPr>
          <w:b/>
        </w:rPr>
        <w:sectPr>
          <w:pgSz w:w="11900" w:h="16800"/>
          <w:pgMar w:header="0" w:footer="887" w:top="500" w:bottom="1260" w:left="141" w:right="566"/>
        </w:sectPr>
      </w:pPr>
    </w:p>
    <w:p>
      <w:pPr>
        <w:pStyle w:val="ListParagraph"/>
        <w:numPr>
          <w:ilvl w:val="0"/>
          <w:numId w:val="33"/>
        </w:numPr>
        <w:tabs>
          <w:tab w:pos="1145" w:val="left" w:leader="none"/>
        </w:tabs>
        <w:spacing w:line="276" w:lineRule="auto" w:before="60" w:after="0"/>
        <w:ind w:left="425" w:right="569" w:firstLine="480"/>
        <w:jc w:val="both"/>
        <w:rPr>
          <w:sz w:val="24"/>
        </w:rPr>
      </w:pPr>
      <w:r>
        <w:rPr>
          <w:sz w:val="24"/>
        </w:rPr>
        <w:t>Результаты воспитания, социализации и саморазвития обучающихся. Критерием, на основе которого осуществляется данный анализ, является динамика личностного развития обучающихся</w:t>
      </w:r>
      <w:r>
        <w:rPr>
          <w:spacing w:val="40"/>
          <w:sz w:val="24"/>
        </w:rPr>
        <w:t> </w:t>
      </w:r>
      <w:r>
        <w:rPr>
          <w:sz w:val="24"/>
        </w:rPr>
        <w:t>в каждом классе.</w:t>
      </w:r>
    </w:p>
    <w:p>
      <w:pPr>
        <w:pStyle w:val="BodyText"/>
        <w:spacing w:line="276" w:lineRule="auto" w:before="2"/>
        <w:ind w:left="425" w:right="560"/>
        <w:jc w:val="both"/>
      </w:pPr>
      <w:r>
        <w:rPr/>
        <w:t>Анализ проводится классными руководителями вместе с заместителем директора по воспитательной работе (советником директора по воспитанию, педагогом-психологом, социальным педагогом, при наличии) с последующим обсуждением результатов на методическом объединении классных руководителей или педагогическом совете.</w:t>
      </w:r>
    </w:p>
    <w:p>
      <w:pPr>
        <w:pStyle w:val="BodyText"/>
        <w:spacing w:line="276" w:lineRule="auto"/>
        <w:ind w:left="425" w:right="567"/>
        <w:jc w:val="both"/>
      </w:pPr>
      <w:r>
        <w:rPr/>
        <w:t>Основным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педагогов сосредоточивается на вопросах: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</w:t>
      </w:r>
    </w:p>
    <w:p>
      <w:pPr>
        <w:pStyle w:val="ListParagraph"/>
        <w:numPr>
          <w:ilvl w:val="0"/>
          <w:numId w:val="33"/>
        </w:numPr>
        <w:tabs>
          <w:tab w:pos="1145" w:val="left" w:leader="none"/>
        </w:tabs>
        <w:spacing w:line="275" w:lineRule="exact" w:before="0" w:after="0"/>
        <w:ind w:left="1145" w:right="0" w:hanging="240"/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-7"/>
          <w:sz w:val="24"/>
        </w:rPr>
        <w:t> </w:t>
      </w:r>
      <w:r>
        <w:rPr>
          <w:sz w:val="24"/>
        </w:rPr>
        <w:t>совместной</w:t>
      </w:r>
      <w:r>
        <w:rPr>
          <w:spacing w:val="-4"/>
          <w:sz w:val="24"/>
        </w:rPr>
        <w:t> </w:t>
      </w:r>
      <w:r>
        <w:rPr>
          <w:sz w:val="24"/>
        </w:rPr>
        <w:t>деятельности</w:t>
      </w:r>
      <w:r>
        <w:rPr>
          <w:spacing w:val="-4"/>
          <w:sz w:val="24"/>
        </w:rPr>
        <w:t> </w:t>
      </w:r>
      <w:r>
        <w:rPr>
          <w:sz w:val="24"/>
        </w:rPr>
        <w:t>обучающихся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взрослых.</w:t>
      </w:r>
    </w:p>
    <w:p>
      <w:pPr>
        <w:pStyle w:val="BodyText"/>
        <w:spacing w:line="276" w:lineRule="auto" w:before="43"/>
        <w:ind w:left="425" w:right="572"/>
        <w:jc w:val="both"/>
      </w:pPr>
      <w:r>
        <w:rPr/>
        <w:t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</w:t>
      </w:r>
      <w:r>
        <w:rPr>
          <w:spacing w:val="-2"/>
        </w:rPr>
        <w:t>взрослых.</w:t>
      </w:r>
    </w:p>
    <w:p>
      <w:pPr>
        <w:pStyle w:val="BodyText"/>
        <w:spacing w:line="276" w:lineRule="auto"/>
        <w:ind w:left="425" w:right="561" w:firstLine="420"/>
        <w:jc w:val="both"/>
      </w:pPr>
      <w:r>
        <w:rPr/>
        <w:t>Анализ проводится заместителем директора по воспитательной работе (советником директора по воспитанию, педагогом-психологом, социальным педагогом, при наличии), классными руководителями с привлечением актива родителей (законных представителей) обучающихся, совета обучающихся.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сосредоточивается</w:t>
      </w:r>
      <w:r>
        <w:rPr>
          <w:spacing w:val="40"/>
        </w:rPr>
        <w:t> </w:t>
      </w:r>
      <w:r>
        <w:rPr/>
        <w:t>на вопросах, связанных с качеством:</w:t>
      </w:r>
    </w:p>
    <w:p>
      <w:pPr>
        <w:pStyle w:val="ListParagraph"/>
        <w:numPr>
          <w:ilvl w:val="0"/>
          <w:numId w:val="34"/>
        </w:numPr>
        <w:tabs>
          <w:tab w:pos="1145" w:val="left" w:leader="none"/>
        </w:tabs>
        <w:spacing w:line="240" w:lineRule="auto" w:before="0" w:after="0"/>
        <w:ind w:left="1145" w:right="0" w:hanging="720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6"/>
          <w:sz w:val="24"/>
        </w:rPr>
        <w:t> </w:t>
      </w:r>
      <w:r>
        <w:rPr>
          <w:sz w:val="24"/>
        </w:rPr>
        <w:t>воспитательного</w:t>
      </w:r>
      <w:r>
        <w:rPr>
          <w:spacing w:val="-6"/>
          <w:sz w:val="24"/>
        </w:rPr>
        <w:t> </w:t>
      </w:r>
      <w:r>
        <w:rPr>
          <w:sz w:val="24"/>
        </w:rPr>
        <w:t>потенциала</w:t>
      </w:r>
      <w:r>
        <w:rPr>
          <w:spacing w:val="-6"/>
          <w:sz w:val="24"/>
        </w:rPr>
        <w:t> </w:t>
      </w:r>
      <w:r>
        <w:rPr>
          <w:sz w:val="24"/>
        </w:rPr>
        <w:t>урочной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деятельности;</w:t>
      </w:r>
    </w:p>
    <w:p>
      <w:pPr>
        <w:pStyle w:val="ListParagraph"/>
        <w:numPr>
          <w:ilvl w:val="0"/>
          <w:numId w:val="34"/>
        </w:numPr>
        <w:tabs>
          <w:tab w:pos="1145" w:val="left" w:leader="none"/>
        </w:tabs>
        <w:spacing w:line="240" w:lineRule="auto" w:before="42" w:after="0"/>
        <w:ind w:left="1145" w:right="0" w:hanging="720"/>
        <w:jc w:val="left"/>
        <w:rPr>
          <w:sz w:val="24"/>
        </w:rPr>
      </w:pPr>
      <w:r>
        <w:rPr>
          <w:sz w:val="24"/>
        </w:rPr>
        <w:t>организуемой</w:t>
      </w:r>
      <w:r>
        <w:rPr>
          <w:spacing w:val="-6"/>
          <w:sz w:val="24"/>
        </w:rPr>
        <w:t> </w:t>
      </w:r>
      <w:r>
        <w:rPr>
          <w:sz w:val="24"/>
        </w:rPr>
        <w:t>внеурочной</w:t>
      </w:r>
      <w:r>
        <w:rPr>
          <w:spacing w:val="-5"/>
          <w:sz w:val="24"/>
        </w:rPr>
        <w:t> </w:t>
      </w:r>
      <w:r>
        <w:rPr>
          <w:sz w:val="24"/>
        </w:rPr>
        <w:t>деятельности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обучающихся;</w:t>
      </w:r>
    </w:p>
    <w:p>
      <w:pPr>
        <w:pStyle w:val="ListParagraph"/>
        <w:numPr>
          <w:ilvl w:val="0"/>
          <w:numId w:val="34"/>
        </w:numPr>
        <w:tabs>
          <w:tab w:pos="1145" w:val="left" w:leader="none"/>
        </w:tabs>
        <w:spacing w:line="240" w:lineRule="auto" w:before="41" w:after="0"/>
        <w:ind w:left="1145" w:right="0" w:hanging="720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5"/>
          <w:sz w:val="24"/>
        </w:rPr>
        <w:t> </w:t>
      </w:r>
      <w:r>
        <w:rPr>
          <w:sz w:val="24"/>
        </w:rPr>
        <w:t>классных</w:t>
      </w:r>
      <w:r>
        <w:rPr>
          <w:spacing w:val="-5"/>
          <w:sz w:val="24"/>
        </w:rPr>
        <w:t> </w:t>
      </w:r>
      <w:r>
        <w:rPr>
          <w:sz w:val="24"/>
        </w:rPr>
        <w:t>руководителей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их</w:t>
      </w:r>
      <w:r>
        <w:rPr>
          <w:spacing w:val="-2"/>
          <w:sz w:val="24"/>
        </w:rPr>
        <w:t> классов;</w:t>
      </w:r>
    </w:p>
    <w:p>
      <w:pPr>
        <w:pStyle w:val="ListParagraph"/>
        <w:numPr>
          <w:ilvl w:val="0"/>
          <w:numId w:val="34"/>
        </w:numPr>
        <w:tabs>
          <w:tab w:pos="1145" w:val="left" w:leader="none"/>
        </w:tabs>
        <w:spacing w:line="240" w:lineRule="auto" w:before="41" w:after="0"/>
        <w:ind w:left="1145" w:right="0" w:hanging="720"/>
        <w:jc w:val="left"/>
        <w:rPr>
          <w:sz w:val="24"/>
        </w:rPr>
      </w:pPr>
      <w:r>
        <w:rPr>
          <w:sz w:val="24"/>
        </w:rPr>
        <w:t>проводимых</w:t>
      </w:r>
      <w:r>
        <w:rPr>
          <w:spacing w:val="-6"/>
          <w:sz w:val="24"/>
        </w:rPr>
        <w:t> </w:t>
      </w:r>
      <w:r>
        <w:rPr>
          <w:sz w:val="24"/>
        </w:rPr>
        <w:t>общешкольных</w:t>
      </w:r>
      <w:r>
        <w:rPr>
          <w:spacing w:val="-4"/>
          <w:sz w:val="24"/>
        </w:rPr>
        <w:t> </w:t>
      </w:r>
      <w:r>
        <w:rPr>
          <w:sz w:val="24"/>
        </w:rPr>
        <w:t>основных</w:t>
      </w:r>
      <w:r>
        <w:rPr>
          <w:spacing w:val="-3"/>
          <w:sz w:val="24"/>
        </w:rPr>
        <w:t> </w:t>
      </w:r>
      <w:r>
        <w:rPr>
          <w:sz w:val="24"/>
        </w:rPr>
        <w:t>дел,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мероприятий;</w:t>
      </w:r>
    </w:p>
    <w:p>
      <w:pPr>
        <w:pStyle w:val="ListParagraph"/>
        <w:numPr>
          <w:ilvl w:val="0"/>
          <w:numId w:val="34"/>
        </w:numPr>
        <w:tabs>
          <w:tab w:pos="1145" w:val="left" w:leader="none"/>
        </w:tabs>
        <w:spacing w:line="240" w:lineRule="auto" w:before="40" w:after="0"/>
        <w:ind w:left="1145" w:right="0" w:hanging="720"/>
        <w:jc w:val="left"/>
        <w:rPr>
          <w:sz w:val="24"/>
        </w:rPr>
      </w:pPr>
      <w:r>
        <w:rPr>
          <w:sz w:val="24"/>
        </w:rPr>
        <w:t>внешкольных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мероприятий;</w:t>
      </w:r>
    </w:p>
    <w:p>
      <w:pPr>
        <w:pStyle w:val="ListParagraph"/>
        <w:numPr>
          <w:ilvl w:val="0"/>
          <w:numId w:val="34"/>
        </w:numPr>
        <w:tabs>
          <w:tab w:pos="1145" w:val="left" w:leader="none"/>
        </w:tabs>
        <w:spacing w:line="240" w:lineRule="auto" w:before="44" w:after="0"/>
        <w:ind w:left="1145" w:right="0" w:hanging="720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поддержки</w:t>
      </w:r>
      <w:r>
        <w:rPr>
          <w:spacing w:val="-5"/>
          <w:sz w:val="24"/>
        </w:rPr>
        <w:t> </w:t>
      </w:r>
      <w:r>
        <w:rPr>
          <w:sz w:val="24"/>
        </w:rPr>
        <w:t>предметно-пространственной</w:t>
      </w:r>
      <w:r>
        <w:rPr>
          <w:spacing w:val="-2"/>
          <w:sz w:val="24"/>
        </w:rPr>
        <w:t> среды;</w:t>
      </w:r>
    </w:p>
    <w:p>
      <w:pPr>
        <w:pStyle w:val="ListParagraph"/>
        <w:numPr>
          <w:ilvl w:val="0"/>
          <w:numId w:val="34"/>
        </w:numPr>
        <w:tabs>
          <w:tab w:pos="1145" w:val="left" w:leader="none"/>
        </w:tabs>
        <w:spacing w:line="240" w:lineRule="auto" w:before="41" w:after="0"/>
        <w:ind w:left="1145" w:right="0" w:hanging="720"/>
        <w:jc w:val="left"/>
        <w:rPr>
          <w:sz w:val="24"/>
        </w:rPr>
      </w:pPr>
      <w:r>
        <w:rPr>
          <w:sz w:val="24"/>
        </w:rPr>
        <w:t>взаимодействия</w:t>
      </w:r>
      <w:r>
        <w:rPr>
          <w:spacing w:val="-7"/>
          <w:sz w:val="24"/>
        </w:rPr>
        <w:t> </w:t>
      </w:r>
      <w:r>
        <w:rPr>
          <w:sz w:val="24"/>
        </w:rPr>
        <w:t>с</w:t>
      </w:r>
      <w:r>
        <w:rPr>
          <w:spacing w:val="-5"/>
          <w:sz w:val="24"/>
        </w:rPr>
        <w:t> </w:t>
      </w:r>
      <w:r>
        <w:rPr>
          <w:sz w:val="24"/>
        </w:rPr>
        <w:t>родительским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сообществом;</w:t>
      </w:r>
    </w:p>
    <w:p>
      <w:pPr>
        <w:pStyle w:val="ListParagraph"/>
        <w:numPr>
          <w:ilvl w:val="0"/>
          <w:numId w:val="34"/>
        </w:numPr>
        <w:tabs>
          <w:tab w:pos="1145" w:val="left" w:leader="none"/>
        </w:tabs>
        <w:spacing w:line="240" w:lineRule="auto" w:before="40" w:after="0"/>
        <w:ind w:left="1145" w:right="0" w:hanging="720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> </w:t>
      </w:r>
      <w:r>
        <w:rPr>
          <w:sz w:val="24"/>
        </w:rPr>
        <w:t>ученического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самоуправления;</w:t>
      </w:r>
    </w:p>
    <w:p>
      <w:pPr>
        <w:pStyle w:val="ListParagraph"/>
        <w:numPr>
          <w:ilvl w:val="0"/>
          <w:numId w:val="34"/>
        </w:numPr>
        <w:tabs>
          <w:tab w:pos="1145" w:val="left" w:leader="none"/>
        </w:tabs>
        <w:spacing w:line="240" w:lineRule="auto" w:before="41" w:after="0"/>
        <w:ind w:left="1145" w:right="0" w:hanging="720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3"/>
          <w:sz w:val="24"/>
        </w:rPr>
        <w:t> </w:t>
      </w:r>
      <w:r>
        <w:rPr>
          <w:sz w:val="24"/>
        </w:rPr>
        <w:t>по</w:t>
      </w:r>
      <w:r>
        <w:rPr>
          <w:spacing w:val="-5"/>
          <w:sz w:val="24"/>
        </w:rPr>
        <w:t> </w:t>
      </w:r>
      <w:r>
        <w:rPr>
          <w:sz w:val="24"/>
        </w:rPr>
        <w:t>профилактике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безопасности;</w:t>
      </w:r>
    </w:p>
    <w:p>
      <w:pPr>
        <w:pStyle w:val="ListParagraph"/>
        <w:numPr>
          <w:ilvl w:val="0"/>
          <w:numId w:val="34"/>
        </w:numPr>
        <w:tabs>
          <w:tab w:pos="1145" w:val="left" w:leader="none"/>
        </w:tabs>
        <w:spacing w:line="240" w:lineRule="auto" w:before="43" w:after="0"/>
        <w:ind w:left="1145" w:right="0" w:hanging="720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6"/>
          <w:sz w:val="24"/>
        </w:rPr>
        <w:t> </w:t>
      </w:r>
      <w:r>
        <w:rPr>
          <w:sz w:val="24"/>
        </w:rPr>
        <w:t>потенциала</w:t>
      </w:r>
      <w:r>
        <w:rPr>
          <w:spacing w:val="-5"/>
          <w:sz w:val="24"/>
        </w:rPr>
        <w:t> </w:t>
      </w:r>
      <w:r>
        <w:rPr>
          <w:sz w:val="24"/>
        </w:rPr>
        <w:t>социального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партнёрства;</w:t>
      </w:r>
    </w:p>
    <w:p>
      <w:pPr>
        <w:pStyle w:val="ListParagraph"/>
        <w:numPr>
          <w:ilvl w:val="0"/>
          <w:numId w:val="34"/>
        </w:numPr>
        <w:tabs>
          <w:tab w:pos="1145" w:val="left" w:leader="none"/>
        </w:tabs>
        <w:spacing w:line="240" w:lineRule="auto" w:before="42" w:after="0"/>
        <w:ind w:left="1145" w:right="0" w:hanging="720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> </w:t>
      </w:r>
      <w:r>
        <w:rPr>
          <w:sz w:val="24"/>
        </w:rPr>
        <w:t>по</w:t>
      </w:r>
      <w:r>
        <w:rPr>
          <w:spacing w:val="-7"/>
          <w:sz w:val="24"/>
        </w:rPr>
        <w:t> </w:t>
      </w:r>
      <w:r>
        <w:rPr>
          <w:sz w:val="24"/>
        </w:rPr>
        <w:t>профориентации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обучающихся;</w:t>
      </w:r>
    </w:p>
    <w:p>
      <w:pPr>
        <w:pStyle w:val="BodyText"/>
        <w:spacing w:line="276" w:lineRule="auto" w:before="41"/>
        <w:ind w:left="425" w:firstLine="300"/>
      </w:pPr>
      <w:r>
        <w:rPr/>
        <w:t>Итогом</w:t>
      </w:r>
      <w:r>
        <w:rPr>
          <w:spacing w:val="-3"/>
        </w:rPr>
        <w:t> </w:t>
      </w:r>
      <w:r>
        <w:rPr/>
        <w:t>самоанализа</w:t>
      </w:r>
      <w:r>
        <w:rPr>
          <w:spacing w:val="-3"/>
        </w:rPr>
        <w:t> </w:t>
      </w:r>
      <w:r>
        <w:rPr/>
        <w:t>является</w:t>
      </w:r>
      <w:r>
        <w:rPr>
          <w:spacing w:val="-2"/>
        </w:rPr>
        <w:t> </w:t>
      </w:r>
      <w:r>
        <w:rPr/>
        <w:t>перечень</w:t>
      </w:r>
      <w:r>
        <w:rPr>
          <w:spacing w:val="-2"/>
        </w:rPr>
        <w:t> </w:t>
      </w:r>
      <w:r>
        <w:rPr/>
        <w:t>выявленных</w:t>
      </w:r>
      <w:r>
        <w:rPr>
          <w:spacing w:val="-3"/>
        </w:rPr>
        <w:t> </w:t>
      </w:r>
      <w:r>
        <w:rPr/>
        <w:t>проблем,</w:t>
      </w:r>
      <w:r>
        <w:rPr>
          <w:spacing w:val="-2"/>
        </w:rPr>
        <w:t> </w:t>
      </w:r>
      <w:r>
        <w:rPr/>
        <w:t>над</w:t>
      </w:r>
      <w:r>
        <w:rPr>
          <w:spacing w:val="-4"/>
        </w:rPr>
        <w:t> </w:t>
      </w:r>
      <w:r>
        <w:rPr/>
        <w:t>решением</w:t>
      </w:r>
      <w:r>
        <w:rPr>
          <w:spacing w:val="-3"/>
        </w:rPr>
        <w:t> </w:t>
      </w:r>
      <w:r>
        <w:rPr/>
        <w:t>которых</w:t>
      </w:r>
      <w:r>
        <w:rPr>
          <w:spacing w:val="-3"/>
        </w:rPr>
        <w:t> </w:t>
      </w:r>
      <w:r>
        <w:rPr/>
        <w:t>предстоит работать педагогическому коллективу.</w:t>
      </w:r>
    </w:p>
    <w:p>
      <w:pPr>
        <w:pStyle w:val="BodyText"/>
        <w:spacing w:line="276" w:lineRule="auto" w:before="1"/>
        <w:ind w:left="425" w:right="567"/>
        <w:jc w:val="both"/>
      </w:pPr>
      <w:r>
        <w:rPr/>
        <w:t>Итогом самоанализа воспитательной работы Средней школы №31 будет перечень выявленных проблем, которые не удалось решить педагогическому коллективу школы в текущем учебном году. Эти проблемы следует учесть при планировании воспитательной работы на следующий учебный год.</w:t>
      </w:r>
    </w:p>
    <w:p>
      <w:pPr>
        <w:pStyle w:val="BodyText"/>
        <w:spacing w:before="48"/>
      </w:pPr>
    </w:p>
    <w:p>
      <w:pPr>
        <w:spacing w:before="0"/>
        <w:ind w:left="425" w:right="0" w:firstLine="0"/>
        <w:jc w:val="left"/>
        <w:rPr>
          <w:b/>
          <w:sz w:val="24"/>
        </w:rPr>
      </w:pPr>
      <w:r>
        <w:rPr>
          <w:b/>
          <w:color w:val="000009"/>
          <w:sz w:val="24"/>
        </w:rPr>
        <w:t>ОРГАНИЗАЦИОННЫЙ</w:t>
      </w:r>
      <w:r>
        <w:rPr>
          <w:b/>
          <w:color w:val="000009"/>
          <w:spacing w:val="-9"/>
          <w:sz w:val="24"/>
        </w:rPr>
        <w:t> </w:t>
      </w:r>
      <w:r>
        <w:rPr>
          <w:b/>
          <w:color w:val="000009"/>
          <w:spacing w:val="-2"/>
          <w:sz w:val="24"/>
        </w:rPr>
        <w:t>РАЗДЕЛ</w:t>
      </w:r>
    </w:p>
    <w:p>
      <w:pPr>
        <w:pStyle w:val="BodyText"/>
        <w:rPr>
          <w:b/>
        </w:rPr>
      </w:pPr>
    </w:p>
    <w:p>
      <w:pPr>
        <w:pStyle w:val="Heading2"/>
        <w:numPr>
          <w:ilvl w:val="1"/>
          <w:numId w:val="35"/>
        </w:numPr>
        <w:tabs>
          <w:tab w:pos="1946" w:val="left" w:leader="none"/>
        </w:tabs>
        <w:spacing w:line="273" w:lineRule="exact" w:before="0" w:after="0"/>
        <w:ind w:left="1946" w:right="0" w:hanging="419"/>
        <w:jc w:val="left"/>
      </w:pPr>
      <w:r>
        <w:rPr/>
        <w:t>УЧЕБНЫЙ</w:t>
      </w:r>
      <w:r>
        <w:rPr>
          <w:spacing w:val="-5"/>
        </w:rPr>
        <w:t> </w:t>
      </w:r>
      <w:r>
        <w:rPr>
          <w:spacing w:val="-4"/>
        </w:rPr>
        <w:t>ПЛАН</w:t>
      </w:r>
    </w:p>
    <w:p>
      <w:pPr>
        <w:pStyle w:val="BodyText"/>
        <w:spacing w:line="273" w:lineRule="exact"/>
        <w:ind w:left="283"/>
      </w:pPr>
      <w:r>
        <w:rPr/>
        <w:t>Учебный</w:t>
      </w:r>
      <w:r>
        <w:rPr>
          <w:spacing w:val="-5"/>
        </w:rPr>
        <w:t> </w:t>
      </w:r>
      <w:r>
        <w:rPr/>
        <w:t>план</w:t>
      </w:r>
      <w:r>
        <w:rPr>
          <w:spacing w:val="-3"/>
        </w:rPr>
        <w:t> </w:t>
      </w:r>
      <w:r>
        <w:rPr/>
        <w:t>Средней</w:t>
      </w:r>
      <w:r>
        <w:rPr>
          <w:spacing w:val="-4"/>
        </w:rPr>
        <w:t> </w:t>
      </w:r>
      <w:r>
        <w:rPr/>
        <w:t>школы</w:t>
      </w:r>
      <w:r>
        <w:rPr>
          <w:spacing w:val="-3"/>
        </w:rPr>
        <w:t> </w:t>
      </w:r>
      <w:r>
        <w:rPr/>
        <w:t>№31</w:t>
      </w:r>
      <w:r>
        <w:rPr>
          <w:spacing w:val="-3"/>
        </w:rPr>
        <w:t> </w:t>
      </w:r>
      <w:r>
        <w:rPr/>
        <w:t>(далее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/>
        <w:t>учебный</w:t>
      </w:r>
      <w:r>
        <w:rPr>
          <w:spacing w:val="-3"/>
        </w:rPr>
        <w:t> </w:t>
      </w:r>
      <w:r>
        <w:rPr/>
        <w:t>план)</w:t>
      </w:r>
      <w:r>
        <w:rPr>
          <w:spacing w:val="-3"/>
        </w:rPr>
        <w:t> </w:t>
      </w:r>
      <w:r>
        <w:rPr/>
        <w:t>соответствует</w:t>
      </w:r>
      <w:r>
        <w:rPr>
          <w:spacing w:val="-2"/>
        </w:rPr>
        <w:t> </w:t>
      </w:r>
      <w:r>
        <w:rPr/>
        <w:t>требованиям</w:t>
      </w:r>
      <w:r>
        <w:rPr>
          <w:spacing w:val="-4"/>
        </w:rPr>
        <w:t> </w:t>
      </w:r>
      <w:r>
        <w:rPr/>
        <w:t>ФГОС</w:t>
      </w:r>
      <w:r>
        <w:rPr>
          <w:spacing w:val="-2"/>
        </w:rPr>
        <w:t> </w:t>
      </w:r>
      <w:r>
        <w:rPr>
          <w:spacing w:val="-4"/>
        </w:rPr>
        <w:t>СОО.</w:t>
      </w:r>
    </w:p>
    <w:p>
      <w:pPr>
        <w:pStyle w:val="BodyText"/>
        <w:spacing w:after="0" w:line="273" w:lineRule="exact"/>
        <w:sectPr>
          <w:pgSz w:w="11900" w:h="16800"/>
          <w:pgMar w:header="0" w:footer="887" w:top="500" w:bottom="1080" w:left="141" w:right="566"/>
        </w:sectPr>
      </w:pPr>
    </w:p>
    <w:p>
      <w:pPr>
        <w:spacing w:before="78"/>
        <w:ind w:left="1133" w:right="424" w:hanging="536"/>
        <w:jc w:val="both"/>
        <w:rPr>
          <w:i/>
          <w:sz w:val="24"/>
        </w:rPr>
      </w:pPr>
      <w:r>
        <w:rPr>
          <w:i/>
          <w:sz w:val="24"/>
        </w:rPr>
        <w:t>Учебный план разработан на основе федерального учебного плана (п. 131 «Федераль- ный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учебный план основного общего образования» Федеральной образовательной программы </w:t>
      </w:r>
      <w:r>
        <w:rPr>
          <w:i/>
          <w:spacing w:val="-2"/>
          <w:sz w:val="24"/>
        </w:rPr>
        <w:t>СОО).</w:t>
      </w:r>
    </w:p>
    <w:p>
      <w:pPr>
        <w:pStyle w:val="BodyText"/>
        <w:ind w:left="816" w:right="424" w:hanging="533"/>
        <w:jc w:val="both"/>
      </w:pPr>
      <w:r>
        <w:rPr/>
        <w:t>Учебный план определяет перечень, трудоемкость, последовательность и распределе- ние по периодам обучения учебных предметов, курсов, дисциплин (модулей), практики,</w:t>
      </w:r>
      <w:r>
        <w:rPr>
          <w:spacing w:val="40"/>
        </w:rPr>
        <w:t> </w:t>
      </w:r>
      <w:r>
        <w:rPr/>
        <w:t>иных видов учебной деятельности.</w:t>
      </w:r>
    </w:p>
    <w:p>
      <w:pPr>
        <w:pStyle w:val="BodyText"/>
        <w:spacing w:before="1"/>
        <w:ind w:left="816" w:right="425" w:hanging="533"/>
        <w:jc w:val="both"/>
      </w:pPr>
      <w:r>
        <w:rPr/>
        <w:t>Учебный план обеспечивает реализацию требований ФГОС СОО, определяет общие рамки отбора учебного материала, формирования перечня результатов образования и орга- низации образовательной деятельности.</w:t>
      </w:r>
    </w:p>
    <w:p>
      <w:pPr>
        <w:pStyle w:val="BodyText"/>
        <w:ind w:left="1309"/>
        <w:jc w:val="both"/>
      </w:pPr>
      <w:r>
        <w:rPr/>
        <w:t>Учебный</w:t>
      </w:r>
      <w:r>
        <w:rPr>
          <w:spacing w:val="-9"/>
        </w:rPr>
        <w:t> </w:t>
      </w:r>
      <w:r>
        <w:rPr>
          <w:spacing w:val="-4"/>
        </w:rPr>
        <w:t>план:</w:t>
      </w:r>
    </w:p>
    <w:p>
      <w:pPr>
        <w:pStyle w:val="ListParagraph"/>
        <w:numPr>
          <w:ilvl w:val="0"/>
          <w:numId w:val="36"/>
        </w:numPr>
        <w:tabs>
          <w:tab w:pos="1145" w:val="left" w:leader="none"/>
        </w:tabs>
        <w:spacing w:line="293" w:lineRule="exact" w:before="2" w:after="0"/>
        <w:ind w:left="1145" w:right="0" w:hanging="360"/>
        <w:jc w:val="left"/>
        <w:rPr>
          <w:sz w:val="24"/>
        </w:rPr>
      </w:pPr>
      <w:r>
        <w:rPr>
          <w:sz w:val="24"/>
        </w:rPr>
        <w:t>фиксирует</w:t>
      </w:r>
      <w:r>
        <w:rPr>
          <w:spacing w:val="-14"/>
          <w:sz w:val="24"/>
        </w:rPr>
        <w:t> </w:t>
      </w:r>
      <w:r>
        <w:rPr>
          <w:sz w:val="24"/>
        </w:rPr>
        <w:t>максимальный</w:t>
      </w:r>
      <w:r>
        <w:rPr>
          <w:spacing w:val="-9"/>
          <w:sz w:val="24"/>
        </w:rPr>
        <w:t> </w:t>
      </w:r>
      <w:r>
        <w:rPr>
          <w:sz w:val="24"/>
        </w:rPr>
        <w:t>объем</w:t>
      </w:r>
      <w:r>
        <w:rPr>
          <w:spacing w:val="-8"/>
          <w:sz w:val="24"/>
        </w:rPr>
        <w:t> </w:t>
      </w:r>
      <w:r>
        <w:rPr>
          <w:sz w:val="24"/>
        </w:rPr>
        <w:t>учебной</w:t>
      </w:r>
      <w:r>
        <w:rPr>
          <w:spacing w:val="-9"/>
          <w:sz w:val="24"/>
        </w:rPr>
        <w:t> </w:t>
      </w:r>
      <w:r>
        <w:rPr>
          <w:sz w:val="24"/>
        </w:rPr>
        <w:t>нагрузки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обучающихся;</w:t>
      </w:r>
    </w:p>
    <w:p>
      <w:pPr>
        <w:pStyle w:val="ListParagraph"/>
        <w:numPr>
          <w:ilvl w:val="0"/>
          <w:numId w:val="36"/>
        </w:numPr>
        <w:tabs>
          <w:tab w:pos="1145" w:val="left" w:leader="none"/>
        </w:tabs>
        <w:spacing w:line="237" w:lineRule="auto" w:before="1" w:after="0"/>
        <w:ind w:left="1145" w:right="423" w:hanging="361"/>
        <w:jc w:val="left"/>
        <w:rPr>
          <w:sz w:val="24"/>
        </w:rPr>
      </w:pPr>
      <w:r>
        <w:rPr>
          <w:sz w:val="24"/>
        </w:rPr>
        <w:t>определяет (регламентирует) перечень</w:t>
      </w:r>
      <w:r>
        <w:rPr>
          <w:spacing w:val="28"/>
          <w:sz w:val="24"/>
        </w:rPr>
        <w:t> </w:t>
      </w:r>
      <w:r>
        <w:rPr>
          <w:sz w:val="24"/>
        </w:rPr>
        <w:t>учебных предметов, курсов и время, отводи- мое на их освоение и организацию;</w:t>
      </w:r>
    </w:p>
    <w:p>
      <w:pPr>
        <w:pStyle w:val="ListParagraph"/>
        <w:numPr>
          <w:ilvl w:val="0"/>
          <w:numId w:val="36"/>
        </w:numPr>
        <w:tabs>
          <w:tab w:pos="1145" w:val="left" w:leader="none"/>
        </w:tabs>
        <w:spacing w:line="240" w:lineRule="auto" w:before="3" w:after="0"/>
        <w:ind w:left="1145" w:right="0" w:hanging="360"/>
        <w:jc w:val="left"/>
        <w:rPr>
          <w:sz w:val="24"/>
        </w:rPr>
      </w:pPr>
      <w:r>
        <w:rPr>
          <w:sz w:val="24"/>
        </w:rPr>
        <w:t>распределяет</w:t>
      </w:r>
      <w:r>
        <w:rPr>
          <w:spacing w:val="-3"/>
          <w:sz w:val="24"/>
        </w:rPr>
        <w:t> </w:t>
      </w:r>
      <w:r>
        <w:rPr>
          <w:sz w:val="24"/>
        </w:rPr>
        <w:t>учебные</w:t>
      </w:r>
      <w:r>
        <w:rPr>
          <w:spacing w:val="-3"/>
          <w:sz w:val="24"/>
        </w:rPr>
        <w:t> </w:t>
      </w:r>
      <w:r>
        <w:rPr>
          <w:sz w:val="24"/>
        </w:rPr>
        <w:t>предметы,</w:t>
      </w:r>
      <w:r>
        <w:rPr>
          <w:spacing w:val="-6"/>
          <w:sz w:val="24"/>
        </w:rPr>
        <w:t> </w:t>
      </w:r>
      <w:r>
        <w:rPr>
          <w:sz w:val="24"/>
        </w:rPr>
        <w:t>курсы,</w:t>
      </w:r>
      <w:r>
        <w:rPr>
          <w:spacing w:val="-6"/>
          <w:sz w:val="24"/>
        </w:rPr>
        <w:t> </w:t>
      </w:r>
      <w:r>
        <w:rPr>
          <w:sz w:val="24"/>
        </w:rPr>
        <w:t>модули</w:t>
      </w:r>
      <w:r>
        <w:rPr>
          <w:spacing w:val="-4"/>
          <w:sz w:val="24"/>
        </w:rPr>
        <w:t> </w:t>
      </w:r>
      <w:r>
        <w:rPr>
          <w:sz w:val="24"/>
        </w:rPr>
        <w:t>по</w:t>
      </w:r>
      <w:r>
        <w:rPr>
          <w:spacing w:val="-8"/>
          <w:sz w:val="24"/>
        </w:rPr>
        <w:t> </w:t>
      </w:r>
      <w:r>
        <w:rPr>
          <w:sz w:val="24"/>
        </w:rPr>
        <w:t>классам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учебным</w:t>
      </w:r>
      <w:r>
        <w:rPr>
          <w:spacing w:val="-2"/>
          <w:sz w:val="24"/>
        </w:rPr>
        <w:t> годам.</w:t>
      </w:r>
    </w:p>
    <w:p>
      <w:pPr>
        <w:spacing w:line="237" w:lineRule="auto" w:before="11"/>
        <w:ind w:left="1133" w:right="1239" w:hanging="536"/>
        <w:jc w:val="left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план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состоит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из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двух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частей: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обязательной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части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части,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формируемой участниками образовательных отношений.</w:t>
      </w:r>
    </w:p>
    <w:p>
      <w:pPr>
        <w:pStyle w:val="BodyText"/>
        <w:ind w:left="816" w:right="140" w:hanging="533"/>
        <w:jc w:val="both"/>
      </w:pPr>
      <w:r>
        <w:rPr>
          <w:i/>
        </w:rPr>
        <w:t>Обязательная часть учебного плана </w:t>
      </w:r>
      <w:r>
        <w:rPr/>
        <w:t>определяет состав учебных предметов обяза- тельных для всех имеющих по данной программе государственную аккредитацию образова- тельных организаций, реализующих образовательную программу основного общего образо- вания, и учебное время, отводимое на их изучение по классам (годам) обучения.</w:t>
      </w:r>
    </w:p>
    <w:p>
      <w:pPr>
        <w:pStyle w:val="BodyText"/>
        <w:ind w:left="816" w:right="139" w:hanging="533"/>
        <w:jc w:val="both"/>
      </w:pPr>
      <w:r>
        <w:rPr>
          <w:i/>
        </w:rPr>
        <w:t>Часть учебного плана, формируемая участниками образовательных отношений</w:t>
      </w:r>
      <w:r>
        <w:rPr/>
        <w:t>, определяет время, отводимое на изучение учебных предметов, учебных курсов, учебных мо- дулей по выбору обучающихся, родителей (законных представителей) несовершеннолетних обучающихся, в т.ч. предусматривающие углубленное изучение учебных предметов, с целью удовлетворения различных интересов обучающихся, потребностей в физическом развитии и совершенствовании, а также учитывающие этнокультурные интересы, особые образователь- ные потребности обучающихся с ОВЗ.</w:t>
      </w:r>
    </w:p>
    <w:p>
      <w:pPr>
        <w:pStyle w:val="BodyText"/>
        <w:ind w:left="1309"/>
        <w:jc w:val="both"/>
      </w:pPr>
      <w:r>
        <w:rPr/>
        <w:t>Время,</w:t>
      </w:r>
      <w:r>
        <w:rPr>
          <w:spacing w:val="-9"/>
        </w:rPr>
        <w:t> </w:t>
      </w:r>
      <w:r>
        <w:rPr/>
        <w:t>отводимое</w:t>
      </w:r>
      <w:r>
        <w:rPr>
          <w:spacing w:val="-6"/>
        </w:rPr>
        <w:t> </w:t>
      </w:r>
      <w:r>
        <w:rPr/>
        <w:t>на</w:t>
      </w:r>
      <w:r>
        <w:rPr>
          <w:spacing w:val="-9"/>
        </w:rPr>
        <w:t> </w:t>
      </w:r>
      <w:r>
        <w:rPr/>
        <w:t>данную</w:t>
      </w:r>
      <w:r>
        <w:rPr>
          <w:spacing w:val="-4"/>
        </w:rPr>
        <w:t> </w:t>
      </w:r>
      <w:r>
        <w:rPr/>
        <w:t>часть</w:t>
      </w:r>
      <w:r>
        <w:rPr>
          <w:spacing w:val="-1"/>
        </w:rPr>
        <w:t> </w:t>
      </w:r>
      <w:r>
        <w:rPr/>
        <w:t>учебного</w:t>
      </w:r>
      <w:r>
        <w:rPr>
          <w:spacing w:val="-4"/>
        </w:rPr>
        <w:t> </w:t>
      </w:r>
      <w:r>
        <w:rPr/>
        <w:t>плана,</w:t>
      </w:r>
      <w:r>
        <w:rPr>
          <w:spacing w:val="-6"/>
        </w:rPr>
        <w:t> </w:t>
      </w:r>
      <w:r>
        <w:rPr/>
        <w:t>использовано</w:t>
      </w:r>
      <w:r>
        <w:rPr>
          <w:spacing w:val="-9"/>
        </w:rPr>
        <w:t> </w:t>
      </w:r>
      <w:r>
        <w:rPr>
          <w:spacing w:val="-5"/>
        </w:rPr>
        <w:t>на:</w:t>
      </w:r>
    </w:p>
    <w:p>
      <w:pPr>
        <w:pStyle w:val="BodyText"/>
        <w:ind w:left="1133" w:right="140" w:hanging="536"/>
        <w:jc w:val="both"/>
      </w:pPr>
      <w:r>
        <w:rPr/>
        <w:t>-</w:t>
      </w:r>
      <w:r>
        <w:rPr>
          <w:spacing w:val="80"/>
        </w:rPr>
        <w:t> </w:t>
      </w:r>
      <w:r>
        <w:rPr/>
        <w:t>увеличение учебных часов, предусмотренных на изучение отдельных учебных пред- метов обязательной части, в т.ч. на углубленном уровне;</w:t>
      </w:r>
    </w:p>
    <w:p>
      <w:pPr>
        <w:pStyle w:val="BodyText"/>
        <w:ind w:left="816" w:right="150" w:hanging="533"/>
        <w:jc w:val="both"/>
      </w:pPr>
      <w:r>
        <w:rPr/>
        <w:t>введение специально разработанных учебных курсов, обеспечивающих интересы и потребности участников образовательных отношений, в т.ч. этнокультурные;</w:t>
      </w:r>
    </w:p>
    <w:p>
      <w:pPr>
        <w:pStyle w:val="BodyText"/>
        <w:ind w:left="1309"/>
        <w:jc w:val="both"/>
      </w:pPr>
      <w:r>
        <w:rPr/>
        <w:t>другие</w:t>
      </w:r>
      <w:r>
        <w:rPr>
          <w:spacing w:val="5"/>
        </w:rPr>
        <w:t> </w:t>
      </w:r>
      <w:r>
        <w:rPr/>
        <w:t>виды</w:t>
      </w:r>
      <w:r>
        <w:rPr>
          <w:spacing w:val="14"/>
        </w:rPr>
        <w:t> </w:t>
      </w:r>
      <w:r>
        <w:rPr/>
        <w:t>учебной,</w:t>
      </w:r>
      <w:r>
        <w:rPr>
          <w:spacing w:val="9"/>
        </w:rPr>
        <w:t> </w:t>
      </w:r>
      <w:r>
        <w:rPr/>
        <w:t>воспитательной,</w:t>
      </w:r>
      <w:r>
        <w:rPr>
          <w:spacing w:val="9"/>
        </w:rPr>
        <w:t> </w:t>
      </w:r>
      <w:r>
        <w:rPr/>
        <w:t>спортивной</w:t>
      </w:r>
      <w:r>
        <w:rPr>
          <w:spacing w:val="10"/>
        </w:rPr>
        <w:t> </w:t>
      </w:r>
      <w:r>
        <w:rPr/>
        <w:t>и</w:t>
      </w:r>
      <w:r>
        <w:rPr>
          <w:spacing w:val="6"/>
        </w:rPr>
        <w:t> </w:t>
      </w:r>
      <w:r>
        <w:rPr/>
        <w:t>иной</w:t>
      </w:r>
      <w:r>
        <w:rPr>
          <w:spacing w:val="12"/>
        </w:rPr>
        <w:t> </w:t>
      </w:r>
      <w:r>
        <w:rPr/>
        <w:t>деятельности</w:t>
      </w:r>
      <w:r>
        <w:rPr>
          <w:spacing w:val="15"/>
        </w:rPr>
        <w:t> </w:t>
      </w:r>
      <w:r>
        <w:rPr>
          <w:spacing w:val="-2"/>
        </w:rPr>
        <w:t>обучающих-</w:t>
      </w:r>
    </w:p>
    <w:p>
      <w:pPr>
        <w:pStyle w:val="BodyText"/>
        <w:spacing w:line="272" w:lineRule="exact"/>
        <w:ind w:left="283"/>
      </w:pPr>
      <w:r>
        <w:rPr>
          <w:spacing w:val="-5"/>
        </w:rPr>
        <w:t>ся.</w:t>
      </w:r>
    </w:p>
    <w:p>
      <w:pPr>
        <w:pStyle w:val="BodyText"/>
        <w:spacing w:line="272" w:lineRule="exact"/>
        <w:ind w:left="1309"/>
      </w:pPr>
      <w:r>
        <w:rPr/>
        <w:t>В интересах</w:t>
      </w:r>
      <w:r>
        <w:rPr>
          <w:spacing w:val="11"/>
        </w:rPr>
        <w:t> </w:t>
      </w:r>
      <w:r>
        <w:rPr/>
        <w:t>обучающихся,</w:t>
      </w:r>
      <w:r>
        <w:rPr>
          <w:spacing w:val="10"/>
        </w:rPr>
        <w:t> </w:t>
      </w:r>
      <w:r>
        <w:rPr/>
        <w:t>с</w:t>
      </w:r>
      <w:r>
        <w:rPr>
          <w:spacing w:val="9"/>
        </w:rPr>
        <w:t> </w:t>
      </w:r>
      <w:r>
        <w:rPr/>
        <w:t>участием</w:t>
      </w:r>
      <w:r>
        <w:rPr>
          <w:spacing w:val="8"/>
        </w:rPr>
        <w:t> </w:t>
      </w:r>
      <w:r>
        <w:rPr/>
        <w:t>обучающихся</w:t>
      </w:r>
      <w:r>
        <w:rPr>
          <w:spacing w:val="5"/>
        </w:rPr>
        <w:t> </w:t>
      </w:r>
      <w:r>
        <w:rPr/>
        <w:t>и</w:t>
      </w:r>
      <w:r>
        <w:rPr>
          <w:spacing w:val="7"/>
        </w:rPr>
        <w:t> </w:t>
      </w:r>
      <w:r>
        <w:rPr/>
        <w:t>их</w:t>
      </w:r>
      <w:r>
        <w:rPr>
          <w:spacing w:val="10"/>
        </w:rPr>
        <w:t> </w:t>
      </w:r>
      <w:r>
        <w:rPr/>
        <w:t>родителей</w:t>
      </w:r>
      <w:r>
        <w:rPr>
          <w:spacing w:val="8"/>
        </w:rPr>
        <w:t> </w:t>
      </w:r>
      <w:r>
        <w:rPr/>
        <w:t>(законных</w:t>
      </w:r>
      <w:r>
        <w:rPr>
          <w:spacing w:val="10"/>
        </w:rPr>
        <w:t> </w:t>
      </w:r>
      <w:r>
        <w:rPr>
          <w:spacing w:val="-2"/>
        </w:rPr>
        <w:t>пред-</w:t>
      </w:r>
    </w:p>
    <w:p>
      <w:pPr>
        <w:pStyle w:val="BodyText"/>
        <w:ind w:left="816" w:right="141" w:hanging="533"/>
        <w:jc w:val="both"/>
      </w:pPr>
      <w:r>
        <w:rPr/>
        <w:t>ставителей) могут разрабатываться индивидуальные учебные планы, в рамках которых фор- мируется индивидуальная траектория развития обучающегося (содержание учебных предме- тов, курсов, модулей, темп и формы образования).</w:t>
      </w:r>
    </w:p>
    <w:p>
      <w:pPr>
        <w:pStyle w:val="BodyText"/>
        <w:ind w:left="816" w:right="425" w:hanging="533"/>
        <w:jc w:val="both"/>
      </w:pPr>
      <w:r>
        <w:rPr/>
        <w:t>Продолжительность учебного года среднего общего образования составляет 34 недели. Учебный план определяет</w:t>
      </w:r>
      <w:r>
        <w:rPr>
          <w:spacing w:val="-1"/>
        </w:rPr>
        <w:t> </w:t>
      </w:r>
      <w:r>
        <w:rPr/>
        <w:t>количество учебных занятий за</w:t>
      </w:r>
      <w:r>
        <w:rPr>
          <w:spacing w:val="-2"/>
        </w:rPr>
        <w:t> </w:t>
      </w:r>
      <w:r>
        <w:rPr/>
        <w:t>2</w:t>
      </w:r>
      <w:r>
        <w:rPr>
          <w:spacing w:val="-1"/>
        </w:rPr>
        <w:t> </w:t>
      </w:r>
      <w:r>
        <w:rPr/>
        <w:t>года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одного</w:t>
      </w:r>
      <w:r>
        <w:rPr>
          <w:spacing w:val="-1"/>
        </w:rPr>
        <w:t> </w:t>
      </w:r>
      <w:r>
        <w:rPr/>
        <w:t>обучающегося -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менее</w:t>
      </w:r>
      <w:r>
        <w:rPr>
          <w:spacing w:val="-2"/>
        </w:rPr>
        <w:t> </w:t>
      </w:r>
      <w:r>
        <w:rPr/>
        <w:t>2312 часов и не более 2516 часов (не более 37 часов в неделю).</w:t>
      </w:r>
    </w:p>
    <w:p>
      <w:pPr>
        <w:pStyle w:val="BodyText"/>
        <w:ind w:left="283"/>
        <w:jc w:val="both"/>
      </w:pPr>
      <w:r>
        <w:rPr/>
        <w:t>Учебный</w:t>
      </w:r>
      <w:r>
        <w:rPr>
          <w:spacing w:val="72"/>
          <w:w w:val="150"/>
        </w:rPr>
        <w:t> </w:t>
      </w:r>
      <w:r>
        <w:rPr/>
        <w:t>план</w:t>
      </w:r>
      <w:r>
        <w:rPr>
          <w:spacing w:val="69"/>
          <w:w w:val="150"/>
        </w:rPr>
        <w:t> </w:t>
      </w:r>
      <w:r>
        <w:rPr/>
        <w:t>профиля</w:t>
      </w:r>
      <w:r>
        <w:rPr>
          <w:spacing w:val="70"/>
          <w:w w:val="150"/>
        </w:rPr>
        <w:t> </w:t>
      </w:r>
      <w:r>
        <w:rPr/>
        <w:t>обучения</w:t>
      </w:r>
      <w:r>
        <w:rPr>
          <w:spacing w:val="72"/>
          <w:w w:val="150"/>
        </w:rPr>
        <w:t> </w:t>
      </w:r>
      <w:r>
        <w:rPr/>
        <w:t>содержит</w:t>
      </w:r>
      <w:r>
        <w:rPr>
          <w:spacing w:val="72"/>
          <w:w w:val="150"/>
        </w:rPr>
        <w:t> </w:t>
      </w:r>
      <w:r>
        <w:rPr/>
        <w:t>не</w:t>
      </w:r>
      <w:r>
        <w:rPr>
          <w:spacing w:val="70"/>
          <w:w w:val="150"/>
        </w:rPr>
        <w:t> </w:t>
      </w:r>
      <w:r>
        <w:rPr/>
        <w:t>менее</w:t>
      </w:r>
      <w:r>
        <w:rPr>
          <w:spacing w:val="69"/>
          <w:w w:val="150"/>
        </w:rPr>
        <w:t> </w:t>
      </w:r>
      <w:r>
        <w:rPr/>
        <w:t>13</w:t>
      </w:r>
      <w:r>
        <w:rPr>
          <w:spacing w:val="77"/>
          <w:w w:val="150"/>
        </w:rPr>
        <w:t> </w:t>
      </w:r>
      <w:r>
        <w:rPr/>
        <w:t>учебных</w:t>
      </w:r>
      <w:r>
        <w:rPr>
          <w:spacing w:val="74"/>
          <w:w w:val="150"/>
        </w:rPr>
        <w:t> </w:t>
      </w:r>
      <w:r>
        <w:rPr/>
        <w:t>предметов</w:t>
      </w:r>
      <w:r>
        <w:rPr>
          <w:spacing w:val="74"/>
          <w:w w:val="150"/>
        </w:rPr>
        <w:t> </w:t>
      </w:r>
      <w:r>
        <w:rPr/>
        <w:t>(«Русский</w:t>
      </w:r>
      <w:r>
        <w:rPr>
          <w:spacing w:val="74"/>
          <w:w w:val="150"/>
        </w:rPr>
        <w:t> </w:t>
      </w:r>
      <w:r>
        <w:rPr>
          <w:spacing w:val="-2"/>
        </w:rPr>
        <w:t>язык»,</w:t>
      </w:r>
    </w:p>
    <w:p>
      <w:pPr>
        <w:pStyle w:val="BodyText"/>
        <w:ind w:left="816"/>
        <w:jc w:val="both"/>
      </w:pPr>
      <w:r>
        <w:rPr/>
        <w:t>«Литература»,</w:t>
      </w:r>
      <w:r>
        <w:rPr>
          <w:spacing w:val="48"/>
          <w:w w:val="150"/>
        </w:rPr>
        <w:t> </w:t>
      </w:r>
      <w:r>
        <w:rPr/>
        <w:t>«Иностранный</w:t>
      </w:r>
      <w:r>
        <w:rPr>
          <w:spacing w:val="72"/>
        </w:rPr>
        <w:t> </w:t>
      </w:r>
      <w:r>
        <w:rPr/>
        <w:t>язык»,</w:t>
      </w:r>
      <w:r>
        <w:rPr>
          <w:spacing w:val="79"/>
        </w:rPr>
        <w:t> </w:t>
      </w:r>
      <w:r>
        <w:rPr/>
        <w:t>«Математика»,</w:t>
      </w:r>
      <w:r>
        <w:rPr>
          <w:spacing w:val="78"/>
        </w:rPr>
        <w:t> </w:t>
      </w:r>
      <w:r>
        <w:rPr/>
        <w:t>«Информатика»,</w:t>
      </w:r>
      <w:r>
        <w:rPr>
          <w:spacing w:val="51"/>
          <w:w w:val="150"/>
        </w:rPr>
        <w:t> </w:t>
      </w:r>
      <w:r>
        <w:rPr>
          <w:spacing w:val="-2"/>
        </w:rPr>
        <w:t>«История»,</w:t>
      </w:r>
    </w:p>
    <w:p>
      <w:pPr>
        <w:pStyle w:val="BodyText"/>
        <w:spacing w:line="275" w:lineRule="exact" w:before="3"/>
        <w:ind w:left="283"/>
        <w:jc w:val="both"/>
      </w:pPr>
      <w:r>
        <w:rPr/>
        <w:t>«Обществознание»,</w:t>
      </w:r>
      <w:r>
        <w:rPr>
          <w:spacing w:val="6"/>
        </w:rPr>
        <w:t> </w:t>
      </w:r>
      <w:r>
        <w:rPr/>
        <w:t>«География»,</w:t>
      </w:r>
      <w:r>
        <w:rPr>
          <w:spacing w:val="10"/>
        </w:rPr>
        <w:t> </w:t>
      </w:r>
      <w:r>
        <w:rPr/>
        <w:t>«Физика»,</w:t>
      </w:r>
      <w:r>
        <w:rPr>
          <w:spacing w:val="8"/>
        </w:rPr>
        <w:t> </w:t>
      </w:r>
      <w:r>
        <w:rPr/>
        <w:t>«Химия»,</w:t>
      </w:r>
      <w:r>
        <w:rPr>
          <w:spacing w:val="14"/>
        </w:rPr>
        <w:t> </w:t>
      </w:r>
      <w:r>
        <w:rPr/>
        <w:t>«Биология»,</w:t>
      </w:r>
      <w:r>
        <w:rPr>
          <w:spacing w:val="6"/>
        </w:rPr>
        <w:t> </w:t>
      </w:r>
      <w:r>
        <w:rPr/>
        <w:t>«Физическая</w:t>
      </w:r>
      <w:r>
        <w:rPr>
          <w:spacing w:val="2"/>
        </w:rPr>
        <w:t> </w:t>
      </w:r>
      <w:r>
        <w:rPr>
          <w:spacing w:val="-2"/>
        </w:rPr>
        <w:t>культура»,</w:t>
      </w:r>
    </w:p>
    <w:p>
      <w:pPr>
        <w:pStyle w:val="BodyText"/>
        <w:ind w:left="816" w:right="128" w:hanging="533"/>
        <w:jc w:val="both"/>
      </w:pPr>
      <w:r>
        <w:rPr/>
        <w:t>«Основы безопасности и защиты Родины») и предусматривать изучение не менее 2 учебных предметов на углубленном уровне из соответствующей профилю обучения предметной об- ласти и (или) смежной с ней предметной области.</w:t>
      </w:r>
    </w:p>
    <w:p>
      <w:pPr>
        <w:pStyle w:val="BodyText"/>
        <w:spacing w:before="64"/>
        <w:ind w:left="816" w:right="426" w:hanging="533"/>
        <w:jc w:val="both"/>
      </w:pPr>
      <w:r>
        <w:rPr/>
        <w:t>Образовательная организация обеспечивает реализацию учебных планов одного или нескольких профилей обучения: гуманитарного, технологического, социально-эконоиического.</w:t>
      </w:r>
    </w:p>
    <w:p>
      <w:pPr>
        <w:spacing w:line="237" w:lineRule="auto" w:before="14"/>
        <w:ind w:left="1133" w:right="415" w:hanging="536"/>
        <w:jc w:val="both"/>
        <w:rPr>
          <w:b/>
          <w:sz w:val="24"/>
        </w:rPr>
      </w:pPr>
      <w:r>
        <w:rPr>
          <w:b/>
          <w:sz w:val="24"/>
        </w:rPr>
        <w:t>В учебном плане предусмотрено выполнение обучающимися индивидуально- го(ых) </w:t>
      </w:r>
      <w:r>
        <w:rPr>
          <w:b/>
          <w:spacing w:val="-2"/>
          <w:sz w:val="24"/>
        </w:rPr>
        <w:t>проекта(ов).</w:t>
      </w:r>
    </w:p>
    <w:p>
      <w:pPr>
        <w:pStyle w:val="BodyText"/>
        <w:ind w:left="425" w:right="271" w:hanging="284"/>
        <w:jc w:val="both"/>
      </w:pPr>
      <w:r>
        <w:rPr/>
        <w:t>Индивидуальный проект выполняется обучающимся самостоятельно под руковод- ством учителя (тьютора)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выбранной</w:t>
      </w:r>
      <w:r>
        <w:rPr>
          <w:spacing w:val="-3"/>
        </w:rPr>
        <w:t> </w:t>
      </w:r>
      <w:r>
        <w:rPr/>
        <w:t>теме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рамках</w:t>
      </w:r>
      <w:r>
        <w:rPr>
          <w:spacing w:val="-1"/>
        </w:rPr>
        <w:t> </w:t>
      </w:r>
      <w:r>
        <w:rPr/>
        <w:t>одного</w:t>
      </w:r>
      <w:r>
        <w:rPr>
          <w:spacing w:val="-3"/>
        </w:rPr>
        <w:t> </w:t>
      </w:r>
      <w:r>
        <w:rPr/>
        <w:t>или</w:t>
      </w:r>
      <w:r>
        <w:rPr>
          <w:spacing w:val="-2"/>
        </w:rPr>
        <w:t> </w:t>
      </w:r>
      <w:r>
        <w:rPr/>
        <w:t>нескольких</w:t>
      </w:r>
      <w:r>
        <w:rPr>
          <w:spacing w:val="-4"/>
        </w:rPr>
        <w:t> </w:t>
      </w:r>
      <w:r>
        <w:rPr/>
        <w:t>изучаемых учебных</w:t>
      </w:r>
      <w:r>
        <w:rPr>
          <w:spacing w:val="-2"/>
        </w:rPr>
        <w:t> </w:t>
      </w:r>
      <w:r>
        <w:rPr/>
        <w:t>предметов,</w:t>
      </w:r>
      <w:r>
        <w:rPr>
          <w:spacing w:val="-3"/>
        </w:rPr>
        <w:t> </w:t>
      </w:r>
      <w:r>
        <w:rPr/>
        <w:t>курсов в</w:t>
      </w:r>
      <w:r>
        <w:rPr>
          <w:spacing w:val="55"/>
          <w:w w:val="150"/>
        </w:rPr>
        <w:t>  </w:t>
      </w:r>
      <w:r>
        <w:rPr/>
        <w:t>любой</w:t>
      </w:r>
      <w:r>
        <w:rPr>
          <w:spacing w:val="57"/>
          <w:w w:val="150"/>
        </w:rPr>
        <w:t>  </w:t>
      </w:r>
      <w:r>
        <w:rPr/>
        <w:t>избранной</w:t>
      </w:r>
      <w:r>
        <w:rPr>
          <w:spacing w:val="56"/>
          <w:w w:val="150"/>
        </w:rPr>
        <w:t>  </w:t>
      </w:r>
      <w:r>
        <w:rPr/>
        <w:t>области</w:t>
      </w:r>
      <w:r>
        <w:rPr>
          <w:spacing w:val="56"/>
          <w:w w:val="150"/>
        </w:rPr>
        <w:t>  </w:t>
      </w:r>
      <w:r>
        <w:rPr/>
        <w:t>деятельности:</w:t>
      </w:r>
      <w:r>
        <w:rPr>
          <w:spacing w:val="57"/>
          <w:w w:val="150"/>
        </w:rPr>
        <w:t>  </w:t>
      </w:r>
      <w:r>
        <w:rPr/>
        <w:t>познавательной,</w:t>
      </w:r>
      <w:r>
        <w:rPr>
          <w:spacing w:val="55"/>
          <w:w w:val="150"/>
        </w:rPr>
        <w:t>  </w:t>
      </w:r>
      <w:r>
        <w:rPr/>
        <w:t>прак-</w:t>
      </w:r>
      <w:r>
        <w:rPr>
          <w:spacing w:val="56"/>
          <w:w w:val="150"/>
        </w:rPr>
        <w:t>  </w:t>
      </w:r>
      <w:r>
        <w:rPr/>
        <w:t>тической,</w:t>
      </w:r>
      <w:r>
        <w:rPr>
          <w:spacing w:val="57"/>
          <w:w w:val="150"/>
        </w:rPr>
        <w:t>  </w:t>
      </w:r>
      <w:r>
        <w:rPr>
          <w:spacing w:val="-2"/>
        </w:rPr>
        <w:t>учебно-</w:t>
      </w:r>
    </w:p>
    <w:p>
      <w:pPr>
        <w:pStyle w:val="BodyText"/>
        <w:spacing w:after="0"/>
        <w:jc w:val="both"/>
        <w:sectPr>
          <w:footerReference w:type="default" r:id="rId274"/>
          <w:pgSz w:w="11900" w:h="16800"/>
          <w:pgMar w:header="0" w:footer="1005" w:top="480" w:bottom="1200" w:left="141" w:right="566"/>
        </w:sectPr>
      </w:pPr>
    </w:p>
    <w:p>
      <w:pPr>
        <w:pStyle w:val="BodyText"/>
        <w:spacing w:before="78"/>
        <w:ind w:left="425"/>
        <w:jc w:val="both"/>
      </w:pPr>
      <w:r>
        <w:rPr/>
        <w:t>исследовательской,</w:t>
      </w:r>
      <w:r>
        <w:rPr>
          <w:spacing w:val="-10"/>
        </w:rPr>
        <w:t> </w:t>
      </w:r>
      <w:r>
        <w:rPr/>
        <w:t>социальной,</w:t>
      </w:r>
      <w:r>
        <w:rPr>
          <w:spacing w:val="-10"/>
        </w:rPr>
        <w:t> </w:t>
      </w:r>
      <w:r>
        <w:rPr/>
        <w:t>художественно-творческой,</w:t>
      </w:r>
      <w:r>
        <w:rPr>
          <w:spacing w:val="-7"/>
        </w:rPr>
        <w:t> </w:t>
      </w:r>
      <w:r>
        <w:rPr>
          <w:spacing w:val="-2"/>
        </w:rPr>
        <w:t>иной.</w:t>
      </w:r>
    </w:p>
    <w:p>
      <w:pPr>
        <w:pStyle w:val="BodyText"/>
        <w:ind w:left="425" w:right="284" w:hanging="284"/>
        <w:jc w:val="both"/>
      </w:pPr>
      <w:r>
        <w:rPr/>
        <w:t>Индивидуальный проект выполняется обучающимся в течение одного года или двух лет в рамках учебного времени, специально отведенного учебным планом.</w:t>
      </w:r>
    </w:p>
    <w:p>
      <w:pPr>
        <w:pStyle w:val="BodyText"/>
        <w:ind w:left="425" w:right="272" w:hanging="284"/>
        <w:jc w:val="both"/>
      </w:pPr>
      <w:r>
        <w:rPr/>
        <w:t>Суммарный объем домашнего задания по всем предметам для каждого класса не должен превышать продолжительности выполнения 3,5 часа. Образовательной организаци- ей осуществляется координация и контроль объема домашнего задания обучающихся каж- дого класса по всем предметам в соответствии с Гигиеническими нормативами и Санитарно- эпидемиологическими </w:t>
      </w:r>
      <w:r>
        <w:rPr>
          <w:spacing w:val="-2"/>
        </w:rPr>
        <w:t>требованиями.</w:t>
      </w:r>
    </w:p>
    <w:p>
      <w:pPr>
        <w:pStyle w:val="BodyText"/>
        <w:spacing w:before="1"/>
        <w:ind w:left="425" w:right="271" w:firstLine="720"/>
        <w:jc w:val="both"/>
      </w:pPr>
      <w:r>
        <w:rPr/>
        <w:t>Домашнее задание на следующий урок рекомендуется задавать на текущем уроке,</w:t>
      </w:r>
      <w:r>
        <w:rPr>
          <w:spacing w:val="40"/>
        </w:rPr>
        <w:t> </w:t>
      </w:r>
      <w:r>
        <w:rPr/>
        <w:t>при наличии электронного журнала дублировать в нем задание не позднее времени оконча- ния учебного дня. Для выполнения задания, требующего длительной подготовки (например, подготовка доклада, реферата, оформление презентации, заучивание стихотворений), реко- мендуется предоставлять достаточное количество времени.</w:t>
      </w:r>
    </w:p>
    <w:p>
      <w:pPr>
        <w:pStyle w:val="BodyText"/>
        <w:ind w:left="425" w:right="270" w:firstLine="720"/>
        <w:jc w:val="both"/>
      </w:pPr>
      <w:r>
        <w:rPr/>
        <w:t>Использование электронных средств обучения в ходе реализации образовательной деятельности, включая выполнение домашних заданий, внеурочную деятельность, проводится в соответствии с Санитарно-эпидемиологическими требованиями и Гигиеническими нормативами.</w:t>
      </w:r>
    </w:p>
    <w:p>
      <w:pPr>
        <w:pStyle w:val="BodyText"/>
        <w:ind w:left="566" w:right="1239" w:firstLine="33"/>
      </w:pPr>
      <w:r>
        <w:rPr/>
        <w:t>Объем максимально допустимой нагрузки в течение недели в соответствии со всеми вариантами федеральных учебных планов составляет:</w:t>
      </w:r>
    </w:p>
    <w:p>
      <w:pPr>
        <w:pStyle w:val="BodyText"/>
        <w:ind w:left="600" w:right="5553"/>
      </w:pPr>
      <w:r>
        <w:rPr/>
        <w:t>в</w:t>
      </w:r>
      <w:r>
        <w:rPr>
          <w:spacing w:val="-8"/>
        </w:rPr>
        <w:t> </w:t>
      </w:r>
      <w:r>
        <w:rPr/>
        <w:t>10</w:t>
      </w:r>
      <w:r>
        <w:rPr>
          <w:spacing w:val="-7"/>
        </w:rPr>
        <w:t> </w:t>
      </w:r>
      <w:r>
        <w:rPr/>
        <w:t>классе</w:t>
      </w:r>
      <w:r>
        <w:rPr>
          <w:spacing w:val="-5"/>
        </w:rPr>
        <w:t> </w:t>
      </w:r>
      <w:r>
        <w:rPr/>
        <w:t>-</w:t>
      </w:r>
      <w:r>
        <w:rPr>
          <w:spacing w:val="36"/>
        </w:rPr>
        <w:t> </w:t>
      </w:r>
      <w:r>
        <w:rPr/>
        <w:t>34</w:t>
      </w:r>
      <w:r>
        <w:rPr>
          <w:spacing w:val="-7"/>
        </w:rPr>
        <w:t> </w:t>
      </w:r>
      <w:r>
        <w:rPr/>
        <w:t>часа</w:t>
      </w:r>
      <w:r>
        <w:rPr>
          <w:spacing w:val="-8"/>
        </w:rPr>
        <w:t> </w:t>
      </w:r>
      <w:r>
        <w:rPr/>
        <w:t>(5-дневная</w:t>
      </w:r>
      <w:r>
        <w:rPr>
          <w:spacing w:val="-1"/>
        </w:rPr>
        <w:t> </w:t>
      </w:r>
      <w:r>
        <w:rPr/>
        <w:t>учебная</w:t>
      </w:r>
      <w:r>
        <w:rPr>
          <w:spacing w:val="-7"/>
        </w:rPr>
        <w:t> </w:t>
      </w:r>
      <w:r>
        <w:rPr/>
        <w:t>неделя). в</w:t>
      </w:r>
      <w:r>
        <w:rPr>
          <w:spacing w:val="-5"/>
        </w:rPr>
        <w:t> </w:t>
      </w:r>
      <w:r>
        <w:rPr/>
        <w:t>11</w:t>
      </w:r>
      <w:r>
        <w:rPr>
          <w:spacing w:val="-3"/>
        </w:rPr>
        <w:t> </w:t>
      </w:r>
      <w:r>
        <w:rPr/>
        <w:t>классе</w:t>
      </w:r>
      <w:r>
        <w:rPr>
          <w:spacing w:val="-1"/>
        </w:rPr>
        <w:t> </w:t>
      </w:r>
      <w:r>
        <w:rPr/>
        <w:t>-</w:t>
      </w:r>
      <w:r>
        <w:rPr>
          <w:spacing w:val="51"/>
        </w:rPr>
        <w:t> </w:t>
      </w:r>
      <w:r>
        <w:rPr/>
        <w:t>34</w:t>
      </w:r>
      <w:r>
        <w:rPr>
          <w:spacing w:val="-4"/>
        </w:rPr>
        <w:t> </w:t>
      </w:r>
      <w:r>
        <w:rPr/>
        <w:t>часа</w:t>
      </w:r>
      <w:r>
        <w:rPr>
          <w:spacing w:val="-2"/>
        </w:rPr>
        <w:t> </w:t>
      </w:r>
      <w:r>
        <w:rPr/>
        <w:t>(5-дневная учебная </w:t>
      </w:r>
      <w:r>
        <w:rPr>
          <w:spacing w:val="-2"/>
        </w:rPr>
        <w:t>неделя).</w:t>
      </w:r>
    </w:p>
    <w:p>
      <w:pPr>
        <w:pStyle w:val="BodyText"/>
        <w:spacing w:before="1"/>
        <w:ind w:left="600"/>
      </w:pPr>
      <w:r>
        <w:rPr/>
        <w:t>Объем</w:t>
      </w:r>
      <w:r>
        <w:rPr>
          <w:spacing w:val="-14"/>
        </w:rPr>
        <w:t> </w:t>
      </w:r>
      <w:r>
        <w:rPr/>
        <w:t>максимально</w:t>
      </w:r>
      <w:r>
        <w:rPr>
          <w:spacing w:val="-7"/>
        </w:rPr>
        <w:t> </w:t>
      </w:r>
      <w:r>
        <w:rPr/>
        <w:t>допустимой</w:t>
      </w:r>
      <w:r>
        <w:rPr>
          <w:spacing w:val="-6"/>
        </w:rPr>
        <w:t> </w:t>
      </w:r>
      <w:r>
        <w:rPr/>
        <w:t>нагрузки</w:t>
      </w:r>
      <w:r>
        <w:rPr>
          <w:spacing w:val="-6"/>
        </w:rPr>
        <w:t> </w:t>
      </w:r>
      <w:r>
        <w:rPr/>
        <w:t>в</w:t>
      </w:r>
      <w:r>
        <w:rPr>
          <w:spacing w:val="-10"/>
        </w:rPr>
        <w:t> </w:t>
      </w:r>
      <w:r>
        <w:rPr/>
        <w:t>течение</w:t>
      </w:r>
      <w:r>
        <w:rPr>
          <w:spacing w:val="-10"/>
        </w:rPr>
        <w:t> </w:t>
      </w:r>
      <w:r>
        <w:rPr/>
        <w:t>года</w:t>
      </w:r>
      <w:r>
        <w:rPr>
          <w:spacing w:val="-8"/>
        </w:rPr>
        <w:t> </w:t>
      </w:r>
      <w:r>
        <w:rPr>
          <w:spacing w:val="-2"/>
        </w:rPr>
        <w:t>составляет:</w:t>
      </w:r>
    </w:p>
    <w:p>
      <w:pPr>
        <w:pStyle w:val="BodyText"/>
        <w:ind w:left="600" w:right="5166" w:hanging="34"/>
      </w:pPr>
      <w:r>
        <w:rPr/>
        <w:t>в 10 классе - 1156 часов (5-дневная учебная неделя). в</w:t>
      </w:r>
      <w:r>
        <w:rPr>
          <w:spacing w:val="-10"/>
        </w:rPr>
        <w:t> </w:t>
      </w:r>
      <w:r>
        <w:rPr/>
        <w:t>11</w:t>
      </w:r>
      <w:r>
        <w:rPr>
          <w:spacing w:val="-9"/>
        </w:rPr>
        <w:t> </w:t>
      </w:r>
      <w:r>
        <w:rPr/>
        <w:t>классе</w:t>
      </w:r>
      <w:r>
        <w:rPr>
          <w:spacing w:val="-6"/>
        </w:rPr>
        <w:t> </w:t>
      </w:r>
      <w:r>
        <w:rPr/>
        <w:t>-</w:t>
      </w:r>
      <w:r>
        <w:rPr>
          <w:spacing w:val="40"/>
        </w:rPr>
        <w:t> </w:t>
      </w:r>
      <w:r>
        <w:rPr/>
        <w:t>1156</w:t>
      </w:r>
      <w:r>
        <w:rPr>
          <w:spacing w:val="-7"/>
        </w:rPr>
        <w:t> </w:t>
      </w:r>
      <w:r>
        <w:rPr/>
        <w:t>часов</w:t>
      </w:r>
      <w:r>
        <w:rPr>
          <w:spacing w:val="-10"/>
        </w:rPr>
        <w:t> </w:t>
      </w:r>
      <w:r>
        <w:rPr/>
        <w:t>(5-дневная</w:t>
      </w:r>
      <w:r>
        <w:rPr>
          <w:spacing w:val="-2"/>
        </w:rPr>
        <w:t> </w:t>
      </w:r>
      <w:r>
        <w:rPr/>
        <w:t>учебная</w:t>
      </w:r>
      <w:r>
        <w:rPr>
          <w:spacing w:val="-7"/>
        </w:rPr>
        <w:t> </w:t>
      </w:r>
      <w:r>
        <w:rPr/>
        <w:t>неделя).</w:t>
      </w:r>
    </w:p>
    <w:p>
      <w:pPr>
        <w:pStyle w:val="BodyText"/>
        <w:ind w:left="816" w:right="270" w:firstLine="708"/>
        <w:jc w:val="both"/>
      </w:pPr>
      <w:r>
        <w:rPr/>
        <w:t>При проектировании учебного плана профиля учитывается, что профиль является способом введения обучающихся в ту или иную общественно-производственную практику; это комплексное понятие, не ограниченное ни рамками учебного плана, ни заданным набо- ром учебных предметов, изучаемых на базовом или углубленном уровне, ни образователь- ным пространством школы. Учебный план профиля строится с ориентацией на будущую сферу профессиональной деятельности, с учетом предполагаемого продолжения образования обучающихся, для чего необходимо изучить намерения и предпочтения обучающихся и их родителей (законных представителей).</w:t>
      </w:r>
    </w:p>
    <w:p>
      <w:pPr>
        <w:pStyle w:val="BodyText"/>
        <w:ind w:left="845"/>
        <w:jc w:val="both"/>
      </w:pPr>
      <w:r>
        <w:rPr/>
        <w:t>В</w:t>
      </w:r>
      <w:r>
        <w:rPr>
          <w:spacing w:val="44"/>
        </w:rPr>
        <w:t> </w:t>
      </w:r>
      <w:r>
        <w:rPr/>
        <w:t>учебных</w:t>
      </w:r>
      <w:r>
        <w:rPr>
          <w:spacing w:val="46"/>
        </w:rPr>
        <w:t> </w:t>
      </w:r>
      <w:r>
        <w:rPr/>
        <w:t>планов</w:t>
      </w:r>
      <w:r>
        <w:rPr>
          <w:spacing w:val="40"/>
        </w:rPr>
        <w:t> </w:t>
      </w:r>
      <w:r>
        <w:rPr/>
        <w:t>профилей</w:t>
      </w:r>
      <w:r>
        <w:rPr>
          <w:spacing w:val="51"/>
        </w:rPr>
        <w:t> </w:t>
      </w:r>
      <w:r>
        <w:rPr/>
        <w:t>учебный</w:t>
      </w:r>
      <w:r>
        <w:rPr>
          <w:spacing w:val="45"/>
        </w:rPr>
        <w:t> </w:t>
      </w:r>
      <w:r>
        <w:rPr/>
        <w:t>предмет</w:t>
      </w:r>
      <w:r>
        <w:rPr>
          <w:spacing w:val="58"/>
        </w:rPr>
        <w:t> </w:t>
      </w:r>
      <w:r>
        <w:rPr/>
        <w:t>«Математика»</w:t>
      </w:r>
      <w:r>
        <w:rPr>
          <w:spacing w:val="36"/>
        </w:rPr>
        <w:t> </w:t>
      </w:r>
      <w:r>
        <w:rPr/>
        <w:t>(предметная</w:t>
      </w:r>
      <w:r>
        <w:rPr>
          <w:spacing w:val="45"/>
        </w:rPr>
        <w:t> </w:t>
      </w:r>
      <w:r>
        <w:rPr>
          <w:spacing w:val="-2"/>
        </w:rPr>
        <w:t>область</w:t>
      </w:r>
    </w:p>
    <w:p>
      <w:pPr>
        <w:pStyle w:val="BodyText"/>
        <w:ind w:left="816" w:right="284"/>
        <w:jc w:val="both"/>
      </w:pPr>
      <w:r>
        <w:rPr/>
        <w:t>«Математика и информатика») представлен в виде трёх учебных курсов: «Алгебра и начала математического анализа», «Геометрия», «Вероятность и статистика».</w:t>
      </w:r>
    </w:p>
    <w:p>
      <w:pPr>
        <w:pStyle w:val="BodyText"/>
        <w:spacing w:before="65"/>
        <w:ind w:left="1133"/>
        <w:jc w:val="both"/>
      </w:pPr>
      <w:r>
        <w:rPr/>
        <w:t>Учебный</w:t>
      </w:r>
      <w:r>
        <w:rPr>
          <w:spacing w:val="18"/>
        </w:rPr>
        <w:t> </w:t>
      </w:r>
      <w:r>
        <w:rPr/>
        <w:t>план</w:t>
      </w:r>
      <w:r>
        <w:rPr>
          <w:spacing w:val="20"/>
        </w:rPr>
        <w:t> </w:t>
      </w:r>
      <w:r>
        <w:rPr/>
        <w:t>среднего</w:t>
      </w:r>
      <w:r>
        <w:rPr>
          <w:spacing w:val="20"/>
        </w:rPr>
        <w:t> </w:t>
      </w:r>
      <w:r>
        <w:rPr/>
        <w:t>общего</w:t>
      </w:r>
      <w:r>
        <w:rPr>
          <w:spacing w:val="19"/>
        </w:rPr>
        <w:t> </w:t>
      </w:r>
      <w:r>
        <w:rPr/>
        <w:t>образования</w:t>
      </w:r>
      <w:r>
        <w:rPr>
          <w:spacing w:val="20"/>
        </w:rPr>
        <w:t> </w:t>
      </w:r>
      <w:r>
        <w:rPr/>
        <w:t>на</w:t>
      </w:r>
      <w:r>
        <w:rPr>
          <w:spacing w:val="18"/>
        </w:rPr>
        <w:t> </w:t>
      </w:r>
      <w:r>
        <w:rPr/>
        <w:t>текущий</w:t>
      </w:r>
      <w:r>
        <w:rPr>
          <w:spacing w:val="21"/>
        </w:rPr>
        <w:t> </w:t>
      </w:r>
      <w:r>
        <w:rPr/>
        <w:t>учебный</w:t>
      </w:r>
      <w:r>
        <w:rPr>
          <w:spacing w:val="18"/>
        </w:rPr>
        <w:t> </w:t>
      </w:r>
      <w:r>
        <w:rPr/>
        <w:t>год</w:t>
      </w:r>
      <w:r>
        <w:rPr>
          <w:spacing w:val="19"/>
        </w:rPr>
        <w:t> </w:t>
      </w:r>
      <w:r>
        <w:rPr/>
        <w:t>размещен</w:t>
      </w:r>
      <w:r>
        <w:rPr>
          <w:spacing w:val="20"/>
        </w:rPr>
        <w:t> </w:t>
      </w:r>
      <w:r>
        <w:rPr>
          <w:spacing w:val="-10"/>
        </w:rPr>
        <w:t>в</w:t>
      </w:r>
    </w:p>
    <w:p>
      <w:pPr>
        <w:spacing w:before="0"/>
        <w:ind w:left="1133" w:right="0" w:firstLine="0"/>
        <w:jc w:val="both"/>
        <w:rPr>
          <w:sz w:val="24"/>
        </w:rPr>
      </w:pPr>
      <w:r>
        <w:rPr>
          <w:b/>
          <w:sz w:val="24"/>
          <w:u w:val="single"/>
        </w:rPr>
        <w:t>Приложении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№</w:t>
      </w:r>
      <w:r>
        <w:rPr>
          <w:b/>
          <w:spacing w:val="-4"/>
          <w:sz w:val="24"/>
          <w:u w:val="single"/>
        </w:rPr>
        <w:t> </w:t>
      </w:r>
      <w:r>
        <w:rPr>
          <w:b/>
          <w:sz w:val="24"/>
          <w:u w:val="single"/>
        </w:rPr>
        <w:t>3</w:t>
      </w:r>
      <w:r>
        <w:rPr>
          <w:b/>
          <w:spacing w:val="-1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ООП</w:t>
      </w:r>
      <w:r>
        <w:rPr>
          <w:spacing w:val="-1"/>
          <w:sz w:val="24"/>
        </w:rPr>
        <w:t> </w:t>
      </w:r>
      <w:r>
        <w:rPr>
          <w:spacing w:val="-4"/>
          <w:sz w:val="24"/>
        </w:rPr>
        <w:t>СОО.</w:t>
      </w:r>
    </w:p>
    <w:p>
      <w:pPr>
        <w:pStyle w:val="BodyText"/>
        <w:spacing w:before="67"/>
      </w:pPr>
    </w:p>
    <w:p>
      <w:pPr>
        <w:pStyle w:val="Heading2"/>
        <w:numPr>
          <w:ilvl w:val="1"/>
          <w:numId w:val="35"/>
        </w:numPr>
        <w:tabs>
          <w:tab w:pos="1946" w:val="left" w:leader="none"/>
        </w:tabs>
        <w:spacing w:line="240" w:lineRule="auto" w:before="0" w:after="0"/>
        <w:ind w:left="1946" w:right="0" w:hanging="419"/>
        <w:jc w:val="left"/>
      </w:pPr>
      <w:r>
        <w:rPr/>
        <w:t>КАЛЕНДАРНЫЙ</w:t>
      </w:r>
      <w:r>
        <w:rPr>
          <w:spacing w:val="-5"/>
        </w:rPr>
        <w:t> </w:t>
      </w:r>
      <w:r>
        <w:rPr/>
        <w:t>УЧЕБНЫЙ</w:t>
      </w:r>
      <w:r>
        <w:rPr>
          <w:spacing w:val="-4"/>
        </w:rPr>
        <w:t> </w:t>
      </w:r>
      <w:r>
        <w:rPr>
          <w:spacing w:val="-2"/>
        </w:rPr>
        <w:t>ГРАФИК</w:t>
      </w:r>
    </w:p>
    <w:p>
      <w:pPr>
        <w:pStyle w:val="BodyText"/>
        <w:spacing w:before="267"/>
        <w:ind w:left="816" w:firstLine="60"/>
      </w:pPr>
      <w:r>
        <w:rPr/>
        <w:t>Календарный</w:t>
      </w:r>
      <w:r>
        <w:rPr>
          <w:spacing w:val="40"/>
        </w:rPr>
        <w:t> </w:t>
      </w:r>
      <w:r>
        <w:rPr/>
        <w:t>учебный</w:t>
      </w:r>
      <w:r>
        <w:rPr>
          <w:spacing w:val="40"/>
        </w:rPr>
        <w:t> </w:t>
      </w:r>
      <w:r>
        <w:rPr/>
        <w:t>график</w:t>
      </w:r>
      <w:r>
        <w:rPr>
          <w:spacing w:val="40"/>
        </w:rPr>
        <w:t> </w:t>
      </w:r>
      <w:r>
        <w:rPr/>
        <w:t>Средней</w:t>
      </w:r>
      <w:r>
        <w:rPr>
          <w:spacing w:val="40"/>
        </w:rPr>
        <w:t> </w:t>
      </w:r>
      <w:r>
        <w:rPr/>
        <w:t>школы</w:t>
      </w:r>
      <w:r>
        <w:rPr>
          <w:spacing w:val="40"/>
        </w:rPr>
        <w:t> </w:t>
      </w:r>
      <w:r>
        <w:rPr/>
        <w:t>№31</w:t>
      </w:r>
      <w:r>
        <w:rPr>
          <w:spacing w:val="40"/>
        </w:rPr>
        <w:t> </w:t>
      </w:r>
      <w:r>
        <w:rPr/>
        <w:t>(далее</w:t>
      </w:r>
      <w:r>
        <w:rPr>
          <w:spacing w:val="40"/>
        </w:rPr>
        <w:t> </w:t>
      </w:r>
      <w:r>
        <w:rPr/>
        <w:t>–</w:t>
      </w:r>
      <w:r>
        <w:rPr>
          <w:spacing w:val="40"/>
        </w:rPr>
        <w:t> </w:t>
      </w:r>
      <w:r>
        <w:rPr/>
        <w:t>учебный</w:t>
      </w:r>
      <w:r>
        <w:rPr>
          <w:spacing w:val="40"/>
        </w:rPr>
        <w:t> </w:t>
      </w:r>
      <w:r>
        <w:rPr/>
        <w:t>график)</w:t>
      </w:r>
      <w:r>
        <w:rPr>
          <w:spacing w:val="40"/>
        </w:rPr>
        <w:t> </w:t>
      </w:r>
      <w:r>
        <w:rPr/>
        <w:t>соответствует требованиям ФГОС ООО.</w:t>
      </w:r>
    </w:p>
    <w:p>
      <w:pPr>
        <w:spacing w:before="0"/>
        <w:ind w:left="1133" w:right="271" w:firstLine="708"/>
        <w:jc w:val="both"/>
        <w:rPr>
          <w:i/>
          <w:sz w:val="24"/>
        </w:rPr>
      </w:pPr>
      <w:r>
        <w:rPr>
          <w:i/>
          <w:sz w:val="24"/>
        </w:rPr>
        <w:t>Календарный учебный график разработан на основе федерального календарного учебного графика (п. 28 «Федеральный календарный учебный график» Федеральной образо- вательной программы ООО).</w:t>
      </w:r>
    </w:p>
    <w:p>
      <w:pPr>
        <w:pStyle w:val="BodyText"/>
        <w:spacing w:before="204"/>
        <w:ind w:left="1133" w:right="275" w:firstLine="540"/>
        <w:jc w:val="both"/>
      </w:pPr>
      <w:r>
        <w:rPr/>
        <w:t>Режим работы и график учебного года устанавливается образовательной организацией самостоятельно с учетом законодательства Российской Федерации и гигиенических нормативов (по четвертям).</w:t>
      </w:r>
    </w:p>
    <w:p>
      <w:pPr>
        <w:pStyle w:val="BodyText"/>
        <w:spacing w:before="1"/>
        <w:ind w:left="1853"/>
        <w:jc w:val="both"/>
      </w:pPr>
      <w:r>
        <w:rPr/>
        <w:t>Режим</w:t>
      </w:r>
      <w:r>
        <w:rPr>
          <w:spacing w:val="-3"/>
        </w:rPr>
        <w:t> </w:t>
      </w:r>
      <w:r>
        <w:rPr/>
        <w:t>работы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5-дневная</w:t>
      </w:r>
      <w:r>
        <w:rPr>
          <w:spacing w:val="1"/>
        </w:rPr>
        <w:t> </w:t>
      </w:r>
      <w:r>
        <w:rPr/>
        <w:t>учебная</w:t>
      </w:r>
      <w:r>
        <w:rPr>
          <w:spacing w:val="-2"/>
        </w:rPr>
        <w:t> </w:t>
      </w:r>
      <w:r>
        <w:rPr/>
        <w:t>неделя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10-11</w:t>
      </w:r>
      <w:r>
        <w:rPr>
          <w:spacing w:val="-1"/>
        </w:rPr>
        <w:t> </w:t>
      </w:r>
      <w:r>
        <w:rPr>
          <w:spacing w:val="-2"/>
        </w:rPr>
        <w:t>классах</w:t>
      </w:r>
    </w:p>
    <w:p>
      <w:pPr>
        <w:spacing w:before="0"/>
        <w:ind w:left="1853" w:right="270" w:firstLine="0"/>
        <w:jc w:val="both"/>
        <w:rPr>
          <w:sz w:val="24"/>
        </w:rPr>
      </w:pPr>
      <w:r>
        <w:rPr>
          <w:i/>
          <w:sz w:val="24"/>
        </w:rPr>
        <w:t>Продолжительность учебного года </w:t>
      </w:r>
      <w:r>
        <w:rPr>
          <w:sz w:val="24"/>
        </w:rPr>
        <w:t>при получении ООО составляет 34 недели. Учебный год начинается 1 сентября.</w:t>
      </w:r>
    </w:p>
    <w:p>
      <w:pPr>
        <w:pStyle w:val="BodyText"/>
        <w:ind w:left="1133" w:right="269" w:firstLine="720"/>
        <w:jc w:val="both"/>
      </w:pPr>
      <w:r>
        <w:rPr/>
        <w:t>Учебный год заканчивается 26 мая. Если этот день приходится на выходной день, то в этом случае учебный год заканчивается в предыдущий рабочий день.</w:t>
      </w:r>
    </w:p>
    <w:p>
      <w:pPr>
        <w:pStyle w:val="BodyText"/>
        <w:ind w:left="1853"/>
        <w:jc w:val="both"/>
      </w:pPr>
      <w:r>
        <w:rPr/>
        <w:t>Для</w:t>
      </w:r>
      <w:r>
        <w:rPr>
          <w:spacing w:val="26"/>
        </w:rPr>
        <w:t> </w:t>
      </w:r>
      <w:r>
        <w:rPr/>
        <w:t>11</w:t>
      </w:r>
      <w:r>
        <w:rPr>
          <w:spacing w:val="26"/>
        </w:rPr>
        <w:t> </w:t>
      </w:r>
      <w:r>
        <w:rPr/>
        <w:t>класса</w:t>
      </w:r>
      <w:r>
        <w:rPr>
          <w:spacing w:val="26"/>
        </w:rPr>
        <w:t> </w:t>
      </w:r>
      <w:r>
        <w:rPr/>
        <w:t>окончание</w:t>
      </w:r>
      <w:r>
        <w:rPr>
          <w:spacing w:val="28"/>
        </w:rPr>
        <w:t> </w:t>
      </w:r>
      <w:r>
        <w:rPr/>
        <w:t>учебного</w:t>
      </w:r>
      <w:r>
        <w:rPr>
          <w:spacing w:val="27"/>
        </w:rPr>
        <w:t> </w:t>
      </w:r>
      <w:r>
        <w:rPr/>
        <w:t>года</w:t>
      </w:r>
      <w:r>
        <w:rPr>
          <w:spacing w:val="28"/>
        </w:rPr>
        <w:t> </w:t>
      </w:r>
      <w:r>
        <w:rPr/>
        <w:t>определяется</w:t>
      </w:r>
      <w:r>
        <w:rPr>
          <w:spacing w:val="27"/>
        </w:rPr>
        <w:t> </w:t>
      </w:r>
      <w:r>
        <w:rPr/>
        <w:t>ежегодно</w:t>
      </w:r>
      <w:r>
        <w:rPr>
          <w:spacing w:val="26"/>
        </w:rPr>
        <w:t> </w:t>
      </w:r>
      <w:r>
        <w:rPr/>
        <w:t>в</w:t>
      </w:r>
      <w:r>
        <w:rPr>
          <w:spacing w:val="29"/>
        </w:rPr>
        <w:t> </w:t>
      </w:r>
      <w:r>
        <w:rPr/>
        <w:t>соответствии</w:t>
      </w:r>
      <w:r>
        <w:rPr>
          <w:spacing w:val="27"/>
        </w:rPr>
        <w:t> </w:t>
      </w:r>
      <w:r>
        <w:rPr/>
        <w:t>с</w:t>
      </w:r>
      <w:r>
        <w:rPr>
          <w:spacing w:val="26"/>
        </w:rPr>
        <w:t> </w:t>
      </w:r>
      <w:r>
        <w:rPr>
          <w:spacing w:val="-4"/>
        </w:rPr>
        <w:t>рас-</w:t>
      </w:r>
    </w:p>
    <w:p>
      <w:pPr>
        <w:pStyle w:val="BodyText"/>
        <w:spacing w:after="0"/>
        <w:jc w:val="both"/>
        <w:sectPr>
          <w:footerReference w:type="default" r:id="rId275"/>
          <w:pgSz w:w="11900" w:h="16800"/>
          <w:pgMar w:header="0" w:footer="983" w:top="480" w:bottom="1180" w:left="141" w:right="566"/>
          <w:pgNumType w:start="258"/>
        </w:sectPr>
      </w:pPr>
    </w:p>
    <w:p>
      <w:pPr>
        <w:pStyle w:val="BodyText"/>
        <w:spacing w:before="78"/>
        <w:ind w:left="1133"/>
        <w:jc w:val="both"/>
      </w:pPr>
      <w:r>
        <w:rPr/>
        <w:t>писанием</w:t>
      </w:r>
      <w:r>
        <w:rPr>
          <w:spacing w:val="-7"/>
        </w:rPr>
        <w:t> </w:t>
      </w:r>
      <w:r>
        <w:rPr/>
        <w:t>государственной</w:t>
      </w:r>
      <w:r>
        <w:rPr>
          <w:spacing w:val="-6"/>
        </w:rPr>
        <w:t> </w:t>
      </w:r>
      <w:r>
        <w:rPr/>
        <w:t>итоговой</w:t>
      </w:r>
      <w:r>
        <w:rPr>
          <w:spacing w:val="-5"/>
        </w:rPr>
        <w:t> </w:t>
      </w:r>
      <w:r>
        <w:rPr>
          <w:spacing w:val="-2"/>
        </w:rPr>
        <w:t>аттестации.</w:t>
      </w:r>
    </w:p>
    <w:p>
      <w:pPr>
        <w:pStyle w:val="BodyText"/>
        <w:ind w:left="1133" w:right="271" w:firstLine="720"/>
        <w:jc w:val="both"/>
      </w:pPr>
      <w:r>
        <w:rPr/>
        <w:t>С целью профилактики переутомления в федеральном календарном учебном</w:t>
      </w:r>
      <w:r>
        <w:rPr>
          <w:spacing w:val="40"/>
        </w:rPr>
        <w:t> </w:t>
      </w:r>
      <w:r>
        <w:rPr/>
        <w:t>графике предусматривается чередование</w:t>
      </w:r>
      <w:r>
        <w:rPr>
          <w:spacing w:val="40"/>
        </w:rPr>
        <w:t> </w:t>
      </w:r>
      <w:r>
        <w:rPr/>
        <w:t>периодов учебного времени и каникул. Продолжительность каникул должна составлять не менее 7 календарных дней. Суммарная минимальная про- должительность</w:t>
      </w:r>
      <w:r>
        <w:rPr>
          <w:spacing w:val="80"/>
        </w:rPr>
        <w:t> </w:t>
      </w:r>
      <w:r>
        <w:rPr/>
        <w:t>каникул</w:t>
      </w:r>
      <w:r>
        <w:rPr>
          <w:spacing w:val="80"/>
        </w:rPr>
        <w:t> </w:t>
      </w:r>
      <w:r>
        <w:rPr/>
        <w:t>составляет:</w:t>
      </w:r>
      <w:r>
        <w:rPr>
          <w:spacing w:val="80"/>
        </w:rPr>
        <w:t> </w:t>
      </w:r>
      <w:r>
        <w:rPr/>
        <w:t>не менее 126 дней для 5 - 9 классов.</w:t>
      </w:r>
    </w:p>
    <w:p>
      <w:pPr>
        <w:pStyle w:val="BodyText"/>
        <w:spacing w:before="1"/>
        <w:ind w:left="1133" w:right="274" w:firstLine="720"/>
        <w:jc w:val="both"/>
      </w:pPr>
      <w:r>
        <w:rPr/>
        <w:t>Наиболее рациональным графиком является равномерное чередование периодов учебы и каникул в течение учебного года -</w:t>
      </w:r>
      <w:r>
        <w:rPr>
          <w:spacing w:val="-4"/>
        </w:rPr>
        <w:t> </w:t>
      </w:r>
      <w:r>
        <w:rPr/>
        <w:t>5 -</w:t>
      </w:r>
      <w:r>
        <w:rPr>
          <w:spacing w:val="-4"/>
        </w:rPr>
        <w:t> </w:t>
      </w:r>
      <w:r>
        <w:rPr/>
        <w:t>6 недель учебных периодов чередуются с недельными </w:t>
      </w:r>
      <w:r>
        <w:rPr>
          <w:spacing w:val="-2"/>
        </w:rPr>
        <w:t>каникулами.</w:t>
      </w:r>
    </w:p>
    <w:p>
      <w:pPr>
        <w:pStyle w:val="BodyText"/>
        <w:ind w:left="1133" w:right="565" w:firstLine="720"/>
      </w:pPr>
      <w:r>
        <w:rPr/>
        <w:t>При организации учебного графика по четвертям продолжительность учебных чет- вертей составляет:</w:t>
      </w:r>
    </w:p>
    <w:p>
      <w:pPr>
        <w:pStyle w:val="BodyText"/>
        <w:ind w:left="1853"/>
      </w:pPr>
      <w:r>
        <w:rPr/>
        <w:t>I</w:t>
      </w:r>
      <w:r>
        <w:rPr>
          <w:spacing w:val="-4"/>
        </w:rPr>
        <w:t> </w:t>
      </w:r>
      <w:r>
        <w:rPr/>
        <w:t>четверть -</w:t>
      </w:r>
      <w:r>
        <w:rPr>
          <w:spacing w:val="-3"/>
        </w:rPr>
        <w:t> </w:t>
      </w:r>
      <w:r>
        <w:rPr/>
        <w:t>8</w:t>
      </w:r>
      <w:r>
        <w:rPr>
          <w:spacing w:val="2"/>
        </w:rPr>
        <w:t> </w:t>
      </w:r>
      <w:r>
        <w:rPr/>
        <w:t>учебных</w:t>
      </w:r>
      <w:r>
        <w:rPr>
          <w:spacing w:val="-3"/>
        </w:rPr>
        <w:t> </w:t>
      </w:r>
      <w:r>
        <w:rPr>
          <w:spacing w:val="-2"/>
        </w:rPr>
        <w:t>недель,</w:t>
      </w:r>
    </w:p>
    <w:p>
      <w:pPr>
        <w:pStyle w:val="ListParagraph"/>
        <w:numPr>
          <w:ilvl w:val="2"/>
          <w:numId w:val="35"/>
        </w:numPr>
        <w:tabs>
          <w:tab w:pos="2070" w:val="left" w:leader="none"/>
        </w:tabs>
        <w:spacing w:line="240" w:lineRule="auto" w:before="0" w:after="0"/>
        <w:ind w:left="2070" w:right="0" w:hanging="217"/>
        <w:jc w:val="left"/>
        <w:rPr>
          <w:sz w:val="24"/>
        </w:rPr>
      </w:pPr>
      <w:r>
        <w:rPr>
          <w:sz w:val="24"/>
        </w:rPr>
        <w:t>четверть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9"/>
          <w:sz w:val="24"/>
        </w:rPr>
        <w:t> </w:t>
      </w:r>
      <w:r>
        <w:rPr>
          <w:sz w:val="24"/>
        </w:rPr>
        <w:t>8</w:t>
      </w:r>
      <w:r>
        <w:rPr>
          <w:spacing w:val="1"/>
          <w:sz w:val="24"/>
        </w:rPr>
        <w:t> </w:t>
      </w:r>
      <w:r>
        <w:rPr>
          <w:sz w:val="24"/>
        </w:rPr>
        <w:t>учебных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недель,</w:t>
      </w:r>
    </w:p>
    <w:p>
      <w:pPr>
        <w:pStyle w:val="ListParagraph"/>
        <w:numPr>
          <w:ilvl w:val="2"/>
          <w:numId w:val="35"/>
        </w:numPr>
        <w:tabs>
          <w:tab w:pos="2149" w:val="left" w:leader="none"/>
        </w:tabs>
        <w:spacing w:line="240" w:lineRule="auto" w:before="0" w:after="0"/>
        <w:ind w:left="2149" w:right="0" w:hanging="296"/>
        <w:jc w:val="left"/>
        <w:rPr>
          <w:sz w:val="24"/>
        </w:rPr>
      </w:pPr>
      <w:r>
        <w:rPr>
          <w:sz w:val="24"/>
        </w:rPr>
        <w:t>четверть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3"/>
          <w:sz w:val="24"/>
        </w:rPr>
        <w:t> </w:t>
      </w:r>
      <w:r>
        <w:rPr>
          <w:sz w:val="24"/>
        </w:rPr>
        <w:t>10</w:t>
      </w:r>
      <w:r>
        <w:rPr>
          <w:spacing w:val="1"/>
          <w:sz w:val="24"/>
        </w:rPr>
        <w:t> </w:t>
      </w:r>
      <w:r>
        <w:rPr>
          <w:sz w:val="24"/>
        </w:rPr>
        <w:t>учебных </w:t>
      </w:r>
      <w:r>
        <w:rPr>
          <w:spacing w:val="-2"/>
          <w:sz w:val="24"/>
        </w:rPr>
        <w:t>недель,</w:t>
      </w:r>
    </w:p>
    <w:p>
      <w:pPr>
        <w:pStyle w:val="ListParagraph"/>
        <w:numPr>
          <w:ilvl w:val="2"/>
          <w:numId w:val="35"/>
        </w:numPr>
        <w:tabs>
          <w:tab w:pos="2163" w:val="left" w:leader="none"/>
        </w:tabs>
        <w:spacing w:line="240" w:lineRule="auto" w:before="0" w:after="0"/>
        <w:ind w:left="1853" w:right="5177" w:firstLine="0"/>
        <w:jc w:val="left"/>
        <w:rPr>
          <w:sz w:val="24"/>
        </w:rPr>
      </w:pPr>
      <w:r>
        <w:rPr>
          <w:sz w:val="24"/>
        </w:rPr>
        <w:t>четверть - 8 учебных недель </w:t>
      </w:r>
      <w:r>
        <w:rPr>
          <w:spacing w:val="-2"/>
          <w:sz w:val="24"/>
        </w:rPr>
        <w:t>Продолжительность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каникул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составляет:</w:t>
      </w:r>
    </w:p>
    <w:p>
      <w:pPr>
        <w:pStyle w:val="BodyText"/>
        <w:ind w:left="1853" w:right="2036"/>
      </w:pPr>
      <w:r>
        <w:rPr/>
        <w:t>по окончании I четверти (осенние каникулы) - 11 календарных дней; по окончании II четверти (зимние каникулы) - 14 календарных дней; по окончании III четверти (весенние каникулы) - 9 календарных дней; по окончании учебного года (летние каникулы) - не менее 8 недель.</w:t>
      </w:r>
    </w:p>
    <w:p>
      <w:pPr>
        <w:pStyle w:val="BodyText"/>
        <w:ind w:left="991"/>
      </w:pPr>
      <w:r>
        <w:rPr/>
        <w:t>При возникновении отдельных чрезвычайных ситуаций, в том числе военных действий, на отдельных территориях общеобразовательные организации могут вводить дополнительные каникулы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течение</w:t>
      </w:r>
      <w:r>
        <w:rPr>
          <w:spacing w:val="-2"/>
        </w:rPr>
        <w:t> </w:t>
      </w:r>
      <w:r>
        <w:rPr/>
        <w:t>учебного</w:t>
      </w:r>
      <w:r>
        <w:rPr>
          <w:spacing w:val="-3"/>
        </w:rPr>
        <w:t> </w:t>
      </w:r>
      <w:r>
        <w:rPr/>
        <w:t>года</w:t>
      </w:r>
      <w:r>
        <w:rPr>
          <w:spacing w:val="-3"/>
        </w:rPr>
        <w:t> </w:t>
      </w:r>
      <w:r>
        <w:rPr/>
        <w:t>с</w:t>
      </w:r>
      <w:r>
        <w:rPr>
          <w:spacing w:val="-5"/>
        </w:rPr>
        <w:t> </w:t>
      </w:r>
      <w:r>
        <w:rPr/>
        <w:t>сентября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май</w:t>
      </w:r>
      <w:r>
        <w:rPr>
          <w:spacing w:val="-3"/>
        </w:rPr>
        <w:t> </w:t>
      </w:r>
      <w:r>
        <w:rPr/>
        <w:t>со</w:t>
      </w:r>
      <w:r>
        <w:rPr>
          <w:spacing w:val="-3"/>
        </w:rPr>
        <w:t> </w:t>
      </w:r>
      <w:r>
        <w:rPr/>
        <w:t>сдвигом учебного</w:t>
      </w:r>
      <w:r>
        <w:rPr>
          <w:spacing w:val="-3"/>
        </w:rPr>
        <w:t> </w:t>
      </w:r>
      <w:r>
        <w:rPr/>
        <w:t>процесса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летние </w:t>
      </w:r>
      <w:r>
        <w:rPr>
          <w:spacing w:val="-2"/>
        </w:rPr>
        <w:t>месяцы.</w:t>
      </w:r>
    </w:p>
    <w:p>
      <w:pPr>
        <w:spacing w:before="1"/>
        <w:ind w:left="991" w:right="0" w:firstLine="0"/>
        <w:jc w:val="left"/>
        <w:rPr>
          <w:sz w:val="24"/>
        </w:rPr>
      </w:pPr>
      <w:r>
        <w:rPr>
          <w:i/>
          <w:sz w:val="24"/>
        </w:rPr>
        <w:t>Продолжительность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урока</w:t>
      </w:r>
      <w:r>
        <w:rPr>
          <w:i/>
          <w:spacing w:val="-1"/>
          <w:sz w:val="24"/>
        </w:rPr>
        <w:t> </w:t>
      </w:r>
      <w:r>
        <w:rPr>
          <w:sz w:val="24"/>
        </w:rPr>
        <w:t>не</w:t>
      </w:r>
      <w:r>
        <w:rPr>
          <w:spacing w:val="-5"/>
          <w:sz w:val="24"/>
        </w:rPr>
        <w:t> </w:t>
      </w:r>
      <w:r>
        <w:rPr>
          <w:sz w:val="24"/>
        </w:rPr>
        <w:t>превышает</w:t>
      </w:r>
      <w:r>
        <w:rPr>
          <w:spacing w:val="-3"/>
          <w:sz w:val="24"/>
        </w:rPr>
        <w:t> </w:t>
      </w:r>
      <w:r>
        <w:rPr>
          <w:sz w:val="24"/>
        </w:rPr>
        <w:t>40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минут.</w:t>
      </w:r>
    </w:p>
    <w:p>
      <w:pPr>
        <w:pStyle w:val="BodyText"/>
        <w:spacing w:before="276"/>
        <w:ind w:left="1277" w:right="565" w:hanging="144"/>
      </w:pPr>
      <w:r>
        <w:rPr/>
        <w:t>Календарный</w:t>
      </w:r>
      <w:r>
        <w:rPr>
          <w:spacing w:val="-2"/>
        </w:rPr>
        <w:t> </w:t>
      </w:r>
      <w:r>
        <w:rPr/>
        <w:t>учебный</w:t>
      </w:r>
      <w:r>
        <w:rPr>
          <w:spacing w:val="-4"/>
        </w:rPr>
        <w:t> </w:t>
      </w:r>
      <w:r>
        <w:rPr/>
        <w:t>график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текущий</w:t>
      </w:r>
      <w:r>
        <w:rPr>
          <w:spacing w:val="-1"/>
        </w:rPr>
        <w:t> </w:t>
      </w:r>
      <w:r>
        <w:rPr/>
        <w:t>учебный</w:t>
      </w:r>
      <w:r>
        <w:rPr>
          <w:spacing w:val="-4"/>
        </w:rPr>
        <w:t> </w:t>
      </w:r>
      <w:r>
        <w:rPr/>
        <w:t>год</w:t>
      </w:r>
      <w:r>
        <w:rPr>
          <w:spacing w:val="-4"/>
        </w:rPr>
        <w:t> </w:t>
      </w:r>
      <w:r>
        <w:rPr/>
        <w:t>размещен</w:t>
      </w:r>
      <w:r>
        <w:rPr>
          <w:spacing w:val="-4"/>
        </w:rPr>
        <w:t> </w:t>
      </w:r>
      <w:r>
        <w:rPr/>
        <w:t>в </w:t>
      </w:r>
      <w:r>
        <w:rPr>
          <w:b/>
          <w:u w:val="single"/>
        </w:rPr>
        <w:t>Приложении</w:t>
      </w:r>
      <w:r>
        <w:rPr>
          <w:b/>
          <w:spacing w:val="-4"/>
          <w:u w:val="single"/>
        </w:rPr>
        <w:t> </w:t>
      </w:r>
      <w:r>
        <w:rPr>
          <w:b/>
          <w:u w:val="single"/>
        </w:rPr>
        <w:t>№</w:t>
      </w:r>
      <w:r>
        <w:rPr>
          <w:b/>
          <w:spacing w:val="-4"/>
          <w:u w:val="single"/>
        </w:rPr>
        <w:t> </w:t>
      </w:r>
      <w:r>
        <w:rPr>
          <w:b/>
          <w:u w:val="single"/>
        </w:rPr>
        <w:t>5</w:t>
      </w:r>
      <w:r>
        <w:rPr>
          <w:b/>
          <w:spacing w:val="-4"/>
        </w:rPr>
        <w:t> </w:t>
      </w:r>
      <w:r>
        <w:rPr/>
        <w:t>к ООП СОО</w:t>
      </w:r>
    </w:p>
    <w:p>
      <w:pPr>
        <w:pStyle w:val="BodyText"/>
        <w:spacing w:after="0"/>
        <w:sectPr>
          <w:pgSz w:w="11900" w:h="16800"/>
          <w:pgMar w:header="0" w:footer="983" w:top="480" w:bottom="1260" w:left="141" w:right="566"/>
        </w:sectPr>
      </w:pPr>
    </w:p>
    <w:p>
      <w:pPr>
        <w:pStyle w:val="Heading2"/>
        <w:numPr>
          <w:ilvl w:val="1"/>
          <w:numId w:val="37"/>
        </w:numPr>
        <w:tabs>
          <w:tab w:pos="4646" w:val="left" w:leader="none"/>
        </w:tabs>
        <w:spacing w:line="240" w:lineRule="auto" w:before="79" w:after="0"/>
        <w:ind w:left="4646" w:right="0" w:hanging="362"/>
        <w:jc w:val="left"/>
      </w:pPr>
      <w:r>
        <w:rPr/>
        <w:t>ПЛАН</w:t>
      </w:r>
      <w:r>
        <w:rPr>
          <w:spacing w:val="-4"/>
        </w:rPr>
        <w:t> </w:t>
      </w:r>
      <w:r>
        <w:rPr/>
        <w:t>ВНЕУРОЧНОЙ</w:t>
      </w:r>
      <w:r>
        <w:rPr>
          <w:spacing w:val="-3"/>
        </w:rPr>
        <w:t> </w:t>
      </w:r>
      <w:r>
        <w:rPr>
          <w:spacing w:val="-2"/>
        </w:rPr>
        <w:t>ДЕЯТЕЛЬНОСТИ</w:t>
      </w:r>
    </w:p>
    <w:p>
      <w:pPr>
        <w:pStyle w:val="BodyText"/>
        <w:rPr>
          <w:b/>
        </w:rPr>
      </w:pPr>
    </w:p>
    <w:p>
      <w:pPr>
        <w:spacing w:line="273" w:lineRule="exact" w:before="0"/>
        <w:ind w:left="1416" w:right="0" w:firstLine="0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задачи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внеурочной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уровне</w:t>
      </w:r>
      <w:r>
        <w:rPr>
          <w:b/>
          <w:spacing w:val="-9"/>
          <w:sz w:val="24"/>
        </w:rPr>
        <w:t> </w:t>
      </w:r>
      <w:r>
        <w:rPr>
          <w:b/>
          <w:spacing w:val="-5"/>
          <w:sz w:val="24"/>
        </w:rPr>
        <w:t>СОО</w:t>
      </w:r>
    </w:p>
    <w:p>
      <w:pPr>
        <w:pStyle w:val="BodyText"/>
        <w:ind w:left="532" w:right="148" w:firstLine="569"/>
        <w:jc w:val="both"/>
      </w:pPr>
      <w:r>
        <w:rPr/>
        <w:t>Под внеурочной деятельностью</w:t>
      </w:r>
      <w:r>
        <w:rPr>
          <w:spacing w:val="-2"/>
        </w:rPr>
        <w:t> </w:t>
      </w:r>
      <w:r>
        <w:rPr/>
        <w:t>понимается образовательная деятельность, направленная на достижение планируемых результатов освоения основной образовательной программы (личностных, метапредметных и предметных), осуществляемую в формах, отличных от урочной.</w:t>
      </w:r>
    </w:p>
    <w:p>
      <w:pPr>
        <w:pStyle w:val="BodyText"/>
        <w:ind w:left="532" w:right="150" w:firstLine="569"/>
        <w:jc w:val="both"/>
      </w:pPr>
      <w:r>
        <w:rPr/>
        <w:t>Внеурочная деятельность является неотъемлемой и обязательной частью основной общеобразовательной программы.</w:t>
      </w:r>
    </w:p>
    <w:p>
      <w:pPr>
        <w:pStyle w:val="BodyText"/>
        <w:ind w:left="532" w:right="144" w:firstLine="569"/>
        <w:jc w:val="both"/>
      </w:pPr>
      <w:r>
        <w:rPr>
          <w:b/>
          <w:i/>
        </w:rPr>
        <w:t>Цели внеурочной деятельности </w:t>
      </w:r>
      <w:r>
        <w:rPr>
          <w:i/>
        </w:rPr>
        <w:t>- </w:t>
      </w:r>
      <w:r>
        <w:rPr/>
        <w:t>психолого-педагогическое сопровождение обучающихся с учетом успешности их обучения, уровня социальной адаптации и развития, индивидуальных способностей и образовательных потребностей.</w:t>
      </w:r>
    </w:p>
    <w:p>
      <w:pPr>
        <w:pStyle w:val="Heading3"/>
        <w:spacing w:line="272" w:lineRule="exact" w:before="1"/>
        <w:ind w:left="1809"/>
      </w:pPr>
      <w:r>
        <w:rPr/>
        <w:t>Задачи</w:t>
      </w:r>
      <w:r>
        <w:rPr>
          <w:spacing w:val="-12"/>
        </w:rPr>
        <w:t> </w:t>
      </w:r>
      <w:r>
        <w:rPr/>
        <w:t>организации</w:t>
      </w:r>
      <w:r>
        <w:rPr>
          <w:spacing w:val="-14"/>
        </w:rPr>
        <w:t> </w:t>
      </w:r>
      <w:r>
        <w:rPr/>
        <w:t>внеурочной</w:t>
      </w:r>
      <w:r>
        <w:rPr>
          <w:spacing w:val="-9"/>
        </w:rPr>
        <w:t> </w:t>
      </w:r>
      <w:r>
        <w:rPr>
          <w:spacing w:val="-2"/>
        </w:rPr>
        <w:t>деятельности:</w:t>
      </w:r>
    </w:p>
    <w:p>
      <w:pPr>
        <w:pStyle w:val="ListParagraph"/>
        <w:numPr>
          <w:ilvl w:val="0"/>
          <w:numId w:val="38"/>
        </w:numPr>
        <w:tabs>
          <w:tab w:pos="1512" w:val="left" w:leader="none"/>
        </w:tabs>
        <w:spacing w:line="240" w:lineRule="auto" w:before="0" w:after="0"/>
        <w:ind w:left="532" w:right="150" w:firstLine="569"/>
        <w:jc w:val="both"/>
        <w:rPr>
          <w:sz w:val="24"/>
        </w:rPr>
      </w:pPr>
      <w:r>
        <w:rPr>
          <w:sz w:val="24"/>
        </w:rPr>
        <w:t>поддержка учебной деятельности обучающихся в достижении планируемых</w:t>
      </w:r>
      <w:r>
        <w:rPr>
          <w:spacing w:val="40"/>
          <w:sz w:val="24"/>
        </w:rPr>
        <w:t> </w:t>
      </w:r>
      <w:r>
        <w:rPr>
          <w:sz w:val="24"/>
        </w:rPr>
        <w:t>результатов освоения программы среднего общего образования;</w:t>
      </w:r>
    </w:p>
    <w:p>
      <w:pPr>
        <w:pStyle w:val="ListParagraph"/>
        <w:numPr>
          <w:ilvl w:val="0"/>
          <w:numId w:val="38"/>
        </w:numPr>
        <w:tabs>
          <w:tab w:pos="1397" w:val="left" w:leader="none"/>
        </w:tabs>
        <w:spacing w:line="240" w:lineRule="auto" w:before="0" w:after="0"/>
        <w:ind w:left="532" w:right="141" w:firstLine="569"/>
        <w:jc w:val="both"/>
        <w:rPr>
          <w:sz w:val="24"/>
        </w:rPr>
      </w:pPr>
      <w:r>
        <w:rPr>
          <w:sz w:val="24"/>
        </w:rPr>
        <w:t>совершенствование навыков общения со сверстниками и коммуникативных умений</w:t>
      </w:r>
      <w:r>
        <w:rPr>
          <w:spacing w:val="40"/>
          <w:sz w:val="24"/>
        </w:rPr>
        <w:t> </w:t>
      </w:r>
      <w:r>
        <w:rPr>
          <w:sz w:val="24"/>
        </w:rPr>
        <w:t>в разновозрастной школьной среде;</w:t>
      </w:r>
    </w:p>
    <w:p>
      <w:pPr>
        <w:pStyle w:val="ListParagraph"/>
        <w:numPr>
          <w:ilvl w:val="0"/>
          <w:numId w:val="38"/>
        </w:numPr>
        <w:tabs>
          <w:tab w:pos="1455" w:val="left" w:leader="none"/>
        </w:tabs>
        <w:spacing w:line="240" w:lineRule="auto" w:before="0" w:after="0"/>
        <w:ind w:left="532" w:right="150" w:firstLine="569"/>
        <w:jc w:val="both"/>
        <w:rPr>
          <w:sz w:val="24"/>
        </w:rPr>
      </w:pPr>
      <w:r>
        <w:rPr>
          <w:sz w:val="24"/>
        </w:rPr>
        <w:t>формирование навыков организации своей жизнедеятельности с учетом правил безопасного образа жизни;</w:t>
      </w:r>
    </w:p>
    <w:p>
      <w:pPr>
        <w:pStyle w:val="ListParagraph"/>
        <w:numPr>
          <w:ilvl w:val="0"/>
          <w:numId w:val="38"/>
        </w:numPr>
        <w:tabs>
          <w:tab w:pos="1582" w:val="left" w:leader="none"/>
        </w:tabs>
        <w:spacing w:line="240" w:lineRule="auto" w:before="0" w:after="0"/>
        <w:ind w:left="532" w:right="146" w:firstLine="569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-2"/>
          <w:sz w:val="24"/>
        </w:rPr>
        <w:t> </w:t>
      </w:r>
      <w:r>
        <w:rPr>
          <w:sz w:val="24"/>
        </w:rPr>
        <w:t>общей культуры</w:t>
      </w:r>
      <w:r>
        <w:rPr>
          <w:spacing w:val="-2"/>
          <w:sz w:val="24"/>
        </w:rPr>
        <w:t> </w:t>
      </w:r>
      <w:r>
        <w:rPr>
          <w:sz w:val="24"/>
        </w:rPr>
        <w:t>обучающихся, углубление</w:t>
      </w:r>
      <w:r>
        <w:rPr>
          <w:spacing w:val="-2"/>
          <w:sz w:val="24"/>
        </w:rPr>
        <w:t> </w:t>
      </w:r>
      <w:r>
        <w:rPr>
          <w:sz w:val="24"/>
        </w:rPr>
        <w:t>их интереса</w:t>
      </w:r>
      <w:r>
        <w:rPr>
          <w:spacing w:val="-2"/>
          <w:sz w:val="24"/>
        </w:rPr>
        <w:t> </w:t>
      </w:r>
      <w:r>
        <w:rPr>
          <w:sz w:val="24"/>
        </w:rPr>
        <w:t>к познавательной</w:t>
      </w:r>
      <w:r>
        <w:rPr>
          <w:spacing w:val="-3"/>
          <w:sz w:val="24"/>
        </w:rPr>
        <w:t> </w:t>
      </w:r>
      <w:r>
        <w:rPr>
          <w:sz w:val="24"/>
        </w:rPr>
        <w:t>и проектно-исследовательской деятельности с учетом возрастных и индивидуальных особенностей </w:t>
      </w:r>
      <w:r>
        <w:rPr>
          <w:spacing w:val="-2"/>
          <w:sz w:val="24"/>
        </w:rPr>
        <w:t>участников;</w:t>
      </w:r>
    </w:p>
    <w:p>
      <w:pPr>
        <w:pStyle w:val="ListParagraph"/>
        <w:numPr>
          <w:ilvl w:val="0"/>
          <w:numId w:val="38"/>
        </w:numPr>
        <w:tabs>
          <w:tab w:pos="1409" w:val="left" w:leader="none"/>
        </w:tabs>
        <w:spacing w:line="240" w:lineRule="auto" w:before="0" w:after="0"/>
        <w:ind w:left="532" w:right="149" w:firstLine="569"/>
        <w:jc w:val="both"/>
        <w:rPr>
          <w:sz w:val="24"/>
        </w:rPr>
      </w:pPr>
      <w:r>
        <w:rPr>
          <w:sz w:val="24"/>
        </w:rPr>
        <w:t>развитие навыков совместной деятельности со сверстниками, становление качеств, обеспечивающих успешность участия в коллективном труде: умение договариваться, подчиняться, руководить, проявлять инициативу, ответственность; становление умений командной работы;</w:t>
      </w:r>
    </w:p>
    <w:p>
      <w:pPr>
        <w:pStyle w:val="ListParagraph"/>
        <w:numPr>
          <w:ilvl w:val="0"/>
          <w:numId w:val="38"/>
        </w:numPr>
        <w:tabs>
          <w:tab w:pos="1630" w:val="left" w:leader="none"/>
        </w:tabs>
        <w:spacing w:line="240" w:lineRule="auto" w:before="0" w:after="0"/>
        <w:ind w:left="532" w:right="149" w:firstLine="569"/>
        <w:jc w:val="both"/>
        <w:rPr>
          <w:sz w:val="24"/>
        </w:rPr>
      </w:pPr>
      <w:r>
        <w:rPr>
          <w:sz w:val="24"/>
        </w:rPr>
        <w:t>поддержка детских объединений, формирование умений ученического</w:t>
      </w:r>
      <w:r>
        <w:rPr>
          <w:spacing w:val="40"/>
          <w:sz w:val="24"/>
        </w:rPr>
        <w:t> </w:t>
      </w:r>
      <w:r>
        <w:rPr>
          <w:spacing w:val="-2"/>
          <w:sz w:val="24"/>
        </w:rPr>
        <w:t>самоуправления;</w:t>
      </w:r>
    </w:p>
    <w:p>
      <w:pPr>
        <w:pStyle w:val="ListParagraph"/>
        <w:numPr>
          <w:ilvl w:val="0"/>
          <w:numId w:val="38"/>
        </w:numPr>
        <w:tabs>
          <w:tab w:pos="1630" w:val="left" w:leader="none"/>
        </w:tabs>
        <w:spacing w:line="240" w:lineRule="auto" w:before="0" w:after="0"/>
        <w:ind w:left="1630" w:right="0" w:hanging="52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3"/>
          <w:sz w:val="24"/>
        </w:rPr>
        <w:t> </w:t>
      </w:r>
      <w:r>
        <w:rPr>
          <w:sz w:val="24"/>
        </w:rPr>
        <w:t>культуры</w:t>
      </w:r>
      <w:r>
        <w:rPr>
          <w:spacing w:val="-9"/>
          <w:sz w:val="24"/>
        </w:rPr>
        <w:t> </w:t>
      </w:r>
      <w:r>
        <w:rPr>
          <w:sz w:val="24"/>
        </w:rPr>
        <w:t>поведения</w:t>
      </w:r>
      <w:r>
        <w:rPr>
          <w:spacing w:val="-9"/>
          <w:sz w:val="24"/>
        </w:rPr>
        <w:t> </w:t>
      </w:r>
      <w:r>
        <w:rPr>
          <w:sz w:val="24"/>
        </w:rPr>
        <w:t>в</w:t>
      </w:r>
      <w:r>
        <w:rPr>
          <w:spacing w:val="-10"/>
          <w:sz w:val="24"/>
        </w:rPr>
        <w:t> </w:t>
      </w:r>
      <w:r>
        <w:rPr>
          <w:sz w:val="24"/>
        </w:rPr>
        <w:t>информационной</w:t>
      </w:r>
      <w:r>
        <w:rPr>
          <w:spacing w:val="-2"/>
          <w:sz w:val="24"/>
        </w:rPr>
        <w:t> среде.</w:t>
      </w:r>
    </w:p>
    <w:p>
      <w:pPr>
        <w:pStyle w:val="BodyText"/>
        <w:spacing w:before="8"/>
      </w:pPr>
    </w:p>
    <w:p>
      <w:pPr>
        <w:spacing w:before="0"/>
        <w:ind w:left="1416" w:right="0" w:firstLine="0"/>
        <w:jc w:val="both"/>
        <w:rPr>
          <w:b/>
          <w:sz w:val="24"/>
        </w:rPr>
      </w:pPr>
      <w:r>
        <w:rPr>
          <w:b/>
          <w:sz w:val="24"/>
        </w:rPr>
        <w:t>Направления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формы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внеурочной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деятельности</w:t>
      </w:r>
    </w:p>
    <w:p>
      <w:pPr>
        <w:pStyle w:val="BodyText"/>
        <w:rPr>
          <w:b/>
        </w:rPr>
      </w:pPr>
    </w:p>
    <w:p>
      <w:pPr>
        <w:pStyle w:val="Heading3"/>
        <w:spacing w:line="272" w:lineRule="exact"/>
        <w:ind w:left="1809"/>
        <w:jc w:val="left"/>
      </w:pPr>
      <w:r>
        <w:rPr/>
        <w:t>Направления</w:t>
      </w:r>
      <w:r>
        <w:rPr>
          <w:spacing w:val="-11"/>
        </w:rPr>
        <w:t> </w:t>
      </w:r>
      <w:r>
        <w:rPr/>
        <w:t>внеурочной</w:t>
      </w:r>
      <w:r>
        <w:rPr>
          <w:spacing w:val="-10"/>
        </w:rPr>
        <w:t> </w:t>
      </w:r>
      <w:r>
        <w:rPr>
          <w:spacing w:val="-2"/>
        </w:rPr>
        <w:t>деятельности</w:t>
      </w:r>
    </w:p>
    <w:p>
      <w:pPr>
        <w:pStyle w:val="BodyText"/>
        <w:ind w:left="532" w:firstLine="569"/>
      </w:pPr>
      <w:r>
        <w:rPr/>
        <w:t>План</w:t>
      </w:r>
      <w:r>
        <w:rPr>
          <w:spacing w:val="40"/>
        </w:rPr>
        <w:t> </w:t>
      </w:r>
      <w:r>
        <w:rPr/>
        <w:t>внеурочной</w:t>
      </w:r>
      <w:r>
        <w:rPr>
          <w:spacing w:val="40"/>
        </w:rPr>
        <w:t> </w:t>
      </w:r>
      <w:r>
        <w:rPr/>
        <w:t>представляет</w:t>
      </w:r>
      <w:r>
        <w:rPr>
          <w:spacing w:val="40"/>
        </w:rPr>
        <w:t> </w:t>
      </w:r>
      <w:r>
        <w:rPr/>
        <w:t>собой</w:t>
      </w:r>
      <w:r>
        <w:rPr>
          <w:spacing w:val="40"/>
        </w:rPr>
        <w:t> </w:t>
      </w:r>
      <w:r>
        <w:rPr/>
        <w:t>описание</w:t>
      </w:r>
      <w:r>
        <w:rPr>
          <w:spacing w:val="40"/>
        </w:rPr>
        <w:t> </w:t>
      </w:r>
      <w:r>
        <w:rPr/>
        <w:t>целостной</w:t>
      </w:r>
      <w:r>
        <w:rPr>
          <w:spacing w:val="40"/>
        </w:rPr>
        <w:t> </w:t>
      </w:r>
      <w:r>
        <w:rPr/>
        <w:t>системы</w:t>
      </w:r>
      <w:r>
        <w:rPr>
          <w:spacing w:val="80"/>
        </w:rPr>
        <w:t> </w:t>
      </w:r>
      <w:r>
        <w:rPr/>
        <w:t>функционирования образовательной организации в сфере внеурочной деятельности и включает:</w:t>
      </w:r>
    </w:p>
    <w:p>
      <w:pPr>
        <w:pStyle w:val="ListParagraph"/>
        <w:numPr>
          <w:ilvl w:val="0"/>
          <w:numId w:val="39"/>
        </w:numPr>
        <w:tabs>
          <w:tab w:pos="2301" w:val="left" w:leader="none"/>
        </w:tabs>
        <w:spacing w:line="240" w:lineRule="auto" w:before="0" w:after="0"/>
        <w:ind w:left="849" w:right="354" w:firstLine="566"/>
        <w:jc w:val="left"/>
        <w:rPr>
          <w:sz w:val="24"/>
        </w:rPr>
      </w:pPr>
      <w:r>
        <w:rPr>
          <w:i/>
          <w:sz w:val="24"/>
        </w:rPr>
        <w:t>план организации деятельности ученических сообщест</w:t>
      </w:r>
      <w:r>
        <w:rPr>
          <w:sz w:val="24"/>
        </w:rPr>
        <w:t>в (групп старшеклассников),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6"/>
          <w:sz w:val="24"/>
        </w:rPr>
        <w:t> </w:t>
      </w:r>
      <w:r>
        <w:rPr>
          <w:sz w:val="24"/>
        </w:rPr>
        <w:t>т.ч.</w:t>
      </w:r>
      <w:r>
        <w:rPr>
          <w:spacing w:val="-4"/>
          <w:sz w:val="24"/>
        </w:rPr>
        <w:t> </w:t>
      </w:r>
      <w:r>
        <w:rPr>
          <w:sz w:val="24"/>
        </w:rPr>
        <w:t>ученических</w:t>
      </w:r>
      <w:r>
        <w:rPr>
          <w:spacing w:val="-3"/>
          <w:sz w:val="24"/>
        </w:rPr>
        <w:t> </w:t>
      </w:r>
      <w:r>
        <w:rPr>
          <w:sz w:val="24"/>
        </w:rPr>
        <w:t>классов,</w:t>
      </w:r>
      <w:r>
        <w:rPr>
          <w:spacing w:val="-5"/>
          <w:sz w:val="24"/>
        </w:rPr>
        <w:t> </w:t>
      </w:r>
      <w:r>
        <w:rPr>
          <w:sz w:val="24"/>
        </w:rPr>
        <w:t>разновозрастных</w:t>
      </w:r>
      <w:r>
        <w:rPr>
          <w:spacing w:val="-3"/>
          <w:sz w:val="24"/>
        </w:rPr>
        <w:t> </w:t>
      </w:r>
      <w:r>
        <w:rPr>
          <w:sz w:val="24"/>
        </w:rPr>
        <w:t>объединений</w:t>
      </w:r>
      <w:r>
        <w:rPr>
          <w:spacing w:val="-7"/>
          <w:sz w:val="24"/>
        </w:rPr>
        <w:t> </w:t>
      </w:r>
      <w:r>
        <w:rPr>
          <w:sz w:val="24"/>
        </w:rPr>
        <w:t>по</w:t>
      </w:r>
      <w:r>
        <w:rPr>
          <w:spacing w:val="-5"/>
          <w:sz w:val="24"/>
        </w:rPr>
        <w:t> </w:t>
      </w:r>
      <w:r>
        <w:rPr>
          <w:sz w:val="24"/>
        </w:rPr>
        <w:t>интересам, </w:t>
      </w:r>
      <w:r>
        <w:rPr>
          <w:spacing w:val="-2"/>
          <w:sz w:val="24"/>
        </w:rPr>
        <w:t>клубов;</w:t>
      </w:r>
    </w:p>
    <w:p>
      <w:pPr>
        <w:pStyle w:val="ListParagraph"/>
        <w:numPr>
          <w:ilvl w:val="0"/>
          <w:numId w:val="39"/>
        </w:numPr>
        <w:tabs>
          <w:tab w:pos="2301" w:val="left" w:leader="none"/>
        </w:tabs>
        <w:spacing w:line="240" w:lineRule="auto" w:before="0" w:after="0"/>
        <w:ind w:left="849" w:right="949" w:firstLine="566"/>
        <w:jc w:val="left"/>
        <w:rPr>
          <w:sz w:val="24"/>
        </w:rPr>
      </w:pPr>
      <w:r>
        <w:rPr>
          <w:i/>
          <w:sz w:val="24"/>
        </w:rPr>
        <w:t>план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организации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деятельности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юношеских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общественных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объединений, организаций </w:t>
      </w:r>
      <w:r>
        <w:rPr>
          <w:sz w:val="24"/>
        </w:rPr>
        <w:t>(в т.ч. и в рамках «Российского движения школьников»);</w:t>
      </w:r>
    </w:p>
    <w:p>
      <w:pPr>
        <w:pStyle w:val="ListParagraph"/>
        <w:numPr>
          <w:ilvl w:val="0"/>
          <w:numId w:val="39"/>
        </w:numPr>
        <w:tabs>
          <w:tab w:pos="2301" w:val="left" w:leader="none"/>
        </w:tabs>
        <w:spacing w:line="240" w:lineRule="auto" w:before="0" w:after="0"/>
        <w:ind w:left="849" w:right="147" w:firstLine="566"/>
        <w:jc w:val="left"/>
        <w:rPr>
          <w:sz w:val="24"/>
        </w:rPr>
      </w:pPr>
      <w:r>
        <w:rPr>
          <w:i/>
          <w:sz w:val="24"/>
        </w:rPr>
        <w:t>план реализации курсов внеурочной деятельности по выбору обучающихся </w:t>
      </w:r>
      <w:r>
        <w:rPr>
          <w:sz w:val="24"/>
        </w:rPr>
        <w:t>(предметные</w:t>
      </w:r>
      <w:r>
        <w:rPr>
          <w:spacing w:val="-6"/>
          <w:sz w:val="24"/>
        </w:rPr>
        <w:t> </w:t>
      </w:r>
      <w:r>
        <w:rPr>
          <w:sz w:val="24"/>
        </w:rPr>
        <w:t>кружки,</w:t>
      </w:r>
      <w:r>
        <w:rPr>
          <w:spacing w:val="-4"/>
          <w:sz w:val="24"/>
        </w:rPr>
        <w:t> </w:t>
      </w:r>
      <w:r>
        <w:rPr>
          <w:sz w:val="24"/>
        </w:rPr>
        <w:t>факультативы,</w:t>
      </w:r>
      <w:r>
        <w:rPr>
          <w:spacing w:val="-2"/>
          <w:sz w:val="24"/>
        </w:rPr>
        <w:t> </w:t>
      </w:r>
      <w:r>
        <w:rPr>
          <w:sz w:val="24"/>
        </w:rPr>
        <w:t>ученические</w:t>
      </w:r>
      <w:r>
        <w:rPr>
          <w:spacing w:val="-5"/>
          <w:sz w:val="24"/>
        </w:rPr>
        <w:t> </w:t>
      </w:r>
      <w:r>
        <w:rPr>
          <w:sz w:val="24"/>
        </w:rPr>
        <w:t>научные общества,</w:t>
      </w:r>
      <w:r>
        <w:rPr>
          <w:spacing w:val="-2"/>
          <w:sz w:val="24"/>
        </w:rPr>
        <w:t> </w:t>
      </w:r>
      <w:r>
        <w:rPr>
          <w:sz w:val="24"/>
        </w:rPr>
        <w:t>школьные</w:t>
      </w:r>
      <w:r>
        <w:rPr>
          <w:spacing w:val="-6"/>
          <w:sz w:val="24"/>
        </w:rPr>
        <w:t> </w:t>
      </w:r>
      <w:r>
        <w:rPr>
          <w:sz w:val="24"/>
        </w:rPr>
        <w:t>олимпиады</w:t>
      </w:r>
      <w:r>
        <w:rPr>
          <w:spacing w:val="-7"/>
          <w:sz w:val="24"/>
        </w:rPr>
        <w:t> </w:t>
      </w:r>
      <w:r>
        <w:rPr>
          <w:sz w:val="24"/>
        </w:rPr>
        <w:t>по предметам программы СОО).</w:t>
      </w:r>
    </w:p>
    <w:p>
      <w:pPr>
        <w:pStyle w:val="Heading3"/>
        <w:spacing w:line="274" w:lineRule="exact" w:before="69"/>
        <w:ind w:left="2781"/>
        <w:jc w:val="left"/>
      </w:pPr>
      <w:r>
        <w:rPr/>
        <w:t>Формы</w:t>
      </w:r>
      <w:r>
        <w:rPr>
          <w:spacing w:val="-15"/>
        </w:rPr>
        <w:t> </w:t>
      </w:r>
      <w:r>
        <w:rPr/>
        <w:t>организации</w:t>
      </w:r>
      <w:r>
        <w:rPr>
          <w:spacing w:val="-11"/>
        </w:rPr>
        <w:t> </w:t>
      </w:r>
      <w:r>
        <w:rPr/>
        <w:t>внеурочной</w:t>
      </w:r>
      <w:r>
        <w:rPr>
          <w:spacing w:val="-8"/>
        </w:rPr>
        <w:t> </w:t>
      </w:r>
      <w:r>
        <w:rPr>
          <w:spacing w:val="-2"/>
        </w:rPr>
        <w:t>деятельности</w:t>
      </w:r>
    </w:p>
    <w:p>
      <w:pPr>
        <w:pStyle w:val="BodyText"/>
        <w:ind w:left="532" w:right="541" w:firstLine="708"/>
        <w:jc w:val="both"/>
      </w:pPr>
      <w:r>
        <w:rPr/>
        <w:t>Формы внеурочной деятельности предусматривают активность и самостоятельность обучающихся, сочетают индивидуальную и групповую работу; обеспечивают гибкий режим занятий (продолжительность, последовательность), переменный состав обучающихся, проектную и исследовательскую деятельность (в т.ч. экспедиции, практики), экскурсии (в музеи, парки, на предприятия и др.), походы, деловые игры и пр.</w:t>
      </w:r>
    </w:p>
    <w:p>
      <w:pPr>
        <w:pStyle w:val="BodyText"/>
        <w:ind w:left="532" w:right="535" w:firstLine="708"/>
        <w:jc w:val="both"/>
      </w:pPr>
      <w:r>
        <w:rPr/>
        <w:t>В целях реализации плана внеурочной деятельности образовательной организацией предусматривается использование ресурсов других организаций (в т.ч. в сетевой форме), включая организации дополнительного образования, профессиональные образовательные организации, образовательные организации высшего образования, научные организации, организации</w:t>
      </w:r>
      <w:r>
        <w:rPr>
          <w:spacing w:val="40"/>
        </w:rPr>
        <w:t>  </w:t>
      </w:r>
      <w:r>
        <w:rPr/>
        <w:t>культуры,</w:t>
      </w:r>
      <w:r>
        <w:rPr>
          <w:spacing w:val="40"/>
        </w:rPr>
        <w:t>  </w:t>
      </w:r>
      <w:r>
        <w:rPr/>
        <w:t>физкультурно-спортивные</w:t>
      </w:r>
      <w:r>
        <w:rPr>
          <w:spacing w:val="40"/>
        </w:rPr>
        <w:t>  </w:t>
      </w:r>
      <w:r>
        <w:rPr/>
        <w:t>и</w:t>
      </w:r>
      <w:r>
        <w:rPr>
          <w:spacing w:val="40"/>
        </w:rPr>
        <w:t>  </w:t>
      </w:r>
      <w:r>
        <w:rPr/>
        <w:t>иные</w:t>
      </w:r>
      <w:r>
        <w:rPr>
          <w:spacing w:val="40"/>
        </w:rPr>
        <w:t>  </w:t>
      </w:r>
      <w:r>
        <w:rPr/>
        <w:t>организации,</w:t>
      </w:r>
      <w:r>
        <w:rPr>
          <w:spacing w:val="40"/>
        </w:rPr>
        <w:t>  </w:t>
      </w:r>
      <w:r>
        <w:rPr/>
        <w:t>обладающие</w:t>
      </w:r>
    </w:p>
    <w:p>
      <w:pPr>
        <w:pStyle w:val="BodyText"/>
        <w:spacing w:after="0"/>
        <w:jc w:val="both"/>
        <w:sectPr>
          <w:pgSz w:w="11920" w:h="16800"/>
          <w:pgMar w:header="0" w:footer="983" w:top="760" w:bottom="1180" w:left="425" w:right="708"/>
        </w:sectPr>
      </w:pPr>
    </w:p>
    <w:p>
      <w:pPr>
        <w:pStyle w:val="BodyText"/>
        <w:spacing w:before="78"/>
        <w:ind w:left="532"/>
        <w:jc w:val="both"/>
      </w:pPr>
      <w:r>
        <w:rPr/>
        <w:t>необходимыми</w:t>
      </w:r>
      <w:r>
        <w:rPr>
          <w:spacing w:val="-5"/>
        </w:rPr>
        <w:t> </w:t>
      </w:r>
      <w:r>
        <w:rPr>
          <w:spacing w:val="-2"/>
        </w:rPr>
        <w:t>ресурсами.</w:t>
      </w:r>
    </w:p>
    <w:p>
      <w:pPr>
        <w:spacing w:line="272" w:lineRule="exact" w:before="5"/>
        <w:ind w:left="1598" w:right="0" w:firstLine="0"/>
        <w:jc w:val="both"/>
        <w:rPr>
          <w:b/>
          <w:sz w:val="24"/>
        </w:rPr>
      </w:pPr>
      <w:r>
        <w:rPr>
          <w:sz w:val="24"/>
        </w:rPr>
        <w:t>-</w:t>
      </w:r>
      <w:r>
        <w:rPr>
          <w:spacing w:val="61"/>
          <w:w w:val="150"/>
          <w:sz w:val="24"/>
        </w:rPr>
        <w:t> </w:t>
      </w:r>
      <w:r>
        <w:rPr>
          <w:b/>
          <w:sz w:val="24"/>
        </w:rPr>
        <w:t>Организационный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механизм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внеурочной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деятельности</w:t>
      </w:r>
    </w:p>
    <w:p>
      <w:pPr>
        <w:spacing w:line="240" w:lineRule="auto" w:before="0"/>
        <w:ind w:left="532" w:right="541" w:firstLine="708"/>
        <w:jc w:val="both"/>
        <w:rPr>
          <w:i/>
          <w:sz w:val="24"/>
        </w:rPr>
      </w:pPr>
      <w:r>
        <w:rPr>
          <w:i/>
          <w:sz w:val="24"/>
        </w:rPr>
        <w:t>Организационным механизмом организации внеурочной деятельности на уровне СОО является план внеурочной деятельности.</w:t>
      </w:r>
    </w:p>
    <w:p>
      <w:pPr>
        <w:pStyle w:val="BodyText"/>
        <w:ind w:left="1243"/>
        <w:jc w:val="both"/>
      </w:pPr>
      <w:r>
        <w:rPr/>
        <w:t>Общий</w:t>
      </w:r>
      <w:r>
        <w:rPr>
          <w:spacing w:val="-9"/>
        </w:rPr>
        <w:t> </w:t>
      </w:r>
      <w:r>
        <w:rPr/>
        <w:t>объем</w:t>
      </w:r>
      <w:r>
        <w:rPr>
          <w:spacing w:val="-9"/>
        </w:rPr>
        <w:t> </w:t>
      </w:r>
      <w:r>
        <w:rPr/>
        <w:t>внеурочной</w:t>
      </w:r>
      <w:r>
        <w:rPr>
          <w:spacing w:val="-3"/>
        </w:rPr>
        <w:t> </w:t>
      </w:r>
      <w:r>
        <w:rPr/>
        <w:t>деятельности</w:t>
      </w:r>
      <w:r>
        <w:rPr>
          <w:spacing w:val="-5"/>
        </w:rPr>
        <w:t> </w:t>
      </w:r>
      <w:r>
        <w:rPr/>
        <w:t>не</w:t>
      </w:r>
      <w:r>
        <w:rPr>
          <w:spacing w:val="-9"/>
        </w:rPr>
        <w:t> </w:t>
      </w:r>
      <w:r>
        <w:rPr/>
        <w:t>превышает</w:t>
      </w:r>
      <w:r>
        <w:rPr>
          <w:spacing w:val="-5"/>
        </w:rPr>
        <w:t> </w:t>
      </w:r>
      <w:r>
        <w:rPr/>
        <w:t>10</w:t>
      </w:r>
      <w:r>
        <w:rPr>
          <w:spacing w:val="-5"/>
        </w:rPr>
        <w:t> </w:t>
      </w:r>
      <w:r>
        <w:rPr/>
        <w:t>часов</w:t>
      </w:r>
      <w:r>
        <w:rPr>
          <w:spacing w:val="-8"/>
        </w:rPr>
        <w:t> </w:t>
      </w:r>
      <w:r>
        <w:rPr/>
        <w:t>в</w:t>
      </w:r>
      <w:r>
        <w:rPr>
          <w:spacing w:val="-5"/>
        </w:rPr>
        <w:t> </w:t>
      </w:r>
      <w:r>
        <w:rPr>
          <w:spacing w:val="-2"/>
        </w:rPr>
        <w:t>неделю.</w:t>
      </w:r>
    </w:p>
    <w:p>
      <w:pPr>
        <w:pStyle w:val="BodyText"/>
        <w:ind w:left="532" w:right="537" w:firstLine="708"/>
        <w:jc w:val="both"/>
      </w:pPr>
      <w:r>
        <w:rPr/>
        <w:t>Согласно</w:t>
      </w:r>
      <w:r>
        <w:rPr>
          <w:spacing w:val="-3"/>
        </w:rPr>
        <w:t> </w:t>
      </w:r>
      <w:r>
        <w:rPr/>
        <w:t>ФГОС</w:t>
      </w:r>
      <w:r>
        <w:rPr>
          <w:spacing w:val="-5"/>
        </w:rPr>
        <w:t> </w:t>
      </w:r>
      <w:r>
        <w:rPr/>
        <w:t>СОО</w:t>
      </w:r>
      <w:r>
        <w:rPr>
          <w:spacing w:val="-4"/>
        </w:rPr>
        <w:t> </w:t>
      </w:r>
      <w:r>
        <w:rPr/>
        <w:t>через</w:t>
      </w:r>
      <w:r>
        <w:rPr>
          <w:spacing w:val="-2"/>
        </w:rPr>
        <w:t> </w:t>
      </w:r>
      <w:r>
        <w:rPr/>
        <w:t>внеурочную</w:t>
      </w:r>
      <w:r>
        <w:rPr>
          <w:spacing w:val="-3"/>
        </w:rPr>
        <w:t> </w:t>
      </w:r>
      <w:r>
        <w:rPr/>
        <w:t>деятельность</w:t>
      </w:r>
      <w:r>
        <w:rPr>
          <w:spacing w:val="-5"/>
        </w:rPr>
        <w:t> </w:t>
      </w:r>
      <w:r>
        <w:rPr/>
        <w:t>организацией,</w:t>
      </w:r>
      <w:r>
        <w:rPr>
          <w:spacing w:val="37"/>
        </w:rPr>
        <w:t> </w:t>
      </w:r>
      <w:r>
        <w:rPr/>
        <w:t>осуществляющей образовательную деятельность, реализуется основная образовательная программа (цели, задачи, планируемые результаты, содержание и организация образовательной деятельности при получении среднего общего образования).</w:t>
      </w:r>
    </w:p>
    <w:p>
      <w:pPr>
        <w:pStyle w:val="BodyText"/>
        <w:ind w:left="532" w:right="542" w:firstLine="708"/>
        <w:jc w:val="both"/>
      </w:pPr>
      <w:r>
        <w:rPr/>
        <w:t>В соответствии с планом внеурочной деятельности создаются условия для получения образования всеми обучающимися, в т.ч. одаренными детьми, детьми с ограниченными возможностями здоровья и инвалидами.</w:t>
      </w:r>
    </w:p>
    <w:p>
      <w:pPr>
        <w:pStyle w:val="BodyText"/>
        <w:ind w:left="532" w:right="541" w:firstLine="708"/>
        <w:jc w:val="both"/>
      </w:pPr>
      <w:r>
        <w:rPr/>
        <w:t>Количество часов, выделяемых на внеурочную деятельность, за два года обучения на уровне среднего общего образования составляет не более 700 часов.</w:t>
      </w:r>
    </w:p>
    <w:p>
      <w:pPr>
        <w:pStyle w:val="BodyText"/>
        <w:ind w:left="532" w:right="543" w:firstLine="708"/>
        <w:jc w:val="both"/>
      </w:pPr>
      <w:r>
        <w:rPr/>
        <w:t>Величина недельной образовательной нагрузки, реализуемой через внеурочную деятельность, определяется за пределами количества часов, отведенных на освоение обучающимися учебного плана.</w:t>
      </w:r>
    </w:p>
    <w:p>
      <w:pPr>
        <w:pStyle w:val="BodyText"/>
        <w:ind w:left="532" w:right="543" w:firstLine="708"/>
        <w:jc w:val="both"/>
      </w:pPr>
      <w:r>
        <w:rPr/>
        <w:t>Для недопущения перегрузки обучающихся допускается перенос образовательной нагрузки, реализуемой через внеурочную деятельность, на периоды каникул.</w:t>
      </w:r>
    </w:p>
    <w:p>
      <w:pPr>
        <w:pStyle w:val="BodyText"/>
        <w:ind w:left="532" w:right="537" w:firstLine="708"/>
        <w:jc w:val="both"/>
      </w:pPr>
      <w:r>
        <w:rPr/>
        <w:t>Внеурочная деятельность в каникулярное время может реализовываться в рамках тематических образовательных программ (лагерь с дневным пребыванием на базе общеобразовательной организации или на базе загородных детских центров, в туристических походах, экспедициях, поездках и другие).</w:t>
      </w:r>
    </w:p>
    <w:p>
      <w:pPr>
        <w:pStyle w:val="BodyText"/>
        <w:ind w:left="532" w:right="535" w:firstLine="708"/>
        <w:jc w:val="both"/>
      </w:pPr>
      <w:r>
        <w:rPr/>
        <w:t>Реализация плана внеурочной деятельности предусматривает в течение года неравномерное распределение нагрузки. Так, при подготовке коллективных дел (в рамках инициативы ученических сообществ) и воспитательных мероприятий за 1-2 недели используется значительно больший объем времени, чем в иные периоды (между образовательными событиями).</w:t>
      </w:r>
    </w:p>
    <w:p>
      <w:pPr>
        <w:pStyle w:val="Heading3"/>
        <w:spacing w:before="10"/>
        <w:ind w:left="532" w:right="541" w:firstLine="708"/>
      </w:pPr>
      <w:r>
        <w:rPr/>
        <w:t>Один час в неделю рекомендуется отводится на внеурочное занятие «Разговоры о </w:t>
      </w:r>
      <w:r>
        <w:rPr>
          <w:spacing w:val="-2"/>
        </w:rPr>
        <w:t>важном».</w:t>
      </w:r>
    </w:p>
    <w:p>
      <w:pPr>
        <w:pStyle w:val="BodyText"/>
        <w:ind w:left="532" w:right="539" w:firstLine="708"/>
        <w:jc w:val="both"/>
      </w:pPr>
      <w:r>
        <w:rPr/>
        <w:t>Внеурочные занятия «Разговоры о важном» направлены на развитие ценностного отношения обучающихся к своей родине - России, населяющим ее людям, ее уникальной истории, богатой природе и великой культуре. Внеурочные занятия «Разговоры о важном должны быть направлены на формирование соответствующей внутренней позиции личности обучающегося, необходимой ему для конструктивного и ответственного поведения в </w:t>
      </w:r>
      <w:r>
        <w:rPr>
          <w:spacing w:val="-2"/>
        </w:rPr>
        <w:t>обществе.</w:t>
      </w:r>
    </w:p>
    <w:p>
      <w:pPr>
        <w:pStyle w:val="BodyText"/>
        <w:ind w:left="532" w:right="536" w:firstLine="708"/>
        <w:jc w:val="both"/>
      </w:pPr>
      <w:r>
        <w:rPr/>
        <w:t>Основной формат внеурочных занятий «Разговоры о важном» - разговор и (или)</w:t>
      </w:r>
      <w:r>
        <w:rPr>
          <w:spacing w:val="80"/>
        </w:rPr>
        <w:t> </w:t>
      </w:r>
      <w:r>
        <w:rPr/>
        <w:t>беседа с обучающимися. Основные темы занятий связаны с важнейшими аспектами жизни человека в современной России: знанием родной истории и пониманием сложностей современного</w:t>
      </w:r>
      <w:r>
        <w:rPr>
          <w:spacing w:val="80"/>
        </w:rPr>
        <w:t> </w:t>
      </w:r>
      <w:r>
        <w:rPr/>
        <w:t>мира,</w:t>
      </w:r>
      <w:r>
        <w:rPr>
          <w:spacing w:val="80"/>
        </w:rPr>
        <w:t> </w:t>
      </w:r>
      <w:r>
        <w:rPr/>
        <w:t>техническим</w:t>
      </w:r>
      <w:r>
        <w:rPr>
          <w:spacing w:val="80"/>
        </w:rPr>
        <w:t> </w:t>
      </w:r>
      <w:r>
        <w:rPr/>
        <w:t>прогрессом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сохранением</w:t>
      </w:r>
      <w:r>
        <w:rPr>
          <w:spacing w:val="80"/>
        </w:rPr>
        <w:t> </w:t>
      </w:r>
      <w:r>
        <w:rPr/>
        <w:t>природы,</w:t>
      </w:r>
      <w:r>
        <w:rPr>
          <w:spacing w:val="80"/>
        </w:rPr>
        <w:t> </w:t>
      </w:r>
      <w:r>
        <w:rPr/>
        <w:t>ориентацией</w:t>
      </w:r>
      <w:r>
        <w:rPr>
          <w:spacing w:val="80"/>
        </w:rPr>
        <w:t> </w:t>
      </w:r>
      <w:r>
        <w:rPr/>
        <w:t>в</w:t>
      </w:r>
    </w:p>
    <w:p>
      <w:pPr>
        <w:pStyle w:val="BodyText"/>
        <w:spacing w:before="58"/>
        <w:ind w:left="532" w:right="437"/>
        <w:jc w:val="both"/>
      </w:pPr>
      <w:r>
        <w:rPr/>
        <w:t>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поступкам.</w:t>
      </w:r>
    </w:p>
    <w:p>
      <w:pPr>
        <w:pStyle w:val="BodyText"/>
        <w:spacing w:before="3"/>
        <w:ind w:left="532" w:right="428" w:firstLine="708"/>
        <w:jc w:val="both"/>
      </w:pPr>
      <w:r>
        <w:rPr/>
        <w:t>На курсы внеурочной деятельности по выбору обучающихся еженедельно</w:t>
      </w:r>
      <w:r>
        <w:rPr>
          <w:spacing w:val="40"/>
        </w:rPr>
        <w:t> </w:t>
      </w:r>
      <w:r>
        <w:rPr/>
        <w:t>расходуется до 4 часов, на организационное обеспечение учебной деятельности, на обеспечение благополучия обучающегося еженедельно до 1 часа.</w:t>
      </w:r>
    </w:p>
    <w:p>
      <w:pPr>
        <w:pStyle w:val="BodyText"/>
        <w:ind w:left="532" w:right="432" w:firstLine="708"/>
        <w:jc w:val="both"/>
      </w:pPr>
      <w:r>
        <w:rPr/>
        <w:t>В зависимости от задач на каждом этапе реализации образовательной программы количество часов, отводимых на внеурочную деятельность, может изменяться.</w:t>
      </w:r>
    </w:p>
    <w:p>
      <w:pPr>
        <w:pStyle w:val="BodyText"/>
        <w:ind w:left="532" w:right="433" w:firstLine="708"/>
        <w:jc w:val="both"/>
      </w:pPr>
      <w:r>
        <w:rPr/>
        <w:t>В 10 классе для обеспечения адаптации обучающихся к изменившейся образовательной ситуации выделено больше часов, чем в 11 классе.</w:t>
      </w:r>
    </w:p>
    <w:p>
      <w:pPr>
        <w:pStyle w:val="Heading3"/>
        <w:spacing w:before="10"/>
        <w:ind w:left="532" w:right="434" w:firstLine="708"/>
      </w:pPr>
      <w:r>
        <w:rPr/>
        <w:t>Организация жизни ученических сообществ является важной составляющей внеурочной деятельности, направлена на формирование у обучающихся российской гражданской идентичности и таких компетенций, как:</w:t>
      </w:r>
    </w:p>
    <w:p>
      <w:pPr>
        <w:pStyle w:val="ListParagraph"/>
        <w:numPr>
          <w:ilvl w:val="0"/>
          <w:numId w:val="40"/>
        </w:numPr>
        <w:tabs>
          <w:tab w:pos="1390" w:val="left" w:leader="none"/>
        </w:tabs>
        <w:spacing w:line="240" w:lineRule="auto" w:before="0" w:after="0"/>
        <w:ind w:left="532" w:right="1251" w:firstLine="708"/>
        <w:jc w:val="both"/>
        <w:rPr>
          <w:sz w:val="24"/>
        </w:rPr>
      </w:pPr>
      <w:r>
        <w:rPr>
          <w:sz w:val="24"/>
        </w:rPr>
        <w:t>компетенция конструктивного, успешного и ответственного поведения в обществе с учетом правовых норм, установленных российским законодательством;</w:t>
      </w:r>
    </w:p>
    <w:p>
      <w:pPr>
        <w:pStyle w:val="ListParagraph"/>
        <w:spacing w:after="0" w:line="240" w:lineRule="auto"/>
        <w:jc w:val="both"/>
        <w:rPr>
          <w:sz w:val="24"/>
        </w:rPr>
        <w:sectPr>
          <w:pgSz w:w="11920" w:h="16800"/>
          <w:pgMar w:header="0" w:footer="983" w:top="480" w:bottom="1180" w:left="425" w:right="708"/>
        </w:sectPr>
      </w:pPr>
    </w:p>
    <w:p>
      <w:pPr>
        <w:pStyle w:val="ListParagraph"/>
        <w:numPr>
          <w:ilvl w:val="0"/>
          <w:numId w:val="40"/>
        </w:numPr>
        <w:tabs>
          <w:tab w:pos="1419" w:val="left" w:leader="none"/>
        </w:tabs>
        <w:spacing w:line="240" w:lineRule="auto" w:before="78" w:after="0"/>
        <w:ind w:left="532" w:right="433" w:firstLine="708"/>
        <w:jc w:val="both"/>
        <w:rPr>
          <w:sz w:val="24"/>
        </w:rPr>
      </w:pPr>
      <w:r>
        <w:rPr>
          <w:sz w:val="24"/>
        </w:rPr>
        <w:t>социальная самоидентификация обучающихся посредством личностно значимой и общественно приемлемой деятельности, приобретение знаний о социальных ролях человека;</w:t>
      </w:r>
    </w:p>
    <w:p>
      <w:pPr>
        <w:pStyle w:val="ListParagraph"/>
        <w:numPr>
          <w:ilvl w:val="0"/>
          <w:numId w:val="40"/>
        </w:numPr>
        <w:tabs>
          <w:tab w:pos="1474" w:val="left" w:leader="none"/>
        </w:tabs>
        <w:spacing w:line="240" w:lineRule="auto" w:before="0" w:after="0"/>
        <w:ind w:left="532" w:right="433" w:firstLine="708"/>
        <w:jc w:val="both"/>
        <w:rPr>
          <w:sz w:val="24"/>
        </w:rPr>
      </w:pPr>
      <w:r>
        <w:rPr>
          <w:sz w:val="24"/>
        </w:rPr>
        <w:t>компетенция в сфере общественной самоорганизации, участия в общественно значимой совместной деятельности.</w:t>
      </w:r>
    </w:p>
    <w:p>
      <w:pPr>
        <w:spacing w:before="1"/>
        <w:ind w:left="1243" w:right="0" w:firstLine="0"/>
        <w:jc w:val="both"/>
        <w:rPr>
          <w:i/>
          <w:sz w:val="24"/>
        </w:rPr>
      </w:pPr>
      <w:r>
        <w:rPr>
          <w:i/>
          <w:sz w:val="24"/>
        </w:rPr>
        <w:t>Организация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жизни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ученических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сообществ</w:t>
      </w:r>
      <w:r>
        <w:rPr>
          <w:i/>
          <w:spacing w:val="-5"/>
          <w:sz w:val="24"/>
        </w:rPr>
        <w:t> </w:t>
      </w:r>
      <w:r>
        <w:rPr>
          <w:i/>
          <w:spacing w:val="-2"/>
          <w:sz w:val="24"/>
        </w:rPr>
        <w:t>происходит:</w:t>
      </w:r>
    </w:p>
    <w:p>
      <w:pPr>
        <w:pStyle w:val="ListParagraph"/>
        <w:numPr>
          <w:ilvl w:val="0"/>
          <w:numId w:val="40"/>
        </w:numPr>
        <w:tabs>
          <w:tab w:pos="1531" w:val="left" w:leader="none"/>
        </w:tabs>
        <w:spacing w:line="240" w:lineRule="auto" w:before="0" w:after="0"/>
        <w:ind w:left="532" w:right="424" w:firstLine="708"/>
        <w:jc w:val="both"/>
        <w:rPr>
          <w:sz w:val="24"/>
        </w:rPr>
      </w:pPr>
      <w:r>
        <w:rPr>
          <w:sz w:val="24"/>
        </w:rPr>
        <w:t>в рамках внеурочной деятельности в ученическом классе, общешкольной</w:t>
      </w:r>
      <w:r>
        <w:rPr>
          <w:spacing w:val="80"/>
          <w:sz w:val="24"/>
        </w:rPr>
        <w:t> </w:t>
      </w:r>
      <w:r>
        <w:rPr>
          <w:sz w:val="24"/>
        </w:rPr>
        <w:t>внеурочной деятельности, в</w:t>
      </w:r>
      <w:r>
        <w:rPr>
          <w:spacing w:val="-1"/>
          <w:sz w:val="24"/>
        </w:rPr>
        <w:t> </w:t>
      </w:r>
      <w:r>
        <w:rPr>
          <w:sz w:val="24"/>
        </w:rPr>
        <w:t>сфере</w:t>
      </w:r>
      <w:r>
        <w:rPr>
          <w:spacing w:val="-2"/>
          <w:sz w:val="24"/>
        </w:rPr>
        <w:t> </w:t>
      </w:r>
      <w:r>
        <w:rPr>
          <w:sz w:val="24"/>
        </w:rPr>
        <w:t>школьного ученического самоуправления, участия в</w:t>
      </w:r>
      <w:r>
        <w:rPr>
          <w:spacing w:val="-1"/>
          <w:sz w:val="24"/>
        </w:rPr>
        <w:t> </w:t>
      </w:r>
      <w:r>
        <w:rPr>
          <w:sz w:val="24"/>
        </w:rPr>
        <w:t>детско- юношеских общественных объединениях, созданных в образовательной организации и за ее </w:t>
      </w:r>
      <w:r>
        <w:rPr>
          <w:spacing w:val="-2"/>
          <w:sz w:val="24"/>
        </w:rPr>
        <w:t>пределами;</w:t>
      </w:r>
    </w:p>
    <w:p>
      <w:pPr>
        <w:pStyle w:val="ListParagraph"/>
        <w:numPr>
          <w:ilvl w:val="0"/>
          <w:numId w:val="40"/>
        </w:numPr>
        <w:tabs>
          <w:tab w:pos="1498" w:val="left" w:leader="none"/>
        </w:tabs>
        <w:spacing w:line="240" w:lineRule="auto" w:before="0" w:after="0"/>
        <w:ind w:left="532" w:right="430" w:firstLine="708"/>
        <w:jc w:val="both"/>
        <w:rPr>
          <w:sz w:val="24"/>
        </w:rPr>
      </w:pPr>
      <w:r>
        <w:rPr>
          <w:sz w:val="24"/>
        </w:rPr>
        <w:t>через приобщение обучающихся к общественной деятельности и школьным традициям, участие обучающихся в деятельности творческих объединений,</w:t>
      </w:r>
      <w:r>
        <w:rPr>
          <w:spacing w:val="40"/>
          <w:sz w:val="24"/>
        </w:rPr>
        <w:t> </w:t>
      </w:r>
      <w:r>
        <w:rPr>
          <w:sz w:val="24"/>
        </w:rPr>
        <w:t>благотворительных организаций;</w:t>
      </w:r>
    </w:p>
    <w:p>
      <w:pPr>
        <w:pStyle w:val="ListParagraph"/>
        <w:numPr>
          <w:ilvl w:val="0"/>
          <w:numId w:val="40"/>
        </w:numPr>
        <w:tabs>
          <w:tab w:pos="1378" w:val="left" w:leader="none"/>
        </w:tabs>
        <w:spacing w:line="240" w:lineRule="auto" w:before="0" w:after="0"/>
        <w:ind w:left="1378" w:right="0" w:hanging="135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-4"/>
          <w:sz w:val="24"/>
        </w:rPr>
        <w:t> </w:t>
      </w:r>
      <w:r>
        <w:rPr>
          <w:sz w:val="24"/>
        </w:rPr>
        <w:t>участие</w:t>
      </w:r>
      <w:r>
        <w:rPr>
          <w:spacing w:val="-8"/>
          <w:sz w:val="24"/>
        </w:rPr>
        <w:t> </w:t>
      </w:r>
      <w:r>
        <w:rPr>
          <w:sz w:val="24"/>
        </w:rPr>
        <w:t>в</w:t>
      </w:r>
      <w:r>
        <w:rPr>
          <w:spacing w:val="-9"/>
          <w:sz w:val="24"/>
        </w:rPr>
        <w:t> </w:t>
      </w:r>
      <w:r>
        <w:rPr>
          <w:sz w:val="24"/>
        </w:rPr>
        <w:t>экологическом</w:t>
      </w:r>
      <w:r>
        <w:rPr>
          <w:spacing w:val="-8"/>
          <w:sz w:val="24"/>
        </w:rPr>
        <w:t> </w:t>
      </w:r>
      <w:r>
        <w:rPr>
          <w:sz w:val="24"/>
        </w:rPr>
        <w:t>просвещении</w:t>
      </w:r>
      <w:r>
        <w:rPr>
          <w:spacing w:val="-4"/>
          <w:sz w:val="24"/>
        </w:rPr>
        <w:t> </w:t>
      </w:r>
      <w:r>
        <w:rPr>
          <w:sz w:val="24"/>
        </w:rPr>
        <w:t>сверстников,</w:t>
      </w:r>
      <w:r>
        <w:rPr>
          <w:spacing w:val="-7"/>
          <w:sz w:val="24"/>
        </w:rPr>
        <w:t> </w:t>
      </w:r>
      <w:r>
        <w:rPr>
          <w:sz w:val="24"/>
        </w:rPr>
        <w:t>родителей,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населения;</w:t>
      </w:r>
    </w:p>
    <w:p>
      <w:pPr>
        <w:pStyle w:val="ListParagraph"/>
        <w:numPr>
          <w:ilvl w:val="0"/>
          <w:numId w:val="40"/>
        </w:numPr>
        <w:tabs>
          <w:tab w:pos="1378" w:val="left" w:leader="none"/>
        </w:tabs>
        <w:spacing w:line="240" w:lineRule="auto" w:before="0" w:after="0"/>
        <w:ind w:left="1378" w:right="0" w:hanging="135"/>
        <w:jc w:val="left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> </w:t>
      </w:r>
      <w:r>
        <w:rPr>
          <w:sz w:val="24"/>
        </w:rPr>
        <w:t>благоустройстве</w:t>
      </w:r>
      <w:r>
        <w:rPr>
          <w:spacing w:val="-6"/>
          <w:sz w:val="24"/>
        </w:rPr>
        <w:t> </w:t>
      </w:r>
      <w:r>
        <w:rPr>
          <w:sz w:val="24"/>
        </w:rPr>
        <w:t>школы,</w:t>
      </w:r>
      <w:r>
        <w:rPr>
          <w:spacing w:val="-6"/>
          <w:sz w:val="24"/>
        </w:rPr>
        <w:t> </w:t>
      </w:r>
      <w:r>
        <w:rPr>
          <w:sz w:val="24"/>
        </w:rPr>
        <w:t>класса,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города;</w:t>
      </w:r>
    </w:p>
    <w:p>
      <w:pPr>
        <w:pStyle w:val="ListParagraph"/>
        <w:numPr>
          <w:ilvl w:val="0"/>
          <w:numId w:val="40"/>
        </w:numPr>
        <w:tabs>
          <w:tab w:pos="1378" w:val="left" w:leader="none"/>
        </w:tabs>
        <w:spacing w:line="240" w:lineRule="auto" w:before="0" w:after="0"/>
        <w:ind w:left="1378" w:right="0" w:hanging="135"/>
        <w:jc w:val="left"/>
        <w:rPr>
          <w:sz w:val="24"/>
        </w:rPr>
      </w:pPr>
      <w:r>
        <w:rPr>
          <w:sz w:val="24"/>
        </w:rPr>
        <w:t>с</w:t>
      </w:r>
      <w:r>
        <w:rPr>
          <w:spacing w:val="-7"/>
          <w:sz w:val="24"/>
        </w:rPr>
        <w:t> </w:t>
      </w:r>
      <w:r>
        <w:rPr>
          <w:sz w:val="24"/>
        </w:rPr>
        <w:t>общественными</w:t>
      </w:r>
      <w:r>
        <w:rPr>
          <w:spacing w:val="-1"/>
          <w:sz w:val="24"/>
        </w:rPr>
        <w:t> </w:t>
      </w:r>
      <w:r>
        <w:rPr>
          <w:sz w:val="24"/>
        </w:rPr>
        <w:t>организациями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объединениями;</w:t>
      </w:r>
    </w:p>
    <w:p>
      <w:pPr>
        <w:pStyle w:val="ListParagraph"/>
        <w:numPr>
          <w:ilvl w:val="0"/>
          <w:numId w:val="40"/>
        </w:numPr>
        <w:tabs>
          <w:tab w:pos="1486" w:val="left" w:leader="none"/>
        </w:tabs>
        <w:spacing w:line="240" w:lineRule="auto" w:before="0" w:after="0"/>
        <w:ind w:left="532" w:right="432" w:firstLine="708"/>
        <w:jc w:val="both"/>
        <w:rPr>
          <w:sz w:val="24"/>
        </w:rPr>
      </w:pPr>
      <w:r>
        <w:rPr>
          <w:sz w:val="24"/>
        </w:rPr>
        <w:t>отношение обучающихся к закону, государству и к гражданскому обществу (включает подготовку личности к общественной жизни);</w:t>
      </w:r>
    </w:p>
    <w:p>
      <w:pPr>
        <w:pStyle w:val="ListParagraph"/>
        <w:numPr>
          <w:ilvl w:val="0"/>
          <w:numId w:val="40"/>
        </w:numPr>
        <w:tabs>
          <w:tab w:pos="1399" w:val="left" w:leader="none"/>
        </w:tabs>
        <w:spacing w:line="240" w:lineRule="auto" w:before="0" w:after="0"/>
        <w:ind w:left="532" w:right="433" w:firstLine="708"/>
        <w:jc w:val="both"/>
        <w:rPr>
          <w:sz w:val="24"/>
        </w:rPr>
      </w:pPr>
      <w:r>
        <w:rPr>
          <w:sz w:val="24"/>
        </w:rPr>
        <w:t>отношение обучающихся к окружающему миру, к живой природе, художественной культуре (включает формирование у обучающихся научного мировоззрения);</w:t>
      </w:r>
    </w:p>
    <w:p>
      <w:pPr>
        <w:pStyle w:val="ListParagraph"/>
        <w:numPr>
          <w:ilvl w:val="0"/>
          <w:numId w:val="40"/>
        </w:numPr>
        <w:tabs>
          <w:tab w:pos="1397" w:val="left" w:leader="none"/>
        </w:tabs>
        <w:spacing w:line="240" w:lineRule="auto" w:before="0" w:after="0"/>
        <w:ind w:left="532" w:right="430" w:firstLine="708"/>
        <w:jc w:val="both"/>
        <w:rPr>
          <w:sz w:val="24"/>
        </w:rPr>
      </w:pPr>
      <w:r>
        <w:rPr>
          <w:sz w:val="24"/>
        </w:rPr>
        <w:t>трудовые и социально-экономические отношения (включает подготовку личности к трудовой деятельности).</w:t>
      </w:r>
    </w:p>
    <w:p>
      <w:pPr>
        <w:pStyle w:val="BodyText"/>
        <w:spacing w:before="1"/>
        <w:ind w:left="532" w:right="434" w:firstLine="708"/>
        <w:jc w:val="both"/>
      </w:pPr>
      <w:r>
        <w:rPr/>
        <w:t>По решению педагогического коллектива, родительской общественности, интересов и запросов обучающихся и родителей (законных представителей) несовершеннолетних обучающихся план внеурочной деятельности модифицируется в соответствии профилем: гуманитарным, социально-экономическим, универсальным.</w:t>
      </w:r>
    </w:p>
    <w:p>
      <w:pPr>
        <w:pStyle w:val="BodyText"/>
        <w:ind w:left="532" w:right="438" w:firstLine="708"/>
        <w:jc w:val="both"/>
      </w:pPr>
      <w:r>
        <w:rPr/>
        <w:t>Инвариантный компонент плана внеурочной деятельности (вне зависимости от профиля) предполагает:</w:t>
      </w:r>
    </w:p>
    <w:p>
      <w:pPr>
        <w:pStyle w:val="ListParagraph"/>
        <w:numPr>
          <w:ilvl w:val="0"/>
          <w:numId w:val="40"/>
        </w:numPr>
        <w:tabs>
          <w:tab w:pos="1587" w:val="left" w:leader="none"/>
        </w:tabs>
        <w:spacing w:line="240" w:lineRule="auto" w:before="0" w:after="0"/>
        <w:ind w:left="532" w:right="430" w:firstLine="708"/>
        <w:jc w:val="both"/>
        <w:rPr>
          <w:sz w:val="24"/>
        </w:rPr>
      </w:pPr>
      <w:r>
        <w:rPr>
          <w:sz w:val="24"/>
        </w:rPr>
        <w:t>организацию жизни ученических сообществ в форме клубных встреч (организованного тематического и свободного общения старшеклассников), участие обучающихся в делах классного ученического коллектива и в общих коллективных делах образовательной организации;</w:t>
      </w:r>
    </w:p>
    <w:p>
      <w:pPr>
        <w:pStyle w:val="ListParagraph"/>
        <w:numPr>
          <w:ilvl w:val="0"/>
          <w:numId w:val="40"/>
        </w:numPr>
        <w:tabs>
          <w:tab w:pos="1411" w:val="left" w:leader="none"/>
        </w:tabs>
        <w:spacing w:line="240" w:lineRule="auto" w:before="0" w:after="0"/>
        <w:ind w:left="532" w:right="432" w:firstLine="708"/>
        <w:jc w:val="both"/>
        <w:rPr>
          <w:sz w:val="24"/>
        </w:rPr>
      </w:pPr>
      <w:r>
        <w:rPr>
          <w:sz w:val="24"/>
        </w:rPr>
        <w:t>проведение ежемесячного учебного собрания по проблемам организации учебного процесса,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</w:t>
      </w:r>
      <w:r>
        <w:rPr>
          <w:spacing w:val="-2"/>
          <w:sz w:val="24"/>
        </w:rPr>
        <w:t>организации.</w:t>
      </w:r>
    </w:p>
    <w:p>
      <w:pPr>
        <w:pStyle w:val="BodyText"/>
        <w:ind w:left="532" w:right="432" w:firstLine="708"/>
        <w:jc w:val="both"/>
      </w:pPr>
      <w:r>
        <w:rPr/>
        <w:t>В весенние каникулы учащиеся 10 класса организуют поездки в организации профессионального и высшего образования для уточнения индивидуальных планов обучающихся в сфере продолжения образования. После поездок в рамках часов, отведенных</w:t>
      </w:r>
    </w:p>
    <w:p>
      <w:pPr>
        <w:pStyle w:val="BodyText"/>
        <w:spacing w:before="65"/>
        <w:ind w:left="532" w:right="283"/>
        <w:jc w:val="both"/>
      </w:pPr>
      <w:r>
        <w:rPr/>
        <w:t>на организацию жизни ученических сообществ, проводятся коллективные обсуждения, в</w:t>
      </w:r>
      <w:r>
        <w:rPr>
          <w:spacing w:val="40"/>
        </w:rPr>
        <w:t> </w:t>
      </w:r>
      <w:r>
        <w:rPr/>
        <w:t>ходе которых педагогами обеспечиваются анализ и рефлексия обучающимися собственных впечатлений о посещении образовательных организаций.</w:t>
      </w:r>
    </w:p>
    <w:p>
      <w:pPr>
        <w:spacing w:line="272" w:lineRule="exact" w:before="10"/>
        <w:ind w:left="1243" w:right="0" w:firstLine="0"/>
        <w:jc w:val="both"/>
        <w:rPr>
          <w:b/>
          <w:sz w:val="24"/>
        </w:rPr>
      </w:pPr>
      <w:r>
        <w:rPr>
          <w:b/>
          <w:sz w:val="24"/>
        </w:rPr>
        <w:t>Вариативный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компонент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прописывается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отдельным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профилям.</w:t>
      </w:r>
    </w:p>
    <w:p>
      <w:pPr>
        <w:pStyle w:val="BodyText"/>
        <w:ind w:left="532" w:right="290" w:firstLine="708"/>
        <w:jc w:val="both"/>
      </w:pPr>
      <w:r>
        <w:rPr>
          <w:b/>
        </w:rPr>
        <w:t>В рамках реализации гуманитарного профиля </w:t>
      </w:r>
      <w:r>
        <w:rPr/>
        <w:t>в осенние (зимние) каникулы 10 класса организуются поездки и экскурсии в литературные, исторические музеи, усадьбы известных деятелей культуры; «зрительские марафоны» (коллективное посещение кинопоказов, театральных спектаклей, концертов, просмотр видеофильмов, посещение выставок, художественных музеев с обязательным коллективным обсуждением).</w:t>
      </w:r>
    </w:p>
    <w:p>
      <w:pPr>
        <w:pStyle w:val="BodyText"/>
        <w:ind w:left="532" w:right="295" w:firstLine="708"/>
        <w:jc w:val="both"/>
      </w:pPr>
      <w:r>
        <w:rPr/>
        <w:t>В ходе познавательной деятельности на вышеперечисленных объектах реализуются индивидуальные, групповые и коллективные учебно-исследовательские проекты обучающихся.</w:t>
      </w:r>
    </w:p>
    <w:p>
      <w:pPr>
        <w:pStyle w:val="BodyText"/>
        <w:ind w:left="532" w:right="285" w:firstLine="708"/>
        <w:jc w:val="both"/>
      </w:pPr>
      <w:r>
        <w:rPr/>
        <w:t>В течение первого полугодия 10 класса осуществляется подготовка к поездкам и экскурсиям в рамках часов, отведенных на воспитательные мероприятия, курсы внеурочной деятельности по выбору обучающихся.</w:t>
      </w:r>
    </w:p>
    <w:p>
      <w:pPr>
        <w:pStyle w:val="BodyText"/>
        <w:ind w:left="532" w:right="288" w:firstLine="708"/>
        <w:jc w:val="both"/>
      </w:pPr>
      <w:r>
        <w:rPr/>
        <w:t>В летние (весенние) каникулы 10 класса на основе интеграции с организациями дополнительного</w:t>
      </w:r>
      <w:r>
        <w:rPr>
          <w:spacing w:val="70"/>
        </w:rPr>
        <w:t> </w:t>
      </w:r>
      <w:r>
        <w:rPr/>
        <w:t>образования</w:t>
      </w:r>
      <w:r>
        <w:rPr>
          <w:spacing w:val="70"/>
        </w:rPr>
        <w:t> </w:t>
      </w:r>
      <w:r>
        <w:rPr/>
        <w:t>и</w:t>
      </w:r>
      <w:r>
        <w:rPr>
          <w:spacing w:val="71"/>
        </w:rPr>
        <w:t> </w:t>
      </w:r>
      <w:r>
        <w:rPr/>
        <w:t>сетевого</w:t>
      </w:r>
      <w:r>
        <w:rPr>
          <w:spacing w:val="69"/>
        </w:rPr>
        <w:t> </w:t>
      </w:r>
      <w:r>
        <w:rPr/>
        <w:t>взаимодействия</w:t>
      </w:r>
      <w:r>
        <w:rPr>
          <w:spacing w:val="70"/>
        </w:rPr>
        <w:t> </w:t>
      </w:r>
      <w:r>
        <w:rPr/>
        <w:t>с</w:t>
      </w:r>
      <w:r>
        <w:rPr>
          <w:spacing w:val="69"/>
        </w:rPr>
        <w:t> </w:t>
      </w:r>
      <w:r>
        <w:rPr/>
        <w:t>научными</w:t>
      </w:r>
      <w:r>
        <w:rPr>
          <w:spacing w:val="71"/>
        </w:rPr>
        <w:t> </w:t>
      </w:r>
      <w:r>
        <w:rPr/>
        <w:t>и</w:t>
      </w:r>
      <w:r>
        <w:rPr>
          <w:spacing w:val="71"/>
        </w:rPr>
        <w:t> </w:t>
      </w:r>
      <w:r>
        <w:rPr/>
        <w:t>образовательными</w:t>
      </w:r>
    </w:p>
    <w:p>
      <w:pPr>
        <w:pStyle w:val="BodyText"/>
        <w:spacing w:after="0"/>
        <w:jc w:val="both"/>
        <w:sectPr>
          <w:pgSz w:w="11920" w:h="16800"/>
          <w:pgMar w:header="0" w:footer="983" w:top="480" w:bottom="1180" w:left="425" w:right="708"/>
        </w:sectPr>
      </w:pPr>
    </w:p>
    <w:p>
      <w:pPr>
        <w:pStyle w:val="BodyText"/>
        <w:spacing w:before="78"/>
        <w:ind w:left="532" w:right="292"/>
        <w:jc w:val="both"/>
      </w:pPr>
      <w:r>
        <w:rPr/>
        <w:t>организациями обеспечиваются профессиональные пробы обучающихся в музеях, библиотеках, учреждениях образования и культуры; подготавливаются и проводятся исследовательские экспедиции (например, краеведческой направленности, фольклорные, археологические).</w:t>
      </w:r>
    </w:p>
    <w:p>
      <w:pPr>
        <w:pStyle w:val="BodyText"/>
        <w:ind w:left="532" w:right="285" w:firstLine="708"/>
        <w:jc w:val="both"/>
      </w:pPr>
      <w:r>
        <w:rPr/>
        <w:t>Во втором полугодии 10 класса в рамках часов, отведенных на курсы внеурочной деятельности по выбору</w:t>
      </w:r>
      <w:r>
        <w:rPr>
          <w:spacing w:val="-2"/>
        </w:rPr>
        <w:t> </w:t>
      </w:r>
      <w:r>
        <w:rPr/>
        <w:t>обучающихся и воспитательные</w:t>
      </w:r>
      <w:r>
        <w:rPr>
          <w:spacing w:val="-2"/>
        </w:rPr>
        <w:t> </w:t>
      </w:r>
      <w:r>
        <w:rPr/>
        <w:t>мероприятия, организуется подготовка к профессиональным пробам обучающихся и к участию в исследовательских экспедициях, предусматривается подготовка и защита индивидуальных или групповых проектов («проект профессиональных</w:t>
      </w:r>
      <w:r>
        <w:rPr>
          <w:spacing w:val="-1"/>
        </w:rPr>
        <w:t> </w:t>
      </w:r>
      <w:r>
        <w:rPr/>
        <w:t>проб»</w:t>
      </w:r>
      <w:r>
        <w:rPr>
          <w:spacing w:val="-11"/>
        </w:rPr>
        <w:t> </w:t>
      </w:r>
      <w:r>
        <w:rPr/>
        <w:t>и «проект</w:t>
      </w:r>
      <w:r>
        <w:rPr>
          <w:spacing w:val="-1"/>
        </w:rPr>
        <w:t> </w:t>
      </w:r>
      <w:r>
        <w:rPr/>
        <w:t>участия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исследовательской</w:t>
      </w:r>
      <w:r>
        <w:rPr>
          <w:spacing w:val="-3"/>
        </w:rPr>
        <w:t> </w:t>
      </w:r>
      <w:r>
        <w:rPr/>
        <w:t>экспедиции»).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каникулярное время (осенние, весенние каникулы в 11-м классе) предусматривается реализация задач активного отдыха, оздоровления обучающихся, поддержка инициатив старшеклассников, в т.ч. выезды на природу, туристические походы, поездки по территории России.</w:t>
      </w:r>
    </w:p>
    <w:p>
      <w:pPr>
        <w:pStyle w:val="BodyText"/>
        <w:spacing w:before="1"/>
        <w:ind w:left="532" w:right="282" w:firstLine="708"/>
        <w:jc w:val="both"/>
      </w:pPr>
      <w:r>
        <w:rPr>
          <w:b/>
        </w:rPr>
        <w:t>В рамках реализации социально-экономического профиля </w:t>
      </w:r>
      <w:r>
        <w:rPr/>
        <w:t>в осенние (зимние) каникулы 10 класса организуются экскурсии на производства, в банки, в экономические отделы государственных и негосударственных организаций. В ходе познавательной деятельности на вышеперечисленных объектах реализуются индивидуальные, групповые и коллективные учебно-исследовательские проекты обучающихся. В течение первого полугодия 10 класса осуществляется подготовка к экскурсиям в рамках часов, отведенных на воспитательные мероприятия, курсы внеурочной деятельности по выбору обучающихся.</w:t>
      </w:r>
    </w:p>
    <w:p>
      <w:pPr>
        <w:pStyle w:val="BodyText"/>
        <w:ind w:left="532" w:right="282" w:firstLine="708"/>
        <w:jc w:val="both"/>
      </w:pPr>
      <w:r>
        <w:rPr/>
        <w:t>В летние (весенние)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социально- экономической сфере (приоритет отдается структурным подразделениям экономического профиля), организуются социальные практики (обеспечивающие пробу себя обучающимися</w:t>
      </w:r>
      <w:r>
        <w:rPr>
          <w:spacing w:val="40"/>
        </w:rPr>
        <w:t> </w:t>
      </w:r>
      <w:r>
        <w:rPr/>
        <w:t>в сфере профессиональной коммуникации с широким кругом партнеров), реализуются групповые социальные и экономические проекты (например, предпринимательской направленности).</w:t>
      </w:r>
    </w:p>
    <w:p>
      <w:pPr>
        <w:pStyle w:val="BodyText"/>
        <w:spacing w:before="1"/>
        <w:ind w:left="532" w:right="291" w:firstLine="708"/>
        <w:jc w:val="both"/>
      </w:pPr>
      <w:r>
        <w:rPr/>
        <w:t>Во втором полугодии 10 класса в рамках часов, отведенных на курсы внеурочной деятельности по</w:t>
      </w:r>
      <w:r>
        <w:rPr>
          <w:spacing w:val="-1"/>
        </w:rPr>
        <w:t> </w:t>
      </w:r>
      <w:r>
        <w:rPr/>
        <w:t>выбору</w:t>
      </w:r>
      <w:r>
        <w:rPr>
          <w:spacing w:val="-3"/>
        </w:rPr>
        <w:t> </w:t>
      </w:r>
      <w:r>
        <w:rPr/>
        <w:t>обучающихся</w:t>
      </w:r>
      <w:r>
        <w:rPr>
          <w:spacing w:val="-1"/>
        </w:rPr>
        <w:t> </w:t>
      </w:r>
      <w:r>
        <w:rPr/>
        <w:t>и воспитательные</w:t>
      </w:r>
      <w:r>
        <w:rPr>
          <w:spacing w:val="-3"/>
        </w:rPr>
        <w:t> </w:t>
      </w:r>
      <w:r>
        <w:rPr/>
        <w:t>мероприятия,</w:t>
      </w:r>
      <w:r>
        <w:rPr>
          <w:spacing w:val="-1"/>
        </w:rPr>
        <w:t> </w:t>
      </w:r>
      <w:r>
        <w:rPr/>
        <w:t>организуется</w:t>
      </w:r>
      <w:r>
        <w:rPr>
          <w:spacing w:val="-1"/>
        </w:rPr>
        <w:t> </w:t>
      </w:r>
      <w:r>
        <w:rPr/>
        <w:t>подготовка к профессиональным пробам обучающихся, предусматривается подготовка и защита групповых проектов («проект профессиональных проб», «предпринимательский проект», «социальный </w:t>
      </w:r>
      <w:r>
        <w:rPr>
          <w:spacing w:val="-2"/>
        </w:rPr>
        <w:t>проект»).</w:t>
      </w:r>
    </w:p>
    <w:p>
      <w:pPr>
        <w:pStyle w:val="BodyText"/>
        <w:ind w:left="532" w:right="295" w:firstLine="708"/>
        <w:jc w:val="both"/>
      </w:pPr>
      <w:r>
        <w:rPr/>
        <w:t>В каникулярное время (осенние, весенние каникулы в 11 классе) предусматривается реализация</w:t>
      </w:r>
      <w:r>
        <w:rPr>
          <w:spacing w:val="80"/>
        </w:rPr>
        <w:t> </w:t>
      </w:r>
      <w:r>
        <w:rPr/>
        <w:t>задач</w:t>
      </w:r>
      <w:r>
        <w:rPr>
          <w:spacing w:val="80"/>
        </w:rPr>
        <w:t> </w:t>
      </w:r>
      <w:r>
        <w:rPr/>
        <w:t>активного</w:t>
      </w:r>
      <w:r>
        <w:rPr>
          <w:spacing w:val="80"/>
        </w:rPr>
        <w:t> </w:t>
      </w:r>
      <w:r>
        <w:rPr/>
        <w:t>отдыха,</w:t>
      </w:r>
      <w:r>
        <w:rPr>
          <w:spacing w:val="80"/>
        </w:rPr>
        <w:t> </w:t>
      </w:r>
      <w:r>
        <w:rPr/>
        <w:t>оздоровления</w:t>
      </w:r>
      <w:r>
        <w:rPr>
          <w:spacing w:val="80"/>
        </w:rPr>
        <w:t> </w:t>
      </w:r>
      <w:r>
        <w:rPr/>
        <w:t>обучающихся,</w:t>
      </w:r>
      <w:r>
        <w:rPr>
          <w:spacing w:val="80"/>
        </w:rPr>
        <w:t> </w:t>
      </w:r>
      <w:r>
        <w:rPr/>
        <w:t>поддержка</w:t>
      </w:r>
      <w:r>
        <w:rPr>
          <w:spacing w:val="80"/>
        </w:rPr>
        <w:t> </w:t>
      </w:r>
      <w:r>
        <w:rPr/>
        <w:t>инициатив</w:t>
      </w:r>
    </w:p>
    <w:p>
      <w:pPr>
        <w:pStyle w:val="BodyText"/>
        <w:spacing w:before="65"/>
        <w:ind w:left="141" w:right="292" w:firstLine="427"/>
        <w:jc w:val="both"/>
      </w:pPr>
      <w:r>
        <w:rPr/>
        <w:t>старшеклассников, в т. ч. выезды на природу, туристические походы, поездки по территории России, организация «зрительского марафона»</w:t>
      </w:r>
      <w:r>
        <w:rPr>
          <w:spacing w:val="-1"/>
        </w:rPr>
        <w:t> </w:t>
      </w:r>
      <w:r>
        <w:rPr/>
        <w:t>(коллективное посещение кинопоказов, театральных спектаклей, концертов, просмотр видеофильмов, посещение выставок, художественных музеев с обязательным коллективным обсуждением).</w:t>
      </w:r>
    </w:p>
    <w:p>
      <w:pPr>
        <w:pStyle w:val="BodyText"/>
        <w:spacing w:before="2"/>
        <w:ind w:left="141" w:right="284" w:firstLine="427"/>
        <w:jc w:val="both"/>
      </w:pPr>
      <w:r>
        <w:rPr>
          <w:b/>
        </w:rPr>
        <w:t>В рамках реализации универсального профиля </w:t>
      </w:r>
      <w:r>
        <w:rPr/>
        <w:t>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(инструктажи, индивидуальные и групповые консультации, защита проектов индивидуального плана), в ноябре проводится публичная защита обучающимися индивидуальных проектов внеурочной деятельности (ИПВД).</w:t>
      </w:r>
      <w:r>
        <w:rPr>
          <w:spacing w:val="-1"/>
        </w:rPr>
        <w:t> </w:t>
      </w:r>
      <w:r>
        <w:rPr/>
        <w:t>По итогам</w:t>
      </w:r>
      <w:r>
        <w:rPr>
          <w:spacing w:val="-1"/>
        </w:rPr>
        <w:t> </w:t>
      </w:r>
      <w:r>
        <w:rPr/>
        <w:t>публичной защиты при помощи педагогов организуются временные творческие группы обучающихся по совпадающим элементам ИПВД.</w:t>
      </w:r>
    </w:p>
    <w:p>
      <w:pPr>
        <w:pStyle w:val="BodyText"/>
        <w:ind w:left="141" w:right="290" w:firstLine="427"/>
        <w:jc w:val="both"/>
      </w:pPr>
      <w:r>
        <w:rPr/>
        <w:t>В осенние (весенние)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деятельности. В ходе познавательной деятельности реализуются индивидуальные, групповые и коллективные учебно-исследовательские проекты обучающихся. В течение первого полугодия 10 класса осуществляется подготовка к поездкам и экскурсиям в рамках часов, отведенных на воспитательные мероприятия, курсы внеурочной деятельности по выбору </w:t>
      </w:r>
      <w:r>
        <w:rPr>
          <w:spacing w:val="-2"/>
        </w:rPr>
        <w:t>обучающихся.</w:t>
      </w:r>
    </w:p>
    <w:p>
      <w:pPr>
        <w:pStyle w:val="BodyText"/>
        <w:spacing w:before="1"/>
        <w:ind w:left="141" w:right="289" w:firstLine="427"/>
        <w:jc w:val="both"/>
      </w:pPr>
      <w:r>
        <w:rPr/>
        <w:t>Временными творческими группами обучающихся при поддержке педагогов общеобразовательной организации в летние (весенние) каникулы 10 класса на основе интеграции с организациями дополнительного образования и сетевого взаимодействия с научными и производственными</w:t>
      </w:r>
      <w:r>
        <w:rPr>
          <w:spacing w:val="40"/>
        </w:rPr>
        <w:t> </w:t>
      </w:r>
      <w:r>
        <w:rPr/>
        <w:t>организациями</w:t>
      </w:r>
      <w:r>
        <w:rPr>
          <w:spacing w:val="40"/>
        </w:rPr>
        <w:t> </w:t>
      </w:r>
      <w:r>
        <w:rPr/>
        <w:t>обеспечиваются</w:t>
      </w:r>
      <w:r>
        <w:rPr>
          <w:spacing w:val="40"/>
        </w:rPr>
        <w:t> </w:t>
      </w:r>
      <w:r>
        <w:rPr/>
        <w:t>профессиональные</w:t>
      </w:r>
      <w:r>
        <w:rPr>
          <w:spacing w:val="40"/>
        </w:rPr>
        <w:t> </w:t>
      </w:r>
      <w:r>
        <w:rPr/>
        <w:t>пробы</w:t>
      </w:r>
      <w:r>
        <w:rPr>
          <w:spacing w:val="40"/>
        </w:rPr>
        <w:t> </w:t>
      </w:r>
      <w:r>
        <w:rPr/>
        <w:t>обучающихся</w:t>
      </w:r>
      <w:r>
        <w:rPr>
          <w:spacing w:val="40"/>
        </w:rPr>
        <w:t> </w:t>
      </w:r>
      <w:r>
        <w:rPr/>
        <w:t>на</w:t>
      </w:r>
    </w:p>
    <w:p>
      <w:pPr>
        <w:pStyle w:val="BodyText"/>
        <w:spacing w:after="0"/>
        <w:jc w:val="both"/>
        <w:sectPr>
          <w:pgSz w:w="11920" w:h="16800"/>
          <w:pgMar w:header="0" w:footer="983" w:top="480" w:bottom="1180" w:left="425" w:right="708"/>
        </w:sectPr>
      </w:pPr>
    </w:p>
    <w:p>
      <w:pPr>
        <w:pStyle w:val="BodyText"/>
        <w:spacing w:before="78"/>
        <w:ind w:left="141" w:right="289"/>
        <w:jc w:val="both"/>
      </w:pPr>
      <w:r>
        <w:rPr/>
        <w:t>производстве и в социальной сфере (в зависимости от профиля), подготавливаются и проводятся исследовательские экспедиции и социальные практики.</w:t>
      </w:r>
    </w:p>
    <w:p>
      <w:pPr>
        <w:pStyle w:val="BodyText"/>
        <w:ind w:left="141" w:right="144" w:firstLine="427"/>
        <w:jc w:val="both"/>
      </w:pPr>
      <w:r>
        <w:rPr/>
        <w:t>Во втором полугодии 10 класса в рамках часов, отведенных на курсы внеурочной деятельности по выбору обучающихся и воспитательные мероприятия, организуется подготовка к профессиональным пробам и/или социальным практикам обучающихся и к участию в исследовательских экспедициях, предусматривается подготовка и защита индивидуальных или групповых проектов («проект профессиональных проб», «проект участия в исследовательской экспедиции», «проект социальной практики»).</w:t>
      </w:r>
    </w:p>
    <w:p>
      <w:pPr>
        <w:pStyle w:val="BodyText"/>
        <w:spacing w:before="3"/>
        <w:ind w:left="141" w:right="142" w:firstLine="427"/>
        <w:jc w:val="both"/>
      </w:pPr>
      <w:r>
        <w:rPr/>
        <w:t>В каникулярное время (осенние, весенние каникулы в 11 классе) предусматривается реализация задач</w:t>
      </w:r>
      <w:r>
        <w:rPr>
          <w:spacing w:val="-4"/>
        </w:rPr>
        <w:t> </w:t>
      </w:r>
      <w:r>
        <w:rPr/>
        <w:t>активного</w:t>
      </w:r>
      <w:r>
        <w:rPr>
          <w:spacing w:val="-3"/>
        </w:rPr>
        <w:t> </w:t>
      </w:r>
      <w:r>
        <w:rPr/>
        <w:t>отдыха,</w:t>
      </w:r>
      <w:r>
        <w:rPr>
          <w:spacing w:val="-3"/>
        </w:rPr>
        <w:t> </w:t>
      </w:r>
      <w:r>
        <w:rPr/>
        <w:t>оздоровления</w:t>
      </w:r>
      <w:r>
        <w:rPr>
          <w:spacing w:val="-3"/>
        </w:rPr>
        <w:t> </w:t>
      </w:r>
      <w:r>
        <w:rPr/>
        <w:t>обучающихся,</w:t>
      </w:r>
      <w:r>
        <w:rPr>
          <w:spacing w:val="-3"/>
        </w:rPr>
        <w:t> </w:t>
      </w:r>
      <w:r>
        <w:rPr/>
        <w:t>поддержка</w:t>
      </w:r>
      <w:r>
        <w:rPr>
          <w:spacing w:val="-4"/>
        </w:rPr>
        <w:t> </w:t>
      </w:r>
      <w:r>
        <w:rPr/>
        <w:t>инициатив</w:t>
      </w:r>
      <w:r>
        <w:rPr>
          <w:spacing w:val="-4"/>
        </w:rPr>
        <w:t> </w:t>
      </w:r>
      <w:r>
        <w:rPr/>
        <w:t>старшеклассников,</w:t>
      </w:r>
      <w:r>
        <w:rPr>
          <w:spacing w:val="-3"/>
        </w:rPr>
        <w:t> </w:t>
      </w:r>
      <w:r>
        <w:rPr/>
        <w:t>в т.</w:t>
      </w:r>
      <w:r>
        <w:rPr>
          <w:spacing w:val="-1"/>
        </w:rPr>
        <w:t> </w:t>
      </w:r>
      <w:r>
        <w:rPr/>
        <w:t>ч. выезды</w:t>
      </w:r>
      <w:r>
        <w:rPr>
          <w:spacing w:val="40"/>
        </w:rPr>
        <w:t>  </w:t>
      </w:r>
      <w:r>
        <w:rPr/>
        <w:t>на</w:t>
      </w:r>
      <w:r>
        <w:rPr>
          <w:spacing w:val="40"/>
        </w:rPr>
        <w:t>  </w:t>
      </w:r>
      <w:r>
        <w:rPr/>
        <w:t>природу,</w:t>
      </w:r>
      <w:r>
        <w:rPr>
          <w:spacing w:val="40"/>
        </w:rPr>
        <w:t>  </w:t>
      </w:r>
      <w:r>
        <w:rPr/>
        <w:t>туристические</w:t>
      </w:r>
      <w:r>
        <w:rPr>
          <w:spacing w:val="40"/>
        </w:rPr>
        <w:t>  </w:t>
      </w:r>
      <w:r>
        <w:rPr/>
        <w:t>походы,</w:t>
      </w:r>
      <w:r>
        <w:rPr>
          <w:spacing w:val="40"/>
        </w:rPr>
        <w:t>  </w:t>
      </w:r>
      <w:r>
        <w:rPr/>
        <w:t>поездки</w:t>
      </w:r>
      <w:r>
        <w:rPr>
          <w:spacing w:val="40"/>
        </w:rPr>
        <w:t>  </w:t>
      </w:r>
      <w:r>
        <w:rPr/>
        <w:t>по</w:t>
      </w:r>
      <w:r>
        <w:rPr>
          <w:spacing w:val="40"/>
        </w:rPr>
        <w:t>  </w:t>
      </w:r>
      <w:r>
        <w:rPr/>
        <w:t>территории</w:t>
      </w:r>
      <w:r>
        <w:rPr>
          <w:spacing w:val="40"/>
        </w:rPr>
        <w:t>  </w:t>
      </w:r>
      <w:r>
        <w:rPr/>
        <w:t>России,</w:t>
      </w:r>
      <w:r>
        <w:rPr>
          <w:spacing w:val="40"/>
        </w:rPr>
        <w:t>  </w:t>
      </w:r>
      <w:r>
        <w:rPr/>
        <w:t>организация</w:t>
      </w:r>
    </w:p>
    <w:p>
      <w:pPr>
        <w:pStyle w:val="BodyText"/>
        <w:ind w:left="141" w:right="140"/>
        <w:jc w:val="both"/>
      </w:pPr>
      <w:r>
        <w:rPr/>
        <w:t>«зрительского марафона» (коллективное посещение кинопоказов, театральных спектаклей, концертов, просмотр видеофильмов, посещение выставок, художественных музеев с обязательным коллективным обсуждением).</w:t>
      </w:r>
    </w:p>
    <w:p>
      <w:pPr>
        <w:pStyle w:val="BodyText"/>
        <w:spacing w:line="275" w:lineRule="exact" w:before="3"/>
        <w:ind w:left="568"/>
        <w:jc w:val="both"/>
        <w:rPr>
          <w:b/>
        </w:rPr>
      </w:pPr>
      <w:r>
        <w:rPr/>
        <w:t>Учебный</w:t>
      </w:r>
      <w:r>
        <w:rPr>
          <w:spacing w:val="15"/>
        </w:rPr>
        <w:t> </w:t>
      </w:r>
      <w:r>
        <w:rPr/>
        <w:t>план</w:t>
      </w:r>
      <w:r>
        <w:rPr>
          <w:spacing w:val="12"/>
        </w:rPr>
        <w:t> </w:t>
      </w:r>
      <w:r>
        <w:rPr/>
        <w:t>внеурочной</w:t>
      </w:r>
      <w:r>
        <w:rPr>
          <w:spacing w:val="16"/>
        </w:rPr>
        <w:t> </w:t>
      </w:r>
      <w:r>
        <w:rPr/>
        <w:t>деятельности</w:t>
      </w:r>
      <w:r>
        <w:rPr>
          <w:spacing w:val="13"/>
        </w:rPr>
        <w:t> </w:t>
      </w:r>
      <w:r>
        <w:rPr/>
        <w:t>на</w:t>
      </w:r>
      <w:r>
        <w:rPr>
          <w:spacing w:val="66"/>
        </w:rPr>
        <w:t> </w:t>
      </w:r>
      <w:r>
        <w:rPr/>
        <w:t>текущий</w:t>
      </w:r>
      <w:r>
        <w:rPr>
          <w:spacing w:val="20"/>
        </w:rPr>
        <w:t> </w:t>
      </w:r>
      <w:r>
        <w:rPr/>
        <w:t>учебный</w:t>
      </w:r>
      <w:r>
        <w:rPr>
          <w:spacing w:val="17"/>
        </w:rPr>
        <w:t> </w:t>
      </w:r>
      <w:r>
        <w:rPr/>
        <w:t>год</w:t>
      </w:r>
      <w:r>
        <w:rPr>
          <w:spacing w:val="16"/>
        </w:rPr>
        <w:t> </w:t>
      </w:r>
      <w:r>
        <w:rPr/>
        <w:t>расположен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>
          <w:b/>
          <w:spacing w:val="-2"/>
          <w:u w:val="single"/>
        </w:rPr>
        <w:t>Приложении</w:t>
      </w:r>
    </w:p>
    <w:p>
      <w:pPr>
        <w:spacing w:line="275" w:lineRule="exact" w:before="0"/>
        <w:ind w:left="141" w:right="0" w:firstLine="0"/>
        <w:jc w:val="both"/>
        <w:rPr>
          <w:sz w:val="24"/>
        </w:rPr>
      </w:pPr>
      <w:r>
        <w:rPr>
          <w:b/>
          <w:sz w:val="24"/>
          <w:u w:val="single"/>
        </w:rPr>
        <w:t>№</w:t>
      </w:r>
      <w:r>
        <w:rPr>
          <w:b/>
          <w:spacing w:val="-12"/>
          <w:sz w:val="24"/>
          <w:u w:val="single"/>
        </w:rPr>
        <w:t> </w:t>
      </w:r>
      <w:r>
        <w:rPr>
          <w:b/>
          <w:sz w:val="24"/>
          <w:u w:val="single"/>
        </w:rPr>
        <w:t>4</w:t>
      </w:r>
      <w:r>
        <w:rPr>
          <w:b/>
          <w:spacing w:val="-13"/>
          <w:sz w:val="24"/>
        </w:rPr>
        <w:t> </w:t>
      </w:r>
      <w:r>
        <w:rPr>
          <w:sz w:val="24"/>
        </w:rPr>
        <w:t>к</w:t>
      </w:r>
      <w:r>
        <w:rPr>
          <w:spacing w:val="-12"/>
          <w:sz w:val="24"/>
        </w:rPr>
        <w:t> </w:t>
      </w:r>
      <w:r>
        <w:rPr>
          <w:sz w:val="24"/>
        </w:rPr>
        <w:t>ООП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СОО.</w:t>
      </w:r>
    </w:p>
    <w:p>
      <w:pPr>
        <w:pStyle w:val="BodyText"/>
        <w:spacing w:before="5"/>
      </w:pPr>
    </w:p>
    <w:p>
      <w:pPr>
        <w:pStyle w:val="Heading2"/>
        <w:spacing w:line="274" w:lineRule="exact"/>
        <w:ind w:left="1577"/>
      </w:pPr>
      <w:r>
        <w:rPr/>
        <w:t>3.4.</w:t>
      </w:r>
      <w:r>
        <w:rPr>
          <w:spacing w:val="-4"/>
        </w:rPr>
        <w:t> </w:t>
      </w:r>
      <w:r>
        <w:rPr/>
        <w:t>КАЛЕНДАРНЫЙ</w:t>
      </w:r>
      <w:r>
        <w:rPr>
          <w:spacing w:val="-2"/>
        </w:rPr>
        <w:t> </w:t>
      </w:r>
      <w:r>
        <w:rPr/>
        <w:t>ПЛАН</w:t>
      </w:r>
      <w:r>
        <w:rPr>
          <w:spacing w:val="-2"/>
        </w:rPr>
        <w:t> </w:t>
      </w:r>
      <w:r>
        <w:rPr/>
        <w:t>ВОСПИТАТЕЛЬНОЙ</w:t>
      </w:r>
      <w:r>
        <w:rPr>
          <w:spacing w:val="-2"/>
        </w:rPr>
        <w:t> РАБОТЫ</w:t>
      </w:r>
    </w:p>
    <w:p>
      <w:pPr>
        <w:pStyle w:val="BodyText"/>
        <w:ind w:left="141" w:right="143" w:firstLine="283"/>
        <w:jc w:val="both"/>
      </w:pPr>
      <w:r>
        <w:rPr/>
        <w:t>Календарный план воспитательной работы Средней школы №31 (далее–план воспитательной работы) соответствует требованиям ФГОС СОО.</w:t>
      </w:r>
    </w:p>
    <w:p>
      <w:pPr>
        <w:pStyle w:val="BodyText"/>
        <w:ind w:left="141" w:right="289" w:firstLine="283"/>
        <w:jc w:val="both"/>
      </w:pPr>
      <w:r>
        <w:rPr/>
        <w:t>План воспитательной работы разработан на основе федерального календарного плана воспитательной работы (п. 28 «Федеральный календарный план воспитательной работы» Федеральной образовательной программы СОО).</w:t>
      </w:r>
    </w:p>
    <w:p>
      <w:pPr>
        <w:pStyle w:val="BodyText"/>
        <w:ind w:left="424"/>
      </w:pPr>
      <w:r>
        <w:rPr>
          <w:spacing w:val="-2"/>
        </w:rPr>
        <w:t>Сентябрь:</w:t>
      </w:r>
    </w:p>
    <w:p>
      <w:pPr>
        <w:pStyle w:val="BodyText"/>
        <w:ind w:left="424"/>
      </w:pPr>
      <w:r>
        <w:rPr/>
        <w:t>1</w:t>
      </w:r>
      <w:r>
        <w:rPr>
          <w:spacing w:val="-2"/>
        </w:rPr>
        <w:t> </w:t>
      </w:r>
      <w:r>
        <w:rPr/>
        <w:t>сентября:</w:t>
      </w:r>
      <w:r>
        <w:rPr>
          <w:spacing w:val="-1"/>
        </w:rPr>
        <w:t> </w:t>
      </w:r>
      <w:r>
        <w:rPr/>
        <w:t>День</w:t>
      </w:r>
      <w:r>
        <w:rPr>
          <w:spacing w:val="-1"/>
        </w:rPr>
        <w:t> </w:t>
      </w:r>
      <w:r>
        <w:rPr>
          <w:spacing w:val="-2"/>
        </w:rPr>
        <w:t>знаний;</w:t>
      </w:r>
    </w:p>
    <w:p>
      <w:pPr>
        <w:pStyle w:val="BodyText"/>
        <w:ind w:left="141" w:right="1248" w:firstLine="283"/>
      </w:pPr>
      <w:r>
        <w:rPr/>
        <w:t>3</w:t>
      </w:r>
      <w:r>
        <w:rPr>
          <w:spacing w:val="40"/>
        </w:rPr>
        <w:t> </w:t>
      </w:r>
      <w:r>
        <w:rPr/>
        <w:t>сентября:</w:t>
      </w:r>
      <w:r>
        <w:rPr>
          <w:spacing w:val="40"/>
        </w:rPr>
        <w:t> </w:t>
      </w:r>
      <w:r>
        <w:rPr/>
        <w:t>День</w:t>
      </w:r>
      <w:r>
        <w:rPr>
          <w:spacing w:val="40"/>
        </w:rPr>
        <w:t> </w:t>
      </w:r>
      <w:r>
        <w:rPr/>
        <w:t>окончания</w:t>
      </w:r>
      <w:r>
        <w:rPr>
          <w:spacing w:val="40"/>
        </w:rPr>
        <w:t> </w:t>
      </w:r>
      <w:r>
        <w:rPr/>
        <w:t>Второй</w:t>
      </w:r>
      <w:r>
        <w:rPr>
          <w:spacing w:val="40"/>
        </w:rPr>
        <w:t> </w:t>
      </w:r>
      <w:r>
        <w:rPr/>
        <w:t>мировой</w:t>
      </w:r>
      <w:r>
        <w:rPr>
          <w:spacing w:val="40"/>
        </w:rPr>
        <w:t> </w:t>
      </w:r>
      <w:r>
        <w:rPr/>
        <w:t>войны,</w:t>
      </w:r>
      <w:r>
        <w:rPr>
          <w:spacing w:val="40"/>
        </w:rPr>
        <w:t> </w:t>
      </w:r>
      <w:r>
        <w:rPr/>
        <w:t>День</w:t>
      </w:r>
      <w:r>
        <w:rPr>
          <w:spacing w:val="40"/>
        </w:rPr>
        <w:t> </w:t>
      </w:r>
      <w:r>
        <w:rPr/>
        <w:t>солидарности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борьбе</w:t>
      </w:r>
      <w:r>
        <w:rPr>
          <w:spacing w:val="40"/>
        </w:rPr>
        <w:t> </w:t>
      </w:r>
      <w:r>
        <w:rPr/>
        <w:t>с </w:t>
      </w:r>
      <w:r>
        <w:rPr>
          <w:spacing w:val="-2"/>
        </w:rPr>
        <w:t>терроризмом;</w:t>
      </w:r>
    </w:p>
    <w:p>
      <w:pPr>
        <w:pStyle w:val="BodyText"/>
        <w:ind w:left="424" w:right="3517"/>
      </w:pPr>
      <w:r>
        <w:rPr/>
        <w:t>8</w:t>
      </w:r>
      <w:r>
        <w:rPr>
          <w:spacing w:val="-6"/>
        </w:rPr>
        <w:t> </w:t>
      </w:r>
      <w:r>
        <w:rPr/>
        <w:t>сентября:</w:t>
      </w:r>
      <w:r>
        <w:rPr>
          <w:spacing w:val="-6"/>
        </w:rPr>
        <w:t> </w:t>
      </w:r>
      <w:r>
        <w:rPr/>
        <w:t>Международный</w:t>
      </w:r>
      <w:r>
        <w:rPr>
          <w:spacing w:val="-6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распространения</w:t>
      </w:r>
      <w:r>
        <w:rPr>
          <w:spacing w:val="-6"/>
        </w:rPr>
        <w:t> </w:t>
      </w:r>
      <w:r>
        <w:rPr/>
        <w:t>грамотности. 10 сентября: Международный день памяти жертв фашизма </w:t>
      </w:r>
      <w:r>
        <w:rPr>
          <w:spacing w:val="-2"/>
        </w:rPr>
        <w:t>Октябрь:</w:t>
      </w:r>
    </w:p>
    <w:p>
      <w:pPr>
        <w:pStyle w:val="BodyText"/>
        <w:ind w:left="424"/>
      </w:pPr>
      <w:r>
        <w:rPr/>
        <w:t>1</w:t>
      </w:r>
      <w:r>
        <w:rPr>
          <w:spacing w:val="-6"/>
        </w:rPr>
        <w:t> </w:t>
      </w:r>
      <w:r>
        <w:rPr/>
        <w:t>октября:</w:t>
      </w:r>
      <w:r>
        <w:rPr>
          <w:spacing w:val="-4"/>
        </w:rPr>
        <w:t> </w:t>
      </w:r>
      <w:r>
        <w:rPr/>
        <w:t>Международный</w:t>
      </w:r>
      <w:r>
        <w:rPr>
          <w:spacing w:val="-3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пожилых</w:t>
      </w:r>
      <w:r>
        <w:rPr>
          <w:spacing w:val="-2"/>
        </w:rPr>
        <w:t> </w:t>
      </w:r>
      <w:r>
        <w:rPr/>
        <w:t>людей;</w:t>
      </w:r>
      <w:r>
        <w:rPr>
          <w:spacing w:val="-3"/>
        </w:rPr>
        <w:t> </w:t>
      </w:r>
      <w:r>
        <w:rPr/>
        <w:t>Международный</w:t>
      </w:r>
      <w:r>
        <w:rPr>
          <w:spacing w:val="-4"/>
        </w:rPr>
        <w:t> </w:t>
      </w:r>
      <w:r>
        <w:rPr/>
        <w:t>день</w:t>
      </w:r>
      <w:r>
        <w:rPr>
          <w:spacing w:val="-3"/>
        </w:rPr>
        <w:t> </w:t>
      </w:r>
      <w:r>
        <w:rPr>
          <w:spacing w:val="-2"/>
        </w:rPr>
        <w:t>музыки;</w:t>
      </w:r>
    </w:p>
    <w:p>
      <w:pPr>
        <w:pStyle w:val="BodyText"/>
        <w:ind w:left="424"/>
      </w:pPr>
      <w:r>
        <w:rPr/>
        <w:t>4</w:t>
      </w:r>
      <w:r>
        <w:rPr>
          <w:spacing w:val="-2"/>
        </w:rPr>
        <w:t> </w:t>
      </w:r>
      <w:r>
        <w:rPr/>
        <w:t>октября:</w:t>
      </w:r>
      <w:r>
        <w:rPr>
          <w:spacing w:val="-2"/>
        </w:rPr>
        <w:t> </w:t>
      </w:r>
      <w:r>
        <w:rPr/>
        <w:t>День</w:t>
      </w:r>
      <w:r>
        <w:rPr>
          <w:spacing w:val="-3"/>
        </w:rPr>
        <w:t> </w:t>
      </w:r>
      <w:r>
        <w:rPr/>
        <w:t>защиты</w:t>
      </w:r>
      <w:r>
        <w:rPr>
          <w:spacing w:val="-1"/>
        </w:rPr>
        <w:t> </w:t>
      </w:r>
      <w:r>
        <w:rPr>
          <w:spacing w:val="-2"/>
        </w:rPr>
        <w:t>животных;</w:t>
      </w:r>
    </w:p>
    <w:p>
      <w:pPr>
        <w:pStyle w:val="BodyText"/>
        <w:ind w:left="424"/>
      </w:pPr>
      <w:r>
        <w:rPr/>
        <w:t>5</w:t>
      </w:r>
      <w:r>
        <w:rPr>
          <w:spacing w:val="-1"/>
        </w:rPr>
        <w:t> </w:t>
      </w:r>
      <w:r>
        <w:rPr/>
        <w:t>октября:</w:t>
      </w:r>
      <w:r>
        <w:rPr>
          <w:spacing w:val="-1"/>
        </w:rPr>
        <w:t> </w:t>
      </w:r>
      <w:r>
        <w:rPr/>
        <w:t>День</w:t>
      </w:r>
      <w:r>
        <w:rPr>
          <w:spacing w:val="2"/>
        </w:rPr>
        <w:t> </w:t>
      </w:r>
      <w:r>
        <w:rPr>
          <w:spacing w:val="-2"/>
        </w:rPr>
        <w:t>учителя;</w:t>
      </w:r>
    </w:p>
    <w:p>
      <w:pPr>
        <w:pStyle w:val="BodyText"/>
        <w:ind w:left="424" w:right="4348"/>
      </w:pPr>
      <w:r>
        <w:rPr/>
        <w:t>25</w:t>
      </w:r>
      <w:r>
        <w:rPr>
          <w:spacing w:val="-7"/>
        </w:rPr>
        <w:t> </w:t>
      </w:r>
      <w:r>
        <w:rPr/>
        <w:t>октября:</w:t>
      </w:r>
      <w:r>
        <w:rPr>
          <w:spacing w:val="-7"/>
        </w:rPr>
        <w:t> </w:t>
      </w:r>
      <w:r>
        <w:rPr/>
        <w:t>Международный</w:t>
      </w:r>
      <w:r>
        <w:rPr>
          <w:spacing w:val="-7"/>
        </w:rPr>
        <w:t> </w:t>
      </w:r>
      <w:r>
        <w:rPr/>
        <w:t>день</w:t>
      </w:r>
      <w:r>
        <w:rPr>
          <w:spacing w:val="-7"/>
        </w:rPr>
        <w:t> </w:t>
      </w:r>
      <w:r>
        <w:rPr/>
        <w:t>школьных</w:t>
      </w:r>
      <w:r>
        <w:rPr>
          <w:spacing w:val="-5"/>
        </w:rPr>
        <w:t> </w:t>
      </w:r>
      <w:r>
        <w:rPr/>
        <w:t>библиотек; Третье воскресенье октября: День отца.</w:t>
      </w:r>
    </w:p>
    <w:p>
      <w:pPr>
        <w:pStyle w:val="BodyText"/>
        <w:ind w:left="424"/>
      </w:pPr>
      <w:r>
        <w:rPr>
          <w:spacing w:val="-2"/>
        </w:rPr>
        <w:t>Ноябрь:</w:t>
      </w:r>
    </w:p>
    <w:p>
      <w:pPr>
        <w:pStyle w:val="BodyText"/>
        <w:tabs>
          <w:tab w:pos="861" w:val="left" w:leader="none"/>
        </w:tabs>
        <w:ind w:left="424"/>
      </w:pPr>
      <w:r>
        <w:rPr>
          <w:spacing w:val="-10"/>
        </w:rPr>
        <w:t>4</w:t>
      </w:r>
      <w:r>
        <w:rPr/>
        <w:tab/>
        <w:t>ноября:</w:t>
      </w:r>
      <w:r>
        <w:rPr>
          <w:spacing w:val="-4"/>
        </w:rPr>
        <w:t> </w:t>
      </w:r>
      <w:r>
        <w:rPr/>
        <w:t>День</w:t>
      </w:r>
      <w:r>
        <w:rPr>
          <w:spacing w:val="-4"/>
        </w:rPr>
        <w:t> </w:t>
      </w:r>
      <w:r>
        <w:rPr/>
        <w:t>народного</w:t>
      </w:r>
      <w:r>
        <w:rPr>
          <w:spacing w:val="-3"/>
        </w:rPr>
        <w:t> </w:t>
      </w:r>
      <w:r>
        <w:rPr>
          <w:spacing w:val="-2"/>
        </w:rPr>
        <w:t>единства;</w:t>
      </w:r>
    </w:p>
    <w:p>
      <w:pPr>
        <w:pStyle w:val="BodyText"/>
        <w:tabs>
          <w:tab w:pos="861" w:val="left" w:leader="none"/>
          <w:tab w:pos="7342" w:val="left" w:leader="none"/>
        </w:tabs>
        <w:ind w:left="141" w:right="2055" w:firstLine="283"/>
      </w:pPr>
      <w:r>
        <w:rPr>
          <w:spacing w:val="-10"/>
        </w:rPr>
        <w:t>8</w:t>
      </w:r>
      <w:r>
        <w:rPr/>
        <w:tab/>
        <w:t>ноября: День</w:t>
      </w:r>
      <w:r>
        <w:rPr>
          <w:spacing w:val="40"/>
        </w:rPr>
        <w:t> </w:t>
      </w:r>
      <w:r>
        <w:rPr/>
        <w:t>памяти погибших при исполнении служебных</w:t>
        <w:tab/>
      </w:r>
      <w:r>
        <w:rPr>
          <w:spacing w:val="-2"/>
        </w:rPr>
        <w:t>обязанносте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сотрудников органов внутренних дел России;</w:t>
      </w:r>
    </w:p>
    <w:p>
      <w:pPr>
        <w:pStyle w:val="BodyText"/>
        <w:ind w:left="424"/>
      </w:pPr>
      <w:r>
        <w:rPr/>
        <w:t>Последнее</w:t>
      </w:r>
      <w:r>
        <w:rPr>
          <w:spacing w:val="-5"/>
        </w:rPr>
        <w:t> </w:t>
      </w:r>
      <w:r>
        <w:rPr/>
        <w:t>воскресенье</w:t>
      </w:r>
      <w:r>
        <w:rPr>
          <w:spacing w:val="-1"/>
        </w:rPr>
        <w:t> </w:t>
      </w:r>
      <w:r>
        <w:rPr/>
        <w:t>ноября:</w:t>
      </w:r>
      <w:r>
        <w:rPr>
          <w:spacing w:val="-2"/>
        </w:rPr>
        <w:t> </w:t>
      </w:r>
      <w:r>
        <w:rPr/>
        <w:t>День</w:t>
      </w:r>
      <w:r>
        <w:rPr>
          <w:spacing w:val="-2"/>
        </w:rPr>
        <w:t> Матери;</w:t>
      </w:r>
    </w:p>
    <w:p>
      <w:pPr>
        <w:pStyle w:val="BodyText"/>
        <w:ind w:left="424" w:right="3517"/>
      </w:pPr>
      <w:r>
        <w:rPr/>
        <w:t>30</w:t>
      </w:r>
      <w:r>
        <w:rPr>
          <w:spacing w:val="-5"/>
        </w:rPr>
        <w:t> </w:t>
      </w:r>
      <w:r>
        <w:rPr/>
        <w:t>ноября:</w:t>
      </w:r>
      <w:r>
        <w:rPr>
          <w:spacing w:val="-5"/>
        </w:rPr>
        <w:t> </w:t>
      </w:r>
      <w:r>
        <w:rPr/>
        <w:t>День</w:t>
      </w:r>
      <w:r>
        <w:rPr>
          <w:spacing w:val="-5"/>
        </w:rPr>
        <w:t> </w:t>
      </w:r>
      <w:r>
        <w:rPr/>
        <w:t>Государственного</w:t>
      </w:r>
      <w:r>
        <w:rPr>
          <w:spacing w:val="-5"/>
        </w:rPr>
        <w:t> </w:t>
      </w:r>
      <w:r>
        <w:rPr/>
        <w:t>герба</w:t>
      </w:r>
      <w:r>
        <w:rPr>
          <w:spacing w:val="-6"/>
        </w:rPr>
        <w:t> </w:t>
      </w:r>
      <w:r>
        <w:rPr/>
        <w:t>Российской</w:t>
      </w:r>
      <w:r>
        <w:rPr>
          <w:spacing w:val="-5"/>
        </w:rPr>
        <w:t> </w:t>
      </w:r>
      <w:r>
        <w:rPr/>
        <w:t>Федерации. </w:t>
      </w:r>
      <w:r>
        <w:rPr>
          <w:spacing w:val="-2"/>
        </w:rPr>
        <w:t>Декабрь:</w:t>
      </w:r>
    </w:p>
    <w:p>
      <w:pPr>
        <w:pStyle w:val="BodyText"/>
        <w:ind w:left="424" w:right="2813"/>
      </w:pPr>
      <w:r>
        <w:rPr/>
        <w:t>3</w:t>
      </w:r>
      <w:r>
        <w:rPr>
          <w:spacing w:val="-5"/>
        </w:rPr>
        <w:t> </w:t>
      </w:r>
      <w:r>
        <w:rPr/>
        <w:t>декабря:</w:t>
      </w:r>
      <w:r>
        <w:rPr>
          <w:spacing w:val="-5"/>
        </w:rPr>
        <w:t> </w:t>
      </w:r>
      <w:r>
        <w:rPr/>
        <w:t>День</w:t>
      </w:r>
      <w:r>
        <w:rPr>
          <w:spacing w:val="-5"/>
        </w:rPr>
        <w:t> </w:t>
      </w:r>
      <w:r>
        <w:rPr/>
        <w:t>неизвестного</w:t>
      </w:r>
      <w:r>
        <w:rPr>
          <w:spacing w:val="-5"/>
        </w:rPr>
        <w:t> </w:t>
      </w:r>
      <w:r>
        <w:rPr/>
        <w:t>солдата;</w:t>
      </w:r>
      <w:r>
        <w:rPr>
          <w:spacing w:val="-5"/>
        </w:rPr>
        <w:t> </w:t>
      </w:r>
      <w:r>
        <w:rPr/>
        <w:t>Международный</w:t>
      </w:r>
      <w:r>
        <w:rPr>
          <w:spacing w:val="-5"/>
        </w:rPr>
        <w:t> </w:t>
      </w:r>
      <w:r>
        <w:rPr/>
        <w:t>день</w:t>
      </w:r>
      <w:r>
        <w:rPr>
          <w:spacing w:val="-5"/>
        </w:rPr>
        <w:t> </w:t>
      </w:r>
      <w:r>
        <w:rPr/>
        <w:t>инвалидов; 5 декабря: День добровольца (волонтера) в России;</w:t>
      </w:r>
    </w:p>
    <w:p>
      <w:pPr>
        <w:pStyle w:val="BodyText"/>
        <w:ind w:left="424"/>
      </w:pPr>
      <w:r>
        <w:rPr/>
        <w:t>9</w:t>
      </w:r>
      <w:r>
        <w:rPr>
          <w:spacing w:val="-2"/>
        </w:rPr>
        <w:t> </w:t>
      </w:r>
      <w:r>
        <w:rPr/>
        <w:t>декабря:</w:t>
      </w:r>
      <w:r>
        <w:rPr>
          <w:spacing w:val="-1"/>
        </w:rPr>
        <w:t> </w:t>
      </w:r>
      <w:r>
        <w:rPr/>
        <w:t>День</w:t>
      </w:r>
      <w:r>
        <w:rPr>
          <w:spacing w:val="-1"/>
        </w:rPr>
        <w:t> </w:t>
      </w:r>
      <w:r>
        <w:rPr/>
        <w:t>Героев</w:t>
      </w:r>
      <w:r>
        <w:rPr>
          <w:spacing w:val="-2"/>
        </w:rPr>
        <w:t> Отечества;</w:t>
      </w:r>
    </w:p>
    <w:p>
      <w:pPr>
        <w:pStyle w:val="BodyText"/>
        <w:ind w:left="424" w:right="4348"/>
      </w:pPr>
      <w:r>
        <w:rPr/>
        <w:t>12</w:t>
      </w:r>
      <w:r>
        <w:rPr>
          <w:spacing w:val="-7"/>
        </w:rPr>
        <w:t> </w:t>
      </w:r>
      <w:r>
        <w:rPr/>
        <w:t>декабря:</w:t>
      </w:r>
      <w:r>
        <w:rPr>
          <w:spacing w:val="-7"/>
        </w:rPr>
        <w:t> </w:t>
      </w:r>
      <w:r>
        <w:rPr/>
        <w:t>День</w:t>
      </w:r>
      <w:r>
        <w:rPr>
          <w:spacing w:val="-7"/>
        </w:rPr>
        <w:t> </w:t>
      </w:r>
      <w:r>
        <w:rPr/>
        <w:t>Конституции</w:t>
      </w:r>
      <w:r>
        <w:rPr>
          <w:spacing w:val="-7"/>
        </w:rPr>
        <w:t> </w:t>
      </w:r>
      <w:r>
        <w:rPr/>
        <w:t>Российской</w:t>
      </w:r>
      <w:r>
        <w:rPr>
          <w:spacing w:val="-7"/>
        </w:rPr>
        <w:t> </w:t>
      </w:r>
      <w:r>
        <w:rPr/>
        <w:t>Федерации. </w:t>
      </w:r>
      <w:r>
        <w:rPr>
          <w:spacing w:val="-2"/>
        </w:rPr>
        <w:t>Январь:</w:t>
      </w:r>
    </w:p>
    <w:p>
      <w:pPr>
        <w:pStyle w:val="BodyText"/>
        <w:ind w:left="424"/>
      </w:pPr>
      <w:r>
        <w:rPr/>
        <w:t>25</w:t>
      </w:r>
      <w:r>
        <w:rPr>
          <w:spacing w:val="-3"/>
        </w:rPr>
        <w:t> </w:t>
      </w:r>
      <w:r>
        <w:rPr/>
        <w:t>января:</w:t>
      </w:r>
      <w:r>
        <w:rPr>
          <w:spacing w:val="-2"/>
        </w:rPr>
        <w:t> </w:t>
      </w:r>
      <w:r>
        <w:rPr/>
        <w:t>День</w:t>
      </w:r>
      <w:r>
        <w:rPr>
          <w:spacing w:val="-2"/>
        </w:rPr>
        <w:t> </w:t>
      </w:r>
      <w:r>
        <w:rPr/>
        <w:t>российского</w:t>
      </w:r>
      <w:r>
        <w:rPr>
          <w:spacing w:val="-2"/>
        </w:rPr>
        <w:t> студенчества;</w:t>
      </w:r>
    </w:p>
    <w:p>
      <w:pPr>
        <w:pStyle w:val="BodyText"/>
        <w:ind w:left="141" w:right="1245" w:firstLine="283"/>
        <w:jc w:val="both"/>
      </w:pPr>
      <w:r>
        <w:rPr/>
        <w:t>27 января: День снятия блокады Ленинграда, День освобождения Красной армией крупнейшего «лагеря смерти» Аушвиц-Биркенау (Освенцима) - День памяти жертв </w:t>
      </w:r>
      <w:r>
        <w:rPr>
          <w:spacing w:val="-2"/>
        </w:rPr>
        <w:t>Холокоста.</w:t>
      </w:r>
    </w:p>
    <w:p>
      <w:pPr>
        <w:pStyle w:val="BodyText"/>
        <w:ind w:left="424"/>
      </w:pPr>
      <w:r>
        <w:rPr>
          <w:spacing w:val="-2"/>
        </w:rPr>
        <w:t>Февраль:</w:t>
      </w:r>
    </w:p>
    <w:p>
      <w:pPr>
        <w:pStyle w:val="BodyText"/>
        <w:tabs>
          <w:tab w:pos="745" w:val="left" w:leader="none"/>
          <w:tab w:pos="1844" w:val="left" w:leader="none"/>
          <w:tab w:pos="2554" w:val="left" w:leader="none"/>
          <w:tab w:pos="3670" w:val="left" w:leader="none"/>
          <w:tab w:pos="5056" w:val="left" w:leader="none"/>
          <w:tab w:pos="6226" w:val="left" w:leader="none"/>
          <w:tab w:pos="8627" w:val="left" w:leader="none"/>
          <w:tab w:pos="9414" w:val="left" w:leader="none"/>
        </w:tabs>
        <w:ind w:left="141" w:right="1248" w:firstLine="283"/>
      </w:pPr>
      <w:r>
        <w:rPr>
          <w:spacing w:val="-10"/>
        </w:rPr>
        <w:t>2</w:t>
      </w:r>
      <w:r>
        <w:rPr/>
        <w:tab/>
      </w:r>
      <w:r>
        <w:rPr>
          <w:spacing w:val="-2"/>
        </w:rPr>
        <w:t>февраля:</w:t>
      </w:r>
      <w:r>
        <w:rPr/>
        <w:tab/>
      </w:r>
      <w:r>
        <w:rPr>
          <w:spacing w:val="-4"/>
        </w:rPr>
        <w:t>День</w:t>
      </w:r>
      <w:r>
        <w:rPr/>
        <w:tab/>
      </w:r>
      <w:r>
        <w:rPr>
          <w:spacing w:val="-2"/>
        </w:rPr>
        <w:t>разгрома</w:t>
      </w:r>
      <w:r>
        <w:rPr/>
        <w:tab/>
      </w:r>
      <w:r>
        <w:rPr>
          <w:spacing w:val="-2"/>
        </w:rPr>
        <w:t>советскими</w:t>
      </w:r>
      <w:r>
        <w:rPr/>
        <w:tab/>
      </w:r>
      <w:r>
        <w:rPr>
          <w:spacing w:val="-2"/>
        </w:rPr>
        <w:t>войсками</w:t>
      </w:r>
      <w:r>
        <w:rPr/>
        <w:tab/>
      </w:r>
      <w:r>
        <w:rPr>
          <w:spacing w:val="-2"/>
        </w:rPr>
        <w:t>немецко-фашистских</w:t>
      </w:r>
      <w:r>
        <w:rPr/>
        <w:tab/>
      </w:r>
      <w:r>
        <w:rPr>
          <w:spacing w:val="-2"/>
        </w:rPr>
        <w:t>войск</w:t>
      </w:r>
      <w:r>
        <w:rPr/>
        <w:tab/>
      </w:r>
      <w:r>
        <w:rPr>
          <w:spacing w:val="-10"/>
        </w:rPr>
        <w:t>в</w:t>
      </w:r>
      <w:r>
        <w:rPr>
          <w:spacing w:val="-10"/>
        </w:rPr>
        <w:t> </w:t>
      </w:r>
      <w:r>
        <w:rPr/>
        <w:t>Сталинградской битве;</w:t>
      </w:r>
    </w:p>
    <w:p>
      <w:pPr>
        <w:pStyle w:val="BodyText"/>
        <w:spacing w:after="0"/>
        <w:sectPr>
          <w:footerReference w:type="default" r:id="rId276"/>
          <w:pgSz w:w="11920" w:h="16800"/>
          <w:pgMar w:header="0" w:footer="1053" w:top="480" w:bottom="1240" w:left="425" w:right="708"/>
        </w:sectPr>
      </w:pPr>
    </w:p>
    <w:p>
      <w:pPr>
        <w:pStyle w:val="BodyText"/>
        <w:spacing w:before="78"/>
        <w:ind w:left="141" w:right="1248" w:firstLine="283"/>
      </w:pPr>
      <w:r>
        <w:rPr/>
        <w:t>15</w:t>
      </w:r>
      <w:r>
        <w:rPr>
          <w:spacing w:val="40"/>
        </w:rPr>
        <w:t> </w:t>
      </w:r>
      <w:r>
        <w:rPr/>
        <w:t>февраля:</w:t>
      </w:r>
      <w:r>
        <w:rPr>
          <w:spacing w:val="40"/>
        </w:rPr>
        <w:t> </w:t>
      </w:r>
      <w:r>
        <w:rPr/>
        <w:t>День</w:t>
      </w:r>
      <w:r>
        <w:rPr>
          <w:spacing w:val="40"/>
        </w:rPr>
        <w:t> </w:t>
      </w:r>
      <w:r>
        <w:rPr/>
        <w:t>памяти</w:t>
      </w:r>
      <w:r>
        <w:rPr>
          <w:spacing w:val="40"/>
        </w:rPr>
        <w:t> </w:t>
      </w:r>
      <w:r>
        <w:rPr/>
        <w:t>о</w:t>
      </w:r>
      <w:r>
        <w:rPr>
          <w:spacing w:val="40"/>
        </w:rPr>
        <w:t> </w:t>
      </w:r>
      <w:r>
        <w:rPr/>
        <w:t>россиянах,</w:t>
      </w:r>
      <w:r>
        <w:rPr>
          <w:spacing w:val="40"/>
        </w:rPr>
        <w:t> </w:t>
      </w:r>
      <w:r>
        <w:rPr/>
        <w:t>исполнявших</w:t>
      </w:r>
      <w:r>
        <w:rPr>
          <w:spacing w:val="40"/>
        </w:rPr>
        <w:t> </w:t>
      </w:r>
      <w:r>
        <w:rPr/>
        <w:t>служебный</w:t>
      </w:r>
      <w:r>
        <w:rPr>
          <w:spacing w:val="40"/>
        </w:rPr>
        <w:t> </w:t>
      </w:r>
      <w:r>
        <w:rPr/>
        <w:t>долг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пределами </w:t>
      </w:r>
      <w:r>
        <w:rPr>
          <w:spacing w:val="-2"/>
        </w:rPr>
        <w:t>Отечества;</w:t>
      </w:r>
    </w:p>
    <w:p>
      <w:pPr>
        <w:pStyle w:val="BodyText"/>
        <w:ind w:left="424" w:right="5044"/>
      </w:pPr>
      <w:r>
        <w:rPr/>
        <w:t>21</w:t>
      </w:r>
      <w:r>
        <w:rPr>
          <w:spacing w:val="-7"/>
        </w:rPr>
        <w:t> </w:t>
      </w:r>
      <w:r>
        <w:rPr/>
        <w:t>февраля:</w:t>
      </w:r>
      <w:r>
        <w:rPr>
          <w:spacing w:val="-7"/>
        </w:rPr>
        <w:t> </w:t>
      </w:r>
      <w:r>
        <w:rPr/>
        <w:t>Международный</w:t>
      </w:r>
      <w:r>
        <w:rPr>
          <w:spacing w:val="-7"/>
        </w:rPr>
        <w:t> </w:t>
      </w:r>
      <w:r>
        <w:rPr/>
        <w:t>день</w:t>
      </w:r>
      <w:r>
        <w:rPr>
          <w:spacing w:val="-7"/>
        </w:rPr>
        <w:t> </w:t>
      </w:r>
      <w:r>
        <w:rPr/>
        <w:t>родного</w:t>
      </w:r>
      <w:r>
        <w:rPr>
          <w:spacing w:val="-7"/>
        </w:rPr>
        <w:t> </w:t>
      </w:r>
      <w:r>
        <w:rPr/>
        <w:t>языка; 23 февраля: День защитника Отечества.</w:t>
      </w:r>
    </w:p>
    <w:p>
      <w:pPr>
        <w:pStyle w:val="BodyText"/>
        <w:spacing w:before="1"/>
        <w:ind w:left="424"/>
      </w:pPr>
      <w:r>
        <w:rPr>
          <w:spacing w:val="-2"/>
        </w:rPr>
        <w:t>Март:</w:t>
      </w:r>
    </w:p>
    <w:p>
      <w:pPr>
        <w:pStyle w:val="BodyText"/>
        <w:ind w:left="424"/>
      </w:pPr>
      <w:r>
        <w:rPr/>
        <w:t>8</w:t>
      </w:r>
      <w:r>
        <w:rPr>
          <w:spacing w:val="-3"/>
        </w:rPr>
        <w:t> </w:t>
      </w:r>
      <w:r>
        <w:rPr/>
        <w:t>марта:</w:t>
      </w:r>
      <w:r>
        <w:rPr>
          <w:spacing w:val="-3"/>
        </w:rPr>
        <w:t> </w:t>
      </w:r>
      <w:r>
        <w:rPr/>
        <w:t>Международный</w:t>
      </w:r>
      <w:r>
        <w:rPr>
          <w:spacing w:val="-3"/>
        </w:rPr>
        <w:t> </w:t>
      </w:r>
      <w:r>
        <w:rPr/>
        <w:t>женский</w:t>
      </w:r>
      <w:r>
        <w:rPr>
          <w:spacing w:val="-2"/>
        </w:rPr>
        <w:t> </w:t>
      </w:r>
      <w:r>
        <w:rPr>
          <w:spacing w:val="-4"/>
        </w:rPr>
        <w:t>день;</w:t>
      </w:r>
    </w:p>
    <w:p>
      <w:pPr>
        <w:pStyle w:val="BodyText"/>
        <w:ind w:left="424" w:right="5249"/>
      </w:pPr>
      <w:r>
        <w:rPr/>
        <w:t>18</w:t>
      </w:r>
      <w:r>
        <w:rPr>
          <w:spacing w:val="-5"/>
        </w:rPr>
        <w:t> </w:t>
      </w:r>
      <w:r>
        <w:rPr/>
        <w:t>марта:</w:t>
      </w:r>
      <w:r>
        <w:rPr>
          <w:spacing w:val="-5"/>
        </w:rPr>
        <w:t> </w:t>
      </w:r>
      <w:r>
        <w:rPr/>
        <w:t>День</w:t>
      </w:r>
      <w:r>
        <w:rPr>
          <w:spacing w:val="-5"/>
        </w:rPr>
        <w:t> </w:t>
      </w:r>
      <w:r>
        <w:rPr/>
        <w:t>воссоединения</w:t>
      </w:r>
      <w:r>
        <w:rPr>
          <w:spacing w:val="-5"/>
        </w:rPr>
        <w:t> </w:t>
      </w:r>
      <w:r>
        <w:rPr/>
        <w:t>Крыма</w:t>
      </w:r>
      <w:r>
        <w:rPr>
          <w:spacing w:val="-7"/>
        </w:rPr>
        <w:t> </w:t>
      </w:r>
      <w:r>
        <w:rPr/>
        <w:t>с</w:t>
      </w:r>
      <w:r>
        <w:rPr>
          <w:spacing w:val="-6"/>
        </w:rPr>
        <w:t> </w:t>
      </w:r>
      <w:r>
        <w:rPr/>
        <w:t>Россией 27 марта: Всемирный день театра.</w:t>
      </w:r>
    </w:p>
    <w:p>
      <w:pPr>
        <w:pStyle w:val="BodyText"/>
        <w:ind w:left="424"/>
      </w:pPr>
      <w:r>
        <w:rPr>
          <w:spacing w:val="-2"/>
        </w:rPr>
        <w:t>Апрель:</w:t>
      </w:r>
    </w:p>
    <w:p>
      <w:pPr>
        <w:pStyle w:val="BodyText"/>
        <w:ind w:left="424"/>
      </w:pPr>
      <w:r>
        <w:rPr/>
        <w:t>12</w:t>
      </w:r>
      <w:r>
        <w:rPr>
          <w:spacing w:val="-2"/>
        </w:rPr>
        <w:t> </w:t>
      </w:r>
      <w:r>
        <w:rPr/>
        <w:t>апреля:</w:t>
      </w:r>
      <w:r>
        <w:rPr>
          <w:spacing w:val="-1"/>
        </w:rPr>
        <w:t> </w:t>
      </w:r>
      <w:r>
        <w:rPr/>
        <w:t>День</w:t>
      </w:r>
      <w:r>
        <w:rPr>
          <w:spacing w:val="-1"/>
        </w:rPr>
        <w:t> </w:t>
      </w:r>
      <w:r>
        <w:rPr>
          <w:spacing w:val="-2"/>
        </w:rPr>
        <w:t>космонавтики.</w:t>
      </w:r>
    </w:p>
    <w:p>
      <w:pPr>
        <w:pStyle w:val="BodyText"/>
        <w:ind w:left="141" w:right="1248" w:firstLine="283"/>
      </w:pPr>
      <w:r>
        <w:rPr/>
        <w:t>19 апреля: День памяти о геноциде советского народа нацистами и их пособниками в</w:t>
      </w:r>
      <w:r>
        <w:rPr>
          <w:spacing w:val="80"/>
          <w:w w:val="150"/>
        </w:rPr>
        <w:t> </w:t>
      </w:r>
      <w:r>
        <w:rPr/>
        <w:t>годы ВОВ</w:t>
      </w:r>
    </w:p>
    <w:p>
      <w:pPr>
        <w:pStyle w:val="BodyText"/>
        <w:ind w:left="424"/>
      </w:pPr>
      <w:r>
        <w:rPr>
          <w:spacing w:val="-4"/>
        </w:rPr>
        <w:t>Май:</w:t>
      </w:r>
    </w:p>
    <w:p>
      <w:pPr>
        <w:pStyle w:val="BodyText"/>
        <w:ind w:left="482" w:right="7019" w:hanging="58"/>
      </w:pPr>
      <w:r>
        <w:rPr/>
        <w:t>1</w:t>
      </w:r>
      <w:r>
        <w:rPr>
          <w:spacing w:val="-15"/>
        </w:rPr>
        <w:t> </w:t>
      </w:r>
      <w:r>
        <w:rPr/>
        <w:t>мая:</w:t>
      </w:r>
      <w:r>
        <w:rPr>
          <w:spacing w:val="-15"/>
        </w:rPr>
        <w:t> </w:t>
      </w:r>
      <w:r>
        <w:rPr/>
        <w:t>Праздник</w:t>
      </w:r>
      <w:r>
        <w:rPr>
          <w:spacing w:val="-15"/>
        </w:rPr>
        <w:t> </w:t>
      </w:r>
      <w:r>
        <w:rPr/>
        <w:t>Весны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Труда; 9 мая: День Победы;</w:t>
      </w:r>
    </w:p>
    <w:p>
      <w:pPr>
        <w:pStyle w:val="BodyText"/>
        <w:ind w:left="424" w:right="4348"/>
      </w:pPr>
      <w:r>
        <w:rPr>
          <w:spacing w:val="-2"/>
        </w:rPr>
        <w:t>19</w:t>
      </w:r>
      <w:r>
        <w:rPr>
          <w:spacing w:val="-8"/>
        </w:rPr>
        <w:t> </w:t>
      </w:r>
      <w:r>
        <w:rPr>
          <w:spacing w:val="-2"/>
        </w:rPr>
        <w:t>мая:</w:t>
      </w:r>
      <w:r>
        <w:rPr>
          <w:spacing w:val="-8"/>
        </w:rPr>
        <w:t> </w:t>
      </w:r>
      <w:r>
        <w:rPr>
          <w:spacing w:val="-2"/>
        </w:rPr>
        <w:t>День</w:t>
      </w:r>
      <w:r>
        <w:rPr>
          <w:spacing w:val="-7"/>
        </w:rPr>
        <w:t> </w:t>
      </w:r>
      <w:r>
        <w:rPr>
          <w:spacing w:val="-2"/>
        </w:rPr>
        <w:t>детских</w:t>
      </w:r>
      <w:r>
        <w:rPr>
          <w:spacing w:val="-6"/>
        </w:rPr>
        <w:t> </w:t>
      </w:r>
      <w:r>
        <w:rPr>
          <w:spacing w:val="-2"/>
        </w:rPr>
        <w:t>общественных</w:t>
      </w:r>
      <w:r>
        <w:rPr>
          <w:spacing w:val="-6"/>
        </w:rPr>
        <w:t> </w:t>
      </w:r>
      <w:r>
        <w:rPr>
          <w:spacing w:val="-2"/>
        </w:rPr>
        <w:t>организаций</w:t>
      </w:r>
      <w:r>
        <w:rPr>
          <w:spacing w:val="-7"/>
        </w:rPr>
        <w:t> </w:t>
      </w:r>
      <w:r>
        <w:rPr>
          <w:spacing w:val="-2"/>
        </w:rPr>
        <w:t>России; </w:t>
      </w:r>
      <w:r>
        <w:rPr/>
        <w:t>24 мая: День славянской письменности и культуры.</w:t>
      </w:r>
    </w:p>
    <w:p>
      <w:pPr>
        <w:pStyle w:val="BodyText"/>
        <w:ind w:left="424"/>
      </w:pPr>
      <w:r>
        <w:rPr>
          <w:spacing w:val="-2"/>
        </w:rPr>
        <w:t>Июнь:</w:t>
      </w:r>
    </w:p>
    <w:p>
      <w:pPr>
        <w:pStyle w:val="BodyText"/>
        <w:ind w:left="424" w:right="7357"/>
      </w:pPr>
      <w:r>
        <w:rPr/>
        <w:t>1 июня: День защиты детей; 6</w:t>
      </w:r>
      <w:r>
        <w:rPr>
          <w:spacing w:val="-15"/>
        </w:rPr>
        <w:t> </w:t>
      </w:r>
      <w:r>
        <w:rPr/>
        <w:t>июня:</w:t>
      </w:r>
      <w:r>
        <w:rPr>
          <w:spacing w:val="-15"/>
        </w:rPr>
        <w:t> </w:t>
      </w:r>
      <w:r>
        <w:rPr/>
        <w:t>День</w:t>
      </w:r>
      <w:r>
        <w:rPr>
          <w:spacing w:val="-15"/>
        </w:rPr>
        <w:t> </w:t>
      </w:r>
      <w:r>
        <w:rPr/>
        <w:t>русского</w:t>
      </w:r>
      <w:r>
        <w:rPr>
          <w:spacing w:val="-15"/>
        </w:rPr>
        <w:t> </w:t>
      </w:r>
      <w:r>
        <w:rPr/>
        <w:t>языка; 12 июня: День России;</w:t>
      </w:r>
    </w:p>
    <w:p>
      <w:pPr>
        <w:pStyle w:val="BodyText"/>
        <w:spacing w:before="1"/>
        <w:ind w:left="424" w:right="7019"/>
      </w:pPr>
      <w:r>
        <w:rPr/>
        <w:t>22</w:t>
      </w:r>
      <w:r>
        <w:rPr>
          <w:spacing w:val="-15"/>
        </w:rPr>
        <w:t> </w:t>
      </w:r>
      <w:r>
        <w:rPr/>
        <w:t>июня:</w:t>
      </w:r>
      <w:r>
        <w:rPr>
          <w:spacing w:val="-15"/>
        </w:rPr>
        <w:t> </w:t>
      </w:r>
      <w:r>
        <w:rPr/>
        <w:t>День</w:t>
      </w:r>
      <w:r>
        <w:rPr>
          <w:spacing w:val="-15"/>
        </w:rPr>
        <w:t> </w:t>
      </w:r>
      <w:r>
        <w:rPr/>
        <w:t>памяти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скорби; 27 июня: День молодежи.</w:t>
      </w:r>
    </w:p>
    <w:p>
      <w:pPr>
        <w:pStyle w:val="BodyText"/>
        <w:ind w:left="424"/>
      </w:pPr>
      <w:r>
        <w:rPr>
          <w:spacing w:val="-2"/>
        </w:rPr>
        <w:t>Июль:</w:t>
      </w:r>
    </w:p>
    <w:p>
      <w:pPr>
        <w:pStyle w:val="BodyText"/>
        <w:ind w:left="424" w:right="5668"/>
      </w:pPr>
      <w:r>
        <w:rPr/>
        <w:t>8</w:t>
      </w:r>
      <w:r>
        <w:rPr>
          <w:spacing w:val="-15"/>
        </w:rPr>
        <w:t> </w:t>
      </w:r>
      <w:r>
        <w:rPr/>
        <w:t>июля:</w:t>
      </w:r>
      <w:r>
        <w:rPr>
          <w:spacing w:val="-15"/>
        </w:rPr>
        <w:t> </w:t>
      </w:r>
      <w:r>
        <w:rPr/>
        <w:t>День</w:t>
      </w:r>
      <w:r>
        <w:rPr>
          <w:spacing w:val="-15"/>
        </w:rPr>
        <w:t> </w:t>
      </w:r>
      <w:r>
        <w:rPr/>
        <w:t>семьи,</w:t>
      </w:r>
      <w:r>
        <w:rPr>
          <w:spacing w:val="-15"/>
        </w:rPr>
        <w:t> </w:t>
      </w:r>
      <w:r>
        <w:rPr/>
        <w:t>любви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верности. </w:t>
      </w:r>
      <w:r>
        <w:rPr>
          <w:spacing w:val="-2"/>
        </w:rPr>
        <w:t>Август:</w:t>
      </w:r>
    </w:p>
    <w:p>
      <w:pPr>
        <w:pStyle w:val="BodyText"/>
        <w:ind w:left="424"/>
      </w:pPr>
      <w:r>
        <w:rPr/>
        <w:t>12</w:t>
      </w:r>
      <w:r>
        <w:rPr>
          <w:spacing w:val="-15"/>
        </w:rPr>
        <w:t> </w:t>
      </w:r>
      <w:r>
        <w:rPr/>
        <w:t>августа:</w:t>
      </w:r>
      <w:r>
        <w:rPr>
          <w:spacing w:val="-15"/>
        </w:rPr>
        <w:t> </w:t>
      </w:r>
      <w:r>
        <w:rPr/>
        <w:t>День</w:t>
      </w:r>
      <w:r>
        <w:rPr>
          <w:spacing w:val="-13"/>
        </w:rPr>
        <w:t> </w:t>
      </w:r>
      <w:r>
        <w:rPr>
          <w:spacing w:val="-2"/>
        </w:rPr>
        <w:t>физкультурника;</w:t>
      </w:r>
    </w:p>
    <w:p>
      <w:pPr>
        <w:pStyle w:val="BodyText"/>
        <w:ind w:left="424" w:right="3517"/>
      </w:pPr>
      <w:r>
        <w:rPr>
          <w:spacing w:val="-2"/>
        </w:rPr>
        <w:t>22</w:t>
      </w:r>
      <w:r>
        <w:rPr>
          <w:spacing w:val="-7"/>
        </w:rPr>
        <w:t> </w:t>
      </w:r>
      <w:r>
        <w:rPr>
          <w:spacing w:val="-2"/>
        </w:rPr>
        <w:t>августа:</w:t>
      </w:r>
      <w:r>
        <w:rPr>
          <w:spacing w:val="-7"/>
        </w:rPr>
        <w:t> </w:t>
      </w:r>
      <w:r>
        <w:rPr>
          <w:spacing w:val="-2"/>
        </w:rPr>
        <w:t>День</w:t>
      </w:r>
      <w:r>
        <w:rPr>
          <w:spacing w:val="-6"/>
        </w:rPr>
        <w:t> </w:t>
      </w:r>
      <w:r>
        <w:rPr>
          <w:spacing w:val="-2"/>
        </w:rPr>
        <w:t>Государственного</w:t>
      </w:r>
      <w:r>
        <w:rPr>
          <w:spacing w:val="-7"/>
        </w:rPr>
        <w:t> </w:t>
      </w:r>
      <w:r>
        <w:rPr>
          <w:spacing w:val="-2"/>
        </w:rPr>
        <w:t>флага</w:t>
      </w:r>
      <w:r>
        <w:rPr>
          <w:spacing w:val="-8"/>
        </w:rPr>
        <w:t> </w:t>
      </w:r>
      <w:r>
        <w:rPr>
          <w:spacing w:val="-2"/>
        </w:rPr>
        <w:t>Российской</w:t>
      </w:r>
      <w:r>
        <w:rPr>
          <w:spacing w:val="-6"/>
        </w:rPr>
        <w:t> </w:t>
      </w:r>
      <w:r>
        <w:rPr>
          <w:spacing w:val="-2"/>
        </w:rPr>
        <w:t>Федерации; </w:t>
      </w:r>
      <w:r>
        <w:rPr/>
        <w:t>27 августа: День российского кино.</w:t>
      </w:r>
    </w:p>
    <w:p>
      <w:pPr>
        <w:pStyle w:val="BodyText"/>
        <w:ind w:left="141" w:firstLine="283"/>
      </w:pPr>
      <w:r>
        <w:rPr/>
        <w:t>Календарный план воспитательной работы реализуется в рамках урочной и внеурочной </w:t>
      </w:r>
      <w:r>
        <w:rPr>
          <w:spacing w:val="-2"/>
        </w:rPr>
        <w:t>деятельности.</w:t>
      </w:r>
    </w:p>
    <w:p>
      <w:pPr>
        <w:pStyle w:val="BodyText"/>
        <w:ind w:left="141" w:right="534" w:firstLine="283"/>
        <w:jc w:val="both"/>
      </w:pPr>
      <w:r>
        <w:rPr/>
        <w:t>Наряду с федеральным календарным планом воспитательной работы в ОО проводятся иные мероприятия согласно рабочей программе воспитания по ключевым направлениям воспитания и дополнительного образования детей.</w:t>
      </w:r>
    </w:p>
    <w:p>
      <w:pPr>
        <w:pStyle w:val="BodyText"/>
        <w:ind w:left="141" w:right="532" w:firstLine="302"/>
        <w:jc w:val="both"/>
      </w:pPr>
      <w:r>
        <w:rPr/>
        <w:t>Все мероприятия проводятся с учетом особенностей Программы, а также возрастных, физиологических и</w:t>
      </w:r>
      <w:r>
        <w:rPr>
          <w:spacing w:val="-1"/>
        </w:rPr>
        <w:t> </w:t>
      </w:r>
      <w:r>
        <w:rPr/>
        <w:t>психоэмоциональных особенностей</w:t>
      </w:r>
      <w:r>
        <w:rPr>
          <w:spacing w:val="-1"/>
        </w:rPr>
        <w:t> </w:t>
      </w:r>
      <w:r>
        <w:rPr/>
        <w:t>обучающихся.</w:t>
      </w:r>
    </w:p>
    <w:p>
      <w:pPr>
        <w:pStyle w:val="BodyText"/>
      </w:pPr>
    </w:p>
    <w:p>
      <w:pPr>
        <w:pStyle w:val="BodyText"/>
        <w:ind w:left="443"/>
        <w:rPr>
          <w:b/>
        </w:rPr>
      </w:pPr>
      <w:r>
        <w:rPr>
          <w:spacing w:val="-2"/>
        </w:rPr>
        <w:t>Календарный</w:t>
      </w:r>
      <w:r>
        <w:rPr>
          <w:spacing w:val="-6"/>
        </w:rPr>
        <w:t> </w:t>
      </w:r>
      <w:r>
        <w:rPr>
          <w:spacing w:val="-2"/>
        </w:rPr>
        <w:t>план</w:t>
      </w:r>
      <w:r>
        <w:rPr>
          <w:spacing w:val="-6"/>
        </w:rPr>
        <w:t> </w:t>
      </w:r>
      <w:r>
        <w:rPr>
          <w:spacing w:val="-2"/>
        </w:rPr>
        <w:t>воспитательной</w:t>
      </w:r>
      <w:r>
        <w:rPr>
          <w:spacing w:val="-6"/>
        </w:rPr>
        <w:t> </w:t>
      </w:r>
      <w:r>
        <w:rPr>
          <w:spacing w:val="-2"/>
        </w:rPr>
        <w:t>работы</w:t>
      </w:r>
      <w:r>
        <w:rPr>
          <w:spacing w:val="-8"/>
        </w:rPr>
        <w:t> </w:t>
      </w:r>
      <w:r>
        <w:rPr>
          <w:spacing w:val="-2"/>
        </w:rPr>
        <w:t>на</w:t>
      </w:r>
      <w:r>
        <w:rPr>
          <w:spacing w:val="-8"/>
        </w:rPr>
        <w:t> </w:t>
      </w:r>
      <w:r>
        <w:rPr>
          <w:spacing w:val="-2"/>
        </w:rPr>
        <w:t>текущий учебный</w:t>
      </w:r>
      <w:r>
        <w:rPr>
          <w:spacing w:val="-4"/>
        </w:rPr>
        <w:t> </w:t>
      </w:r>
      <w:r>
        <w:rPr>
          <w:spacing w:val="-2"/>
        </w:rPr>
        <w:t>год</w:t>
      </w:r>
      <w:r>
        <w:rPr>
          <w:spacing w:val="-7"/>
        </w:rPr>
        <w:t> </w:t>
      </w:r>
      <w:r>
        <w:rPr>
          <w:spacing w:val="-2"/>
        </w:rPr>
        <w:t>размещен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b/>
          <w:spacing w:val="-2"/>
          <w:u w:val="single"/>
        </w:rPr>
        <w:t>Приложении</w:t>
      </w:r>
      <w:r>
        <w:rPr>
          <w:b/>
          <w:spacing w:val="40"/>
          <w:u w:val="single"/>
        </w:rPr>
        <w:t> </w:t>
      </w:r>
    </w:p>
    <w:p>
      <w:pPr>
        <w:spacing w:before="0"/>
        <w:ind w:left="141" w:right="0" w:firstLine="0"/>
        <w:jc w:val="left"/>
        <w:rPr>
          <w:sz w:val="24"/>
        </w:rPr>
      </w:pPr>
      <w:r>
        <w:rPr>
          <w:b/>
          <w:sz w:val="24"/>
          <w:u w:val="single"/>
        </w:rPr>
        <w:t>№</w:t>
      </w:r>
      <w:r>
        <w:rPr>
          <w:b/>
          <w:spacing w:val="-8"/>
          <w:sz w:val="24"/>
          <w:u w:val="single"/>
        </w:rPr>
        <w:t> </w:t>
      </w:r>
      <w:r>
        <w:rPr>
          <w:b/>
          <w:sz w:val="24"/>
          <w:u w:val="single"/>
        </w:rPr>
        <w:t>6</w:t>
      </w:r>
      <w:r>
        <w:rPr>
          <w:b/>
          <w:spacing w:val="-6"/>
          <w:sz w:val="24"/>
        </w:rPr>
        <w:t> </w:t>
      </w:r>
      <w:r>
        <w:rPr>
          <w:sz w:val="24"/>
        </w:rPr>
        <w:t>к</w:t>
      </w:r>
      <w:r>
        <w:rPr>
          <w:spacing w:val="-5"/>
          <w:sz w:val="24"/>
        </w:rPr>
        <w:t> </w:t>
      </w:r>
      <w:r>
        <w:rPr>
          <w:sz w:val="24"/>
        </w:rPr>
        <w:t>ООП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СОО.</w:t>
      </w:r>
    </w:p>
    <w:p>
      <w:pPr>
        <w:spacing w:after="0"/>
        <w:jc w:val="left"/>
        <w:rPr>
          <w:sz w:val="24"/>
        </w:rPr>
        <w:sectPr>
          <w:footerReference w:type="default" r:id="rId277"/>
          <w:pgSz w:w="11920" w:h="16800"/>
          <w:pgMar w:header="0" w:footer="1063" w:top="480" w:bottom="1260" w:left="425" w:right="708"/>
        </w:sectPr>
      </w:pPr>
    </w:p>
    <w:p>
      <w:pPr>
        <w:pStyle w:val="Heading2"/>
        <w:numPr>
          <w:ilvl w:val="1"/>
          <w:numId w:val="37"/>
        </w:numPr>
        <w:tabs>
          <w:tab w:pos="2766" w:val="left" w:leader="none"/>
        </w:tabs>
        <w:spacing w:line="240" w:lineRule="auto" w:before="79" w:after="0"/>
        <w:ind w:left="2766" w:right="0" w:hanging="364"/>
        <w:jc w:val="left"/>
      </w:pPr>
      <w:r>
        <w:rPr/>
        <w:t>ХАРАКТЕРИСТИКА</w:t>
      </w:r>
      <w:r>
        <w:rPr>
          <w:spacing w:val="-13"/>
        </w:rPr>
        <w:t> </w:t>
      </w:r>
      <w:r>
        <w:rPr/>
        <w:t>УСЛОВИЙ</w:t>
      </w:r>
      <w:r>
        <w:rPr>
          <w:spacing w:val="-7"/>
        </w:rPr>
        <w:t> </w:t>
      </w:r>
      <w:r>
        <w:rPr/>
        <w:t>РЕАЛИЗАЦИИ</w:t>
      </w:r>
      <w:r>
        <w:rPr>
          <w:spacing w:val="-7"/>
        </w:rPr>
        <w:t> </w:t>
      </w:r>
      <w:r>
        <w:rPr>
          <w:spacing w:val="-2"/>
        </w:rPr>
        <w:t>ПРОГРАММЫ</w:t>
      </w:r>
    </w:p>
    <w:p>
      <w:pPr>
        <w:spacing w:line="275" w:lineRule="exact" w:before="0"/>
        <w:ind w:left="4750" w:right="0" w:firstLine="0"/>
        <w:jc w:val="both"/>
        <w:rPr>
          <w:b/>
          <w:sz w:val="24"/>
        </w:rPr>
      </w:pPr>
      <w:r>
        <w:rPr>
          <w:sz w:val="24"/>
        </w:rPr>
        <w:t>-</w:t>
      </w:r>
      <w:r>
        <w:rPr>
          <w:spacing w:val="73"/>
          <w:w w:val="150"/>
          <w:sz w:val="24"/>
        </w:rPr>
        <w:t> </w:t>
      </w:r>
      <w:r>
        <w:rPr>
          <w:b/>
          <w:sz w:val="24"/>
        </w:rPr>
        <w:t>Кадровые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условия</w:t>
      </w:r>
    </w:p>
    <w:p>
      <w:pPr>
        <w:pStyle w:val="BodyText"/>
        <w:spacing w:line="273" w:lineRule="exact"/>
        <w:ind w:left="1723"/>
        <w:jc w:val="both"/>
      </w:pPr>
      <w:r>
        <w:rPr/>
        <w:t>Кадровые</w:t>
      </w:r>
      <w:r>
        <w:rPr>
          <w:spacing w:val="-8"/>
        </w:rPr>
        <w:t> </w:t>
      </w:r>
      <w:r>
        <w:rPr/>
        <w:t>условия</w:t>
      </w:r>
      <w:r>
        <w:rPr>
          <w:spacing w:val="-10"/>
        </w:rPr>
        <w:t> </w:t>
      </w:r>
      <w:r>
        <w:rPr/>
        <w:t>реализации</w:t>
      </w:r>
      <w:r>
        <w:rPr>
          <w:spacing w:val="-9"/>
        </w:rPr>
        <w:t> </w:t>
      </w:r>
      <w:r>
        <w:rPr/>
        <w:t>Программы</w:t>
      </w:r>
      <w:r>
        <w:rPr>
          <w:spacing w:val="-9"/>
        </w:rPr>
        <w:t> </w:t>
      </w:r>
      <w:r>
        <w:rPr>
          <w:spacing w:val="-2"/>
        </w:rPr>
        <w:t>включают:</w:t>
      </w:r>
    </w:p>
    <w:p>
      <w:pPr>
        <w:pStyle w:val="ListParagraph"/>
        <w:numPr>
          <w:ilvl w:val="0"/>
          <w:numId w:val="41"/>
        </w:numPr>
        <w:tabs>
          <w:tab w:pos="1728" w:val="left" w:leader="none"/>
        </w:tabs>
        <w:spacing w:line="240" w:lineRule="auto" w:before="0" w:after="0"/>
        <w:ind w:left="532" w:right="430" w:firstLine="948"/>
        <w:jc w:val="both"/>
        <w:rPr>
          <w:sz w:val="24"/>
        </w:rPr>
      </w:pPr>
      <w:r>
        <w:rPr>
          <w:sz w:val="24"/>
        </w:rPr>
        <w:t>укомплектованность организации педагогическими, руководящими и иными </w:t>
      </w:r>
      <w:r>
        <w:rPr>
          <w:spacing w:val="-2"/>
          <w:sz w:val="24"/>
        </w:rPr>
        <w:t>работниками;</w:t>
      </w:r>
    </w:p>
    <w:p>
      <w:pPr>
        <w:pStyle w:val="ListParagraph"/>
        <w:numPr>
          <w:ilvl w:val="0"/>
          <w:numId w:val="41"/>
        </w:numPr>
        <w:tabs>
          <w:tab w:pos="1764" w:val="left" w:leader="none"/>
        </w:tabs>
        <w:spacing w:line="240" w:lineRule="auto" w:before="0" w:after="0"/>
        <w:ind w:left="532" w:right="421" w:firstLine="948"/>
        <w:jc w:val="both"/>
        <w:rPr>
          <w:sz w:val="24"/>
        </w:rPr>
      </w:pPr>
      <w:r>
        <w:rPr>
          <w:sz w:val="24"/>
        </w:rPr>
        <w:t>уровень квалификации педагогических, руководящих и иных работников организации, осуществляющей образовательную деятельность;</w:t>
      </w:r>
    </w:p>
    <w:p>
      <w:pPr>
        <w:pStyle w:val="ListParagraph"/>
        <w:numPr>
          <w:ilvl w:val="0"/>
          <w:numId w:val="41"/>
        </w:numPr>
        <w:tabs>
          <w:tab w:pos="1726" w:val="left" w:leader="none"/>
        </w:tabs>
        <w:spacing w:line="240" w:lineRule="auto" w:before="0" w:after="0"/>
        <w:ind w:left="532" w:right="430" w:firstLine="948"/>
        <w:jc w:val="both"/>
        <w:rPr>
          <w:sz w:val="24"/>
        </w:rPr>
      </w:pPr>
      <w:r>
        <w:rPr>
          <w:sz w:val="24"/>
        </w:rPr>
        <w:t>непрерывность профессионального развития педагогических и руководящих работиков организации, осуществляющей образовательную деятельность, реализующей основную образовательную программу.</w:t>
      </w:r>
    </w:p>
    <w:p>
      <w:pPr>
        <w:pStyle w:val="BodyText"/>
        <w:ind w:left="532" w:right="422" w:firstLine="708"/>
        <w:jc w:val="both"/>
      </w:pPr>
      <w:r>
        <w:rPr/>
        <w:t>Создание педагогического коллектива, осознающего необходимость инновационного развития образовательного пространства школы, способного к творческому внедрению со- временных образовательных технологий, обеспечивающего оптимальные педагогические условия для реализации прав ребенка в сфере образования и его продвижение по индивидуальному образовательному маршруту - главнейшая стратегическая линия кадровой политики администрации школы.</w:t>
      </w:r>
    </w:p>
    <w:p>
      <w:pPr>
        <w:pStyle w:val="BodyText"/>
        <w:ind w:left="532" w:right="431" w:firstLine="708"/>
        <w:jc w:val="both"/>
      </w:pPr>
      <w:r>
        <w:rPr/>
        <w:t>Средняя школа № 31 укомплектована педагогическими кадрами, что позволило проводить обучение по всем предметам Учебного плана среднего общего образования.</w:t>
      </w:r>
    </w:p>
    <w:p>
      <w:pPr>
        <w:pStyle w:val="BodyText"/>
        <w:ind w:left="532" w:right="433" w:firstLine="708"/>
        <w:jc w:val="both"/>
      </w:pPr>
      <w:r>
        <w:rPr/>
        <w:t>Уровень квалификации работников организации, осуществляющей образовательную деятельность, реализующей основную образовательную программу, для каждой занимаемой должности соответствует квалификационным характеристикам по соответствующей должности. Соответствие</w:t>
      </w:r>
      <w:r>
        <w:rPr>
          <w:spacing w:val="40"/>
        </w:rPr>
        <w:t> </w:t>
      </w:r>
      <w:r>
        <w:rPr/>
        <w:t>уровня квалификации</w:t>
      </w:r>
      <w:r>
        <w:rPr>
          <w:spacing w:val="40"/>
        </w:rPr>
        <w:t> </w:t>
      </w:r>
      <w:r>
        <w:rPr/>
        <w:t>работников организации, осуществляющей</w:t>
      </w:r>
    </w:p>
    <w:p>
      <w:pPr>
        <w:pStyle w:val="BodyText"/>
        <w:spacing w:before="64"/>
        <w:ind w:left="532" w:right="424"/>
        <w:jc w:val="both"/>
      </w:pPr>
      <w:r>
        <w:rPr/>
        <w:t>образовательную деятельность, реализующей основную образовательную программу</w:t>
      </w:r>
      <w:r>
        <w:rPr>
          <w:i/>
        </w:rPr>
        <w:t>, </w:t>
      </w:r>
      <w:r>
        <w:rPr/>
        <w:t>требованиям, предъявляемым к квалификационным категориям (первой или высшей), а</w:t>
      </w:r>
      <w:r>
        <w:rPr>
          <w:spacing w:val="40"/>
        </w:rPr>
        <w:t> </w:t>
      </w:r>
      <w:r>
        <w:rPr/>
        <w:t>также занимаемым ими должностям, устанавливается при их аттестации.</w:t>
      </w:r>
    </w:p>
    <w:p>
      <w:pPr>
        <w:pStyle w:val="BodyText"/>
        <w:spacing w:before="268"/>
        <w:ind w:left="532" w:right="291" w:firstLine="780"/>
        <w:jc w:val="both"/>
      </w:pPr>
      <w:r>
        <w:rPr/>
        <w:t>Педагоги школы направляются на курсы повышения квалификации в соответствии с плановым и заявками на курсовую подготовку.</w:t>
      </w:r>
    </w:p>
    <w:p>
      <w:pPr>
        <w:pStyle w:val="BodyText"/>
        <w:spacing w:before="1"/>
        <w:ind w:left="532" w:right="288" w:firstLine="780"/>
        <w:jc w:val="both"/>
      </w:pPr>
      <w:r>
        <w:rPr/>
        <w:t>Наиболее востребованными являются темы «Использование компьютерных технологий</w:t>
      </w:r>
      <w:r>
        <w:rPr>
          <w:spacing w:val="40"/>
        </w:rPr>
        <w:t> </w:t>
      </w:r>
      <w:r>
        <w:rPr/>
        <w:t>в учебном процессе». Также повышению уровня ИКТ- компетентности педагогов способствует их участие в научно-практических конференциях, дистанционных конкурсах, творческие</w:t>
      </w:r>
      <w:r>
        <w:rPr>
          <w:spacing w:val="80"/>
        </w:rPr>
        <w:t> </w:t>
      </w:r>
      <w:r>
        <w:rPr/>
        <w:t>отчеты на МО, открытые уроки.</w:t>
      </w:r>
    </w:p>
    <w:p>
      <w:pPr>
        <w:pStyle w:val="BodyText"/>
        <w:ind w:left="532" w:right="293" w:firstLine="720"/>
        <w:jc w:val="both"/>
      </w:pPr>
      <w:r>
        <w:rPr/>
        <w:t>Непрерывной системой повышения квалификации на уровне школы охвачено 100% </w:t>
      </w:r>
      <w:r>
        <w:rPr>
          <w:spacing w:val="-2"/>
        </w:rPr>
        <w:t>педагогов.</w:t>
      </w:r>
    </w:p>
    <w:p>
      <w:pPr>
        <w:pStyle w:val="BodyText"/>
        <w:ind w:left="532" w:right="291" w:firstLine="720"/>
        <w:jc w:val="both"/>
      </w:pPr>
      <w:r>
        <w:rPr/>
        <w:t>100 % учителей владеют компьютером и активно используют информационные технологии в работе, что способствует повышению уровня познавательного интереса школьников к отдельным предметам.</w:t>
      </w:r>
    </w:p>
    <w:p>
      <w:pPr>
        <w:pStyle w:val="BodyText"/>
        <w:spacing w:before="17"/>
      </w:pPr>
    </w:p>
    <w:p>
      <w:pPr>
        <w:spacing w:before="0"/>
        <w:ind w:left="2707" w:right="0" w:firstLine="0"/>
        <w:jc w:val="both"/>
        <w:rPr>
          <w:b/>
          <w:sz w:val="24"/>
        </w:rPr>
      </w:pPr>
      <w:r>
        <w:rPr>
          <w:b/>
          <w:color w:val="24282D"/>
          <w:sz w:val="24"/>
        </w:rPr>
        <w:t>Работа</w:t>
      </w:r>
      <w:r>
        <w:rPr>
          <w:b/>
          <w:color w:val="24282D"/>
          <w:spacing w:val="-9"/>
          <w:sz w:val="24"/>
        </w:rPr>
        <w:t> </w:t>
      </w:r>
      <w:r>
        <w:rPr>
          <w:b/>
          <w:color w:val="24282D"/>
          <w:sz w:val="24"/>
        </w:rPr>
        <w:t>школьных</w:t>
      </w:r>
      <w:r>
        <w:rPr>
          <w:b/>
          <w:color w:val="24282D"/>
          <w:spacing w:val="-11"/>
          <w:sz w:val="24"/>
        </w:rPr>
        <w:t> </w:t>
      </w:r>
      <w:r>
        <w:rPr>
          <w:b/>
          <w:color w:val="24282D"/>
          <w:sz w:val="24"/>
        </w:rPr>
        <w:t>методических</w:t>
      </w:r>
      <w:r>
        <w:rPr>
          <w:b/>
          <w:color w:val="24282D"/>
          <w:spacing w:val="-8"/>
          <w:sz w:val="24"/>
        </w:rPr>
        <w:t> </w:t>
      </w:r>
      <w:r>
        <w:rPr>
          <w:b/>
          <w:color w:val="24282D"/>
          <w:sz w:val="24"/>
        </w:rPr>
        <w:t>объединений</w:t>
      </w:r>
      <w:r>
        <w:rPr>
          <w:b/>
          <w:color w:val="24282D"/>
          <w:spacing w:val="-7"/>
          <w:sz w:val="24"/>
        </w:rPr>
        <w:t> </w:t>
      </w:r>
      <w:r>
        <w:rPr>
          <w:b/>
          <w:color w:val="24282D"/>
          <w:sz w:val="24"/>
        </w:rPr>
        <w:t>и</w:t>
      </w:r>
      <w:r>
        <w:rPr>
          <w:b/>
          <w:color w:val="24282D"/>
          <w:spacing w:val="-13"/>
          <w:sz w:val="24"/>
        </w:rPr>
        <w:t> </w:t>
      </w:r>
      <w:r>
        <w:rPr>
          <w:b/>
          <w:color w:val="24282D"/>
          <w:sz w:val="24"/>
        </w:rPr>
        <w:t>творческих</w:t>
      </w:r>
      <w:r>
        <w:rPr>
          <w:b/>
          <w:color w:val="24282D"/>
          <w:spacing w:val="-8"/>
          <w:sz w:val="24"/>
        </w:rPr>
        <w:t> </w:t>
      </w:r>
      <w:r>
        <w:rPr>
          <w:b/>
          <w:color w:val="24282D"/>
          <w:spacing w:val="-2"/>
          <w:sz w:val="24"/>
        </w:rPr>
        <w:t>групп.</w:t>
      </w:r>
    </w:p>
    <w:p>
      <w:pPr>
        <w:pStyle w:val="BodyText"/>
        <w:spacing w:before="96"/>
        <w:ind w:left="532" w:right="431" w:firstLine="720"/>
        <w:jc w:val="both"/>
      </w:pPr>
      <w:r>
        <w:rPr/>
        <w:t>Одним из условий готовности Школы является создание системы методической</w:t>
      </w:r>
      <w:r>
        <w:rPr>
          <w:spacing w:val="80"/>
        </w:rPr>
        <w:t> </w:t>
      </w:r>
      <w:r>
        <w:rPr/>
        <w:t>работы, обеспечивающей сопровождение деятельности педагогов на всех этапах реализации требований</w:t>
      </w:r>
      <w:r>
        <w:rPr>
          <w:spacing w:val="-1"/>
        </w:rPr>
        <w:t> </w:t>
      </w:r>
      <w:r>
        <w:rPr/>
        <w:t>ФГОС</w:t>
      </w:r>
      <w:r>
        <w:rPr>
          <w:spacing w:val="-4"/>
        </w:rPr>
        <w:t> </w:t>
      </w:r>
      <w:r>
        <w:rPr/>
        <w:t>СОО.</w:t>
      </w:r>
      <w:r>
        <w:rPr>
          <w:spacing w:val="-2"/>
        </w:rPr>
        <w:t> </w:t>
      </w:r>
      <w:r>
        <w:rPr/>
        <w:t>Организация</w:t>
      </w:r>
      <w:r>
        <w:rPr>
          <w:spacing w:val="-2"/>
        </w:rPr>
        <w:t> </w:t>
      </w:r>
      <w:r>
        <w:rPr/>
        <w:t>методической</w:t>
      </w:r>
      <w:r>
        <w:rPr>
          <w:spacing w:val="-1"/>
        </w:rPr>
        <w:t> </w:t>
      </w:r>
      <w:r>
        <w:rPr/>
        <w:t>работы</w:t>
      </w:r>
      <w:r>
        <w:rPr>
          <w:spacing w:val="-3"/>
        </w:rPr>
        <w:t> </w:t>
      </w:r>
      <w:r>
        <w:rPr/>
        <w:t>планируется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следующей</w:t>
      </w:r>
      <w:r>
        <w:rPr>
          <w:spacing w:val="-1"/>
        </w:rPr>
        <w:t> </w:t>
      </w:r>
      <w:r>
        <w:rPr/>
        <w:t>схеме: мероприятия, ответственные, форма подведения итогов, анализ и использование результатов</w:t>
      </w:r>
      <w:r>
        <w:rPr>
          <w:spacing w:val="40"/>
        </w:rPr>
        <w:t> </w:t>
      </w:r>
      <w:r>
        <w:rPr/>
        <w:t>на уроках и во внеурочной работе. Методическая работа более детально планируется на учебный год и утверждается педагогическим советом образовательной организации.</w:t>
      </w:r>
    </w:p>
    <w:p>
      <w:pPr>
        <w:spacing w:before="1"/>
        <w:ind w:left="1255" w:right="0" w:firstLine="0"/>
        <w:jc w:val="both"/>
        <w:rPr>
          <w:b/>
          <w:sz w:val="24"/>
        </w:rPr>
      </w:pPr>
      <w:r>
        <w:rPr>
          <w:sz w:val="24"/>
        </w:rPr>
        <w:t>Для</w:t>
      </w:r>
      <w:r>
        <w:rPr>
          <w:spacing w:val="14"/>
          <w:sz w:val="24"/>
        </w:rPr>
        <w:t> </w:t>
      </w:r>
      <w:r>
        <w:rPr>
          <w:sz w:val="24"/>
        </w:rPr>
        <w:t>реализации</w:t>
      </w:r>
      <w:r>
        <w:rPr>
          <w:spacing w:val="54"/>
          <w:w w:val="150"/>
          <w:sz w:val="24"/>
        </w:rPr>
        <w:t> </w:t>
      </w:r>
      <w:r>
        <w:rPr>
          <w:sz w:val="24"/>
        </w:rPr>
        <w:t>ФГОС</w:t>
      </w:r>
      <w:r>
        <w:rPr>
          <w:spacing w:val="75"/>
          <w:sz w:val="24"/>
        </w:rPr>
        <w:t> </w:t>
      </w:r>
      <w:r>
        <w:rPr>
          <w:sz w:val="24"/>
        </w:rPr>
        <w:t>СОО</w:t>
      </w:r>
      <w:r>
        <w:rPr>
          <w:spacing w:val="77"/>
          <w:sz w:val="24"/>
        </w:rPr>
        <w:t> </w:t>
      </w:r>
      <w:r>
        <w:rPr>
          <w:sz w:val="24"/>
        </w:rPr>
        <w:t>в</w:t>
      </w:r>
      <w:r>
        <w:rPr>
          <w:spacing w:val="79"/>
          <w:sz w:val="24"/>
        </w:rPr>
        <w:t> </w:t>
      </w:r>
      <w:r>
        <w:rPr>
          <w:sz w:val="24"/>
        </w:rPr>
        <w:t>школе</w:t>
      </w:r>
      <w:r>
        <w:rPr>
          <w:spacing w:val="77"/>
          <w:sz w:val="24"/>
        </w:rPr>
        <w:t> </w:t>
      </w:r>
      <w:r>
        <w:rPr>
          <w:sz w:val="24"/>
        </w:rPr>
        <w:t>действует</w:t>
      </w:r>
      <w:r>
        <w:rPr>
          <w:spacing w:val="62"/>
          <w:w w:val="150"/>
          <w:sz w:val="24"/>
        </w:rPr>
        <w:t> </w:t>
      </w:r>
      <w:r>
        <w:rPr>
          <w:b/>
          <w:sz w:val="24"/>
        </w:rPr>
        <w:t>4</w:t>
      </w:r>
      <w:r>
        <w:rPr>
          <w:b/>
          <w:spacing w:val="50"/>
          <w:w w:val="150"/>
          <w:sz w:val="24"/>
        </w:rPr>
        <w:t> </w:t>
      </w:r>
      <w:r>
        <w:rPr>
          <w:b/>
          <w:sz w:val="24"/>
        </w:rPr>
        <w:t>методических</w:t>
      </w:r>
      <w:r>
        <w:rPr>
          <w:b/>
          <w:spacing w:val="53"/>
          <w:w w:val="150"/>
          <w:sz w:val="24"/>
        </w:rPr>
        <w:t> </w:t>
      </w:r>
      <w:r>
        <w:rPr>
          <w:b/>
          <w:spacing w:val="-2"/>
          <w:sz w:val="24"/>
        </w:rPr>
        <w:t>объединений.</w:t>
      </w:r>
    </w:p>
    <w:p>
      <w:pPr>
        <w:pStyle w:val="ListParagraph"/>
        <w:numPr>
          <w:ilvl w:val="0"/>
          <w:numId w:val="42"/>
        </w:numPr>
        <w:tabs>
          <w:tab w:pos="1975" w:val="left" w:leader="none"/>
        </w:tabs>
        <w:spacing w:line="237" w:lineRule="auto" w:before="6" w:after="0"/>
        <w:ind w:left="1975" w:right="660" w:hanging="360"/>
        <w:jc w:val="left"/>
        <w:rPr>
          <w:sz w:val="24"/>
        </w:rPr>
      </w:pPr>
      <w:r>
        <w:rPr>
          <w:sz w:val="24"/>
        </w:rPr>
        <w:t>Методические</w:t>
      </w:r>
      <w:r>
        <w:rPr>
          <w:spacing w:val="-9"/>
          <w:sz w:val="24"/>
        </w:rPr>
        <w:t> </w:t>
      </w:r>
      <w:r>
        <w:rPr>
          <w:sz w:val="24"/>
        </w:rPr>
        <w:t>объединения</w:t>
      </w:r>
      <w:r>
        <w:rPr>
          <w:spacing w:val="-9"/>
          <w:sz w:val="24"/>
        </w:rPr>
        <w:t> </w:t>
      </w:r>
      <w:r>
        <w:rPr>
          <w:sz w:val="24"/>
        </w:rPr>
        <w:t>возглавляют</w:t>
      </w:r>
      <w:r>
        <w:rPr>
          <w:spacing w:val="-9"/>
          <w:sz w:val="24"/>
        </w:rPr>
        <w:t> </w:t>
      </w:r>
      <w:r>
        <w:rPr>
          <w:sz w:val="24"/>
        </w:rPr>
        <w:t>опытные,</w:t>
      </w:r>
      <w:r>
        <w:rPr>
          <w:spacing w:val="-9"/>
          <w:sz w:val="24"/>
        </w:rPr>
        <w:t> </w:t>
      </w:r>
      <w:r>
        <w:rPr>
          <w:sz w:val="24"/>
        </w:rPr>
        <w:t>высококвалифицированные </w:t>
      </w:r>
      <w:r>
        <w:rPr>
          <w:spacing w:val="-2"/>
          <w:sz w:val="24"/>
        </w:rPr>
        <w:t>учителя.</w:t>
      </w:r>
    </w:p>
    <w:p>
      <w:pPr>
        <w:pStyle w:val="ListParagraph"/>
        <w:numPr>
          <w:ilvl w:val="0"/>
          <w:numId w:val="42"/>
        </w:numPr>
        <w:tabs>
          <w:tab w:pos="1975" w:val="left" w:leader="none"/>
        </w:tabs>
        <w:spacing w:line="293" w:lineRule="exact" w:before="3" w:after="0"/>
        <w:ind w:left="1975" w:right="0" w:hanging="360"/>
        <w:jc w:val="left"/>
        <w:rPr>
          <w:sz w:val="24"/>
        </w:rPr>
      </w:pPr>
      <w:r>
        <w:rPr>
          <w:spacing w:val="-4"/>
          <w:sz w:val="24"/>
        </w:rPr>
        <w:t>ШМО</w:t>
      </w:r>
      <w:r>
        <w:rPr>
          <w:spacing w:val="2"/>
          <w:sz w:val="24"/>
        </w:rPr>
        <w:t> </w:t>
      </w:r>
      <w:r>
        <w:rPr>
          <w:spacing w:val="-4"/>
          <w:sz w:val="24"/>
        </w:rPr>
        <w:t>гуманитарного</w:t>
      </w:r>
      <w:r>
        <w:rPr>
          <w:spacing w:val="-1"/>
          <w:sz w:val="24"/>
        </w:rPr>
        <w:t> </w:t>
      </w:r>
      <w:r>
        <w:rPr>
          <w:spacing w:val="-4"/>
          <w:sz w:val="24"/>
        </w:rPr>
        <w:t>цикла;</w:t>
      </w:r>
    </w:p>
    <w:p>
      <w:pPr>
        <w:pStyle w:val="ListParagraph"/>
        <w:numPr>
          <w:ilvl w:val="0"/>
          <w:numId w:val="42"/>
        </w:numPr>
        <w:tabs>
          <w:tab w:pos="1975" w:val="left" w:leader="none"/>
        </w:tabs>
        <w:spacing w:line="293" w:lineRule="exact" w:before="0" w:after="0"/>
        <w:ind w:left="1975" w:right="0" w:hanging="360"/>
        <w:jc w:val="left"/>
        <w:rPr>
          <w:sz w:val="24"/>
        </w:rPr>
      </w:pPr>
      <w:r>
        <w:rPr>
          <w:spacing w:val="-2"/>
          <w:sz w:val="24"/>
        </w:rPr>
        <w:t>ШМО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естественно-научного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цикла;</w:t>
      </w:r>
    </w:p>
    <w:p>
      <w:pPr>
        <w:pStyle w:val="ListParagraph"/>
        <w:numPr>
          <w:ilvl w:val="0"/>
          <w:numId w:val="42"/>
        </w:numPr>
        <w:tabs>
          <w:tab w:pos="1975" w:val="left" w:leader="none"/>
        </w:tabs>
        <w:spacing w:line="292" w:lineRule="exact" w:before="0" w:after="0"/>
        <w:ind w:left="1975" w:right="0" w:hanging="360"/>
        <w:jc w:val="left"/>
        <w:rPr>
          <w:sz w:val="24"/>
        </w:rPr>
      </w:pPr>
      <w:r>
        <w:rPr>
          <w:sz w:val="24"/>
        </w:rPr>
        <w:t>ШМО</w:t>
      </w:r>
      <w:r>
        <w:rPr>
          <w:spacing w:val="-11"/>
          <w:sz w:val="24"/>
        </w:rPr>
        <w:t> </w:t>
      </w:r>
      <w:r>
        <w:rPr>
          <w:sz w:val="24"/>
        </w:rPr>
        <w:t>учителей</w:t>
      </w:r>
      <w:r>
        <w:rPr>
          <w:spacing w:val="-12"/>
          <w:sz w:val="24"/>
        </w:rPr>
        <w:t> </w:t>
      </w:r>
      <w:r>
        <w:rPr>
          <w:sz w:val="24"/>
        </w:rPr>
        <w:t>начальных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классов;</w:t>
      </w:r>
    </w:p>
    <w:p>
      <w:pPr>
        <w:pStyle w:val="ListParagraph"/>
        <w:numPr>
          <w:ilvl w:val="0"/>
          <w:numId w:val="42"/>
        </w:numPr>
        <w:tabs>
          <w:tab w:pos="1975" w:val="left" w:leader="none"/>
        </w:tabs>
        <w:spacing w:line="292" w:lineRule="exact" w:before="0" w:after="0"/>
        <w:ind w:left="1975" w:right="0" w:hanging="360"/>
        <w:jc w:val="left"/>
        <w:rPr>
          <w:sz w:val="24"/>
        </w:rPr>
      </w:pPr>
      <w:r>
        <w:rPr>
          <w:sz w:val="24"/>
        </w:rPr>
        <w:t>ШМО</w:t>
      </w:r>
      <w:r>
        <w:rPr>
          <w:spacing w:val="-8"/>
          <w:sz w:val="24"/>
        </w:rPr>
        <w:t> </w:t>
      </w:r>
      <w:r>
        <w:rPr>
          <w:sz w:val="24"/>
        </w:rPr>
        <w:t>классных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руководителей.</w:t>
      </w:r>
    </w:p>
    <w:p>
      <w:pPr>
        <w:pStyle w:val="ListParagraph"/>
        <w:spacing w:after="0" w:line="292" w:lineRule="exact"/>
        <w:jc w:val="left"/>
        <w:rPr>
          <w:sz w:val="24"/>
        </w:rPr>
        <w:sectPr>
          <w:footerReference w:type="default" r:id="rId278"/>
          <w:pgSz w:w="11920" w:h="16800"/>
          <w:pgMar w:header="0" w:footer="1077" w:top="760" w:bottom="1260" w:left="425" w:right="708"/>
        </w:sectPr>
      </w:pPr>
    </w:p>
    <w:p>
      <w:pPr>
        <w:pStyle w:val="ListParagraph"/>
        <w:numPr>
          <w:ilvl w:val="0"/>
          <w:numId w:val="42"/>
        </w:numPr>
        <w:tabs>
          <w:tab w:pos="861" w:val="left" w:leader="none"/>
        </w:tabs>
        <w:spacing w:line="237" w:lineRule="auto" w:before="82" w:after="0"/>
        <w:ind w:left="861" w:right="1591" w:hanging="361"/>
        <w:jc w:val="left"/>
        <w:rPr>
          <w:sz w:val="24"/>
        </w:rPr>
      </w:pPr>
      <w:r>
        <w:rPr>
          <w:sz w:val="24"/>
        </w:rPr>
        <w:t>внедрение</w:t>
      </w:r>
      <w:r>
        <w:rPr>
          <w:spacing w:val="-6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практику</w:t>
      </w:r>
      <w:r>
        <w:rPr>
          <w:spacing w:val="-12"/>
          <w:sz w:val="24"/>
        </w:rPr>
        <w:t> </w:t>
      </w:r>
      <w:r>
        <w:rPr>
          <w:sz w:val="24"/>
        </w:rPr>
        <w:t>работы</w:t>
      </w:r>
      <w:r>
        <w:rPr>
          <w:spacing w:val="-7"/>
          <w:sz w:val="24"/>
        </w:rPr>
        <w:t> </w:t>
      </w:r>
      <w:r>
        <w:rPr>
          <w:sz w:val="24"/>
        </w:rPr>
        <w:t>учителей</w:t>
      </w:r>
      <w:r>
        <w:rPr>
          <w:spacing w:val="-7"/>
          <w:sz w:val="24"/>
        </w:rPr>
        <w:t> </w:t>
      </w:r>
      <w:r>
        <w:rPr>
          <w:sz w:val="24"/>
        </w:rPr>
        <w:t>современных</w:t>
      </w:r>
      <w:r>
        <w:rPr>
          <w:spacing w:val="-6"/>
          <w:sz w:val="24"/>
        </w:rPr>
        <w:t> </w:t>
      </w:r>
      <w:r>
        <w:rPr>
          <w:sz w:val="24"/>
        </w:rPr>
        <w:t>педагогических</w:t>
      </w:r>
      <w:r>
        <w:rPr>
          <w:spacing w:val="-6"/>
          <w:sz w:val="24"/>
        </w:rPr>
        <w:t> </w:t>
      </w:r>
      <w:r>
        <w:rPr>
          <w:sz w:val="24"/>
        </w:rPr>
        <w:t>технологий (информационных,</w:t>
      </w:r>
      <w:r>
        <w:rPr>
          <w:spacing w:val="-10"/>
          <w:sz w:val="24"/>
        </w:rPr>
        <w:t> </w:t>
      </w:r>
      <w:r>
        <w:rPr>
          <w:sz w:val="24"/>
        </w:rPr>
        <w:t>личностно</w:t>
      </w:r>
      <w:r>
        <w:rPr>
          <w:spacing w:val="-10"/>
          <w:sz w:val="24"/>
        </w:rPr>
        <w:t> </w:t>
      </w:r>
      <w:r>
        <w:rPr>
          <w:sz w:val="24"/>
        </w:rPr>
        <w:t>ориентированных,</w:t>
      </w:r>
      <w:r>
        <w:rPr>
          <w:spacing w:val="-10"/>
          <w:sz w:val="24"/>
        </w:rPr>
        <w:t> </w:t>
      </w:r>
      <w:r>
        <w:rPr>
          <w:sz w:val="24"/>
        </w:rPr>
        <w:t>игровых,здоровьесберегающих и пр.).</w:t>
      </w:r>
    </w:p>
    <w:p>
      <w:pPr>
        <w:pStyle w:val="ListParagraph"/>
        <w:numPr>
          <w:ilvl w:val="0"/>
          <w:numId w:val="42"/>
        </w:numPr>
        <w:tabs>
          <w:tab w:pos="671" w:val="left" w:leader="none"/>
        </w:tabs>
        <w:spacing w:line="240" w:lineRule="auto" w:before="5" w:after="0"/>
        <w:ind w:left="671" w:right="0" w:hanging="170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8"/>
          <w:sz w:val="24"/>
        </w:rPr>
        <w:t> </w:t>
      </w:r>
      <w:r>
        <w:rPr>
          <w:sz w:val="24"/>
        </w:rPr>
        <w:t>требований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ФГОС.</w:t>
      </w:r>
    </w:p>
    <w:p>
      <w:pPr>
        <w:pStyle w:val="ListParagraph"/>
        <w:numPr>
          <w:ilvl w:val="0"/>
          <w:numId w:val="42"/>
        </w:numPr>
        <w:tabs>
          <w:tab w:pos="671" w:val="left" w:leader="none"/>
        </w:tabs>
        <w:spacing w:line="293" w:lineRule="exact" w:before="2" w:after="0"/>
        <w:ind w:left="671" w:right="0" w:hanging="17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12"/>
          <w:sz w:val="24"/>
        </w:rPr>
        <w:t> </w:t>
      </w:r>
      <w:r>
        <w:rPr>
          <w:sz w:val="24"/>
        </w:rPr>
        <w:t>исследовательской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проектной</w:t>
      </w:r>
      <w:r>
        <w:rPr>
          <w:spacing w:val="-7"/>
          <w:sz w:val="24"/>
        </w:rPr>
        <w:t> </w:t>
      </w:r>
      <w:r>
        <w:rPr>
          <w:sz w:val="24"/>
        </w:rPr>
        <w:t>работы</w:t>
      </w:r>
      <w:r>
        <w:rPr>
          <w:spacing w:val="-5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уроках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во</w:t>
      </w:r>
      <w:r>
        <w:rPr>
          <w:spacing w:val="-6"/>
          <w:sz w:val="24"/>
        </w:rPr>
        <w:t> </w:t>
      </w:r>
      <w:r>
        <w:rPr>
          <w:sz w:val="24"/>
        </w:rPr>
        <w:t>внеклассной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работе.</w:t>
      </w:r>
    </w:p>
    <w:p>
      <w:pPr>
        <w:pStyle w:val="ListParagraph"/>
        <w:numPr>
          <w:ilvl w:val="0"/>
          <w:numId w:val="42"/>
        </w:numPr>
        <w:tabs>
          <w:tab w:pos="671" w:val="left" w:leader="none"/>
        </w:tabs>
        <w:spacing w:line="293" w:lineRule="exact" w:before="0" w:after="0"/>
        <w:ind w:left="671" w:right="0" w:hanging="17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> </w:t>
      </w:r>
      <w:r>
        <w:rPr>
          <w:sz w:val="24"/>
        </w:rPr>
        <w:t>познавательных</w:t>
      </w:r>
      <w:r>
        <w:rPr>
          <w:spacing w:val="-6"/>
          <w:sz w:val="24"/>
        </w:rPr>
        <w:t> </w:t>
      </w:r>
      <w:r>
        <w:rPr>
          <w:sz w:val="24"/>
        </w:rPr>
        <w:t>мотивов</w:t>
      </w:r>
      <w:r>
        <w:rPr>
          <w:spacing w:val="-8"/>
          <w:sz w:val="24"/>
        </w:rPr>
        <w:t> </w:t>
      </w:r>
      <w:r>
        <w:rPr>
          <w:sz w:val="24"/>
        </w:rPr>
        <w:t>у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учащихся.</w:t>
      </w:r>
    </w:p>
    <w:p>
      <w:pPr>
        <w:pStyle w:val="ListParagraph"/>
        <w:numPr>
          <w:ilvl w:val="0"/>
          <w:numId w:val="42"/>
        </w:numPr>
        <w:tabs>
          <w:tab w:pos="671" w:val="left" w:leader="none"/>
        </w:tabs>
        <w:spacing w:line="293" w:lineRule="exact" w:before="0" w:after="0"/>
        <w:ind w:left="671" w:right="0" w:hanging="170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9"/>
          <w:sz w:val="24"/>
        </w:rPr>
        <w:t> </w:t>
      </w:r>
      <w:r>
        <w:rPr>
          <w:sz w:val="24"/>
        </w:rPr>
        <w:t>с</w:t>
      </w:r>
      <w:r>
        <w:rPr>
          <w:spacing w:val="-9"/>
          <w:sz w:val="24"/>
        </w:rPr>
        <w:t> </w:t>
      </w:r>
      <w:r>
        <w:rPr>
          <w:sz w:val="24"/>
        </w:rPr>
        <w:t>детьми,</w:t>
      </w:r>
      <w:r>
        <w:rPr>
          <w:spacing w:val="-5"/>
          <w:sz w:val="24"/>
        </w:rPr>
        <w:t> </w:t>
      </w:r>
      <w:r>
        <w:rPr>
          <w:sz w:val="24"/>
        </w:rPr>
        <w:t>имеющими</w:t>
      </w:r>
      <w:r>
        <w:rPr>
          <w:spacing w:val="-4"/>
          <w:sz w:val="24"/>
        </w:rPr>
        <w:t> </w:t>
      </w:r>
      <w:r>
        <w:rPr>
          <w:sz w:val="24"/>
        </w:rPr>
        <w:t>высокую</w:t>
      </w:r>
      <w:r>
        <w:rPr>
          <w:spacing w:val="4"/>
          <w:sz w:val="24"/>
        </w:rPr>
        <w:t> </w:t>
      </w:r>
      <w:r>
        <w:rPr>
          <w:sz w:val="24"/>
        </w:rPr>
        <w:t>учебную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мотивацию.</w:t>
      </w:r>
    </w:p>
    <w:p>
      <w:pPr>
        <w:pStyle w:val="ListParagraph"/>
        <w:numPr>
          <w:ilvl w:val="0"/>
          <w:numId w:val="42"/>
        </w:numPr>
        <w:tabs>
          <w:tab w:pos="671" w:val="left" w:leader="none"/>
        </w:tabs>
        <w:spacing w:line="293" w:lineRule="exact" w:before="0" w:after="0"/>
        <w:ind w:left="671" w:right="0" w:hanging="170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-8"/>
          <w:sz w:val="24"/>
        </w:rPr>
        <w:t> </w:t>
      </w:r>
      <w:r>
        <w:rPr>
          <w:sz w:val="24"/>
        </w:rPr>
        <w:t>учащихся</w:t>
      </w:r>
      <w:r>
        <w:rPr>
          <w:spacing w:val="-5"/>
          <w:sz w:val="24"/>
        </w:rPr>
        <w:t> </w:t>
      </w:r>
      <w:r>
        <w:rPr>
          <w:sz w:val="24"/>
        </w:rPr>
        <w:t>к</w:t>
      </w:r>
      <w:r>
        <w:rPr>
          <w:spacing w:val="-7"/>
          <w:sz w:val="24"/>
        </w:rPr>
        <w:t> </w:t>
      </w:r>
      <w:r>
        <w:rPr>
          <w:sz w:val="24"/>
        </w:rPr>
        <w:t>итоговой</w:t>
      </w:r>
      <w:r>
        <w:rPr>
          <w:spacing w:val="-5"/>
          <w:sz w:val="24"/>
        </w:rPr>
        <w:t> </w:t>
      </w:r>
      <w:r>
        <w:rPr>
          <w:sz w:val="24"/>
        </w:rPr>
        <w:t>аттестации</w:t>
      </w:r>
      <w:r>
        <w:rPr>
          <w:spacing w:val="-6"/>
          <w:sz w:val="24"/>
        </w:rPr>
        <w:t> </w:t>
      </w:r>
      <w:r>
        <w:rPr>
          <w:sz w:val="24"/>
        </w:rPr>
        <w:t>по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предметам.</w:t>
      </w:r>
    </w:p>
    <w:p>
      <w:pPr>
        <w:pStyle w:val="ListParagraph"/>
        <w:numPr>
          <w:ilvl w:val="0"/>
          <w:numId w:val="42"/>
        </w:numPr>
        <w:tabs>
          <w:tab w:pos="671" w:val="left" w:leader="none"/>
        </w:tabs>
        <w:spacing w:line="293" w:lineRule="exact" w:before="63" w:after="0"/>
        <w:ind w:left="671" w:right="0" w:hanging="170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14"/>
          <w:sz w:val="24"/>
        </w:rPr>
        <w:t> </w:t>
      </w:r>
      <w:r>
        <w:rPr>
          <w:sz w:val="24"/>
        </w:rPr>
        <w:t>со</w:t>
      </w:r>
      <w:r>
        <w:rPr>
          <w:spacing w:val="-6"/>
          <w:sz w:val="24"/>
        </w:rPr>
        <w:t> </w:t>
      </w:r>
      <w:r>
        <w:rPr>
          <w:sz w:val="24"/>
        </w:rPr>
        <w:t>слабоуспевающими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8"/>
          <w:sz w:val="24"/>
        </w:rPr>
        <w:t> </w:t>
      </w:r>
      <w:r>
        <w:rPr>
          <w:sz w:val="24"/>
        </w:rPr>
        <w:t>высокомотивированными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детьми.</w:t>
      </w:r>
    </w:p>
    <w:p>
      <w:pPr>
        <w:pStyle w:val="ListParagraph"/>
        <w:numPr>
          <w:ilvl w:val="0"/>
          <w:numId w:val="42"/>
        </w:numPr>
        <w:tabs>
          <w:tab w:pos="670" w:val="left" w:leader="none"/>
          <w:tab w:pos="861" w:val="left" w:leader="none"/>
          <w:tab w:pos="5813" w:val="left" w:leader="none"/>
          <w:tab w:pos="7042" w:val="left" w:leader="none"/>
        </w:tabs>
        <w:spacing w:line="240" w:lineRule="auto" w:before="0" w:after="0"/>
        <w:ind w:left="861" w:right="2268" w:hanging="361"/>
        <w:jc w:val="left"/>
        <w:rPr>
          <w:sz w:val="24"/>
        </w:rPr>
      </w:pPr>
      <w:r>
        <w:rPr>
          <w:sz w:val="24"/>
        </w:rPr>
        <w:t>преемственность в</w:t>
      </w:r>
      <w:r>
        <w:rPr>
          <w:spacing w:val="40"/>
          <w:sz w:val="24"/>
        </w:rPr>
        <w:t> </w:t>
      </w:r>
      <w:r>
        <w:rPr>
          <w:sz w:val="24"/>
        </w:rPr>
        <w:t>обучении</w:t>
      </w:r>
      <w:r>
        <w:rPr>
          <w:spacing w:val="40"/>
          <w:sz w:val="24"/>
        </w:rPr>
        <w:t> </w:t>
      </w:r>
      <w:r>
        <w:rPr>
          <w:sz w:val="24"/>
        </w:rPr>
        <w:t>между</w:t>
      </w:r>
      <w:r>
        <w:rPr>
          <w:spacing w:val="40"/>
          <w:sz w:val="24"/>
        </w:rPr>
        <w:t> </w:t>
      </w:r>
      <w:r>
        <w:rPr>
          <w:sz w:val="24"/>
        </w:rPr>
        <w:t>начальной</w:t>
        <w:tab/>
        <w:t>школой</w:t>
      </w:r>
      <w:r>
        <w:rPr>
          <w:spacing w:val="40"/>
          <w:sz w:val="24"/>
        </w:rPr>
        <w:t> </w:t>
      </w:r>
      <w:r>
        <w:rPr>
          <w:sz w:val="24"/>
        </w:rPr>
        <w:t>и</w:t>
        <w:tab/>
      </w:r>
      <w:r>
        <w:rPr>
          <w:spacing w:val="-2"/>
          <w:sz w:val="24"/>
        </w:rPr>
        <w:t>дошкольными </w:t>
      </w:r>
      <w:r>
        <w:rPr>
          <w:sz w:val="24"/>
        </w:rPr>
        <w:t>учреждениями, между начальным и средним школой.</w:t>
      </w:r>
    </w:p>
    <w:p>
      <w:pPr>
        <w:pStyle w:val="ListParagraph"/>
        <w:numPr>
          <w:ilvl w:val="0"/>
          <w:numId w:val="42"/>
        </w:numPr>
        <w:tabs>
          <w:tab w:pos="671" w:val="left" w:leader="none"/>
        </w:tabs>
        <w:spacing w:line="293" w:lineRule="exact" w:before="1" w:after="0"/>
        <w:ind w:left="671" w:right="0" w:hanging="170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-9"/>
          <w:sz w:val="24"/>
        </w:rPr>
        <w:t> </w:t>
      </w:r>
      <w:r>
        <w:rPr>
          <w:sz w:val="24"/>
        </w:rPr>
        <w:t>учащихся</w:t>
      </w:r>
      <w:r>
        <w:rPr>
          <w:spacing w:val="-7"/>
          <w:sz w:val="24"/>
        </w:rPr>
        <w:t> </w:t>
      </w:r>
      <w:r>
        <w:rPr>
          <w:sz w:val="24"/>
        </w:rPr>
        <w:t>к</w:t>
      </w:r>
      <w:r>
        <w:rPr>
          <w:spacing w:val="-5"/>
          <w:sz w:val="24"/>
        </w:rPr>
        <w:t> </w:t>
      </w:r>
      <w:r>
        <w:rPr>
          <w:sz w:val="24"/>
        </w:rPr>
        <w:t>предметным</w:t>
      </w:r>
      <w:r>
        <w:rPr>
          <w:spacing w:val="-10"/>
          <w:sz w:val="24"/>
        </w:rPr>
        <w:t> </w:t>
      </w:r>
      <w:r>
        <w:rPr>
          <w:sz w:val="24"/>
        </w:rPr>
        <w:t>олимпиадам,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конкурсам.</w:t>
      </w:r>
    </w:p>
    <w:p>
      <w:pPr>
        <w:pStyle w:val="ListParagraph"/>
        <w:numPr>
          <w:ilvl w:val="0"/>
          <w:numId w:val="42"/>
        </w:numPr>
        <w:tabs>
          <w:tab w:pos="671" w:val="left" w:leader="none"/>
        </w:tabs>
        <w:spacing w:line="292" w:lineRule="exact" w:before="0" w:after="0"/>
        <w:ind w:left="671" w:right="0" w:hanging="17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14"/>
          <w:sz w:val="24"/>
        </w:rPr>
        <w:t> </w:t>
      </w:r>
      <w:r>
        <w:rPr>
          <w:sz w:val="24"/>
        </w:rPr>
        <w:t>предпрофильной</w:t>
      </w:r>
      <w:r>
        <w:rPr>
          <w:spacing w:val="-10"/>
          <w:sz w:val="24"/>
        </w:rPr>
        <w:t> </w:t>
      </w:r>
      <w:r>
        <w:rPr>
          <w:sz w:val="24"/>
        </w:rPr>
        <w:t>подготовки</w:t>
      </w:r>
      <w:r>
        <w:rPr>
          <w:spacing w:val="-10"/>
          <w:sz w:val="24"/>
        </w:rPr>
        <w:t> </w:t>
      </w:r>
      <w:r>
        <w:rPr>
          <w:sz w:val="24"/>
        </w:rPr>
        <w:t>и</w:t>
      </w:r>
      <w:r>
        <w:rPr>
          <w:spacing w:val="-12"/>
          <w:sz w:val="24"/>
        </w:rPr>
        <w:t> </w:t>
      </w:r>
      <w:r>
        <w:rPr>
          <w:sz w:val="24"/>
        </w:rPr>
        <w:t>профильного</w:t>
      </w:r>
      <w:r>
        <w:rPr>
          <w:spacing w:val="-9"/>
          <w:sz w:val="24"/>
        </w:rPr>
        <w:t> </w:t>
      </w:r>
      <w:r>
        <w:rPr>
          <w:sz w:val="24"/>
        </w:rPr>
        <w:t>обучения</w:t>
      </w:r>
      <w:r>
        <w:rPr>
          <w:spacing w:val="-7"/>
          <w:sz w:val="24"/>
        </w:rPr>
        <w:t> </w:t>
      </w:r>
      <w:r>
        <w:rPr>
          <w:spacing w:val="-5"/>
          <w:sz w:val="24"/>
        </w:rPr>
        <w:t>др.</w:t>
      </w:r>
    </w:p>
    <w:p>
      <w:pPr>
        <w:pStyle w:val="BodyText"/>
        <w:ind w:left="532" w:right="424" w:firstLine="720"/>
        <w:jc w:val="both"/>
      </w:pPr>
      <w:r>
        <w:rPr/>
        <w:t>Активно внедряют учителя в практику проблемные и исследовательские методы обучения, проектные методики, разнообразные образовательные технологии. Их использование позволяет формировать активную, самостоятельную, творческую личность, создавать на уроке среду взаимодействия.</w:t>
      </w:r>
    </w:p>
    <w:p>
      <w:pPr>
        <w:pStyle w:val="BodyText"/>
        <w:ind w:left="532" w:right="428" w:firstLine="720"/>
        <w:jc w:val="both"/>
      </w:pPr>
      <w:r>
        <w:rPr>
          <w:b/>
        </w:rPr>
        <w:t>Вывод: </w:t>
      </w:r>
      <w:r>
        <w:rPr/>
        <w:t>вся деятельность методических объединений способствовала росту педагогического мастерства учителя.</w:t>
      </w:r>
    </w:p>
    <w:p>
      <w:pPr>
        <w:pStyle w:val="BodyText"/>
        <w:ind w:left="532" w:right="422" w:firstLine="720"/>
        <w:jc w:val="both"/>
      </w:pPr>
      <w:r>
        <w:rPr/>
        <w:t>Квалификация педагогических работников организаций, осуществляющих образова- тельную деятельность отражает:</w:t>
      </w:r>
    </w:p>
    <w:p>
      <w:pPr>
        <w:pStyle w:val="ListParagraph"/>
        <w:numPr>
          <w:ilvl w:val="0"/>
          <w:numId w:val="43"/>
        </w:numPr>
        <w:tabs>
          <w:tab w:pos="1390" w:val="left" w:leader="none"/>
        </w:tabs>
        <w:spacing w:line="240" w:lineRule="auto" w:before="0" w:after="0"/>
        <w:ind w:left="1390" w:right="0" w:hanging="135"/>
        <w:jc w:val="both"/>
        <w:rPr>
          <w:sz w:val="24"/>
        </w:rPr>
      </w:pPr>
      <w:r>
        <w:rPr>
          <w:sz w:val="24"/>
        </w:rPr>
        <w:t>компетентность</w:t>
      </w:r>
      <w:r>
        <w:rPr>
          <w:spacing w:val="-6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соответствующих</w:t>
      </w:r>
      <w:r>
        <w:rPr>
          <w:spacing w:val="-1"/>
          <w:sz w:val="24"/>
        </w:rPr>
        <w:t> </w:t>
      </w:r>
      <w:r>
        <w:rPr>
          <w:sz w:val="24"/>
        </w:rPr>
        <w:t>предметных</w:t>
      </w:r>
      <w:r>
        <w:rPr>
          <w:spacing w:val="-3"/>
          <w:sz w:val="24"/>
        </w:rPr>
        <w:t> </w:t>
      </w:r>
      <w:r>
        <w:rPr>
          <w:sz w:val="24"/>
        </w:rPr>
        <w:t>областях</w:t>
      </w:r>
      <w:r>
        <w:rPr>
          <w:spacing w:val="-2"/>
          <w:sz w:val="24"/>
        </w:rPr>
        <w:t> </w:t>
      </w:r>
      <w:r>
        <w:rPr>
          <w:sz w:val="24"/>
        </w:rPr>
        <w:t>знания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методах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обучения;</w:t>
      </w:r>
    </w:p>
    <w:p>
      <w:pPr>
        <w:pStyle w:val="ListParagraph"/>
        <w:numPr>
          <w:ilvl w:val="0"/>
          <w:numId w:val="43"/>
        </w:numPr>
        <w:tabs>
          <w:tab w:pos="1392" w:val="left" w:leader="none"/>
        </w:tabs>
        <w:spacing w:line="240" w:lineRule="auto" w:before="2" w:after="0"/>
        <w:ind w:left="532" w:right="422" w:firstLine="720"/>
        <w:jc w:val="both"/>
        <w:rPr>
          <w:sz w:val="24"/>
        </w:rPr>
      </w:pPr>
      <w:r>
        <w:rPr>
          <w:sz w:val="24"/>
        </w:rPr>
        <w:t>сформированность гуманистической позиции, позитивной направленности на педа- гогическую деятельность;</w:t>
      </w:r>
    </w:p>
    <w:p>
      <w:pPr>
        <w:pStyle w:val="ListParagraph"/>
        <w:numPr>
          <w:ilvl w:val="0"/>
          <w:numId w:val="43"/>
        </w:numPr>
        <w:tabs>
          <w:tab w:pos="1440" w:val="left" w:leader="none"/>
        </w:tabs>
        <w:spacing w:line="240" w:lineRule="auto" w:before="0" w:after="0"/>
        <w:ind w:left="532" w:right="421" w:firstLine="720"/>
        <w:jc w:val="both"/>
        <w:rPr>
          <w:sz w:val="24"/>
        </w:rPr>
      </w:pPr>
      <w:r>
        <w:rPr>
          <w:sz w:val="24"/>
        </w:rPr>
        <w:t>общую культуру, определяющую характер и стиль педагогической деятельности, влияющую на успешность педагогического общения и позицию педагога;</w:t>
      </w:r>
    </w:p>
    <w:p>
      <w:pPr>
        <w:pStyle w:val="ListParagraph"/>
        <w:numPr>
          <w:ilvl w:val="0"/>
          <w:numId w:val="43"/>
        </w:numPr>
        <w:tabs>
          <w:tab w:pos="1390" w:val="left" w:leader="none"/>
        </w:tabs>
        <w:spacing w:line="240" w:lineRule="auto" w:before="0" w:after="0"/>
        <w:ind w:left="1390" w:right="0" w:hanging="135"/>
        <w:jc w:val="both"/>
        <w:rPr>
          <w:sz w:val="24"/>
        </w:rPr>
      </w:pPr>
      <w:r>
        <w:rPr>
          <w:spacing w:val="-2"/>
          <w:sz w:val="24"/>
        </w:rPr>
        <w:t>самоорганизованность,</w:t>
      </w:r>
      <w:r>
        <w:rPr>
          <w:spacing w:val="6"/>
          <w:sz w:val="24"/>
        </w:rPr>
        <w:t> </w:t>
      </w:r>
      <w:r>
        <w:rPr>
          <w:spacing w:val="-2"/>
          <w:sz w:val="24"/>
        </w:rPr>
        <w:t>эмоциональную</w:t>
      </w:r>
      <w:r>
        <w:rPr>
          <w:spacing w:val="21"/>
          <w:sz w:val="24"/>
        </w:rPr>
        <w:t> </w:t>
      </w:r>
      <w:r>
        <w:rPr>
          <w:spacing w:val="-2"/>
          <w:sz w:val="24"/>
        </w:rPr>
        <w:t>устойчивость.</w:t>
      </w:r>
    </w:p>
    <w:p>
      <w:pPr>
        <w:pStyle w:val="BodyText"/>
        <w:ind w:left="532" w:right="426" w:firstLine="720"/>
        <w:jc w:val="both"/>
      </w:pPr>
      <w:r>
        <w:rPr/>
        <w:t>У педагогических работников, реализующих Программу, сформированы основные компетенции, необходимые для обеспечения реализации требований Стандарта и успешного достижения обучающимися планируемых результатов освоения Программы, в т.ч. умения:</w:t>
      </w:r>
    </w:p>
    <w:p>
      <w:pPr>
        <w:pStyle w:val="ListParagraph"/>
        <w:numPr>
          <w:ilvl w:val="0"/>
          <w:numId w:val="43"/>
        </w:numPr>
        <w:tabs>
          <w:tab w:pos="1416" w:val="left" w:leader="none"/>
        </w:tabs>
        <w:spacing w:line="240" w:lineRule="auto" w:before="0" w:after="0"/>
        <w:ind w:left="532" w:right="429" w:firstLine="720"/>
        <w:jc w:val="both"/>
        <w:rPr>
          <w:sz w:val="24"/>
        </w:rPr>
      </w:pPr>
      <w:r>
        <w:rPr>
          <w:sz w:val="24"/>
        </w:rPr>
        <w:t>обеспечивать условия для успешной деятельности, позитивной мотивации, а также самомотивирования обучающихся;</w:t>
      </w:r>
    </w:p>
    <w:p>
      <w:pPr>
        <w:pStyle w:val="ListParagraph"/>
        <w:numPr>
          <w:ilvl w:val="0"/>
          <w:numId w:val="43"/>
        </w:numPr>
        <w:tabs>
          <w:tab w:pos="1419" w:val="left" w:leader="none"/>
        </w:tabs>
        <w:spacing w:line="240" w:lineRule="auto" w:before="0" w:after="0"/>
        <w:ind w:left="532" w:right="424" w:firstLine="720"/>
        <w:jc w:val="both"/>
        <w:rPr>
          <w:sz w:val="24"/>
        </w:rPr>
      </w:pPr>
      <w:r>
        <w:rPr>
          <w:sz w:val="24"/>
        </w:rPr>
        <w:t>осуществлять самостоятельный поиск и анализ информации с помощью современ- ных информационно-поисковых технологий;</w:t>
      </w:r>
    </w:p>
    <w:p>
      <w:pPr>
        <w:pStyle w:val="ListParagraph"/>
        <w:numPr>
          <w:ilvl w:val="0"/>
          <w:numId w:val="43"/>
        </w:numPr>
        <w:tabs>
          <w:tab w:pos="1423" w:val="left" w:leader="none"/>
        </w:tabs>
        <w:spacing w:line="240" w:lineRule="auto" w:before="0" w:after="0"/>
        <w:ind w:left="532" w:right="419" w:firstLine="720"/>
        <w:jc w:val="both"/>
        <w:rPr>
          <w:sz w:val="24"/>
        </w:rPr>
      </w:pPr>
      <w:r>
        <w:rPr>
          <w:sz w:val="24"/>
        </w:rPr>
        <w:t>разрабатывать программы учебных предметов, курсов, методические и дидактиче- ские материалы, выбирать учебники и учебно-методическую литературу, рекомендовать обучающимся дополнительные источники информации, в т.ч. интернет-ресурсы;</w:t>
      </w:r>
    </w:p>
    <w:p>
      <w:pPr>
        <w:pStyle w:val="ListParagraph"/>
        <w:numPr>
          <w:ilvl w:val="0"/>
          <w:numId w:val="43"/>
        </w:numPr>
        <w:tabs>
          <w:tab w:pos="1404" w:val="left" w:leader="none"/>
        </w:tabs>
        <w:spacing w:line="240" w:lineRule="auto" w:before="3" w:after="0"/>
        <w:ind w:left="532" w:right="422" w:firstLine="720"/>
        <w:jc w:val="both"/>
        <w:rPr>
          <w:sz w:val="24"/>
        </w:rPr>
      </w:pPr>
      <w:r>
        <w:rPr>
          <w:sz w:val="24"/>
        </w:rPr>
        <w:t>выявлять и отражать в основной образовательной программе специфику особых об- разовательных потребностей (включая региональные, национальные и (или) этнокультурные, личностные, в т.ч. потребности одаренных детей, детей с ограниченными возможностями здоровья и детей-инвалидов);</w:t>
      </w:r>
    </w:p>
    <w:p>
      <w:pPr>
        <w:pStyle w:val="ListParagraph"/>
        <w:numPr>
          <w:ilvl w:val="0"/>
          <w:numId w:val="43"/>
        </w:numPr>
        <w:tabs>
          <w:tab w:pos="1435" w:val="left" w:leader="none"/>
        </w:tabs>
        <w:spacing w:line="240" w:lineRule="auto" w:before="0" w:after="0"/>
        <w:ind w:left="532" w:right="422" w:firstLine="720"/>
        <w:jc w:val="both"/>
        <w:rPr>
          <w:sz w:val="24"/>
        </w:rPr>
      </w:pPr>
      <w:r>
        <w:rPr>
          <w:sz w:val="24"/>
        </w:rPr>
        <w:t>организовывать и сопровождать учебно-исследовательскую и проектную деятель- ность обучающихся, выполнение ими индивидуального проекта;</w:t>
      </w:r>
    </w:p>
    <w:p>
      <w:pPr>
        <w:pStyle w:val="ListParagraph"/>
        <w:numPr>
          <w:ilvl w:val="0"/>
          <w:numId w:val="43"/>
        </w:numPr>
        <w:tabs>
          <w:tab w:pos="1443" w:val="left" w:leader="none"/>
        </w:tabs>
        <w:spacing w:line="240" w:lineRule="auto" w:before="0" w:after="0"/>
        <w:ind w:left="532" w:right="422" w:firstLine="720"/>
        <w:jc w:val="both"/>
        <w:rPr>
          <w:sz w:val="24"/>
        </w:rPr>
      </w:pPr>
      <w:r>
        <w:rPr>
          <w:sz w:val="24"/>
        </w:rPr>
        <w:t>реализовывать педагогическое оценивание деятельности обучающихся в соответ- ствии с требованиями Стандарта, включая: проведение стартовой и промежуточной диагно- стики, внутришкольного мониторинга, осуществление комплексной оценки способности обучающихся решать учебно-практические и учебно-познавательные задачи; использование стандартизированных и нестандартизированных работ; проведение интерпретации результа- тов достижений обучающихся;</w:t>
      </w:r>
    </w:p>
    <w:p>
      <w:pPr>
        <w:pStyle w:val="ListParagraph"/>
        <w:numPr>
          <w:ilvl w:val="0"/>
          <w:numId w:val="43"/>
        </w:numPr>
        <w:tabs>
          <w:tab w:pos="1395" w:val="left" w:leader="none"/>
        </w:tabs>
        <w:spacing w:line="240" w:lineRule="auto" w:before="0" w:after="0"/>
        <w:ind w:left="532" w:right="283" w:firstLine="720"/>
        <w:jc w:val="both"/>
        <w:rPr>
          <w:sz w:val="24"/>
        </w:rPr>
      </w:pPr>
      <w:r>
        <w:rPr>
          <w:sz w:val="24"/>
        </w:rPr>
        <w:t>использовать возможности ИКТ, работать с текстовыми редакторами, электронными таблицами, электронной почтой и браузерами, мультимедийным оборудованием.</w:t>
      </w:r>
    </w:p>
    <w:p>
      <w:pPr>
        <w:pStyle w:val="BodyText"/>
        <w:ind w:left="532" w:right="287" w:firstLine="720"/>
        <w:jc w:val="both"/>
      </w:pPr>
      <w:r>
        <w:rPr/>
        <w:t>Непрерывность профессионального развития работников организации обеспечивается освоением</w:t>
      </w:r>
      <w:r>
        <w:rPr>
          <w:spacing w:val="74"/>
        </w:rPr>
        <w:t> </w:t>
      </w:r>
      <w:r>
        <w:rPr/>
        <w:t>ими</w:t>
      </w:r>
      <w:r>
        <w:rPr>
          <w:spacing w:val="75"/>
        </w:rPr>
        <w:t> </w:t>
      </w:r>
      <w:r>
        <w:rPr/>
        <w:t>дополнительных</w:t>
      </w:r>
      <w:r>
        <w:rPr>
          <w:spacing w:val="77"/>
        </w:rPr>
        <w:t> </w:t>
      </w:r>
      <w:r>
        <w:rPr/>
        <w:t>профессиональных</w:t>
      </w:r>
      <w:r>
        <w:rPr>
          <w:spacing w:val="77"/>
        </w:rPr>
        <w:t> </w:t>
      </w:r>
      <w:r>
        <w:rPr/>
        <w:t>программ</w:t>
      </w:r>
      <w:r>
        <w:rPr>
          <w:spacing w:val="74"/>
        </w:rPr>
        <w:t> </w:t>
      </w:r>
      <w:r>
        <w:rPr/>
        <w:t>по</w:t>
      </w:r>
      <w:r>
        <w:rPr>
          <w:spacing w:val="74"/>
        </w:rPr>
        <w:t> </w:t>
      </w:r>
      <w:r>
        <w:rPr/>
        <w:t>профилю</w:t>
      </w:r>
      <w:r>
        <w:rPr>
          <w:spacing w:val="73"/>
        </w:rPr>
        <w:t> </w:t>
      </w:r>
      <w:r>
        <w:rPr/>
        <w:t>педагогической</w:t>
      </w:r>
    </w:p>
    <w:p>
      <w:pPr>
        <w:pStyle w:val="BodyText"/>
        <w:spacing w:after="0"/>
        <w:jc w:val="both"/>
        <w:sectPr>
          <w:footerReference w:type="default" r:id="rId279"/>
          <w:pgSz w:w="11920" w:h="16800"/>
          <w:pgMar w:header="0" w:footer="1092" w:top="480" w:bottom="1280" w:left="425" w:right="708"/>
        </w:sectPr>
      </w:pPr>
    </w:p>
    <w:p>
      <w:pPr>
        <w:pStyle w:val="BodyText"/>
        <w:spacing w:line="275" w:lineRule="exact" w:before="60"/>
        <w:ind w:left="1255"/>
        <w:jc w:val="both"/>
      </w:pPr>
      <w:r>
        <w:rPr/>
        <w:t>В</w:t>
      </w:r>
      <w:r>
        <w:rPr>
          <w:spacing w:val="-15"/>
        </w:rPr>
        <w:t> </w:t>
      </w:r>
      <w:r>
        <w:rPr/>
        <w:t>организации</w:t>
      </w:r>
      <w:r>
        <w:rPr>
          <w:spacing w:val="-6"/>
        </w:rPr>
        <w:t> </w:t>
      </w:r>
      <w:r>
        <w:rPr/>
        <w:t>созданы</w:t>
      </w:r>
      <w:r>
        <w:rPr>
          <w:spacing w:val="-9"/>
        </w:rPr>
        <w:t> </w:t>
      </w:r>
      <w:r>
        <w:rPr/>
        <w:t>условия</w:t>
      </w:r>
      <w:r>
        <w:rPr>
          <w:spacing w:val="-9"/>
        </w:rPr>
        <w:t> </w:t>
      </w:r>
      <w:r>
        <w:rPr>
          <w:spacing w:val="-4"/>
        </w:rPr>
        <w:t>для:</w:t>
      </w:r>
    </w:p>
    <w:p>
      <w:pPr>
        <w:pStyle w:val="BodyText"/>
        <w:ind w:left="532" w:right="285" w:firstLine="720"/>
        <w:jc w:val="both"/>
      </w:pPr>
      <w:r>
        <w:rPr/>
        <w:t>-реализации электронного обучения, применения дистанционных образовательных технологий, а также сетевого взаимодействия с организациями, осуществляющими образова- тельную деятельность, обеспечивающими возможность восполнения недостающих кадровых </w:t>
      </w:r>
      <w:r>
        <w:rPr>
          <w:spacing w:val="-2"/>
        </w:rPr>
        <w:t>ресурсов;</w:t>
      </w:r>
    </w:p>
    <w:p>
      <w:pPr>
        <w:pStyle w:val="BodyText"/>
        <w:spacing w:before="65"/>
        <w:ind w:left="532" w:right="282" w:firstLine="720"/>
        <w:jc w:val="both"/>
      </w:pPr>
      <w:r>
        <w:rPr/>
        <w:t>-оказания постоянной научно-теоретической, методической и информационной под- держки педагогических работников по вопросам реализации основной образовательной про- граммы, использования инновационного опыта других организаций, осуществляющих обра- зовательную деятельность;</w:t>
      </w:r>
    </w:p>
    <w:p>
      <w:pPr>
        <w:pStyle w:val="BodyText"/>
        <w:spacing w:before="2"/>
        <w:ind w:left="532" w:right="282" w:firstLine="720"/>
        <w:jc w:val="both"/>
      </w:pPr>
      <w:r>
        <w:rPr/>
        <w:t>-стимулирования непрерывного повышения уровня квалификации педагогических работников, их методологической культуры, личностного профессионального роста, исполь- зования ими современных педагогических технологий;</w:t>
      </w:r>
    </w:p>
    <w:p>
      <w:pPr>
        <w:pStyle w:val="BodyText"/>
        <w:spacing w:line="274" w:lineRule="exact"/>
        <w:ind w:left="1255"/>
        <w:jc w:val="both"/>
      </w:pPr>
      <w:r>
        <w:rPr/>
        <w:t>-повышения</w:t>
      </w:r>
      <w:r>
        <w:rPr>
          <w:spacing w:val="-13"/>
        </w:rPr>
        <w:t> </w:t>
      </w:r>
      <w:r>
        <w:rPr/>
        <w:t>эффективности</w:t>
      </w:r>
      <w:r>
        <w:rPr>
          <w:spacing w:val="-7"/>
        </w:rPr>
        <w:t> </w:t>
      </w:r>
      <w:r>
        <w:rPr/>
        <w:t>и</w:t>
      </w:r>
      <w:r>
        <w:rPr>
          <w:spacing w:val="-10"/>
        </w:rPr>
        <w:t> </w:t>
      </w:r>
      <w:r>
        <w:rPr/>
        <w:t>качества</w:t>
      </w:r>
      <w:r>
        <w:rPr>
          <w:spacing w:val="-12"/>
        </w:rPr>
        <w:t> </w:t>
      </w:r>
      <w:r>
        <w:rPr/>
        <w:t>педагогического</w:t>
      </w:r>
      <w:r>
        <w:rPr>
          <w:spacing w:val="-7"/>
        </w:rPr>
        <w:t> </w:t>
      </w:r>
      <w:r>
        <w:rPr>
          <w:spacing w:val="-2"/>
        </w:rPr>
        <w:t>труда;</w:t>
      </w:r>
    </w:p>
    <w:p>
      <w:pPr>
        <w:pStyle w:val="BodyText"/>
        <w:tabs>
          <w:tab w:pos="2709" w:val="left" w:leader="none"/>
          <w:tab w:pos="3840" w:val="left" w:leader="none"/>
          <w:tab w:pos="4195" w:val="left" w:leader="none"/>
          <w:tab w:pos="5931" w:val="left" w:leader="none"/>
          <w:tab w:pos="7747" w:val="left" w:leader="none"/>
        </w:tabs>
        <w:ind w:left="532" w:right="1571" w:firstLine="720"/>
      </w:pPr>
      <w:r>
        <w:rPr>
          <w:spacing w:val="-2"/>
        </w:rPr>
        <w:t>-выявления,</w:t>
      </w:r>
      <w:r>
        <w:rPr/>
        <w:tab/>
      </w:r>
      <w:r>
        <w:rPr>
          <w:spacing w:val="-2"/>
        </w:rPr>
        <w:t>развития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использования</w:t>
      </w:r>
      <w:r>
        <w:rPr/>
        <w:tab/>
      </w:r>
      <w:r>
        <w:rPr>
          <w:spacing w:val="-2"/>
        </w:rPr>
        <w:t>потенциальных</w:t>
      </w:r>
      <w:r>
        <w:rPr/>
        <w:tab/>
      </w:r>
      <w:r>
        <w:rPr>
          <w:spacing w:val="-2"/>
        </w:rPr>
        <w:t>возможностей </w:t>
      </w:r>
      <w:r>
        <w:rPr/>
        <w:t>педагогических работников;</w:t>
      </w:r>
    </w:p>
    <w:p>
      <w:pPr>
        <w:pStyle w:val="BodyText"/>
        <w:ind w:left="1255"/>
      </w:pPr>
      <w:r>
        <w:rPr>
          <w:spacing w:val="-2"/>
        </w:rPr>
        <w:t>-осуществления</w:t>
      </w:r>
      <w:r>
        <w:rPr>
          <w:spacing w:val="5"/>
        </w:rPr>
        <w:t> </w:t>
      </w:r>
      <w:r>
        <w:rPr>
          <w:spacing w:val="-2"/>
        </w:rPr>
        <w:t>мониторинга</w:t>
      </w:r>
      <w:r>
        <w:rPr>
          <w:spacing w:val="10"/>
        </w:rPr>
        <w:t> </w:t>
      </w:r>
      <w:r>
        <w:rPr>
          <w:spacing w:val="-2"/>
        </w:rPr>
        <w:t>результатов</w:t>
      </w:r>
      <w:r>
        <w:rPr>
          <w:spacing w:val="6"/>
        </w:rPr>
        <w:t> </w:t>
      </w:r>
      <w:r>
        <w:rPr>
          <w:spacing w:val="-2"/>
        </w:rPr>
        <w:t>педагогического</w:t>
      </w:r>
      <w:r>
        <w:rPr>
          <w:spacing w:val="10"/>
        </w:rPr>
        <w:t> </w:t>
      </w:r>
      <w:r>
        <w:rPr>
          <w:spacing w:val="-2"/>
        </w:rPr>
        <w:t>труда;</w:t>
      </w:r>
    </w:p>
    <w:p>
      <w:pPr>
        <w:pStyle w:val="BodyText"/>
        <w:tabs>
          <w:tab w:pos="2709" w:val="left" w:leader="none"/>
          <w:tab w:pos="3843" w:val="left" w:leader="none"/>
          <w:tab w:pos="4198" w:val="left" w:leader="none"/>
          <w:tab w:pos="5938" w:val="left" w:leader="none"/>
          <w:tab w:pos="7754" w:val="left" w:leader="none"/>
        </w:tabs>
        <w:spacing w:before="1"/>
        <w:ind w:left="532" w:right="1562" w:firstLine="720"/>
      </w:pPr>
      <w:r>
        <w:rPr>
          <w:spacing w:val="-2"/>
        </w:rPr>
        <w:t>-выявления,</w:t>
      </w:r>
      <w:r>
        <w:rPr/>
        <w:tab/>
      </w:r>
      <w:r>
        <w:rPr>
          <w:spacing w:val="-2"/>
        </w:rPr>
        <w:t>развития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использования</w:t>
      </w:r>
      <w:r>
        <w:rPr/>
        <w:tab/>
      </w:r>
      <w:r>
        <w:rPr>
          <w:spacing w:val="-2"/>
        </w:rPr>
        <w:t>потенциальных</w:t>
      </w:r>
      <w:r>
        <w:rPr/>
        <w:tab/>
      </w:r>
      <w:r>
        <w:rPr>
          <w:spacing w:val="-2"/>
        </w:rPr>
        <w:t>возможностей </w:t>
      </w:r>
      <w:r>
        <w:rPr/>
        <w:t>педагогических работников;</w:t>
      </w:r>
    </w:p>
    <w:p>
      <w:pPr>
        <w:pStyle w:val="BodyText"/>
        <w:ind w:left="1255"/>
      </w:pPr>
      <w:r>
        <w:rPr>
          <w:spacing w:val="-2"/>
        </w:rPr>
        <w:t>-осуществления</w:t>
      </w:r>
      <w:r>
        <w:rPr>
          <w:spacing w:val="5"/>
        </w:rPr>
        <w:t> </w:t>
      </w:r>
      <w:r>
        <w:rPr>
          <w:spacing w:val="-2"/>
        </w:rPr>
        <w:t>мониторинга</w:t>
      </w:r>
      <w:r>
        <w:rPr>
          <w:spacing w:val="10"/>
        </w:rPr>
        <w:t> </w:t>
      </w:r>
      <w:r>
        <w:rPr>
          <w:spacing w:val="-2"/>
        </w:rPr>
        <w:t>результатов</w:t>
      </w:r>
      <w:r>
        <w:rPr>
          <w:spacing w:val="6"/>
        </w:rPr>
        <w:t> </w:t>
      </w:r>
      <w:r>
        <w:rPr>
          <w:spacing w:val="-2"/>
        </w:rPr>
        <w:t>педагогического</w:t>
      </w:r>
      <w:r>
        <w:rPr>
          <w:spacing w:val="10"/>
        </w:rPr>
        <w:t> </w:t>
      </w:r>
      <w:r>
        <w:rPr>
          <w:spacing w:val="-2"/>
        </w:rPr>
        <w:t>труда.</w:t>
      </w:r>
    </w:p>
    <w:p>
      <w:pPr>
        <w:spacing w:line="274" w:lineRule="exact" w:before="9"/>
        <w:ind w:left="4980" w:right="0" w:firstLine="0"/>
        <w:jc w:val="left"/>
        <w:rPr>
          <w:b/>
          <w:sz w:val="24"/>
        </w:rPr>
      </w:pPr>
      <w:r>
        <w:rPr>
          <w:b/>
          <w:sz w:val="24"/>
        </w:rPr>
        <w:t>Финансовое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условия</w:t>
      </w:r>
    </w:p>
    <w:p>
      <w:pPr>
        <w:pStyle w:val="BodyText"/>
        <w:spacing w:line="274" w:lineRule="exact"/>
        <w:ind w:left="861"/>
      </w:pPr>
      <w:r>
        <w:rPr/>
        <w:t>Финансовые</w:t>
      </w:r>
      <w:r>
        <w:rPr>
          <w:spacing w:val="-11"/>
        </w:rPr>
        <w:t> </w:t>
      </w:r>
      <w:r>
        <w:rPr/>
        <w:t>условия</w:t>
      </w:r>
      <w:r>
        <w:rPr>
          <w:spacing w:val="-12"/>
        </w:rPr>
        <w:t> </w:t>
      </w:r>
      <w:r>
        <w:rPr/>
        <w:t>реализации</w:t>
      </w:r>
      <w:r>
        <w:rPr>
          <w:spacing w:val="-10"/>
        </w:rPr>
        <w:t> </w:t>
      </w:r>
      <w:r>
        <w:rPr>
          <w:spacing w:val="-2"/>
        </w:rPr>
        <w:t>программы:</w:t>
      </w:r>
    </w:p>
    <w:p>
      <w:pPr>
        <w:pStyle w:val="BodyText"/>
        <w:ind w:left="141" w:firstLine="720"/>
      </w:pPr>
      <w:r>
        <w:rPr/>
        <w:t>обеспечивают</w:t>
      </w:r>
      <w:r>
        <w:rPr>
          <w:spacing w:val="-4"/>
        </w:rPr>
        <w:t> </w:t>
      </w:r>
      <w:r>
        <w:rPr/>
        <w:t>государственные</w:t>
      </w:r>
      <w:r>
        <w:rPr>
          <w:spacing w:val="-6"/>
        </w:rPr>
        <w:t> </w:t>
      </w:r>
      <w:r>
        <w:rPr/>
        <w:t>гарантии</w:t>
      </w:r>
      <w:r>
        <w:rPr>
          <w:spacing w:val="-4"/>
        </w:rPr>
        <w:t> </w:t>
      </w:r>
      <w:r>
        <w:rPr/>
        <w:t>прав</w:t>
      </w:r>
      <w:r>
        <w:rPr>
          <w:spacing w:val="-7"/>
        </w:rPr>
        <w:t> </w:t>
      </w:r>
      <w:r>
        <w:rPr/>
        <w:t>граждан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получение</w:t>
      </w:r>
      <w:r>
        <w:rPr>
          <w:spacing w:val="-3"/>
        </w:rPr>
        <w:t> </w:t>
      </w:r>
      <w:r>
        <w:rPr/>
        <w:t>бесплатного общедоступного среднего общего образования;</w:t>
      </w:r>
    </w:p>
    <w:p>
      <w:pPr>
        <w:pStyle w:val="BodyText"/>
        <w:ind w:left="861"/>
      </w:pPr>
      <w:r>
        <w:rPr/>
        <w:t>беспечивают</w:t>
      </w:r>
      <w:r>
        <w:rPr>
          <w:spacing w:val="-16"/>
        </w:rPr>
        <w:t> </w:t>
      </w:r>
      <w:r>
        <w:rPr/>
        <w:t>возможность</w:t>
      </w:r>
      <w:r>
        <w:rPr>
          <w:spacing w:val="-7"/>
        </w:rPr>
        <w:t> </w:t>
      </w:r>
      <w:r>
        <w:rPr/>
        <w:t>исполнения</w:t>
      </w:r>
      <w:r>
        <w:rPr>
          <w:spacing w:val="-15"/>
        </w:rPr>
        <w:t> </w:t>
      </w:r>
      <w:r>
        <w:rPr/>
        <w:t>требований</w:t>
      </w:r>
      <w:r>
        <w:rPr>
          <w:spacing w:val="-10"/>
        </w:rPr>
        <w:t> </w:t>
      </w:r>
      <w:r>
        <w:rPr/>
        <w:t>ФГОС</w:t>
      </w:r>
      <w:r>
        <w:rPr>
          <w:spacing w:val="-11"/>
        </w:rPr>
        <w:t> </w:t>
      </w:r>
      <w:r>
        <w:rPr>
          <w:spacing w:val="-4"/>
        </w:rPr>
        <w:t>СОО;</w:t>
      </w:r>
    </w:p>
    <w:p>
      <w:pPr>
        <w:pStyle w:val="BodyText"/>
        <w:ind w:left="141" w:right="507" w:firstLine="720"/>
      </w:pPr>
      <w:r>
        <w:rPr/>
        <w:t>обеспечивают реализацию обязательной части Программы и части, формируемой участниками</w:t>
      </w:r>
      <w:r>
        <w:rPr>
          <w:spacing w:val="-3"/>
        </w:rPr>
        <w:t> </w:t>
      </w:r>
      <w:r>
        <w:rPr/>
        <w:t>образовательных</w:t>
      </w:r>
      <w:r>
        <w:rPr>
          <w:spacing w:val="-4"/>
        </w:rPr>
        <w:t> </w:t>
      </w:r>
      <w:r>
        <w:rPr/>
        <w:t>отношений,</w:t>
      </w:r>
      <w:r>
        <w:rPr>
          <w:spacing w:val="-6"/>
        </w:rPr>
        <w:t> </w:t>
      </w:r>
      <w:r>
        <w:rPr/>
        <w:t>включая</w:t>
      </w:r>
      <w:r>
        <w:rPr>
          <w:spacing w:val="-7"/>
        </w:rPr>
        <w:t> </w:t>
      </w:r>
      <w:r>
        <w:rPr/>
        <w:t>выполнение</w:t>
      </w:r>
      <w:r>
        <w:rPr>
          <w:spacing w:val="-8"/>
        </w:rPr>
        <w:t> </w:t>
      </w:r>
      <w:r>
        <w:rPr/>
        <w:t>индивидуальных</w:t>
      </w:r>
      <w:r>
        <w:rPr>
          <w:spacing w:val="-4"/>
        </w:rPr>
        <w:t> </w:t>
      </w:r>
      <w:r>
        <w:rPr/>
        <w:t>проектов</w:t>
      </w:r>
      <w:r>
        <w:rPr>
          <w:spacing w:val="-6"/>
        </w:rPr>
        <w:t> </w:t>
      </w:r>
      <w:r>
        <w:rPr/>
        <w:t>и внеурочную деятельность;</w:t>
      </w:r>
    </w:p>
    <w:p>
      <w:pPr>
        <w:pStyle w:val="BodyText"/>
        <w:spacing w:before="1"/>
        <w:ind w:left="141" w:firstLine="720"/>
      </w:pPr>
      <w:r>
        <w:rPr/>
        <w:t>отражают</w:t>
      </w:r>
      <w:r>
        <w:rPr>
          <w:spacing w:val="-4"/>
        </w:rPr>
        <w:t> </w:t>
      </w:r>
      <w:r>
        <w:rPr/>
        <w:t>структуру</w:t>
      </w:r>
      <w:r>
        <w:rPr>
          <w:spacing w:val="-8"/>
        </w:rPr>
        <w:t> </w:t>
      </w:r>
      <w:r>
        <w:rPr/>
        <w:t>и</w:t>
      </w:r>
      <w:r>
        <w:rPr>
          <w:spacing w:val="-1"/>
        </w:rPr>
        <w:t> </w:t>
      </w:r>
      <w:r>
        <w:rPr/>
        <w:t>объем</w:t>
      </w:r>
      <w:r>
        <w:rPr>
          <w:spacing w:val="-5"/>
        </w:rPr>
        <w:t> </w:t>
      </w:r>
      <w:r>
        <w:rPr/>
        <w:t>расходов,</w:t>
      </w:r>
      <w:r>
        <w:rPr>
          <w:spacing w:val="-4"/>
        </w:rPr>
        <w:t> </w:t>
      </w:r>
      <w:r>
        <w:rPr/>
        <w:t>необходимых</w:t>
      </w:r>
      <w:r>
        <w:rPr>
          <w:spacing w:val="-3"/>
        </w:rPr>
        <w:t> </w:t>
      </w:r>
      <w:r>
        <w:rPr/>
        <w:t>для</w:t>
      </w:r>
      <w:r>
        <w:rPr>
          <w:spacing w:val="-4"/>
        </w:rPr>
        <w:t> </w:t>
      </w:r>
      <w:r>
        <w:rPr/>
        <w:t>реализации</w:t>
      </w:r>
      <w:r>
        <w:rPr>
          <w:spacing w:val="-5"/>
        </w:rPr>
        <w:t> </w:t>
      </w:r>
      <w:r>
        <w:rPr/>
        <w:t>Программы,</w:t>
      </w:r>
      <w:r>
        <w:rPr>
          <w:spacing w:val="-3"/>
        </w:rPr>
        <w:t> </w:t>
      </w:r>
      <w:r>
        <w:rPr/>
        <w:t>а</w:t>
      </w:r>
      <w:r>
        <w:rPr>
          <w:spacing w:val="-5"/>
        </w:rPr>
        <w:t> </w:t>
      </w:r>
      <w:r>
        <w:rPr/>
        <w:t>также механизм их формирования.</w:t>
      </w:r>
    </w:p>
    <w:p>
      <w:pPr>
        <w:pStyle w:val="BodyText"/>
        <w:ind w:left="141" w:right="507" w:firstLine="720"/>
      </w:pPr>
      <w:r>
        <w:rPr/>
        <w:t>Финансовое</w:t>
      </w:r>
      <w:r>
        <w:rPr>
          <w:spacing w:val="-7"/>
        </w:rPr>
        <w:t> </w:t>
      </w:r>
      <w:r>
        <w:rPr/>
        <w:t>обеспечение</w:t>
      </w:r>
      <w:r>
        <w:rPr>
          <w:spacing w:val="-7"/>
        </w:rPr>
        <w:t> </w:t>
      </w:r>
      <w:r>
        <w:rPr/>
        <w:t>реализации</w:t>
      </w:r>
      <w:r>
        <w:rPr>
          <w:spacing w:val="-6"/>
        </w:rPr>
        <w:t> </w:t>
      </w:r>
      <w:r>
        <w:rPr/>
        <w:t>основной</w:t>
      </w:r>
      <w:r>
        <w:rPr>
          <w:spacing w:val="-6"/>
        </w:rPr>
        <w:t> </w:t>
      </w:r>
      <w:r>
        <w:rPr/>
        <w:t>образовательной</w:t>
      </w:r>
      <w:r>
        <w:rPr>
          <w:spacing w:val="-7"/>
        </w:rPr>
        <w:t> </w:t>
      </w:r>
      <w:r>
        <w:rPr/>
        <w:t>программы</w:t>
      </w:r>
      <w:r>
        <w:rPr>
          <w:spacing w:val="-5"/>
        </w:rPr>
        <w:t> </w:t>
      </w:r>
      <w:r>
        <w:rPr/>
        <w:t>среднего общего образования включает в себя:</w:t>
      </w:r>
    </w:p>
    <w:p>
      <w:pPr>
        <w:pStyle w:val="BodyText"/>
        <w:ind w:left="141" w:firstLine="720"/>
      </w:pPr>
      <w:r>
        <w:rPr/>
        <w:t>-</w:t>
      </w:r>
      <w:r>
        <w:rPr>
          <w:spacing w:val="-5"/>
        </w:rPr>
        <w:t> </w:t>
      </w:r>
      <w:r>
        <w:rPr/>
        <w:t>обеспечение</w:t>
      </w:r>
      <w:r>
        <w:rPr>
          <w:spacing w:val="-5"/>
        </w:rPr>
        <w:t> </w:t>
      </w:r>
      <w:r>
        <w:rPr/>
        <w:t>государственных</w:t>
      </w:r>
      <w:r>
        <w:rPr>
          <w:spacing w:val="-3"/>
        </w:rPr>
        <w:t> </w:t>
      </w:r>
      <w:r>
        <w:rPr/>
        <w:t>гарантий</w:t>
      </w:r>
      <w:r>
        <w:rPr>
          <w:spacing w:val="-6"/>
        </w:rPr>
        <w:t> </w:t>
      </w:r>
      <w:r>
        <w:rPr/>
        <w:t>прав</w:t>
      </w:r>
      <w:r>
        <w:rPr>
          <w:spacing w:val="-5"/>
        </w:rPr>
        <w:t> </w:t>
      </w:r>
      <w:r>
        <w:rPr/>
        <w:t>граждан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получение</w:t>
      </w:r>
      <w:r>
        <w:rPr>
          <w:spacing w:val="-3"/>
        </w:rPr>
        <w:t> </w:t>
      </w:r>
      <w:r>
        <w:rPr/>
        <w:t>бесплатного общедоступного среднего общего образования;</w:t>
      </w:r>
    </w:p>
    <w:p>
      <w:pPr>
        <w:pStyle w:val="BodyText"/>
        <w:ind w:left="141" w:firstLine="720"/>
      </w:pPr>
      <w:r>
        <w:rPr/>
        <w:t>исполнение</w:t>
      </w:r>
      <w:r>
        <w:rPr>
          <w:spacing w:val="-7"/>
        </w:rPr>
        <w:t> </w:t>
      </w:r>
      <w:r>
        <w:rPr/>
        <w:t>требований</w:t>
      </w:r>
      <w:r>
        <w:rPr>
          <w:spacing w:val="-8"/>
        </w:rPr>
        <w:t> </w:t>
      </w:r>
      <w:r>
        <w:rPr/>
        <w:t>ФГОС</w:t>
      </w:r>
      <w:r>
        <w:rPr>
          <w:spacing w:val="-6"/>
        </w:rPr>
        <w:t> </w:t>
      </w:r>
      <w:r>
        <w:rPr/>
        <w:t>СОО</w:t>
      </w:r>
      <w:r>
        <w:rPr>
          <w:spacing w:val="-7"/>
        </w:rPr>
        <w:t> </w:t>
      </w:r>
      <w:r>
        <w:rPr/>
        <w:t>организацией,</w:t>
      </w:r>
      <w:r>
        <w:rPr>
          <w:spacing w:val="-6"/>
        </w:rPr>
        <w:t> </w:t>
      </w:r>
      <w:r>
        <w:rPr/>
        <w:t>осуществляющей</w:t>
      </w:r>
      <w:r>
        <w:rPr>
          <w:spacing w:val="-6"/>
        </w:rPr>
        <w:t> </w:t>
      </w:r>
      <w:r>
        <w:rPr/>
        <w:t>образовательную </w:t>
      </w:r>
      <w:r>
        <w:rPr>
          <w:spacing w:val="-2"/>
        </w:rPr>
        <w:t>деятельность;</w:t>
      </w:r>
    </w:p>
    <w:p>
      <w:pPr>
        <w:pStyle w:val="BodyText"/>
        <w:ind w:left="141" w:right="507" w:firstLine="720"/>
      </w:pPr>
      <w:r>
        <w:rPr/>
        <w:t>реализацию обязательной части основной образовательной программы и части, формируемой</w:t>
      </w:r>
      <w:r>
        <w:rPr>
          <w:spacing w:val="-2"/>
        </w:rPr>
        <w:t> </w:t>
      </w:r>
      <w:r>
        <w:rPr/>
        <w:t>участниками</w:t>
      </w:r>
      <w:r>
        <w:rPr>
          <w:spacing w:val="-7"/>
        </w:rPr>
        <w:t> </w:t>
      </w:r>
      <w:r>
        <w:rPr/>
        <w:t>образовательных</w:t>
      </w:r>
      <w:r>
        <w:rPr>
          <w:spacing w:val="-6"/>
        </w:rPr>
        <w:t> </w:t>
      </w:r>
      <w:r>
        <w:rPr/>
        <w:t>отношений,</w:t>
      </w:r>
      <w:r>
        <w:rPr>
          <w:spacing w:val="-7"/>
        </w:rPr>
        <w:t> </w:t>
      </w:r>
      <w:r>
        <w:rPr/>
        <w:t>включая</w:t>
      </w:r>
      <w:r>
        <w:rPr>
          <w:spacing w:val="-7"/>
        </w:rPr>
        <w:t> </w:t>
      </w:r>
      <w:r>
        <w:rPr/>
        <w:t>выполнение</w:t>
      </w:r>
      <w:r>
        <w:rPr>
          <w:spacing w:val="-8"/>
        </w:rPr>
        <w:t> </w:t>
      </w:r>
      <w:r>
        <w:rPr/>
        <w:t>индивидуальных проектов и внеурочную деятельность.</w:t>
      </w:r>
    </w:p>
    <w:p>
      <w:pPr>
        <w:pStyle w:val="BodyText"/>
        <w:ind w:left="141" w:right="507" w:firstLine="720"/>
      </w:pPr>
      <w:r>
        <w:rPr/>
        <w:t>Финансовое</w:t>
      </w:r>
      <w:r>
        <w:rPr>
          <w:spacing w:val="-7"/>
        </w:rPr>
        <w:t> </w:t>
      </w:r>
      <w:r>
        <w:rPr/>
        <w:t>обеспечение</w:t>
      </w:r>
      <w:r>
        <w:rPr>
          <w:spacing w:val="-7"/>
        </w:rPr>
        <w:t> </w:t>
      </w:r>
      <w:r>
        <w:rPr/>
        <w:t>реализации</w:t>
      </w:r>
      <w:r>
        <w:rPr>
          <w:spacing w:val="-6"/>
        </w:rPr>
        <w:t> </w:t>
      </w:r>
      <w:r>
        <w:rPr/>
        <w:t>основной</w:t>
      </w:r>
      <w:r>
        <w:rPr>
          <w:spacing w:val="-6"/>
        </w:rPr>
        <w:t> </w:t>
      </w:r>
      <w:r>
        <w:rPr/>
        <w:t>образовательной</w:t>
      </w:r>
      <w:r>
        <w:rPr>
          <w:spacing w:val="-7"/>
        </w:rPr>
        <w:t> </w:t>
      </w:r>
      <w:r>
        <w:rPr/>
        <w:t>программы</w:t>
      </w:r>
      <w:r>
        <w:rPr>
          <w:spacing w:val="-5"/>
        </w:rPr>
        <w:t> </w:t>
      </w:r>
      <w:r>
        <w:rPr/>
        <w:t>среднего общего образования отражает структуру и объем расходов, необходимых для реализации основной образовательной программы среднего общего образования, а также механизм их </w:t>
      </w:r>
      <w:r>
        <w:rPr>
          <w:spacing w:val="-2"/>
        </w:rPr>
        <w:t>формирования.</w:t>
      </w:r>
    </w:p>
    <w:p>
      <w:pPr>
        <w:pStyle w:val="BodyText"/>
        <w:spacing w:before="1"/>
        <w:ind w:left="141" w:firstLine="720"/>
      </w:pPr>
      <w:r>
        <w:rPr/>
        <w:t>Расчет</w:t>
      </w:r>
      <w:r>
        <w:rPr>
          <w:spacing w:val="-5"/>
        </w:rPr>
        <w:t> </w:t>
      </w:r>
      <w:r>
        <w:rPr/>
        <w:t>нормативов,</w:t>
      </w:r>
      <w:r>
        <w:rPr>
          <w:spacing w:val="-5"/>
        </w:rPr>
        <w:t> </w:t>
      </w:r>
      <w:r>
        <w:rPr/>
        <w:t>определяемых</w:t>
      </w:r>
      <w:r>
        <w:rPr>
          <w:spacing w:val="-4"/>
        </w:rPr>
        <w:t> </w:t>
      </w:r>
      <w:r>
        <w:rPr/>
        <w:t>органами</w:t>
      </w:r>
      <w:r>
        <w:rPr>
          <w:spacing w:val="-5"/>
        </w:rPr>
        <w:t> </w:t>
      </w:r>
      <w:r>
        <w:rPr/>
        <w:t>государственной</w:t>
      </w:r>
      <w:r>
        <w:rPr>
          <w:spacing w:val="-5"/>
        </w:rPr>
        <w:t> </w:t>
      </w:r>
      <w:r>
        <w:rPr/>
        <w:t>власти</w:t>
      </w:r>
      <w:r>
        <w:rPr>
          <w:spacing w:val="-5"/>
        </w:rPr>
        <w:t> </w:t>
      </w:r>
      <w:r>
        <w:rPr/>
        <w:t>субъектов</w:t>
      </w:r>
      <w:r>
        <w:rPr>
          <w:spacing w:val="-1"/>
        </w:rPr>
        <w:t> </w:t>
      </w:r>
      <w:r>
        <w:rPr/>
        <w:t>Российской Федерации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соответствии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пунктом</w:t>
      </w:r>
      <w:r>
        <w:rPr>
          <w:spacing w:val="-3"/>
        </w:rPr>
        <w:t> </w:t>
      </w:r>
      <w:r>
        <w:rPr/>
        <w:t>3</w:t>
      </w:r>
      <w:r>
        <w:rPr>
          <w:spacing w:val="-2"/>
        </w:rPr>
        <w:t> </w:t>
      </w:r>
      <w:r>
        <w:rPr/>
        <w:t>части</w:t>
      </w:r>
      <w:r>
        <w:rPr>
          <w:spacing w:val="-2"/>
        </w:rPr>
        <w:t> </w:t>
      </w:r>
      <w:r>
        <w:rPr/>
        <w:t>1 статьи</w:t>
      </w:r>
      <w:r>
        <w:rPr>
          <w:spacing w:val="-1"/>
        </w:rPr>
        <w:t> </w:t>
      </w:r>
      <w:r>
        <w:rPr/>
        <w:t>8</w:t>
      </w:r>
      <w:r>
        <w:rPr>
          <w:spacing w:val="-2"/>
        </w:rPr>
        <w:t> </w:t>
      </w:r>
      <w:r>
        <w:rPr/>
        <w:t>Федерального</w:t>
      </w:r>
      <w:r>
        <w:rPr>
          <w:spacing w:val="-5"/>
        </w:rPr>
        <w:t> </w:t>
      </w:r>
      <w:r>
        <w:rPr/>
        <w:t>закона</w:t>
      </w:r>
      <w:r>
        <w:rPr>
          <w:spacing w:val="-3"/>
        </w:rPr>
        <w:t> </w:t>
      </w:r>
      <w:r>
        <w:rPr/>
        <w:t>от</w:t>
      </w:r>
      <w:r>
        <w:rPr>
          <w:spacing w:val="-2"/>
        </w:rPr>
        <w:t> </w:t>
      </w:r>
      <w:r>
        <w:rPr/>
        <w:t>29</w:t>
      </w:r>
      <w:r>
        <w:rPr>
          <w:spacing w:val="-2"/>
        </w:rPr>
        <w:t> </w:t>
      </w:r>
      <w:r>
        <w:rPr/>
        <w:t>декабря</w:t>
      </w:r>
      <w:r>
        <w:rPr>
          <w:spacing w:val="-2"/>
        </w:rPr>
        <w:t> </w:t>
      </w:r>
      <w:r>
        <w:rPr/>
        <w:t>2012</w:t>
      </w:r>
      <w:r>
        <w:rPr>
          <w:spacing w:val="-1"/>
        </w:rPr>
        <w:t> </w:t>
      </w:r>
      <w:r>
        <w:rPr>
          <w:spacing w:val="-5"/>
        </w:rPr>
        <w:t>г.</w:t>
      </w:r>
    </w:p>
    <w:p>
      <w:pPr>
        <w:pStyle w:val="BodyText"/>
        <w:ind w:left="141" w:right="507"/>
      </w:pPr>
      <w:r>
        <w:rPr/>
        <w:t>№ 273-ФЗ «Об образовании в Российской Федерации», нормативных затрат оказания государственных (муниципальных) услуг по реализации образовательной программы среднего общего образования осуществляется по направленности (профилю) основной образовательной программы среднего общего образования с учетом форм обучения, сетевой формы реализации образовательных программ, образовательных технологий, специальных условий получения образования обучающимися с ограниченными возможностями здоровья, обеспечения дополнительного профессионального образования педагогическим работникам, обеспечения безопасных условий обучения и воспитания, охраны здоровья обучающихся, а также с учетом иных предусмотренных указанным Федеральным законом особенностей организации и осуществления</w:t>
      </w:r>
      <w:r>
        <w:rPr>
          <w:spacing w:val="-5"/>
        </w:rPr>
        <w:t> </w:t>
      </w:r>
      <w:r>
        <w:rPr/>
        <w:t>образовательной</w:t>
      </w:r>
      <w:r>
        <w:rPr>
          <w:spacing w:val="-5"/>
        </w:rPr>
        <w:t> </w:t>
      </w:r>
      <w:r>
        <w:rPr/>
        <w:t>деятельности</w:t>
      </w:r>
      <w:r>
        <w:rPr>
          <w:spacing w:val="-6"/>
        </w:rPr>
        <w:t> </w:t>
      </w:r>
      <w:r>
        <w:rPr/>
        <w:t>(для</w:t>
      </w:r>
      <w:r>
        <w:rPr>
          <w:spacing w:val="-5"/>
        </w:rPr>
        <w:t> </w:t>
      </w:r>
      <w:r>
        <w:rPr/>
        <w:t>различных</w:t>
      </w:r>
      <w:r>
        <w:rPr>
          <w:spacing w:val="-3"/>
        </w:rPr>
        <w:t> </w:t>
      </w:r>
      <w:r>
        <w:rPr/>
        <w:t>категорий</w:t>
      </w:r>
      <w:r>
        <w:rPr>
          <w:spacing w:val="-5"/>
        </w:rPr>
        <w:t> </w:t>
      </w:r>
      <w:r>
        <w:rPr/>
        <w:t>обучающихся)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расчете</w:t>
      </w:r>
    </w:p>
    <w:p>
      <w:pPr>
        <w:pStyle w:val="BodyText"/>
        <w:spacing w:after="0"/>
        <w:sectPr>
          <w:footerReference w:type="default" r:id="rId280"/>
          <w:pgSz w:w="11920" w:h="16800"/>
          <w:pgMar w:header="0" w:footer="923" w:top="500" w:bottom="1120" w:left="425" w:right="708"/>
          <w:pgNumType w:start="268"/>
        </w:sectPr>
      </w:pPr>
    </w:p>
    <w:p>
      <w:pPr>
        <w:pStyle w:val="BodyText"/>
        <w:spacing w:before="78"/>
        <w:ind w:left="141"/>
      </w:pPr>
      <w:r>
        <w:rPr/>
        <w:t>на</w:t>
      </w:r>
      <w:r>
        <w:rPr>
          <w:spacing w:val="-2"/>
        </w:rPr>
        <w:t> </w:t>
      </w:r>
      <w:r>
        <w:rPr/>
        <w:t>одного </w:t>
      </w:r>
      <w:r>
        <w:rPr>
          <w:spacing w:val="-2"/>
        </w:rPr>
        <w:t>обучающегося.</w:t>
      </w:r>
    </w:p>
    <w:p>
      <w:pPr>
        <w:pStyle w:val="BodyText"/>
        <w:spacing w:before="9"/>
      </w:pPr>
    </w:p>
    <w:p>
      <w:pPr>
        <w:spacing w:before="1"/>
        <w:ind w:left="2575" w:right="0" w:firstLine="0"/>
        <w:jc w:val="both"/>
        <w:rPr>
          <w:b/>
          <w:sz w:val="24"/>
        </w:rPr>
      </w:pPr>
      <w:r>
        <w:rPr>
          <w:b/>
          <w:spacing w:val="-2"/>
          <w:sz w:val="24"/>
        </w:rPr>
        <w:t>Материально-технические</w:t>
      </w:r>
      <w:r>
        <w:rPr>
          <w:b/>
          <w:spacing w:val="20"/>
          <w:sz w:val="24"/>
        </w:rPr>
        <w:t> </w:t>
      </w:r>
      <w:r>
        <w:rPr>
          <w:b/>
          <w:spacing w:val="-2"/>
          <w:sz w:val="24"/>
        </w:rPr>
        <w:t>условия</w:t>
      </w:r>
    </w:p>
    <w:p>
      <w:pPr>
        <w:pStyle w:val="BodyText"/>
        <w:ind w:left="1255"/>
        <w:jc w:val="both"/>
      </w:pPr>
      <w:r>
        <w:rPr>
          <w:spacing w:val="-2"/>
        </w:rPr>
        <w:t>Материально-технические</w:t>
      </w:r>
      <w:r>
        <w:rPr>
          <w:spacing w:val="8"/>
        </w:rPr>
        <w:t> </w:t>
      </w:r>
      <w:r>
        <w:rPr>
          <w:spacing w:val="-2"/>
        </w:rPr>
        <w:t>условия</w:t>
      </w:r>
      <w:r>
        <w:rPr>
          <w:spacing w:val="6"/>
        </w:rPr>
        <w:t> </w:t>
      </w:r>
      <w:r>
        <w:rPr>
          <w:spacing w:val="-2"/>
        </w:rPr>
        <w:t>реализации</w:t>
      </w:r>
      <w:r>
        <w:rPr>
          <w:spacing w:val="7"/>
        </w:rPr>
        <w:t> </w:t>
      </w:r>
      <w:r>
        <w:rPr>
          <w:spacing w:val="-2"/>
        </w:rPr>
        <w:t>Программы</w:t>
      </w:r>
      <w:r>
        <w:rPr>
          <w:spacing w:val="5"/>
        </w:rPr>
        <w:t> </w:t>
      </w:r>
      <w:r>
        <w:rPr>
          <w:spacing w:val="-2"/>
        </w:rPr>
        <w:t>обеспечивают:</w:t>
      </w:r>
    </w:p>
    <w:p>
      <w:pPr>
        <w:pStyle w:val="ListParagraph"/>
        <w:numPr>
          <w:ilvl w:val="0"/>
          <w:numId w:val="44"/>
        </w:numPr>
        <w:tabs>
          <w:tab w:pos="1519" w:val="left" w:leader="none"/>
        </w:tabs>
        <w:spacing w:line="240" w:lineRule="auto" w:before="58" w:after="0"/>
        <w:ind w:left="532" w:right="574" w:firstLine="720"/>
        <w:jc w:val="both"/>
        <w:rPr>
          <w:sz w:val="24"/>
        </w:rPr>
      </w:pPr>
      <w:r>
        <w:rPr>
          <w:sz w:val="24"/>
        </w:rPr>
        <w:t>возможность достижения обучающимися установленных ФГОС СОО требований к предметным, метапредметным и личностным результатам освоения Программы;</w:t>
      </w:r>
    </w:p>
    <w:p>
      <w:pPr>
        <w:pStyle w:val="ListParagraph"/>
        <w:numPr>
          <w:ilvl w:val="0"/>
          <w:numId w:val="44"/>
        </w:numPr>
        <w:tabs>
          <w:tab w:pos="1510" w:val="left" w:leader="none"/>
        </w:tabs>
        <w:spacing w:line="275" w:lineRule="exact" w:before="2" w:after="0"/>
        <w:ind w:left="1510" w:right="0" w:hanging="255"/>
        <w:jc w:val="both"/>
        <w:rPr>
          <w:sz w:val="24"/>
        </w:rPr>
      </w:pPr>
      <w:r>
        <w:rPr>
          <w:spacing w:val="-2"/>
          <w:sz w:val="24"/>
        </w:rPr>
        <w:t>соблюдение:</w:t>
      </w:r>
    </w:p>
    <w:p>
      <w:pPr>
        <w:pStyle w:val="ListParagraph"/>
        <w:numPr>
          <w:ilvl w:val="1"/>
          <w:numId w:val="44"/>
        </w:numPr>
        <w:tabs>
          <w:tab w:pos="1426" w:val="left" w:leader="none"/>
        </w:tabs>
        <w:spacing w:line="240" w:lineRule="auto" w:before="0" w:after="0"/>
        <w:ind w:left="532" w:right="566" w:firstLine="720"/>
        <w:jc w:val="both"/>
        <w:rPr>
          <w:sz w:val="24"/>
        </w:rPr>
      </w:pPr>
      <w:r>
        <w:rPr>
          <w:sz w:val="24"/>
        </w:rPr>
        <w:t>санитарно-гигиенических норм образовательной деятельности (требования к водо- снабжению, канализации, освещению, воздушно-тепловому режиму, размещению и архитек- турным особенностям здания организации, осуществляющей образовательную деятельность, его территории, отдельным помещениям, средствам обучения, учебному оборудованию);</w:t>
      </w:r>
    </w:p>
    <w:p>
      <w:pPr>
        <w:pStyle w:val="ListParagraph"/>
        <w:numPr>
          <w:ilvl w:val="1"/>
          <w:numId w:val="44"/>
        </w:numPr>
        <w:tabs>
          <w:tab w:pos="1447" w:val="left" w:leader="none"/>
        </w:tabs>
        <w:spacing w:line="240" w:lineRule="auto" w:before="0" w:after="0"/>
        <w:ind w:left="532" w:right="570" w:firstLine="720"/>
        <w:jc w:val="both"/>
        <w:rPr>
          <w:sz w:val="24"/>
        </w:rPr>
      </w:pPr>
      <w:r>
        <w:rPr>
          <w:sz w:val="24"/>
        </w:rPr>
        <w:t>требований к санитарно-бытовым условиям (оборудование гардеробов, санузлов, местличной гигиены);</w:t>
      </w:r>
    </w:p>
    <w:p>
      <w:pPr>
        <w:pStyle w:val="ListParagraph"/>
        <w:numPr>
          <w:ilvl w:val="1"/>
          <w:numId w:val="44"/>
        </w:numPr>
        <w:tabs>
          <w:tab w:pos="1421" w:val="left" w:leader="none"/>
        </w:tabs>
        <w:spacing w:line="240" w:lineRule="auto" w:before="0" w:after="0"/>
        <w:ind w:left="532" w:right="566" w:firstLine="720"/>
        <w:jc w:val="both"/>
        <w:rPr>
          <w:sz w:val="24"/>
        </w:rPr>
      </w:pPr>
      <w:r>
        <w:rPr>
          <w:sz w:val="24"/>
        </w:rPr>
        <w:t>требований к социально-бытовым условиям (оборудование в учебных кабинетах и ла- бораториях рабочих мест учителя и каждого обучающегося; учительской с</w:t>
      </w:r>
      <w:r>
        <w:rPr>
          <w:spacing w:val="-1"/>
          <w:sz w:val="24"/>
        </w:rPr>
        <w:t> </w:t>
      </w:r>
      <w:r>
        <w:rPr>
          <w:sz w:val="24"/>
        </w:rPr>
        <w:t>рабочей зоной и местами для отдыха; комнат психологической разгрузки; административных кабинетов</w:t>
      </w:r>
      <w:r>
        <w:rPr>
          <w:spacing w:val="80"/>
          <w:sz w:val="24"/>
        </w:rPr>
        <w:t> </w:t>
      </w:r>
      <w:r>
        <w:rPr>
          <w:sz w:val="24"/>
        </w:rPr>
        <w:t>(по- мещений); помещений для питания обучающихся, хранения и приготовления пищи.</w:t>
      </w:r>
    </w:p>
    <w:p>
      <w:pPr>
        <w:pStyle w:val="ListParagraph"/>
        <w:numPr>
          <w:ilvl w:val="1"/>
          <w:numId w:val="44"/>
        </w:numPr>
        <w:tabs>
          <w:tab w:pos="1390" w:val="left" w:leader="none"/>
        </w:tabs>
        <w:spacing w:line="240" w:lineRule="auto" w:before="0" w:after="0"/>
        <w:ind w:left="1390" w:right="0" w:hanging="135"/>
        <w:jc w:val="both"/>
        <w:rPr>
          <w:sz w:val="24"/>
        </w:rPr>
      </w:pPr>
      <w:r>
        <w:rPr>
          <w:sz w:val="24"/>
        </w:rPr>
        <w:t>требований</w:t>
      </w:r>
      <w:r>
        <w:rPr>
          <w:spacing w:val="-12"/>
          <w:sz w:val="24"/>
        </w:rPr>
        <w:t> </w:t>
      </w:r>
      <w:r>
        <w:rPr>
          <w:sz w:val="24"/>
        </w:rPr>
        <w:t>пожарной</w:t>
      </w:r>
      <w:r>
        <w:rPr>
          <w:spacing w:val="-9"/>
          <w:sz w:val="24"/>
        </w:rPr>
        <w:t> </w:t>
      </w:r>
      <w:r>
        <w:rPr>
          <w:sz w:val="24"/>
        </w:rPr>
        <w:t>безопасности</w:t>
      </w:r>
      <w:r>
        <w:rPr>
          <w:spacing w:val="-10"/>
          <w:sz w:val="24"/>
        </w:rPr>
        <w:t> </w:t>
      </w:r>
      <w:r>
        <w:rPr>
          <w:sz w:val="24"/>
        </w:rPr>
        <w:t>и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электробезопасности;</w:t>
      </w:r>
    </w:p>
    <w:p>
      <w:pPr>
        <w:pStyle w:val="ListParagraph"/>
        <w:numPr>
          <w:ilvl w:val="1"/>
          <w:numId w:val="44"/>
        </w:numPr>
        <w:tabs>
          <w:tab w:pos="1395" w:val="left" w:leader="none"/>
        </w:tabs>
        <w:spacing w:line="237" w:lineRule="auto" w:before="4" w:after="0"/>
        <w:ind w:left="532" w:right="574" w:firstLine="720"/>
        <w:jc w:val="both"/>
        <w:rPr>
          <w:sz w:val="24"/>
        </w:rPr>
      </w:pPr>
      <w:r>
        <w:rPr>
          <w:sz w:val="24"/>
        </w:rPr>
        <w:t>требований охраны здоровья обучающихся и охраны труда работников организаций, осуществляющих образовательную деятельность;</w:t>
      </w:r>
    </w:p>
    <w:p>
      <w:pPr>
        <w:pStyle w:val="ListParagraph"/>
        <w:numPr>
          <w:ilvl w:val="1"/>
          <w:numId w:val="44"/>
        </w:numPr>
        <w:tabs>
          <w:tab w:pos="1397" w:val="left" w:leader="none"/>
        </w:tabs>
        <w:spacing w:line="240" w:lineRule="auto" w:before="1" w:after="0"/>
        <w:ind w:left="532" w:right="566" w:firstLine="720"/>
        <w:jc w:val="left"/>
        <w:rPr>
          <w:sz w:val="24"/>
        </w:rPr>
      </w:pPr>
      <w:r>
        <w:rPr>
          <w:sz w:val="24"/>
        </w:rPr>
        <w:t>требований к организации безопасной эксплуатации улично-дорожной сети и техни- ческих средств, организации дорожного движения в местах расположения школы;</w:t>
      </w:r>
    </w:p>
    <w:p>
      <w:pPr>
        <w:pStyle w:val="ListParagraph"/>
        <w:numPr>
          <w:ilvl w:val="1"/>
          <w:numId w:val="44"/>
        </w:numPr>
        <w:tabs>
          <w:tab w:pos="1404" w:val="left" w:leader="none"/>
        </w:tabs>
        <w:spacing w:line="240" w:lineRule="auto" w:before="0" w:after="0"/>
        <w:ind w:left="532" w:right="563" w:firstLine="720"/>
        <w:jc w:val="left"/>
        <w:rPr>
          <w:sz w:val="24"/>
        </w:rPr>
      </w:pPr>
      <w:r>
        <w:rPr>
          <w:sz w:val="24"/>
        </w:rPr>
        <w:t>требований к организации безопасной эксплуатации спортивных сооружений, спор- тивного инвентаря и оборудования, используемого в общеобразовательных организациях;</w:t>
      </w:r>
    </w:p>
    <w:p>
      <w:pPr>
        <w:pStyle w:val="ListParagraph"/>
        <w:numPr>
          <w:ilvl w:val="1"/>
          <w:numId w:val="44"/>
        </w:numPr>
        <w:tabs>
          <w:tab w:pos="1392" w:val="left" w:leader="none"/>
        </w:tabs>
        <w:spacing w:line="240" w:lineRule="auto" w:before="1" w:after="0"/>
        <w:ind w:left="532" w:right="1841" w:firstLine="720"/>
        <w:jc w:val="left"/>
        <w:rPr>
          <w:sz w:val="24"/>
        </w:rPr>
      </w:pPr>
      <w:r>
        <w:rPr>
          <w:sz w:val="24"/>
        </w:rPr>
        <w:t>установленных</w:t>
      </w:r>
      <w:r>
        <w:rPr>
          <w:spacing w:val="-3"/>
          <w:sz w:val="24"/>
        </w:rPr>
        <w:t> </w:t>
      </w:r>
      <w:r>
        <w:rPr>
          <w:sz w:val="24"/>
        </w:rPr>
        <w:t>сроков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необходимых</w:t>
      </w:r>
      <w:r>
        <w:rPr>
          <w:spacing w:val="-2"/>
          <w:sz w:val="24"/>
        </w:rPr>
        <w:t> </w:t>
      </w:r>
      <w:r>
        <w:rPr>
          <w:sz w:val="24"/>
        </w:rPr>
        <w:t>объемов</w:t>
      </w:r>
      <w:r>
        <w:rPr>
          <w:spacing w:val="-5"/>
          <w:sz w:val="24"/>
        </w:rPr>
        <w:t> </w:t>
      </w:r>
      <w:r>
        <w:rPr>
          <w:sz w:val="24"/>
        </w:rPr>
        <w:t>текущего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капитального </w:t>
      </w:r>
      <w:r>
        <w:rPr>
          <w:spacing w:val="-2"/>
          <w:sz w:val="24"/>
        </w:rPr>
        <w:t>ремонта;</w:t>
      </w:r>
    </w:p>
    <w:p>
      <w:pPr>
        <w:pStyle w:val="BodyText"/>
        <w:ind w:left="532" w:right="1248" w:firstLine="600"/>
      </w:pPr>
      <w:r>
        <w:rPr/>
        <w:t>3</w:t>
      </w:r>
      <w:r>
        <w:rPr>
          <w:spacing w:val="40"/>
        </w:rPr>
        <w:t> </w:t>
      </w:r>
      <w:r>
        <w:rPr/>
        <w:t>)архитектурную доступность (возможность для беспрепятственного доступа обучающихся</w:t>
      </w:r>
      <w:r>
        <w:rPr>
          <w:spacing w:val="-2"/>
        </w:rPr>
        <w:t> </w:t>
      </w:r>
      <w:r>
        <w:rPr/>
        <w:t>с</w:t>
      </w:r>
      <w:r>
        <w:rPr>
          <w:spacing w:val="40"/>
        </w:rPr>
        <w:t> </w:t>
      </w:r>
      <w:r>
        <w:rPr/>
        <w:t>ограниченными</w:t>
      </w:r>
      <w:r>
        <w:rPr>
          <w:spacing w:val="40"/>
        </w:rPr>
        <w:t> </w:t>
      </w:r>
      <w:r>
        <w:rPr/>
        <w:t>возможностями</w:t>
      </w:r>
      <w:r>
        <w:rPr>
          <w:spacing w:val="40"/>
        </w:rPr>
        <w:t> </w:t>
      </w:r>
      <w:r>
        <w:rPr/>
        <w:t>здоровья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инвалидов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/>
        <w:t>объектам</w:t>
      </w:r>
      <w:r>
        <w:rPr>
          <w:spacing w:val="40"/>
        </w:rPr>
        <w:t> </w:t>
      </w:r>
      <w:r>
        <w:rPr/>
        <w:t>инфраструктуры</w:t>
      </w:r>
      <w:r>
        <w:rPr>
          <w:spacing w:val="40"/>
        </w:rPr>
        <w:t> </w:t>
      </w:r>
      <w:r>
        <w:rPr/>
        <w:t>организации, осуществляющей образовательную деятельность).</w:t>
      </w:r>
    </w:p>
    <w:p>
      <w:pPr>
        <w:pStyle w:val="BodyText"/>
        <w:ind w:left="532" w:right="429" w:firstLine="720"/>
        <w:jc w:val="both"/>
      </w:pPr>
      <w:r>
        <w:rPr/>
        <w:t>Здание школы, набор и размещение помещений для осуществления образовательной деятельности, активной деятельности, отдыха, питания и медицинского обслуживания обучающихся, их площадь, освещенность и воздушно-тепловой режим, расположение и размеры рабочих, учебных зон и зон для индивидуальных занятий соответствует государственным санитарно- эпидемиологическим правилам и нормативам и обеспечивает возможность безопасной и комфортной организации всех видов урочной и внеурочной деятельности для всех участников образовательных отношений.</w:t>
      </w:r>
    </w:p>
    <w:p>
      <w:pPr>
        <w:pStyle w:val="BodyText"/>
        <w:spacing w:before="3"/>
        <w:ind w:left="532" w:right="425" w:firstLine="720"/>
        <w:jc w:val="both"/>
      </w:pPr>
      <w:r>
        <w:rPr/>
        <w:t>Организация, осуществляющая образовательную деятельность по реализации основной образовательной программе, обеспечивает необходимые для образовательной деятельности обучающихся (в т.ч. детей с ограниченными возможностями здоровья и детей- инвалидов, а также одаренных детей), административной и хозяйственной деятельности:</w:t>
      </w:r>
    </w:p>
    <w:p>
      <w:pPr>
        <w:pStyle w:val="ListParagraph"/>
        <w:numPr>
          <w:ilvl w:val="1"/>
          <w:numId w:val="44"/>
        </w:numPr>
        <w:tabs>
          <w:tab w:pos="1402" w:val="left" w:leader="none"/>
        </w:tabs>
        <w:spacing w:line="240" w:lineRule="auto" w:before="0" w:after="0"/>
        <w:ind w:left="532" w:right="424" w:firstLine="720"/>
        <w:jc w:val="both"/>
        <w:rPr>
          <w:sz w:val="24"/>
        </w:rPr>
      </w:pPr>
      <w:r>
        <w:rPr>
          <w:sz w:val="24"/>
        </w:rPr>
        <w:t>учебные кабинеты с автоматизированными рабочими местами обучающихся и педа- гогических работников;</w:t>
      </w:r>
    </w:p>
    <w:p>
      <w:pPr>
        <w:pStyle w:val="ListParagraph"/>
        <w:numPr>
          <w:ilvl w:val="1"/>
          <w:numId w:val="44"/>
        </w:numPr>
        <w:tabs>
          <w:tab w:pos="1471" w:val="left" w:leader="none"/>
        </w:tabs>
        <w:spacing w:line="240" w:lineRule="auto" w:before="0" w:after="0"/>
        <w:ind w:left="532" w:right="422" w:firstLine="720"/>
        <w:jc w:val="both"/>
        <w:rPr>
          <w:sz w:val="24"/>
        </w:rPr>
      </w:pPr>
      <w:r>
        <w:rPr>
          <w:sz w:val="24"/>
        </w:rPr>
        <w:t>помещения для</w:t>
      </w:r>
      <w:r>
        <w:rPr>
          <w:spacing w:val="-2"/>
          <w:sz w:val="24"/>
        </w:rPr>
        <w:t> </w:t>
      </w:r>
      <w:r>
        <w:rPr>
          <w:sz w:val="24"/>
        </w:rPr>
        <w:t>занятий учебно-исследовательской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проектной деятельностью,</w:t>
      </w:r>
      <w:r>
        <w:rPr>
          <w:spacing w:val="-2"/>
          <w:sz w:val="24"/>
        </w:rPr>
        <w:t> </w:t>
      </w:r>
      <w:r>
        <w:rPr>
          <w:sz w:val="24"/>
        </w:rPr>
        <w:t>моде- лированием и техническим творчеством (лаборатории и мастерские), музыкой и изобразительным искусством, а также другими учебными курсами и курсами внеурочной деятельности по выбору обучающихся;</w:t>
      </w:r>
    </w:p>
    <w:p>
      <w:pPr>
        <w:pStyle w:val="ListParagraph"/>
        <w:numPr>
          <w:ilvl w:val="1"/>
          <w:numId w:val="44"/>
        </w:numPr>
        <w:tabs>
          <w:tab w:pos="1486" w:val="left" w:leader="none"/>
        </w:tabs>
        <w:spacing w:line="240" w:lineRule="auto" w:before="0" w:after="0"/>
        <w:ind w:left="532" w:right="428" w:firstLine="780"/>
        <w:jc w:val="both"/>
        <w:rPr>
          <w:sz w:val="24"/>
        </w:rPr>
      </w:pPr>
      <w:r>
        <w:rPr>
          <w:sz w:val="24"/>
        </w:rPr>
        <w:t>информационно-библиотечный центр с рабочей зоной, оборудованной читальным залом и книгохранилищем, обеспечивающим сохранность книжного фонда.</w:t>
      </w:r>
    </w:p>
    <w:p>
      <w:pPr>
        <w:pStyle w:val="ListParagraph"/>
        <w:numPr>
          <w:ilvl w:val="1"/>
          <w:numId w:val="44"/>
        </w:numPr>
        <w:tabs>
          <w:tab w:pos="1402" w:val="left" w:leader="none"/>
        </w:tabs>
        <w:spacing w:line="240" w:lineRule="auto" w:before="0" w:after="0"/>
        <w:ind w:left="532" w:right="437" w:firstLine="720"/>
        <w:jc w:val="both"/>
        <w:rPr>
          <w:sz w:val="24"/>
        </w:rPr>
      </w:pPr>
      <w:r>
        <w:rPr>
          <w:sz w:val="24"/>
        </w:rPr>
        <w:t>актовый, спортивный зал, спортивные сооружения (стадион, спортивную площадку, оснащенные игровым, спортивным оборудованием иинвентарем);</w:t>
      </w:r>
    </w:p>
    <w:p>
      <w:pPr>
        <w:pStyle w:val="ListParagraph"/>
        <w:numPr>
          <w:ilvl w:val="1"/>
          <w:numId w:val="44"/>
        </w:numPr>
        <w:tabs>
          <w:tab w:pos="1395" w:val="left" w:leader="none"/>
        </w:tabs>
        <w:spacing w:line="240" w:lineRule="auto" w:before="1" w:after="0"/>
        <w:ind w:left="532" w:right="430" w:firstLine="720"/>
        <w:jc w:val="both"/>
        <w:rPr>
          <w:sz w:val="24"/>
        </w:rPr>
      </w:pPr>
      <w:r>
        <w:rPr>
          <w:sz w:val="24"/>
        </w:rPr>
        <w:t>помещение для питания обучающихся, а также для хранения и приготовления пищи, обеспечивающие возможность организации качественного горячего питания, в т.ч. горячих завтраков, отвечающих санитарно-эпидемиологическим требования к организации питания обучающихся в школе;</w:t>
      </w:r>
    </w:p>
    <w:p>
      <w:pPr>
        <w:pStyle w:val="ListParagraph"/>
        <w:spacing w:after="0" w:line="240" w:lineRule="auto"/>
        <w:jc w:val="both"/>
        <w:rPr>
          <w:sz w:val="24"/>
        </w:rPr>
        <w:sectPr>
          <w:pgSz w:w="11920" w:h="16800"/>
          <w:pgMar w:header="0" w:footer="923" w:top="480" w:bottom="1180" w:left="425" w:right="708"/>
        </w:sectPr>
      </w:pPr>
    </w:p>
    <w:p>
      <w:pPr>
        <w:pStyle w:val="ListParagraph"/>
        <w:numPr>
          <w:ilvl w:val="1"/>
          <w:numId w:val="44"/>
        </w:numPr>
        <w:tabs>
          <w:tab w:pos="1411" w:val="left" w:leader="none"/>
        </w:tabs>
        <w:spacing w:line="237" w:lineRule="auto" w:before="63" w:after="0"/>
        <w:ind w:left="532" w:right="426" w:firstLine="720"/>
        <w:jc w:val="both"/>
        <w:rPr>
          <w:sz w:val="24"/>
        </w:rPr>
      </w:pPr>
      <w:r>
        <w:rPr>
          <w:sz w:val="24"/>
        </w:rPr>
        <w:t>помещение медицинского назначения, отвечающие санитарно-эпидемиологическим требованиям к организациям, осуществляющим медицинскую деятельность;</w:t>
      </w:r>
    </w:p>
    <w:p>
      <w:pPr>
        <w:pStyle w:val="ListParagraph"/>
        <w:numPr>
          <w:ilvl w:val="1"/>
          <w:numId w:val="44"/>
        </w:numPr>
        <w:tabs>
          <w:tab w:pos="1392" w:val="left" w:leader="none"/>
        </w:tabs>
        <w:spacing w:line="240" w:lineRule="auto" w:before="65" w:after="0"/>
        <w:ind w:left="532" w:right="425" w:firstLine="720"/>
        <w:jc w:val="both"/>
        <w:rPr>
          <w:sz w:val="24"/>
        </w:rPr>
      </w:pPr>
      <w:r>
        <w:rPr>
          <w:sz w:val="24"/>
        </w:rPr>
        <w:t>административные помещения, оснащенные необходимым оборудованием, в т.ч. для организации учебной деятельности с детьми-инвалидами и детьми с ограниченными возможностями здоровья;</w:t>
      </w:r>
    </w:p>
    <w:p>
      <w:pPr>
        <w:pStyle w:val="ListParagraph"/>
        <w:numPr>
          <w:ilvl w:val="1"/>
          <w:numId w:val="44"/>
        </w:numPr>
        <w:tabs>
          <w:tab w:pos="1390" w:val="left" w:leader="none"/>
        </w:tabs>
        <w:spacing w:line="275" w:lineRule="exact" w:before="3" w:after="0"/>
        <w:ind w:left="1390" w:right="0" w:hanging="135"/>
        <w:jc w:val="both"/>
        <w:rPr>
          <w:sz w:val="24"/>
        </w:rPr>
      </w:pPr>
      <w:r>
        <w:rPr>
          <w:sz w:val="24"/>
        </w:rPr>
        <w:t>гардеробы,</w:t>
      </w:r>
      <w:r>
        <w:rPr>
          <w:spacing w:val="-10"/>
          <w:sz w:val="24"/>
        </w:rPr>
        <w:t> </w:t>
      </w:r>
      <w:r>
        <w:rPr>
          <w:sz w:val="24"/>
        </w:rPr>
        <w:t>санузлы,</w:t>
      </w:r>
      <w:r>
        <w:rPr>
          <w:spacing w:val="-6"/>
          <w:sz w:val="24"/>
        </w:rPr>
        <w:t> </w:t>
      </w:r>
      <w:r>
        <w:rPr>
          <w:sz w:val="24"/>
        </w:rPr>
        <w:t>места</w:t>
      </w:r>
      <w:r>
        <w:rPr>
          <w:spacing w:val="-8"/>
          <w:sz w:val="24"/>
        </w:rPr>
        <w:t> </w:t>
      </w:r>
      <w:r>
        <w:rPr>
          <w:sz w:val="24"/>
        </w:rPr>
        <w:t>личной</w:t>
      </w:r>
      <w:r>
        <w:rPr>
          <w:spacing w:val="-2"/>
          <w:sz w:val="24"/>
        </w:rPr>
        <w:t> гигиены;</w:t>
      </w:r>
    </w:p>
    <w:p>
      <w:pPr>
        <w:pStyle w:val="ListParagraph"/>
        <w:numPr>
          <w:ilvl w:val="1"/>
          <w:numId w:val="44"/>
        </w:numPr>
        <w:tabs>
          <w:tab w:pos="1438" w:val="left" w:leader="none"/>
        </w:tabs>
        <w:spacing w:line="240" w:lineRule="auto" w:before="0" w:after="0"/>
        <w:ind w:left="532" w:right="424" w:firstLine="720"/>
        <w:jc w:val="both"/>
        <w:rPr>
          <w:sz w:val="24"/>
        </w:rPr>
      </w:pPr>
      <w:r>
        <w:rPr>
          <w:sz w:val="24"/>
        </w:rPr>
        <w:t>полные комплекты технического оснащения и оборудования, включая расходные ма- териалы, обеспечивающие изучение учебных предметов, курсов и курсов внеурочной дея- тельности в соответствии с учебными планами и планами внеурочной деятельности;</w:t>
      </w:r>
    </w:p>
    <w:p>
      <w:pPr>
        <w:pStyle w:val="ListParagraph"/>
        <w:numPr>
          <w:ilvl w:val="1"/>
          <w:numId w:val="44"/>
        </w:numPr>
        <w:tabs>
          <w:tab w:pos="1390" w:val="left" w:leader="none"/>
        </w:tabs>
        <w:spacing w:line="240" w:lineRule="auto" w:before="0" w:after="0"/>
        <w:ind w:left="1390" w:right="0" w:hanging="135"/>
        <w:jc w:val="both"/>
        <w:rPr>
          <w:sz w:val="24"/>
        </w:rPr>
      </w:pPr>
      <w:r>
        <w:rPr>
          <w:sz w:val="24"/>
        </w:rPr>
        <w:t>мебель,</w:t>
      </w:r>
      <w:r>
        <w:rPr>
          <w:spacing w:val="-13"/>
          <w:sz w:val="24"/>
        </w:rPr>
        <w:t> </w:t>
      </w:r>
      <w:r>
        <w:rPr>
          <w:sz w:val="24"/>
        </w:rPr>
        <w:t>офисное</w:t>
      </w:r>
      <w:r>
        <w:rPr>
          <w:spacing w:val="-8"/>
          <w:sz w:val="24"/>
        </w:rPr>
        <w:t> </w:t>
      </w:r>
      <w:r>
        <w:rPr>
          <w:sz w:val="24"/>
        </w:rPr>
        <w:t>оснащение</w:t>
      </w:r>
      <w:r>
        <w:rPr>
          <w:spacing w:val="-9"/>
          <w:sz w:val="24"/>
        </w:rPr>
        <w:t> </w:t>
      </w:r>
      <w:r>
        <w:rPr>
          <w:sz w:val="24"/>
        </w:rPr>
        <w:t>и</w:t>
      </w:r>
      <w:r>
        <w:rPr>
          <w:spacing w:val="-11"/>
          <w:sz w:val="24"/>
        </w:rPr>
        <w:t> </w:t>
      </w:r>
      <w:r>
        <w:rPr>
          <w:sz w:val="24"/>
        </w:rPr>
        <w:t>хозяйственный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инвентарь.</w:t>
      </w:r>
    </w:p>
    <w:p>
      <w:pPr>
        <w:pStyle w:val="BodyText"/>
        <w:ind w:left="532" w:right="432" w:firstLine="720"/>
        <w:jc w:val="both"/>
      </w:pPr>
      <w:r>
        <w:rPr/>
        <w:t>Материально-техническое оснащение образовательной деятельности обеспечивает </w:t>
      </w:r>
      <w:r>
        <w:rPr>
          <w:spacing w:val="-2"/>
        </w:rPr>
        <w:t>возможность:</w:t>
      </w:r>
    </w:p>
    <w:p>
      <w:pPr>
        <w:pStyle w:val="ListParagraph"/>
        <w:numPr>
          <w:ilvl w:val="1"/>
          <w:numId w:val="44"/>
        </w:numPr>
        <w:tabs>
          <w:tab w:pos="1546" w:val="left" w:leader="none"/>
        </w:tabs>
        <w:spacing w:line="240" w:lineRule="auto" w:before="0" w:after="0"/>
        <w:ind w:left="532" w:right="422" w:firstLine="720"/>
        <w:jc w:val="both"/>
        <w:rPr>
          <w:sz w:val="24"/>
        </w:rPr>
      </w:pPr>
      <w:r>
        <w:rPr>
          <w:sz w:val="24"/>
        </w:rPr>
        <w:t>реализации</w:t>
      </w:r>
      <w:r>
        <w:rPr>
          <w:spacing w:val="-3"/>
          <w:sz w:val="24"/>
        </w:rPr>
        <w:t> </w:t>
      </w:r>
      <w:r>
        <w:rPr>
          <w:sz w:val="24"/>
        </w:rPr>
        <w:t>индивидуальных учебных</w:t>
      </w:r>
      <w:r>
        <w:rPr>
          <w:spacing w:val="-2"/>
          <w:sz w:val="24"/>
        </w:rPr>
        <w:t> </w:t>
      </w:r>
      <w:r>
        <w:rPr>
          <w:sz w:val="24"/>
        </w:rPr>
        <w:t>планов</w:t>
      </w:r>
      <w:r>
        <w:rPr>
          <w:spacing w:val="-4"/>
          <w:sz w:val="24"/>
        </w:rPr>
        <w:t> </w:t>
      </w:r>
      <w:r>
        <w:rPr>
          <w:sz w:val="24"/>
        </w:rPr>
        <w:t>обучающихся,</w:t>
      </w:r>
      <w:r>
        <w:rPr>
          <w:spacing w:val="-3"/>
          <w:sz w:val="24"/>
        </w:rPr>
        <w:t> </w:t>
      </w:r>
      <w:r>
        <w:rPr>
          <w:sz w:val="24"/>
        </w:rPr>
        <w:t>осуществления</w:t>
      </w:r>
      <w:r>
        <w:rPr>
          <w:spacing w:val="-3"/>
          <w:sz w:val="24"/>
        </w:rPr>
        <w:t> </w:t>
      </w:r>
      <w:r>
        <w:rPr>
          <w:sz w:val="24"/>
        </w:rPr>
        <w:t>самосто- ятельной познавательной деятельности обучающихся;</w:t>
      </w:r>
    </w:p>
    <w:p>
      <w:pPr>
        <w:pStyle w:val="ListParagraph"/>
        <w:numPr>
          <w:ilvl w:val="1"/>
          <w:numId w:val="44"/>
        </w:numPr>
        <w:tabs>
          <w:tab w:pos="1433" w:val="left" w:leader="none"/>
        </w:tabs>
        <w:spacing w:line="240" w:lineRule="auto" w:before="0" w:after="0"/>
        <w:ind w:left="532" w:right="426" w:firstLine="720"/>
        <w:jc w:val="both"/>
        <w:rPr>
          <w:sz w:val="24"/>
        </w:rPr>
      </w:pPr>
      <w:r>
        <w:rPr>
          <w:sz w:val="24"/>
        </w:rPr>
        <w:t>включения обучающихся в проектную и учебно-исследовательскую деятельность, проведения наблюдений и экспериментов, в т.ч. с использованием учебного лабораторного оборудования цифрового (электронного) и традиционного измерения, виртуальных лабораторий, вещественных и виртуально-наглядных моделей и коллекций основных математических и естественно-научных объектов и явлений;</w:t>
      </w:r>
    </w:p>
    <w:p>
      <w:pPr>
        <w:pStyle w:val="ListParagraph"/>
        <w:numPr>
          <w:ilvl w:val="1"/>
          <w:numId w:val="44"/>
        </w:numPr>
        <w:tabs>
          <w:tab w:pos="1507" w:val="left" w:leader="none"/>
        </w:tabs>
        <w:spacing w:line="240" w:lineRule="auto" w:before="2" w:after="0"/>
        <w:ind w:left="532" w:right="432" w:firstLine="720"/>
        <w:jc w:val="both"/>
        <w:rPr>
          <w:sz w:val="24"/>
        </w:rPr>
      </w:pPr>
      <w:r>
        <w:rPr>
          <w:sz w:val="24"/>
        </w:rPr>
        <w:t>художественного творчества с использованием современных инструментов и технологий, реализации художественно-оформительских и издательских проектов;</w:t>
      </w:r>
    </w:p>
    <w:p>
      <w:pPr>
        <w:pStyle w:val="ListParagraph"/>
        <w:numPr>
          <w:ilvl w:val="1"/>
          <w:numId w:val="44"/>
        </w:numPr>
        <w:tabs>
          <w:tab w:pos="1407" w:val="left" w:leader="none"/>
        </w:tabs>
        <w:spacing w:line="240" w:lineRule="auto" w:before="0" w:after="0"/>
        <w:ind w:left="532" w:right="424" w:firstLine="720"/>
        <w:jc w:val="both"/>
        <w:rPr>
          <w:sz w:val="24"/>
        </w:rPr>
      </w:pPr>
      <w:r>
        <w:rPr>
          <w:sz w:val="24"/>
        </w:rPr>
        <w:t>создания материальных и информационных объектов с использованием ручных ин- струментов и электроинструментов, применяемых в избранных для изучения распространенных технологиях (индустриальных, технологий ведения дома, информационных и коммуникационных технологиях);</w:t>
      </w:r>
    </w:p>
    <w:p>
      <w:pPr>
        <w:pStyle w:val="ListParagraph"/>
        <w:numPr>
          <w:ilvl w:val="1"/>
          <w:numId w:val="44"/>
        </w:numPr>
        <w:tabs>
          <w:tab w:pos="1546" w:val="left" w:leader="none"/>
        </w:tabs>
        <w:spacing w:line="240" w:lineRule="auto" w:before="1" w:after="0"/>
        <w:ind w:left="532" w:right="429" w:firstLine="720"/>
        <w:jc w:val="both"/>
        <w:rPr>
          <w:sz w:val="24"/>
        </w:rPr>
      </w:pPr>
      <w:r>
        <w:rPr>
          <w:sz w:val="24"/>
        </w:rPr>
        <w:t>развития личного опыта применения универсальных учебных действий в экологически ориентированной социальной деятельности, экологического мышления и экологической культуры;</w:t>
      </w:r>
    </w:p>
    <w:p>
      <w:pPr>
        <w:pStyle w:val="ListParagraph"/>
        <w:numPr>
          <w:ilvl w:val="1"/>
          <w:numId w:val="44"/>
        </w:numPr>
        <w:tabs>
          <w:tab w:pos="1457" w:val="left" w:leader="none"/>
        </w:tabs>
        <w:spacing w:line="240" w:lineRule="auto" w:before="0" w:after="0"/>
        <w:ind w:left="532" w:right="424" w:firstLine="720"/>
        <w:jc w:val="left"/>
        <w:rPr>
          <w:sz w:val="24"/>
        </w:rPr>
      </w:pPr>
      <w:r>
        <w:rPr>
          <w:sz w:val="24"/>
        </w:rPr>
        <w:t>проектирования и конструирования, в т.ч. моделей с цифровым управлением и обрат- ной связью, с использованием конструкторов, управления объектами; программирования;</w:t>
      </w:r>
    </w:p>
    <w:p>
      <w:pPr>
        <w:pStyle w:val="ListParagraph"/>
        <w:numPr>
          <w:ilvl w:val="1"/>
          <w:numId w:val="44"/>
        </w:numPr>
        <w:tabs>
          <w:tab w:pos="1390" w:val="left" w:leader="none"/>
        </w:tabs>
        <w:spacing w:line="240" w:lineRule="auto" w:before="0" w:after="0"/>
        <w:ind w:left="1390" w:right="0" w:hanging="135"/>
        <w:jc w:val="left"/>
        <w:rPr>
          <w:sz w:val="24"/>
        </w:rPr>
      </w:pPr>
      <w:r>
        <w:rPr>
          <w:sz w:val="24"/>
        </w:rPr>
        <w:t>наблюдения,</w:t>
      </w:r>
      <w:r>
        <w:rPr>
          <w:spacing w:val="-13"/>
          <w:sz w:val="24"/>
        </w:rPr>
        <w:t> </w:t>
      </w:r>
      <w:r>
        <w:rPr>
          <w:sz w:val="24"/>
        </w:rPr>
        <w:t>наглядного</w:t>
      </w:r>
      <w:r>
        <w:rPr>
          <w:spacing w:val="-6"/>
          <w:sz w:val="24"/>
        </w:rPr>
        <w:t> </w:t>
      </w:r>
      <w:r>
        <w:rPr>
          <w:sz w:val="24"/>
        </w:rPr>
        <w:t>представления</w:t>
      </w:r>
      <w:r>
        <w:rPr>
          <w:spacing w:val="-9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анализа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данных;</w:t>
      </w:r>
    </w:p>
    <w:p>
      <w:pPr>
        <w:pStyle w:val="ListParagraph"/>
        <w:numPr>
          <w:ilvl w:val="1"/>
          <w:numId w:val="44"/>
        </w:numPr>
        <w:tabs>
          <w:tab w:pos="1421" w:val="left" w:leader="none"/>
        </w:tabs>
        <w:spacing w:line="240" w:lineRule="auto" w:before="0" w:after="0"/>
        <w:ind w:left="532" w:right="823" w:firstLine="720"/>
        <w:jc w:val="left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> </w:t>
      </w:r>
      <w:r>
        <w:rPr>
          <w:sz w:val="24"/>
        </w:rPr>
        <w:t>развития,</w:t>
      </w:r>
      <w:r>
        <w:rPr>
          <w:spacing w:val="-8"/>
          <w:sz w:val="24"/>
        </w:rPr>
        <w:t> </w:t>
      </w:r>
      <w:r>
        <w:rPr>
          <w:sz w:val="24"/>
        </w:rPr>
        <w:t>систематических</w:t>
      </w:r>
      <w:r>
        <w:rPr>
          <w:spacing w:val="-3"/>
          <w:sz w:val="24"/>
        </w:rPr>
        <w:t> </w:t>
      </w:r>
      <w:r>
        <w:rPr>
          <w:sz w:val="24"/>
        </w:rPr>
        <w:t>занятий</w:t>
      </w:r>
      <w:r>
        <w:rPr>
          <w:spacing w:val="-5"/>
          <w:sz w:val="24"/>
        </w:rPr>
        <w:t> </w:t>
      </w:r>
      <w:r>
        <w:rPr>
          <w:sz w:val="24"/>
        </w:rPr>
        <w:t>физической</w:t>
      </w:r>
      <w:r>
        <w:rPr>
          <w:spacing w:val="-5"/>
          <w:sz w:val="24"/>
        </w:rPr>
        <w:t> </w:t>
      </w:r>
      <w:r>
        <w:rPr>
          <w:sz w:val="24"/>
        </w:rPr>
        <w:t>культурой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спортом, участия в физкультурно-спортивных и оздоровительных мероприятиях;</w:t>
      </w:r>
    </w:p>
    <w:p>
      <w:pPr>
        <w:pStyle w:val="ListParagraph"/>
        <w:numPr>
          <w:ilvl w:val="1"/>
          <w:numId w:val="44"/>
        </w:numPr>
        <w:tabs>
          <w:tab w:pos="1419" w:val="left" w:leader="none"/>
        </w:tabs>
        <w:spacing w:line="240" w:lineRule="auto" w:before="0" w:after="0"/>
        <w:ind w:left="532" w:right="805" w:firstLine="720"/>
        <w:jc w:val="left"/>
        <w:rPr>
          <w:sz w:val="24"/>
        </w:rPr>
      </w:pPr>
      <w:r>
        <w:rPr>
          <w:sz w:val="24"/>
        </w:rPr>
        <w:t>исполнения,</w:t>
      </w:r>
      <w:r>
        <w:rPr>
          <w:spacing w:val="-5"/>
          <w:sz w:val="24"/>
        </w:rPr>
        <w:t> </w:t>
      </w:r>
      <w:r>
        <w:rPr>
          <w:sz w:val="24"/>
        </w:rPr>
        <w:t>сочинения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аранжировки</w:t>
      </w:r>
      <w:r>
        <w:rPr>
          <w:spacing w:val="-4"/>
          <w:sz w:val="24"/>
        </w:rPr>
        <w:t> </w:t>
      </w:r>
      <w:r>
        <w:rPr>
          <w:sz w:val="24"/>
        </w:rPr>
        <w:t>музыкальных</w:t>
      </w:r>
      <w:r>
        <w:rPr>
          <w:spacing w:val="-3"/>
          <w:sz w:val="24"/>
        </w:rPr>
        <w:t> </w:t>
      </w:r>
      <w:r>
        <w:rPr>
          <w:sz w:val="24"/>
        </w:rPr>
        <w:t>произведений</w:t>
      </w:r>
      <w:r>
        <w:rPr>
          <w:spacing w:val="-5"/>
          <w:sz w:val="24"/>
        </w:rPr>
        <w:t> </w:t>
      </w:r>
      <w:r>
        <w:rPr>
          <w:sz w:val="24"/>
        </w:rPr>
        <w:t>с</w:t>
      </w:r>
      <w:r>
        <w:rPr>
          <w:spacing w:val="-6"/>
          <w:sz w:val="24"/>
        </w:rPr>
        <w:t> </w:t>
      </w:r>
      <w:r>
        <w:rPr>
          <w:sz w:val="24"/>
        </w:rPr>
        <w:t>применением традиционных народных и современных инструментов и цифровых технологий;</w:t>
      </w:r>
    </w:p>
    <w:p>
      <w:pPr>
        <w:pStyle w:val="ListParagraph"/>
        <w:numPr>
          <w:ilvl w:val="1"/>
          <w:numId w:val="44"/>
        </w:numPr>
        <w:tabs>
          <w:tab w:pos="1527" w:val="left" w:leader="none"/>
        </w:tabs>
        <w:spacing w:line="240" w:lineRule="auto" w:before="0" w:after="0"/>
        <w:ind w:left="532" w:right="817" w:firstLine="720"/>
        <w:jc w:val="left"/>
        <w:rPr>
          <w:sz w:val="24"/>
        </w:rPr>
      </w:pPr>
      <w:r>
        <w:rPr>
          <w:sz w:val="24"/>
        </w:rPr>
        <w:t>занятий</w:t>
      </w:r>
      <w:r>
        <w:rPr>
          <w:spacing w:val="80"/>
          <w:sz w:val="24"/>
        </w:rPr>
        <w:t> </w:t>
      </w:r>
      <w:r>
        <w:rPr>
          <w:sz w:val="24"/>
        </w:rPr>
        <w:t>по</w:t>
      </w:r>
      <w:r>
        <w:rPr>
          <w:spacing w:val="80"/>
          <w:sz w:val="24"/>
        </w:rPr>
        <w:t> </w:t>
      </w:r>
      <w:r>
        <w:rPr>
          <w:sz w:val="24"/>
        </w:rPr>
        <w:t>изучению</w:t>
      </w:r>
      <w:r>
        <w:rPr>
          <w:spacing w:val="80"/>
          <w:sz w:val="24"/>
        </w:rPr>
        <w:t> </w:t>
      </w:r>
      <w:r>
        <w:rPr>
          <w:sz w:val="24"/>
        </w:rPr>
        <w:t>правил</w:t>
      </w:r>
      <w:r>
        <w:rPr>
          <w:spacing w:val="80"/>
          <w:sz w:val="24"/>
        </w:rPr>
        <w:t> </w:t>
      </w:r>
      <w:r>
        <w:rPr>
          <w:sz w:val="24"/>
        </w:rPr>
        <w:t>дорожного</w:t>
      </w:r>
      <w:r>
        <w:rPr>
          <w:spacing w:val="80"/>
          <w:sz w:val="24"/>
        </w:rPr>
        <w:t> </w:t>
      </w:r>
      <w:r>
        <w:rPr>
          <w:sz w:val="24"/>
        </w:rPr>
        <w:t>движения</w:t>
      </w:r>
      <w:r>
        <w:rPr>
          <w:spacing w:val="80"/>
          <w:sz w:val="24"/>
        </w:rPr>
        <w:t> </w:t>
      </w:r>
      <w:r>
        <w:rPr>
          <w:sz w:val="24"/>
        </w:rPr>
        <w:t>с</w:t>
      </w:r>
      <w:r>
        <w:rPr>
          <w:spacing w:val="80"/>
          <w:sz w:val="24"/>
        </w:rPr>
        <w:t> </w:t>
      </w:r>
      <w:r>
        <w:rPr>
          <w:sz w:val="24"/>
        </w:rPr>
        <w:t>использованием</w:t>
      </w:r>
      <w:r>
        <w:rPr>
          <w:spacing w:val="80"/>
          <w:sz w:val="24"/>
        </w:rPr>
        <w:t> </w:t>
      </w:r>
      <w:r>
        <w:rPr>
          <w:sz w:val="24"/>
        </w:rPr>
        <w:t>игр, оборудования, а также компьютерных технологий;</w:t>
      </w:r>
    </w:p>
    <w:p>
      <w:pPr>
        <w:pStyle w:val="ListParagraph"/>
        <w:numPr>
          <w:ilvl w:val="1"/>
          <w:numId w:val="44"/>
        </w:numPr>
        <w:tabs>
          <w:tab w:pos="1402" w:val="left" w:leader="none"/>
        </w:tabs>
        <w:spacing w:line="240" w:lineRule="auto" w:before="0" w:after="0"/>
        <w:ind w:left="532" w:right="282" w:firstLine="720"/>
        <w:jc w:val="both"/>
        <w:rPr>
          <w:sz w:val="24"/>
        </w:rPr>
      </w:pPr>
      <w:r>
        <w:rPr>
          <w:sz w:val="24"/>
        </w:rPr>
        <w:t>размещения продуктов познавательной, учебно-исследовательской и проектной дея- тельности обучающихся в информационно-образовательной среде организации, осуществляющей образовательную деятельность;</w:t>
      </w:r>
    </w:p>
    <w:p>
      <w:pPr>
        <w:pStyle w:val="ListParagraph"/>
        <w:numPr>
          <w:ilvl w:val="1"/>
          <w:numId w:val="44"/>
        </w:numPr>
        <w:tabs>
          <w:tab w:pos="1534" w:val="left" w:leader="none"/>
        </w:tabs>
        <w:spacing w:line="240" w:lineRule="auto" w:before="0" w:after="0"/>
        <w:ind w:left="532" w:right="283" w:firstLine="720"/>
        <w:jc w:val="both"/>
        <w:rPr>
          <w:sz w:val="24"/>
        </w:rPr>
      </w:pPr>
      <w:r>
        <w:rPr>
          <w:sz w:val="24"/>
        </w:rPr>
        <w:t>проектирования и организации индивидуальной и групповой деятельности, организации своего времени с использованием ИКТ; планирование образовательной деятельности, фиксирования её реализации в целом и на отдельных этапах; выявления и фиксирования динамики промежуточных и итоговых результатов;</w:t>
      </w:r>
    </w:p>
    <w:p>
      <w:pPr>
        <w:pStyle w:val="ListParagraph"/>
        <w:numPr>
          <w:ilvl w:val="1"/>
          <w:numId w:val="44"/>
        </w:numPr>
        <w:tabs>
          <w:tab w:pos="1519" w:val="left" w:leader="none"/>
        </w:tabs>
        <w:spacing w:line="240" w:lineRule="auto" w:before="1" w:after="0"/>
        <w:ind w:left="532" w:right="285" w:firstLine="720"/>
        <w:jc w:val="both"/>
        <w:rPr>
          <w:sz w:val="24"/>
        </w:rPr>
      </w:pPr>
      <w:r>
        <w:rPr>
          <w:sz w:val="24"/>
        </w:rPr>
        <w:t>обеспечения доступа</w:t>
      </w:r>
      <w:r>
        <w:rPr>
          <w:spacing w:val="-1"/>
          <w:sz w:val="24"/>
        </w:rPr>
        <w:t> </w:t>
      </w:r>
      <w:r>
        <w:rPr>
          <w:sz w:val="24"/>
        </w:rPr>
        <w:t>в школьной библиотеке</w:t>
      </w:r>
      <w:r>
        <w:rPr>
          <w:spacing w:val="-1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информационным</w:t>
      </w:r>
      <w:r>
        <w:rPr>
          <w:spacing w:val="-1"/>
          <w:sz w:val="24"/>
        </w:rPr>
        <w:t> </w:t>
      </w:r>
      <w:r>
        <w:rPr>
          <w:sz w:val="24"/>
        </w:rPr>
        <w:t>ресурсам Интернета, учебной и</w:t>
      </w:r>
      <w:r>
        <w:rPr>
          <w:spacing w:val="-3"/>
          <w:sz w:val="24"/>
        </w:rPr>
        <w:t> </w:t>
      </w:r>
      <w:r>
        <w:rPr>
          <w:sz w:val="24"/>
        </w:rPr>
        <w:t>художественной литературе,</w:t>
      </w:r>
      <w:r>
        <w:rPr>
          <w:spacing w:val="-1"/>
          <w:sz w:val="24"/>
        </w:rPr>
        <w:t> </w:t>
      </w:r>
      <w:r>
        <w:rPr>
          <w:sz w:val="24"/>
        </w:rPr>
        <w:t>коллекциям</w:t>
      </w:r>
      <w:r>
        <w:rPr>
          <w:spacing w:val="-2"/>
          <w:sz w:val="24"/>
        </w:rPr>
        <w:t> </w:t>
      </w:r>
      <w:r>
        <w:rPr>
          <w:sz w:val="24"/>
        </w:rPr>
        <w:t>медиаресурсов</w:t>
      </w:r>
      <w:r>
        <w:rPr>
          <w:spacing w:val="-2"/>
          <w:sz w:val="24"/>
        </w:rPr>
        <w:t> </w:t>
      </w:r>
      <w:r>
        <w:rPr>
          <w:sz w:val="24"/>
        </w:rPr>
        <w:t>на электронных</w:t>
      </w:r>
      <w:r>
        <w:rPr>
          <w:spacing w:val="-1"/>
          <w:sz w:val="24"/>
        </w:rPr>
        <w:t> </w:t>
      </w:r>
      <w:r>
        <w:rPr>
          <w:sz w:val="24"/>
        </w:rPr>
        <w:t>носителях,</w:t>
      </w:r>
      <w:r>
        <w:rPr>
          <w:spacing w:val="-1"/>
          <w:sz w:val="24"/>
        </w:rPr>
        <w:t> </w:t>
      </w:r>
      <w:r>
        <w:rPr>
          <w:sz w:val="24"/>
        </w:rPr>
        <w:t>к множительной технике для тиражирования учебных и методических текстографических и аудиовидеоматериалов, результатов творческой, научно- исследовательской и проектной деятельности обучающихся;</w:t>
      </w:r>
    </w:p>
    <w:p>
      <w:pPr>
        <w:pStyle w:val="BodyText"/>
        <w:spacing w:before="2"/>
        <w:ind w:left="532" w:right="287" w:firstLine="1440"/>
        <w:jc w:val="both"/>
      </w:pPr>
      <w:r>
        <w:rPr/>
        <w:t>- проведения массовых мероприятий, собраний, представлений; досуга и общения обучающихся, группового просмотра кино- и видеоматериалов, организации сценической работы, театрализованных представлений, обеспеченных озвучиванием, освещением и мультимедийным сопровождением;</w:t>
      </w:r>
    </w:p>
    <w:p>
      <w:pPr>
        <w:pStyle w:val="ListParagraph"/>
        <w:numPr>
          <w:ilvl w:val="1"/>
          <w:numId w:val="44"/>
        </w:numPr>
        <w:tabs>
          <w:tab w:pos="1390" w:val="left" w:leader="none"/>
        </w:tabs>
        <w:spacing w:line="240" w:lineRule="auto" w:before="63" w:after="0"/>
        <w:ind w:left="1390" w:right="0" w:hanging="135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10"/>
          <w:sz w:val="24"/>
        </w:rPr>
        <w:t> </w:t>
      </w:r>
      <w:r>
        <w:rPr>
          <w:sz w:val="24"/>
        </w:rPr>
        <w:t>школьного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сайта;</w:t>
      </w:r>
    </w:p>
    <w:p>
      <w:pPr>
        <w:pStyle w:val="ListParagraph"/>
        <w:spacing w:after="0" w:line="240" w:lineRule="auto"/>
        <w:jc w:val="both"/>
        <w:rPr>
          <w:sz w:val="24"/>
        </w:rPr>
        <w:sectPr>
          <w:pgSz w:w="11920" w:h="16800"/>
          <w:pgMar w:header="0" w:footer="923" w:top="500" w:bottom="1120" w:left="425" w:right="708"/>
        </w:sectPr>
      </w:pPr>
    </w:p>
    <w:p>
      <w:pPr>
        <w:pStyle w:val="ListParagraph"/>
        <w:numPr>
          <w:ilvl w:val="1"/>
          <w:numId w:val="44"/>
        </w:numPr>
        <w:tabs>
          <w:tab w:pos="1491" w:val="left" w:leader="none"/>
          <w:tab w:pos="3210" w:val="left" w:leader="none"/>
          <w:tab w:pos="5114" w:val="left" w:leader="none"/>
          <w:tab w:pos="6436" w:val="left" w:leader="none"/>
          <w:tab w:pos="7760" w:val="left" w:leader="none"/>
        </w:tabs>
        <w:spacing w:line="240" w:lineRule="auto" w:before="78" w:after="0"/>
        <w:ind w:left="532" w:right="1559" w:firstLine="720"/>
        <w:jc w:val="left"/>
        <w:rPr>
          <w:sz w:val="24"/>
        </w:rPr>
      </w:pPr>
      <w:r>
        <w:rPr>
          <w:spacing w:val="-2"/>
          <w:sz w:val="24"/>
        </w:rPr>
        <w:t>организации</w:t>
      </w:r>
      <w:r>
        <w:rPr>
          <w:sz w:val="24"/>
        </w:rPr>
        <w:tab/>
      </w:r>
      <w:r>
        <w:rPr>
          <w:spacing w:val="-2"/>
          <w:sz w:val="24"/>
        </w:rPr>
        <w:t>качественного</w:t>
      </w:r>
      <w:r>
        <w:rPr>
          <w:sz w:val="24"/>
        </w:rPr>
        <w:tab/>
      </w:r>
      <w:r>
        <w:rPr>
          <w:spacing w:val="-2"/>
          <w:sz w:val="24"/>
        </w:rPr>
        <w:t>горячего</w:t>
      </w:r>
      <w:r>
        <w:rPr>
          <w:sz w:val="24"/>
        </w:rPr>
        <w:tab/>
      </w:r>
      <w:r>
        <w:rPr>
          <w:spacing w:val="-2"/>
          <w:sz w:val="24"/>
        </w:rPr>
        <w:t>питания,</w:t>
      </w:r>
      <w:r>
        <w:rPr>
          <w:sz w:val="24"/>
        </w:rPr>
        <w:tab/>
      </w:r>
      <w:r>
        <w:rPr>
          <w:spacing w:val="-2"/>
          <w:sz w:val="24"/>
        </w:rPr>
        <w:t>медицинского </w:t>
      </w:r>
      <w:r>
        <w:rPr>
          <w:sz w:val="24"/>
        </w:rPr>
        <w:t>обслуживания и отдыха</w:t>
      </w:r>
    </w:p>
    <w:p>
      <w:pPr>
        <w:pStyle w:val="BodyText"/>
        <w:spacing w:before="2"/>
        <w:ind w:left="1255"/>
      </w:pPr>
      <w:r>
        <w:rPr/>
        <w:t>обучающихся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педагогических</w:t>
      </w:r>
      <w:r>
        <w:rPr>
          <w:spacing w:val="-5"/>
        </w:rPr>
        <w:t> </w:t>
      </w:r>
      <w:r>
        <w:rPr>
          <w:spacing w:val="-2"/>
        </w:rPr>
        <w:t>работников.</w:t>
      </w:r>
    </w:p>
    <w:p>
      <w:pPr>
        <w:pStyle w:val="BodyText"/>
        <w:spacing w:before="1"/>
        <w:ind w:left="1255"/>
      </w:pPr>
      <w:r>
        <w:rPr/>
        <w:t>Все</w:t>
      </w:r>
      <w:r>
        <w:rPr>
          <w:spacing w:val="-5"/>
        </w:rPr>
        <w:t> </w:t>
      </w:r>
      <w:r>
        <w:rPr/>
        <w:t>указанные</w:t>
      </w:r>
      <w:r>
        <w:rPr>
          <w:spacing w:val="-14"/>
        </w:rPr>
        <w:t> </w:t>
      </w:r>
      <w:r>
        <w:rPr/>
        <w:t>виды</w:t>
      </w:r>
      <w:r>
        <w:rPr>
          <w:spacing w:val="-10"/>
        </w:rPr>
        <w:t> </w:t>
      </w:r>
      <w:r>
        <w:rPr/>
        <w:t>деятельности</w:t>
      </w:r>
      <w:r>
        <w:rPr>
          <w:spacing w:val="-6"/>
        </w:rPr>
        <w:t> </w:t>
      </w:r>
      <w:r>
        <w:rPr/>
        <w:t>обеспечены</w:t>
      </w:r>
      <w:r>
        <w:rPr>
          <w:spacing w:val="-10"/>
        </w:rPr>
        <w:t> </w:t>
      </w:r>
      <w:r>
        <w:rPr/>
        <w:t>расходными</w:t>
      </w:r>
      <w:r>
        <w:rPr>
          <w:spacing w:val="-7"/>
        </w:rPr>
        <w:t> </w:t>
      </w:r>
      <w:r>
        <w:rPr>
          <w:spacing w:val="-2"/>
        </w:rPr>
        <w:t>материалами.</w:t>
      </w:r>
    </w:p>
    <w:p>
      <w:pPr>
        <w:pStyle w:val="BodyText"/>
        <w:ind w:left="424" w:right="1248"/>
      </w:pPr>
      <w:r>
        <w:rPr/>
        <w:t>Число оборудованных учебных кабинетов -32, их общая площадь 1849, 8 кв.м. Во</w:t>
      </w:r>
      <w:r>
        <w:rPr>
          <w:spacing w:val="40"/>
        </w:rPr>
        <w:t> </w:t>
      </w:r>
      <w:r>
        <w:rPr/>
        <w:t>всех кабинетах</w:t>
      </w:r>
      <w:r>
        <w:rPr>
          <w:spacing w:val="-2"/>
        </w:rPr>
        <w:t> </w:t>
      </w:r>
      <w:r>
        <w:rPr/>
        <w:t>имеется</w:t>
      </w:r>
      <w:r>
        <w:rPr>
          <w:spacing w:val="-4"/>
        </w:rPr>
        <w:t> </w:t>
      </w:r>
      <w:r>
        <w:rPr/>
        <w:t>доступ</w:t>
      </w:r>
      <w:r>
        <w:rPr>
          <w:spacing w:val="-1"/>
        </w:rPr>
        <w:t> </w:t>
      </w:r>
      <w:r>
        <w:rPr/>
        <w:t>к</w:t>
      </w:r>
      <w:r>
        <w:rPr>
          <w:spacing w:val="-4"/>
        </w:rPr>
        <w:t> </w:t>
      </w:r>
      <w:r>
        <w:rPr/>
        <w:t>системе</w:t>
      </w:r>
      <w:r>
        <w:rPr>
          <w:spacing w:val="-5"/>
        </w:rPr>
        <w:t> </w:t>
      </w:r>
      <w:r>
        <w:rPr/>
        <w:t>Интернет,</w:t>
      </w:r>
      <w:r>
        <w:rPr>
          <w:spacing w:val="-2"/>
        </w:rPr>
        <w:t> </w:t>
      </w:r>
      <w:r>
        <w:rPr/>
        <w:t>работает</w:t>
      </w:r>
      <w:r>
        <w:rPr>
          <w:spacing w:val="-4"/>
        </w:rPr>
        <w:t> </w:t>
      </w:r>
      <w:r>
        <w:rPr/>
        <w:t>единая</w:t>
      </w:r>
      <w:r>
        <w:rPr>
          <w:spacing w:val="-4"/>
        </w:rPr>
        <w:t> </w:t>
      </w:r>
      <w:r>
        <w:rPr/>
        <w:t>локальная</w:t>
      </w:r>
      <w:r>
        <w:rPr>
          <w:spacing w:val="-4"/>
        </w:rPr>
        <w:t> </w:t>
      </w:r>
      <w:r>
        <w:rPr/>
        <w:t>сеть.</w:t>
      </w:r>
      <w:r>
        <w:rPr>
          <w:spacing w:val="-6"/>
        </w:rPr>
        <w:t> </w:t>
      </w:r>
      <w:r>
        <w:rPr/>
        <w:t>Занятия учащихся 10-11 классов проводятся в одну смену.</w:t>
      </w:r>
    </w:p>
    <w:sectPr>
      <w:pgSz w:w="11920" w:h="16800"/>
      <w:pgMar w:header="0" w:footer="923" w:top="480" w:bottom="1260" w:left="425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2"/>
      </w:rPr>
    </w:pPr>
    <w:r>
      <w:rPr>
        <w:sz w:val="12"/>
      </w:rPr>
      <mc:AlternateContent>
        <mc:Choice Requires="wps">
          <w:drawing>
            <wp:anchor distT="0" distB="0" distL="0" distR="0" allowOverlap="1" layoutInCell="1" locked="0" behindDoc="1" simplePos="0" relativeHeight="474907136">
              <wp:simplePos x="0" y="0"/>
              <wp:positionH relativeFrom="page">
                <wp:posOffset>6576059</wp:posOffset>
              </wp:positionH>
              <wp:positionV relativeFrom="page">
                <wp:posOffset>9853506</wp:posOffset>
              </wp:positionV>
              <wp:extent cx="165100" cy="19431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4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17.799988pt;margin-top:775.866638pt;width:13pt;height:15.3pt;mso-position-horizontal-relative:page;mso-position-vertical-relative:page;z-index:-28409344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4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0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35808">
              <wp:simplePos x="0" y="0"/>
              <wp:positionH relativeFrom="page">
                <wp:posOffset>526795</wp:posOffset>
              </wp:positionH>
              <wp:positionV relativeFrom="page">
                <wp:posOffset>9815406</wp:posOffset>
              </wp:positionV>
              <wp:extent cx="2319020" cy="194310"/>
              <wp:effectExtent l="0" t="0" r="0" b="0"/>
              <wp:wrapNone/>
              <wp:docPr id="320" name="Textbox 3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0" name="Textbox 320"/>
                    <wps:cNvSpPr txBox="1"/>
                    <wps:spPr>
                      <a:xfrm>
                        <a:off x="0" y="0"/>
                        <a:ext cx="231902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/>
                            <w:t>8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t>февраля: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День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t>российской</w:t>
                          </w:r>
                          <w:r>
                            <w:rPr>
                              <w:spacing w:val="-2"/>
                            </w:rPr>
                            <w:t> науки;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.48pt;margin-top:772.866638pt;width:182.6pt;height:15.3pt;mso-position-horizontal-relative:page;mso-position-vertical-relative:page;z-index:-28380672" type="#_x0000_t202" id="docshape246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/>
                      <w:t>8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февраля: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День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российской</w:t>
                    </w:r>
                    <w:r>
                      <w:rPr>
                        <w:spacing w:val="-2"/>
                      </w:rPr>
                      <w:t> науки;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36320">
              <wp:simplePos x="0" y="0"/>
              <wp:positionH relativeFrom="page">
                <wp:posOffset>6576059</wp:posOffset>
              </wp:positionH>
              <wp:positionV relativeFrom="page">
                <wp:posOffset>9853506</wp:posOffset>
              </wp:positionV>
              <wp:extent cx="308610" cy="194310"/>
              <wp:effectExtent l="0" t="0" r="0" b="0"/>
              <wp:wrapNone/>
              <wp:docPr id="321" name="Textbox 3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1" name="Textbox 321"/>
                    <wps:cNvSpPr txBox="1"/>
                    <wps:spPr>
                      <a:xfrm>
                        <a:off x="0" y="0"/>
                        <a:ext cx="3086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264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99988pt;margin-top:775.866638pt;width:24.3pt;height:15.3pt;mso-position-horizontal-relative:page;mso-position-vertical-relative:page;z-index:-28380160" type="#_x0000_t202" id="docshape247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264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36832">
              <wp:simplePos x="0" y="0"/>
              <wp:positionH relativeFrom="page">
                <wp:posOffset>6576059</wp:posOffset>
              </wp:positionH>
              <wp:positionV relativeFrom="page">
                <wp:posOffset>9853506</wp:posOffset>
              </wp:positionV>
              <wp:extent cx="308610" cy="194310"/>
              <wp:effectExtent l="0" t="0" r="0" b="0"/>
              <wp:wrapNone/>
              <wp:docPr id="322" name="Textbox 3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2" name="Textbox 322"/>
                    <wps:cNvSpPr txBox="1"/>
                    <wps:spPr>
                      <a:xfrm>
                        <a:off x="0" y="0"/>
                        <a:ext cx="3086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265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99988pt;margin-top:775.866638pt;width:24.3pt;height:15.3pt;mso-position-horizontal-relative:page;mso-position-vertical-relative:page;z-index:-28379648" type="#_x0000_t202" id="docshape248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265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37344">
              <wp:simplePos x="0" y="0"/>
              <wp:positionH relativeFrom="page">
                <wp:posOffset>1054404</wp:posOffset>
              </wp:positionH>
              <wp:positionV relativeFrom="page">
                <wp:posOffset>9803214</wp:posOffset>
              </wp:positionV>
              <wp:extent cx="5792470" cy="244475"/>
              <wp:effectExtent l="0" t="0" r="0" b="0"/>
              <wp:wrapNone/>
              <wp:docPr id="323" name="Textbox 3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3" name="Textbox 323"/>
                    <wps:cNvSpPr txBox="1"/>
                    <wps:spPr>
                      <a:xfrm>
                        <a:off x="0" y="0"/>
                        <a:ext cx="5792470" cy="2444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20"/>
                            <w:rPr>
                              <w:position w:val="-7"/>
                            </w:rPr>
                          </w:pPr>
                          <w:r>
                            <w:rPr/>
                            <w:t>Работа</w:t>
                          </w:r>
                          <w:r>
                            <w:rPr>
                              <w:spacing w:val="-13"/>
                            </w:rPr>
                            <w:t> </w:t>
                          </w:r>
                          <w:r>
                            <w:rPr/>
                            <w:t>методических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(школьных)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/>
                            <w:t>объединений</w:t>
                          </w:r>
                          <w:r>
                            <w:rPr>
                              <w:spacing w:val="-8"/>
                            </w:rPr>
                            <w:t> </w:t>
                          </w:r>
                          <w:r>
                            <w:rPr/>
                            <w:t>строится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/>
                            <w:t>вокруг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/>
                            <w:t>следующих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>
                              <w:spacing w:val="-10"/>
                            </w:rPr>
                            <w:t>вопросов</w:t>
                          </w:r>
                          <w:r>
                            <w:rPr>
                              <w:spacing w:val="-10"/>
                              <w:position w:val="-7"/>
                            </w:rPr>
                            <w:t>2</w:t>
                          </w:r>
                          <w:r>
                            <w:rPr>
                              <w:spacing w:val="-10"/>
                            </w:rPr>
                            <w:t>:</w:t>
                          </w:r>
                          <w:r>
                            <w:rPr>
                              <w:spacing w:val="-10"/>
                              <w:position w:val="-7"/>
                            </w:rPr>
                            <w:t>66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3.024002pt;margin-top:771.906616pt;width:456.1pt;height:19.25pt;mso-position-horizontal-relative:page;mso-position-vertical-relative:page;z-index:-28379136" type="#_x0000_t202" id="docshape249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  <w:rPr>
                        <w:position w:val="-7"/>
                      </w:rPr>
                    </w:pPr>
                    <w:r>
                      <w:rPr/>
                      <w:t>Работа</w:t>
                    </w:r>
                    <w:r>
                      <w:rPr>
                        <w:spacing w:val="-13"/>
                      </w:rPr>
                      <w:t> </w:t>
                    </w:r>
                    <w:r>
                      <w:rPr/>
                      <w:t>методических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(школьных)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/>
                      <w:t>объединений</w:t>
                    </w:r>
                    <w:r>
                      <w:rPr>
                        <w:spacing w:val="-8"/>
                      </w:rPr>
                      <w:t> </w:t>
                    </w:r>
                    <w:r>
                      <w:rPr/>
                      <w:t>строится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/>
                      <w:t>вокруг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/>
                      <w:t>следующих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>
                        <w:spacing w:val="-10"/>
                      </w:rPr>
                      <w:t>вопросов</w:t>
                    </w:r>
                    <w:r>
                      <w:rPr>
                        <w:spacing w:val="-10"/>
                        <w:position w:val="-7"/>
                      </w:rPr>
                      <w:t>2</w:t>
                    </w:r>
                    <w:r>
                      <w:rPr>
                        <w:spacing w:val="-10"/>
                      </w:rPr>
                      <w:t>:</w:t>
                    </w:r>
                    <w:r>
                      <w:rPr>
                        <w:spacing w:val="-10"/>
                        <w:position w:val="-7"/>
                      </w:rPr>
                      <w:t>66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37856">
              <wp:simplePos x="0" y="0"/>
              <wp:positionH relativeFrom="page">
                <wp:posOffset>595376</wp:posOffset>
              </wp:positionH>
              <wp:positionV relativeFrom="page">
                <wp:posOffset>9791022</wp:posOffset>
              </wp:positionV>
              <wp:extent cx="3044825" cy="194310"/>
              <wp:effectExtent l="0" t="0" r="0" b="0"/>
              <wp:wrapNone/>
              <wp:docPr id="324" name="Textbox 3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4" name="Textbox 324"/>
                    <wps:cNvSpPr txBox="1"/>
                    <wps:spPr>
                      <a:xfrm>
                        <a:off x="0" y="0"/>
                        <a:ext cx="304482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/>
                            <w:t>деятельности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не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реже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чем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один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раз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в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три </w:t>
                          </w:r>
                          <w:r>
                            <w:rPr>
                              <w:spacing w:val="-2"/>
                            </w:rPr>
                            <w:t>года.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.880001pt;margin-top:770.946655pt;width:239.75pt;height:15.3pt;mso-position-horizontal-relative:page;mso-position-vertical-relative:page;z-index:-28378624" type="#_x0000_t202" id="docshape250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/>
                      <w:t>деятельности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не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реже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чем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один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раз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в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три </w:t>
                    </w:r>
                    <w:r>
                      <w:rPr>
                        <w:spacing w:val="-2"/>
                      </w:rPr>
                      <w:t>года.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38368">
              <wp:simplePos x="0" y="0"/>
              <wp:positionH relativeFrom="page">
                <wp:posOffset>6601459</wp:posOffset>
              </wp:positionH>
              <wp:positionV relativeFrom="page">
                <wp:posOffset>9853506</wp:posOffset>
              </wp:positionV>
              <wp:extent cx="245110" cy="194310"/>
              <wp:effectExtent l="0" t="0" r="0" b="0"/>
              <wp:wrapNone/>
              <wp:docPr id="325" name="Textbox 3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5" name="Textbox 325"/>
                    <wps:cNvSpPr txBox="1"/>
                    <wps:spPr>
                      <a:xfrm>
                        <a:off x="0" y="0"/>
                        <a:ext cx="2451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267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9.799988pt;margin-top:775.866638pt;width:19.3pt;height:15.3pt;mso-position-horizontal-relative:page;mso-position-vertical-relative:page;z-index:-28378112" type="#_x0000_t202" id="docshape251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267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4"/>
      </w:rPr>
    </w:pPr>
    <w:r>
      <w:rPr>
        <w:sz w:val="14"/>
      </w:rPr>
      <mc:AlternateContent>
        <mc:Choice Requires="wps">
          <w:drawing>
            <wp:anchor distT="0" distB="0" distL="0" distR="0" allowOverlap="1" layoutInCell="1" locked="0" behindDoc="1" simplePos="0" relativeHeight="474938880">
              <wp:simplePos x="0" y="0"/>
              <wp:positionH relativeFrom="page">
                <wp:posOffset>6576059</wp:posOffset>
              </wp:positionH>
              <wp:positionV relativeFrom="page">
                <wp:posOffset>9853506</wp:posOffset>
              </wp:positionV>
              <wp:extent cx="308610" cy="194310"/>
              <wp:effectExtent l="0" t="0" r="0" b="0"/>
              <wp:wrapNone/>
              <wp:docPr id="326" name="Textbox 3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6" name="Textbox 326"/>
                    <wps:cNvSpPr txBox="1"/>
                    <wps:spPr>
                      <a:xfrm>
                        <a:off x="0" y="0"/>
                        <a:ext cx="3086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270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99988pt;margin-top:775.866638pt;width:24.3pt;height:15.3pt;mso-position-horizontal-relative:page;mso-position-vertical-relative:page;z-index:-28377600" type="#_x0000_t202" id="docshape252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270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9"/>
      </w:rPr>
    </w:pPr>
    <w:r>
      <w:rPr>
        <w:sz w:val="19"/>
      </w:rPr>
      <mc:AlternateContent>
        <mc:Choice Requires="wps">
          <w:drawing>
            <wp:anchor distT="0" distB="0" distL="0" distR="0" allowOverlap="1" layoutInCell="1" locked="0" behindDoc="1" simplePos="0" relativeHeight="474911232">
              <wp:simplePos x="0" y="0"/>
              <wp:positionH relativeFrom="page">
                <wp:posOffset>6576059</wp:posOffset>
              </wp:positionH>
              <wp:positionV relativeFrom="page">
                <wp:posOffset>9853506</wp:posOffset>
              </wp:positionV>
              <wp:extent cx="235585" cy="194310"/>
              <wp:effectExtent l="0" t="0" r="0" b="0"/>
              <wp:wrapNone/>
              <wp:docPr id="9" name="Textbox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Textbox 9"/>
                    <wps:cNvSpPr txBox="1"/>
                    <wps:spPr>
                      <a:xfrm>
                        <a:off x="0" y="0"/>
                        <a:ext cx="2355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36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99988pt;margin-top:775.866638pt;width:18.55pt;height:15.3pt;mso-position-horizontal-relative:page;mso-position-vertical-relative:page;z-index:-28405248" type="#_x0000_t202" id="docshape9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36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11744">
              <wp:simplePos x="0" y="0"/>
              <wp:positionH relativeFrom="page">
                <wp:posOffset>6576059</wp:posOffset>
              </wp:positionH>
              <wp:positionV relativeFrom="page">
                <wp:posOffset>9853506</wp:posOffset>
              </wp:positionV>
              <wp:extent cx="235585" cy="19431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2355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42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99988pt;margin-top:775.866638pt;width:18.55pt;height:15.3pt;mso-position-horizontal-relative:page;mso-position-vertical-relative:page;z-index:-28404736" type="#_x0000_t202" id="docshape10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42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8"/>
      </w:rPr>
    </w:pPr>
    <w:r>
      <w:rPr>
        <w:sz w:val="8"/>
      </w:rPr>
      <mc:AlternateContent>
        <mc:Choice Requires="wps">
          <w:drawing>
            <wp:anchor distT="0" distB="0" distL="0" distR="0" allowOverlap="1" layoutInCell="1" locked="0" behindDoc="1" simplePos="0" relativeHeight="474912256">
              <wp:simplePos x="0" y="0"/>
              <wp:positionH relativeFrom="page">
                <wp:posOffset>6576059</wp:posOffset>
              </wp:positionH>
              <wp:positionV relativeFrom="page">
                <wp:posOffset>9853506</wp:posOffset>
              </wp:positionV>
              <wp:extent cx="235585" cy="194310"/>
              <wp:effectExtent l="0" t="0" r="0" b="0"/>
              <wp:wrapNone/>
              <wp:docPr id="11" name="Textbox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Textbox 11"/>
                    <wps:cNvSpPr txBox="1"/>
                    <wps:spPr>
                      <a:xfrm>
                        <a:off x="0" y="0"/>
                        <a:ext cx="2355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57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99988pt;margin-top:775.866638pt;width:18.55pt;height:15.3pt;mso-position-horizontal-relative:page;mso-position-vertical-relative:page;z-index:-28404224" type="#_x0000_t202" id="docshape11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57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07648">
              <wp:simplePos x="0" y="0"/>
              <wp:positionH relativeFrom="page">
                <wp:posOffset>1246428</wp:posOffset>
              </wp:positionH>
              <wp:positionV relativeFrom="page">
                <wp:posOffset>9813882</wp:posOffset>
              </wp:positionV>
              <wp:extent cx="5154930" cy="19431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515493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i/>
                            </w:rPr>
                            <w:t>обучающихся</w:t>
                          </w:r>
                          <w:r>
                            <w:rPr/>
                            <w:t>.</w:t>
                          </w:r>
                          <w:r>
                            <w:rPr>
                              <w:spacing w:val="29"/>
                            </w:rPr>
                            <w:t>  </w:t>
                          </w:r>
                          <w:r>
                            <w:rPr/>
                            <w:t>Общий</w:t>
                          </w:r>
                          <w:r>
                            <w:rPr>
                              <w:spacing w:val="30"/>
                            </w:rPr>
                            <w:t>  </w:t>
                          </w:r>
                          <w:r>
                            <w:rPr/>
                            <w:t>объем</w:t>
                          </w:r>
                          <w:r>
                            <w:rPr>
                              <w:spacing w:val="29"/>
                            </w:rPr>
                            <w:t>  </w:t>
                          </w:r>
                          <w:r>
                            <w:rPr/>
                            <w:t>аудиторной</w:t>
                          </w:r>
                          <w:r>
                            <w:rPr>
                              <w:spacing w:val="29"/>
                            </w:rPr>
                            <w:t>  </w:t>
                          </w:r>
                          <w:r>
                            <w:rPr/>
                            <w:t>работы</w:t>
                          </w:r>
                          <w:r>
                            <w:rPr>
                              <w:spacing w:val="29"/>
                            </w:rPr>
                            <w:t>  </w:t>
                          </w:r>
                          <w:r>
                            <w:rPr/>
                            <w:t>обучающихся</w:t>
                          </w:r>
                          <w:r>
                            <w:rPr>
                              <w:spacing w:val="28"/>
                            </w:rPr>
                            <w:t>  </w:t>
                          </w:r>
                          <w:r>
                            <w:rPr/>
                            <w:t>за</w:t>
                          </w:r>
                          <w:r>
                            <w:rPr>
                              <w:spacing w:val="29"/>
                            </w:rPr>
                            <w:t>  </w:t>
                          </w:r>
                          <w:r>
                            <w:rPr>
                              <w:spacing w:val="-4"/>
                            </w:rPr>
                            <w:t>пять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8.143997pt;margin-top:772.746643pt;width:405.9pt;height:15.3pt;mso-position-horizontal-relative:page;mso-position-vertical-relative:page;z-index:-28408832" type="#_x0000_t202" id="docshape2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i/>
                      </w:rPr>
                      <w:t>обучающихся</w:t>
                    </w:r>
                    <w:r>
                      <w:rPr/>
                      <w:t>.</w:t>
                    </w:r>
                    <w:r>
                      <w:rPr>
                        <w:spacing w:val="29"/>
                      </w:rPr>
                      <w:t>  </w:t>
                    </w:r>
                    <w:r>
                      <w:rPr/>
                      <w:t>Общий</w:t>
                    </w:r>
                    <w:r>
                      <w:rPr>
                        <w:spacing w:val="30"/>
                      </w:rPr>
                      <w:t>  </w:t>
                    </w:r>
                    <w:r>
                      <w:rPr/>
                      <w:t>объем</w:t>
                    </w:r>
                    <w:r>
                      <w:rPr>
                        <w:spacing w:val="29"/>
                      </w:rPr>
                      <w:t>  </w:t>
                    </w:r>
                    <w:r>
                      <w:rPr/>
                      <w:t>аудиторной</w:t>
                    </w:r>
                    <w:r>
                      <w:rPr>
                        <w:spacing w:val="29"/>
                      </w:rPr>
                      <w:t>  </w:t>
                    </w:r>
                    <w:r>
                      <w:rPr/>
                      <w:t>работы</w:t>
                    </w:r>
                    <w:r>
                      <w:rPr>
                        <w:spacing w:val="29"/>
                      </w:rPr>
                      <w:t>  </w:t>
                    </w:r>
                    <w:r>
                      <w:rPr/>
                      <w:t>обучающихся</w:t>
                    </w:r>
                    <w:r>
                      <w:rPr>
                        <w:spacing w:val="28"/>
                      </w:rPr>
                      <w:t>  </w:t>
                    </w:r>
                    <w:r>
                      <w:rPr/>
                      <w:t>за</w:t>
                    </w:r>
                    <w:r>
                      <w:rPr>
                        <w:spacing w:val="29"/>
                      </w:rPr>
                      <w:t>  </w:t>
                    </w:r>
                    <w:r>
                      <w:rPr>
                        <w:spacing w:val="-4"/>
                      </w:rPr>
                      <w:t>пять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08160">
              <wp:simplePos x="0" y="0"/>
              <wp:positionH relativeFrom="page">
                <wp:posOffset>6576059</wp:posOffset>
              </wp:positionH>
              <wp:positionV relativeFrom="page">
                <wp:posOffset>9853506</wp:posOffset>
              </wp:positionV>
              <wp:extent cx="165100" cy="194310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5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99988pt;margin-top:775.866638pt;width:13pt;height:15.3pt;mso-position-horizontal-relative:page;mso-position-vertical-relative:page;z-index:-28408320" type="#_x0000_t202" id="docshape3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5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12768">
              <wp:simplePos x="0" y="0"/>
              <wp:positionH relativeFrom="page">
                <wp:posOffset>6576059</wp:posOffset>
              </wp:positionH>
              <wp:positionV relativeFrom="page">
                <wp:posOffset>9853506</wp:posOffset>
              </wp:positionV>
              <wp:extent cx="235585" cy="194310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2355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61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99988pt;margin-top:775.866638pt;width:18.55pt;height:15.3pt;mso-position-horizontal-relative:page;mso-position-vertical-relative:page;z-index:-28403712" type="#_x0000_t202" id="docshape12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61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2"/>
      </w:rPr>
    </w:pPr>
    <w:r>
      <w:rPr>
        <w:sz w:val="12"/>
      </w:rPr>
      <mc:AlternateContent>
        <mc:Choice Requires="wps">
          <w:drawing>
            <wp:anchor distT="0" distB="0" distL="0" distR="0" allowOverlap="1" layoutInCell="1" locked="0" behindDoc="1" simplePos="0" relativeHeight="474913280">
              <wp:simplePos x="0" y="0"/>
              <wp:positionH relativeFrom="page">
                <wp:posOffset>6576059</wp:posOffset>
              </wp:positionH>
              <wp:positionV relativeFrom="page">
                <wp:posOffset>9853506</wp:posOffset>
              </wp:positionV>
              <wp:extent cx="235585" cy="194310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2355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66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99988pt;margin-top:775.866638pt;width:18.55pt;height:15.3pt;mso-position-horizontal-relative:page;mso-position-vertical-relative:page;z-index:-28403200" type="#_x0000_t202" id="docshape13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66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13792">
              <wp:simplePos x="0" y="0"/>
              <wp:positionH relativeFrom="page">
                <wp:posOffset>6576059</wp:posOffset>
              </wp:positionH>
              <wp:positionV relativeFrom="page">
                <wp:posOffset>9853506</wp:posOffset>
              </wp:positionV>
              <wp:extent cx="235585" cy="194310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2355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70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99988pt;margin-top:775.866638pt;width:18.55pt;height:15.3pt;mso-position-horizontal-relative:page;mso-position-vertical-relative:page;z-index:-28402688" type="#_x0000_t202" id="docshape14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70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08672">
              <wp:simplePos x="0" y="0"/>
              <wp:positionH relativeFrom="page">
                <wp:posOffset>6576059</wp:posOffset>
              </wp:positionH>
              <wp:positionV relativeFrom="page">
                <wp:posOffset>9853506</wp:posOffset>
              </wp:positionV>
              <wp:extent cx="165100" cy="19431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6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99988pt;margin-top:775.866638pt;width:13pt;height:15.3pt;mso-position-horizontal-relative:page;mso-position-vertical-relative:page;z-index:-28407808" type="#_x0000_t202" id="docshape4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6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14304">
              <wp:simplePos x="0" y="0"/>
              <wp:positionH relativeFrom="page">
                <wp:posOffset>6576059</wp:posOffset>
              </wp:positionH>
              <wp:positionV relativeFrom="page">
                <wp:posOffset>9853506</wp:posOffset>
              </wp:positionV>
              <wp:extent cx="235585" cy="194310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2355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76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99988pt;margin-top:775.866638pt;width:18.55pt;height:15.3pt;mso-position-horizontal-relative:page;mso-position-vertical-relative:page;z-index:-28402176" type="#_x0000_t202" id="docshape15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76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7"/>
      </w:rPr>
    </w:pPr>
    <w:r>
      <w:rPr>
        <w:sz w:val="17"/>
      </w:rPr>
      <mc:AlternateContent>
        <mc:Choice Requires="wps">
          <w:drawing>
            <wp:anchor distT="0" distB="0" distL="0" distR="0" allowOverlap="1" layoutInCell="1" locked="0" behindDoc="1" simplePos="0" relativeHeight="474914816">
              <wp:simplePos x="0" y="0"/>
              <wp:positionH relativeFrom="page">
                <wp:posOffset>6576059</wp:posOffset>
              </wp:positionH>
              <wp:positionV relativeFrom="page">
                <wp:posOffset>9853506</wp:posOffset>
              </wp:positionV>
              <wp:extent cx="235585" cy="19431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2355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83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99988pt;margin-top:775.866638pt;width:18.55pt;height:15.3pt;mso-position-horizontal-relative:page;mso-position-vertical-relative:page;z-index:-28401664" type="#_x0000_t202" id="docshape16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83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15328">
              <wp:simplePos x="0" y="0"/>
              <wp:positionH relativeFrom="page">
                <wp:posOffset>6576059</wp:posOffset>
              </wp:positionH>
              <wp:positionV relativeFrom="page">
                <wp:posOffset>9853506</wp:posOffset>
              </wp:positionV>
              <wp:extent cx="235585" cy="19431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2355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85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99988pt;margin-top:775.866638pt;width:18.55pt;height:15.3pt;mso-position-horizontal-relative:page;mso-position-vertical-relative:page;z-index:-28401152" type="#_x0000_t202" id="docshape17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85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9"/>
      </w:rPr>
    </w:pPr>
    <w:r>
      <w:rPr>
        <w:sz w:val="9"/>
      </w:rPr>
      <mc:AlternateContent>
        <mc:Choice Requires="wps">
          <w:drawing>
            <wp:anchor distT="0" distB="0" distL="0" distR="0" allowOverlap="1" layoutInCell="1" locked="0" behindDoc="1" simplePos="0" relativeHeight="474915840">
              <wp:simplePos x="0" y="0"/>
              <wp:positionH relativeFrom="page">
                <wp:posOffset>6576059</wp:posOffset>
              </wp:positionH>
              <wp:positionV relativeFrom="page">
                <wp:posOffset>9853506</wp:posOffset>
              </wp:positionV>
              <wp:extent cx="235585" cy="19431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2355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95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99988pt;margin-top:775.866638pt;width:18.55pt;height:15.3pt;mso-position-horizontal-relative:page;mso-position-vertical-relative:page;z-index:-28400640" type="#_x0000_t202" id="docshape18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95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0"/>
      </w:rPr>
    </w:pPr>
    <w:r>
      <w:rPr>
        <w:sz w:val="10"/>
      </w:rPr>
      <mc:AlternateContent>
        <mc:Choice Requires="wps">
          <w:drawing>
            <wp:anchor distT="0" distB="0" distL="0" distR="0" allowOverlap="1" layoutInCell="1" locked="0" behindDoc="1" simplePos="0" relativeHeight="474916352">
              <wp:simplePos x="0" y="0"/>
              <wp:positionH relativeFrom="page">
                <wp:posOffset>6576059</wp:posOffset>
              </wp:positionH>
              <wp:positionV relativeFrom="page">
                <wp:posOffset>9853506</wp:posOffset>
              </wp:positionV>
              <wp:extent cx="270510" cy="19431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2705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99988pt;margin-top:775.866638pt;width:21.3pt;height:15.3pt;mso-position-horizontal-relative:page;mso-position-vertical-relative:page;z-index:-28400128" type="#_x0000_t202" id="docshape19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16864">
              <wp:simplePos x="0" y="0"/>
              <wp:positionH relativeFrom="page">
                <wp:posOffset>6576059</wp:posOffset>
              </wp:positionH>
              <wp:positionV relativeFrom="page">
                <wp:posOffset>9853506</wp:posOffset>
              </wp:positionV>
              <wp:extent cx="308610" cy="194310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3086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99988pt;margin-top:775.866638pt;width:24.3pt;height:15.3pt;mso-position-horizontal-relative:page;mso-position-vertical-relative:page;z-index:-28399616" type="#_x0000_t202" id="docshape20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17376">
              <wp:simplePos x="0" y="0"/>
              <wp:positionH relativeFrom="page">
                <wp:posOffset>6576059</wp:posOffset>
              </wp:positionH>
              <wp:positionV relativeFrom="page">
                <wp:posOffset>9853506</wp:posOffset>
              </wp:positionV>
              <wp:extent cx="308610" cy="194310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3086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99988pt;margin-top:775.866638pt;width:24.3pt;height:15.3pt;mso-position-horizontal-relative:page;mso-position-vertical-relative:page;z-index:-28399104" type="#_x0000_t202" id="docshape21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0"/>
      </w:rPr>
    </w:pPr>
    <w:r>
      <w:rPr>
        <w:sz w:val="10"/>
      </w:rPr>
      <mc:AlternateContent>
        <mc:Choice Requires="wps">
          <w:drawing>
            <wp:anchor distT="0" distB="0" distL="0" distR="0" allowOverlap="1" layoutInCell="1" locked="0" behindDoc="1" simplePos="0" relativeHeight="474917888">
              <wp:simplePos x="0" y="0"/>
              <wp:positionH relativeFrom="page">
                <wp:posOffset>6576059</wp:posOffset>
              </wp:positionH>
              <wp:positionV relativeFrom="page">
                <wp:posOffset>9853506</wp:posOffset>
              </wp:positionV>
              <wp:extent cx="308610" cy="194310"/>
              <wp:effectExtent l="0" t="0" r="0" b="0"/>
              <wp:wrapNone/>
              <wp:docPr id="29" name="Textbox 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" name="Textbox 29"/>
                    <wps:cNvSpPr txBox="1"/>
                    <wps:spPr>
                      <a:xfrm>
                        <a:off x="0" y="0"/>
                        <a:ext cx="3086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113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99988pt;margin-top:775.866638pt;width:24.3pt;height:15.3pt;mso-position-horizontal-relative:page;mso-position-vertical-relative:page;z-index:-28398592" type="#_x0000_t202" id="docshape28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113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09184">
              <wp:simplePos x="0" y="0"/>
              <wp:positionH relativeFrom="page">
                <wp:posOffset>796848</wp:posOffset>
              </wp:positionH>
              <wp:positionV relativeFrom="page">
                <wp:posOffset>9818454</wp:posOffset>
              </wp:positionV>
              <wp:extent cx="4472940" cy="194310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447294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/>
                            <w:t>освоения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программ учебных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предметов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и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t>внеурочной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деятельности.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2.743999pt;margin-top:773.106628pt;width:352.2pt;height:15.3pt;mso-position-horizontal-relative:page;mso-position-vertical-relative:page;z-index:-28407296" type="#_x0000_t202" id="docshape5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/>
                      <w:t>освоения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программ учебных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предметов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и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внеурочной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>
                        <w:spacing w:val="-2"/>
                      </w:rPr>
                      <w:t>деятельности.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09696">
              <wp:simplePos x="0" y="0"/>
              <wp:positionH relativeFrom="page">
                <wp:posOffset>6601459</wp:posOffset>
              </wp:positionH>
              <wp:positionV relativeFrom="page">
                <wp:posOffset>9853506</wp:posOffset>
              </wp:positionV>
              <wp:extent cx="172085" cy="19431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720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9.799988pt;margin-top:775.866638pt;width:13.55pt;height:15.3pt;mso-position-horizontal-relative:page;mso-position-vertical-relative:page;z-index:-28406784" type="#_x0000_t202" id="docshape6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10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18400">
              <wp:simplePos x="0" y="0"/>
              <wp:positionH relativeFrom="page">
                <wp:posOffset>6576059</wp:posOffset>
              </wp:positionH>
              <wp:positionV relativeFrom="page">
                <wp:posOffset>9853506</wp:posOffset>
              </wp:positionV>
              <wp:extent cx="308610" cy="194310"/>
              <wp:effectExtent l="0" t="0" r="0" b="0"/>
              <wp:wrapNone/>
              <wp:docPr id="129" name="Textbox 1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9" name="Textbox 129"/>
                    <wps:cNvSpPr txBox="1"/>
                    <wps:spPr>
                      <a:xfrm>
                        <a:off x="0" y="0"/>
                        <a:ext cx="3086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115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99988pt;margin-top:775.866638pt;width:24.3pt;height:15.3pt;mso-position-horizontal-relative:page;mso-position-vertical-relative:page;z-index:-28398080" type="#_x0000_t202" id="docshape94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115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9"/>
      </w:rPr>
    </w:pPr>
    <w:r>
      <w:rPr>
        <w:sz w:val="9"/>
      </w:rPr>
      <mc:AlternateContent>
        <mc:Choice Requires="wps">
          <w:drawing>
            <wp:anchor distT="0" distB="0" distL="0" distR="0" allowOverlap="1" layoutInCell="1" locked="0" behindDoc="1" simplePos="0" relativeHeight="474918912">
              <wp:simplePos x="0" y="0"/>
              <wp:positionH relativeFrom="page">
                <wp:posOffset>6576059</wp:posOffset>
              </wp:positionH>
              <wp:positionV relativeFrom="page">
                <wp:posOffset>9853506</wp:posOffset>
              </wp:positionV>
              <wp:extent cx="308610" cy="194310"/>
              <wp:effectExtent l="0" t="0" r="0" b="0"/>
              <wp:wrapNone/>
              <wp:docPr id="203" name="Textbox 2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3" name="Textbox 203"/>
                    <wps:cNvSpPr txBox="1"/>
                    <wps:spPr>
                      <a:xfrm>
                        <a:off x="0" y="0"/>
                        <a:ext cx="3086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123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99988pt;margin-top:775.866638pt;width:24.3pt;height:15.3pt;mso-position-horizontal-relative:page;mso-position-vertical-relative:page;z-index:-28397568" type="#_x0000_t202" id="docshape147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123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19424">
              <wp:simplePos x="0" y="0"/>
              <wp:positionH relativeFrom="page">
                <wp:posOffset>6576059</wp:posOffset>
              </wp:positionH>
              <wp:positionV relativeFrom="page">
                <wp:posOffset>9853506</wp:posOffset>
              </wp:positionV>
              <wp:extent cx="308610" cy="194310"/>
              <wp:effectExtent l="0" t="0" r="0" b="0"/>
              <wp:wrapNone/>
              <wp:docPr id="287" name="Textbox 2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7" name="Textbox 287"/>
                    <wps:cNvSpPr txBox="1"/>
                    <wps:spPr>
                      <a:xfrm>
                        <a:off x="0" y="0"/>
                        <a:ext cx="3086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128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99988pt;margin-top:775.866638pt;width:24.3pt;height:15.3pt;mso-position-horizontal-relative:page;mso-position-vertical-relative:page;z-index:-28397056" type="#_x0000_t202" id="docshape214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128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8"/>
      </w:rPr>
    </w:pPr>
    <w:r>
      <w:rPr>
        <w:sz w:val="8"/>
      </w:rPr>
      <mc:AlternateContent>
        <mc:Choice Requires="wps">
          <w:drawing>
            <wp:anchor distT="0" distB="0" distL="0" distR="0" allowOverlap="1" layoutInCell="1" locked="0" behindDoc="1" simplePos="0" relativeHeight="474910208">
              <wp:simplePos x="0" y="0"/>
              <wp:positionH relativeFrom="page">
                <wp:posOffset>6576059</wp:posOffset>
              </wp:positionH>
              <wp:positionV relativeFrom="page">
                <wp:posOffset>9853506</wp:posOffset>
              </wp:positionV>
              <wp:extent cx="235585" cy="194310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2355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99988pt;margin-top:775.866638pt;width:18.55pt;height:15.3pt;mso-position-horizontal-relative:page;mso-position-vertical-relative:page;z-index:-28406272" type="#_x0000_t202" id="docshape7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9"/>
      </w:rPr>
    </w:pPr>
    <w:r>
      <w:rPr>
        <w:sz w:val="9"/>
      </w:rPr>
      <mc:AlternateContent>
        <mc:Choice Requires="wps">
          <w:drawing>
            <wp:anchor distT="0" distB="0" distL="0" distR="0" allowOverlap="1" layoutInCell="1" locked="0" behindDoc="1" simplePos="0" relativeHeight="474919936">
              <wp:simplePos x="0" y="0"/>
              <wp:positionH relativeFrom="page">
                <wp:posOffset>6576059</wp:posOffset>
              </wp:positionH>
              <wp:positionV relativeFrom="page">
                <wp:posOffset>9853506</wp:posOffset>
              </wp:positionV>
              <wp:extent cx="308610" cy="194310"/>
              <wp:effectExtent l="0" t="0" r="0" b="0"/>
              <wp:wrapNone/>
              <wp:docPr id="288" name="Textbox 2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8" name="Textbox 288"/>
                    <wps:cNvSpPr txBox="1"/>
                    <wps:spPr>
                      <a:xfrm>
                        <a:off x="0" y="0"/>
                        <a:ext cx="3086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134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99988pt;margin-top:775.866638pt;width:24.3pt;height:15.3pt;mso-position-horizontal-relative:page;mso-position-vertical-relative:page;z-index:-28396544" type="#_x0000_t202" id="docshape215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134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6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20448">
              <wp:simplePos x="0" y="0"/>
              <wp:positionH relativeFrom="page">
                <wp:posOffset>990396</wp:posOffset>
              </wp:positionH>
              <wp:positionV relativeFrom="page">
                <wp:posOffset>9778830</wp:posOffset>
              </wp:positionV>
              <wp:extent cx="4949825" cy="194310"/>
              <wp:effectExtent l="0" t="0" r="0" b="0"/>
              <wp:wrapNone/>
              <wp:docPr id="289" name="Textbox 2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9" name="Textbox 289"/>
                    <wps:cNvSpPr txBox="1"/>
                    <wps:spPr>
                      <a:xfrm>
                        <a:off x="0" y="0"/>
                        <a:ext cx="494982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Перечень</w:t>
                          </w:r>
                          <w:r>
                            <w:rPr>
                              <w:b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(кодификатор)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проверяемых</w:t>
                          </w:r>
                          <w:r>
                            <w:rPr>
                              <w:b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в</w:t>
                          </w:r>
                          <w:r>
                            <w:rPr>
                              <w:b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федеральных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и</w:t>
                          </w:r>
                          <w:r>
                            <w:rPr>
                              <w:b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региональных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984001pt;margin-top:769.986633pt;width:389.75pt;height:15.3pt;mso-position-horizontal-relative:page;mso-position-vertical-relative:page;z-index:-28396032" type="#_x0000_t202" id="docshape21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Перечень</w:t>
                    </w:r>
                    <w:r>
                      <w:rPr>
                        <w:b/>
                        <w:spacing w:val="-10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(кодификатор)</w:t>
                    </w:r>
                    <w:r>
                      <w:rPr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проверяемых</w:t>
                    </w:r>
                    <w:r>
                      <w:rPr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в</w:t>
                    </w:r>
                    <w:r>
                      <w:rPr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федеральных</w:t>
                    </w:r>
                    <w:r>
                      <w:rPr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и</w:t>
                    </w:r>
                    <w:r>
                      <w:rPr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региональных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20960">
              <wp:simplePos x="0" y="0"/>
              <wp:positionH relativeFrom="page">
                <wp:posOffset>6601459</wp:posOffset>
              </wp:positionH>
              <wp:positionV relativeFrom="page">
                <wp:posOffset>9853506</wp:posOffset>
              </wp:positionV>
              <wp:extent cx="245110" cy="194310"/>
              <wp:effectExtent l="0" t="0" r="0" b="0"/>
              <wp:wrapNone/>
              <wp:docPr id="290" name="Textbox 2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0" name="Textbox 290"/>
                    <wps:cNvSpPr txBox="1"/>
                    <wps:spPr>
                      <a:xfrm>
                        <a:off x="0" y="0"/>
                        <a:ext cx="2451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136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9.799988pt;margin-top:775.866638pt;width:19.3pt;height:15.3pt;mso-position-horizontal-relative:page;mso-position-vertical-relative:page;z-index:-28395520" type="#_x0000_t202" id="docshape217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136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21472">
              <wp:simplePos x="0" y="0"/>
              <wp:positionH relativeFrom="page">
                <wp:posOffset>6576059</wp:posOffset>
              </wp:positionH>
              <wp:positionV relativeFrom="page">
                <wp:posOffset>9853506</wp:posOffset>
              </wp:positionV>
              <wp:extent cx="308610" cy="194310"/>
              <wp:effectExtent l="0" t="0" r="0" b="0"/>
              <wp:wrapNone/>
              <wp:docPr id="291" name="Textbox 2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1" name="Textbox 291"/>
                    <wps:cNvSpPr txBox="1"/>
                    <wps:spPr>
                      <a:xfrm>
                        <a:off x="0" y="0"/>
                        <a:ext cx="3086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137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99988pt;margin-top:775.866638pt;width:24.3pt;height:15.3pt;mso-position-horizontal-relative:page;mso-position-vertical-relative:page;z-index:-28395008" type="#_x0000_t202" id="docshape218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137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6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21984">
              <wp:simplePos x="0" y="0"/>
              <wp:positionH relativeFrom="page">
                <wp:posOffset>6576059</wp:posOffset>
              </wp:positionH>
              <wp:positionV relativeFrom="page">
                <wp:posOffset>9853506</wp:posOffset>
              </wp:positionV>
              <wp:extent cx="308610" cy="194310"/>
              <wp:effectExtent l="0" t="0" r="0" b="0"/>
              <wp:wrapNone/>
              <wp:docPr id="292" name="Textbox 2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2" name="Textbox 292"/>
                    <wps:cNvSpPr txBox="1"/>
                    <wps:spPr>
                      <a:xfrm>
                        <a:off x="0" y="0"/>
                        <a:ext cx="3086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141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99988pt;margin-top:775.866638pt;width:24.3pt;height:15.3pt;mso-position-horizontal-relative:page;mso-position-vertical-relative:page;z-index:-28394496" type="#_x0000_t202" id="docshape219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141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6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22496">
              <wp:simplePos x="0" y="0"/>
              <wp:positionH relativeFrom="page">
                <wp:posOffset>6576059</wp:posOffset>
              </wp:positionH>
              <wp:positionV relativeFrom="page">
                <wp:posOffset>9853506</wp:posOffset>
              </wp:positionV>
              <wp:extent cx="308610" cy="194310"/>
              <wp:effectExtent l="0" t="0" r="0" b="0"/>
              <wp:wrapNone/>
              <wp:docPr id="294" name="Textbox 2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4" name="Textbox 294"/>
                    <wps:cNvSpPr txBox="1"/>
                    <wps:spPr>
                      <a:xfrm>
                        <a:off x="0" y="0"/>
                        <a:ext cx="3086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159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99988pt;margin-top:775.866638pt;width:24.3pt;height:15.3pt;mso-position-horizontal-relative:page;mso-position-vertical-relative:page;z-index:-28393984" type="#_x0000_t202" id="docshape220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159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6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8"/>
      </w:rPr>
    </w:pPr>
    <w:r>
      <w:rPr>
        <w:sz w:val="8"/>
      </w:rPr>
      <mc:AlternateContent>
        <mc:Choice Requires="wps">
          <w:drawing>
            <wp:anchor distT="0" distB="0" distL="0" distR="0" allowOverlap="1" layoutInCell="1" locked="0" behindDoc="1" simplePos="0" relativeHeight="474923008">
              <wp:simplePos x="0" y="0"/>
              <wp:positionH relativeFrom="page">
                <wp:posOffset>6576059</wp:posOffset>
              </wp:positionH>
              <wp:positionV relativeFrom="page">
                <wp:posOffset>9853506</wp:posOffset>
              </wp:positionV>
              <wp:extent cx="308610" cy="194310"/>
              <wp:effectExtent l="0" t="0" r="0" b="0"/>
              <wp:wrapNone/>
              <wp:docPr id="295" name="Textbox 2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5" name="Textbox 295"/>
                    <wps:cNvSpPr txBox="1"/>
                    <wps:spPr>
                      <a:xfrm>
                        <a:off x="0" y="0"/>
                        <a:ext cx="3086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99988pt;margin-top:775.866638pt;width:24.3pt;height:15.3pt;mso-position-horizontal-relative:page;mso-position-vertical-relative:page;z-index:-28393472" type="#_x0000_t202" id="docshape221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7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7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0"/>
      </w:rPr>
    </w:pPr>
    <w:r>
      <w:rPr>
        <w:sz w:val="10"/>
      </w:rPr>
      <mc:AlternateContent>
        <mc:Choice Requires="wps">
          <w:drawing>
            <wp:anchor distT="0" distB="0" distL="0" distR="0" allowOverlap="1" layoutInCell="1" locked="0" behindDoc="1" simplePos="0" relativeHeight="474923520">
              <wp:simplePos x="0" y="0"/>
              <wp:positionH relativeFrom="page">
                <wp:posOffset>6576059</wp:posOffset>
              </wp:positionH>
              <wp:positionV relativeFrom="page">
                <wp:posOffset>9853506</wp:posOffset>
              </wp:positionV>
              <wp:extent cx="308610" cy="194310"/>
              <wp:effectExtent l="0" t="0" r="0" b="0"/>
              <wp:wrapNone/>
              <wp:docPr id="296" name="Textbox 2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6" name="Textbox 296"/>
                    <wps:cNvSpPr txBox="1"/>
                    <wps:spPr>
                      <a:xfrm>
                        <a:off x="0" y="0"/>
                        <a:ext cx="3086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173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99988pt;margin-top:775.866638pt;width:24.3pt;height:15.3pt;mso-position-horizontal-relative:page;mso-position-vertical-relative:page;z-index:-28392960" type="#_x0000_t202" id="docshape222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173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7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24032">
              <wp:simplePos x="0" y="0"/>
              <wp:positionH relativeFrom="page">
                <wp:posOffset>6576059</wp:posOffset>
              </wp:positionH>
              <wp:positionV relativeFrom="page">
                <wp:posOffset>9853506</wp:posOffset>
              </wp:positionV>
              <wp:extent cx="308610" cy="194310"/>
              <wp:effectExtent l="0" t="0" r="0" b="0"/>
              <wp:wrapNone/>
              <wp:docPr id="297" name="Textbox 2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7" name="Textbox 297"/>
                    <wps:cNvSpPr txBox="1"/>
                    <wps:spPr>
                      <a:xfrm>
                        <a:off x="0" y="0"/>
                        <a:ext cx="3086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181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99988pt;margin-top:775.866638pt;width:24.3pt;height:15.3pt;mso-position-horizontal-relative:page;mso-position-vertical-relative:page;z-index:-28392448" type="#_x0000_t202" id="docshape223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181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7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7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4"/>
      </w:rPr>
    </w:pPr>
    <w:r>
      <w:rPr>
        <w:sz w:val="14"/>
      </w:rPr>
      <mc:AlternateContent>
        <mc:Choice Requires="wps">
          <w:drawing>
            <wp:anchor distT="0" distB="0" distL="0" distR="0" allowOverlap="1" layoutInCell="1" locked="0" behindDoc="1" simplePos="0" relativeHeight="474924544">
              <wp:simplePos x="0" y="0"/>
              <wp:positionH relativeFrom="page">
                <wp:posOffset>6576059</wp:posOffset>
              </wp:positionH>
              <wp:positionV relativeFrom="page">
                <wp:posOffset>9853506</wp:posOffset>
              </wp:positionV>
              <wp:extent cx="308610" cy="194310"/>
              <wp:effectExtent l="0" t="0" r="0" b="0"/>
              <wp:wrapNone/>
              <wp:docPr id="298" name="Textbox 2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8" name="Textbox 298"/>
                    <wps:cNvSpPr txBox="1"/>
                    <wps:spPr>
                      <a:xfrm>
                        <a:off x="0" y="0"/>
                        <a:ext cx="3086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192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99988pt;margin-top:775.866638pt;width:24.3pt;height:15.3pt;mso-position-horizontal-relative:page;mso-position-vertical-relative:page;z-index:-28391936" type="#_x0000_t202" id="docshape224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192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7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25056">
              <wp:simplePos x="0" y="0"/>
              <wp:positionH relativeFrom="page">
                <wp:posOffset>6576059</wp:posOffset>
              </wp:positionH>
              <wp:positionV relativeFrom="page">
                <wp:posOffset>9853506</wp:posOffset>
              </wp:positionV>
              <wp:extent cx="308610" cy="194310"/>
              <wp:effectExtent l="0" t="0" r="0" b="0"/>
              <wp:wrapNone/>
              <wp:docPr id="299" name="Textbox 2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9" name="Textbox 299"/>
                    <wps:cNvSpPr txBox="1"/>
                    <wps:spPr>
                      <a:xfrm>
                        <a:off x="0" y="0"/>
                        <a:ext cx="3086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196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99988pt;margin-top:775.866638pt;width:24.3pt;height:15.3pt;mso-position-horizontal-relative:page;mso-position-vertical-relative:page;z-index:-28391424" type="#_x0000_t202" id="docshape225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196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8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25568">
              <wp:simplePos x="0" y="0"/>
              <wp:positionH relativeFrom="page">
                <wp:posOffset>6576059</wp:posOffset>
              </wp:positionH>
              <wp:positionV relativeFrom="page">
                <wp:posOffset>9853506</wp:posOffset>
              </wp:positionV>
              <wp:extent cx="308610" cy="194310"/>
              <wp:effectExtent l="0" t="0" r="0" b="0"/>
              <wp:wrapNone/>
              <wp:docPr id="300" name="Textbox 3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0" name="Textbox 300"/>
                    <wps:cNvSpPr txBox="1"/>
                    <wps:spPr>
                      <a:xfrm>
                        <a:off x="0" y="0"/>
                        <a:ext cx="3086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99988pt;margin-top:775.866638pt;width:24.3pt;height:15.3pt;mso-position-horizontal-relative:page;mso-position-vertical-relative:page;z-index:-28390912" type="#_x0000_t202" id="docshape226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26080">
              <wp:simplePos x="0" y="0"/>
              <wp:positionH relativeFrom="page">
                <wp:posOffset>706932</wp:posOffset>
              </wp:positionH>
              <wp:positionV relativeFrom="page">
                <wp:posOffset>9768162</wp:posOffset>
              </wp:positionV>
              <wp:extent cx="5805805" cy="194310"/>
              <wp:effectExtent l="0" t="0" r="0" b="0"/>
              <wp:wrapNone/>
              <wp:docPr id="301" name="Textbox 3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1" name="Textbox 301"/>
                    <wps:cNvSpPr txBox="1"/>
                    <wps:spPr>
                      <a:xfrm>
                        <a:off x="0" y="0"/>
                        <a:ext cx="58058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tabs>
                              <w:tab w:pos="1375" w:val="left" w:leader="none"/>
                              <w:tab w:pos="2492" w:val="left" w:leader="none"/>
                              <w:tab w:pos="3205" w:val="left" w:leader="none"/>
                              <w:tab w:pos="4577" w:val="left" w:leader="none"/>
                              <w:tab w:pos="5020" w:val="left" w:leader="none"/>
                              <w:tab w:pos="6407" w:val="left" w:leader="none"/>
                              <w:tab w:pos="8191" w:val="left" w:leader="none"/>
                            </w:tabs>
                            <w:spacing w:before="10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Программа</w:t>
                          </w:r>
                          <w:r>
                            <w:rPr/>
                            <w:tab/>
                          </w:r>
                          <w:r>
                            <w:rPr>
                              <w:spacing w:val="-2"/>
                            </w:rPr>
                            <w:t>развития</w:t>
                          </w:r>
                          <w:r>
                            <w:rPr/>
                            <w:tab/>
                          </w:r>
                          <w:r>
                            <w:rPr>
                              <w:spacing w:val="-5"/>
                            </w:rPr>
                            <w:t>УУД</w:t>
                          </w:r>
                          <w:r>
                            <w:rPr/>
                            <w:tab/>
                          </w:r>
                          <w:r>
                            <w:rPr>
                              <w:spacing w:val="-2"/>
                            </w:rPr>
                            <w:t>направлена</w:t>
                          </w:r>
                          <w:r>
                            <w:rPr/>
                            <w:tab/>
                          </w:r>
                          <w:r>
                            <w:rPr>
                              <w:spacing w:val="-5"/>
                            </w:rPr>
                            <w:t>на</w:t>
                          </w:r>
                          <w:r>
                            <w:rPr/>
                            <w:tab/>
                          </w:r>
                          <w:r>
                            <w:rPr>
                              <w:spacing w:val="-2"/>
                            </w:rPr>
                            <w:t>повышение</w:t>
                          </w:r>
                          <w:r>
                            <w:rPr/>
                            <w:tab/>
                          </w:r>
                          <w:r>
                            <w:rPr>
                              <w:spacing w:val="-2"/>
                            </w:rPr>
                            <w:t>эффективности</w:t>
                          </w:r>
                          <w:r>
                            <w:rPr/>
                            <w:tab/>
                          </w:r>
                          <w:r>
                            <w:rPr>
                              <w:spacing w:val="-2"/>
                            </w:rPr>
                            <w:t>освоения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664001pt;margin-top:769.146667pt;width:457.15pt;height:15.3pt;mso-position-horizontal-relative:page;mso-position-vertical-relative:page;z-index:-28390400" type="#_x0000_t202" id="docshape227" filled="false" stroked="false">
              <v:textbox inset="0,0,0,0">
                <w:txbxContent>
                  <w:p>
                    <w:pPr>
                      <w:pStyle w:val="BodyText"/>
                      <w:tabs>
                        <w:tab w:pos="1375" w:val="left" w:leader="none"/>
                        <w:tab w:pos="2492" w:val="left" w:leader="none"/>
                        <w:tab w:pos="3205" w:val="left" w:leader="none"/>
                        <w:tab w:pos="4577" w:val="left" w:leader="none"/>
                        <w:tab w:pos="5020" w:val="left" w:leader="none"/>
                        <w:tab w:pos="6407" w:val="left" w:leader="none"/>
                        <w:tab w:pos="8191" w:val="left" w:leader="none"/>
                      </w:tabs>
                      <w:spacing w:before="10"/>
                      <w:ind w:left="20"/>
                    </w:pPr>
                    <w:r>
                      <w:rPr>
                        <w:spacing w:val="-2"/>
                      </w:rPr>
                      <w:t>Программа</w:t>
                    </w:r>
                    <w:r>
                      <w:rPr/>
                      <w:tab/>
                    </w:r>
                    <w:r>
                      <w:rPr>
                        <w:spacing w:val="-2"/>
                      </w:rPr>
                      <w:t>развития</w:t>
                    </w:r>
                    <w:r>
                      <w:rPr/>
                      <w:tab/>
                    </w:r>
                    <w:r>
                      <w:rPr>
                        <w:spacing w:val="-5"/>
                      </w:rPr>
                      <w:t>УУД</w:t>
                    </w:r>
                    <w:r>
                      <w:rPr/>
                      <w:tab/>
                    </w:r>
                    <w:r>
                      <w:rPr>
                        <w:spacing w:val="-2"/>
                      </w:rPr>
                      <w:t>направлена</w:t>
                    </w:r>
                    <w:r>
                      <w:rPr/>
                      <w:tab/>
                    </w:r>
                    <w:r>
                      <w:rPr>
                        <w:spacing w:val="-5"/>
                      </w:rPr>
                      <w:t>на</w:t>
                    </w:r>
                    <w:r>
                      <w:rPr/>
                      <w:tab/>
                    </w:r>
                    <w:r>
                      <w:rPr>
                        <w:spacing w:val="-2"/>
                      </w:rPr>
                      <w:t>повышение</w:t>
                    </w:r>
                    <w:r>
                      <w:rPr/>
                      <w:tab/>
                    </w:r>
                    <w:r>
                      <w:rPr>
                        <w:spacing w:val="-2"/>
                      </w:rPr>
                      <w:t>эффективности</w:t>
                    </w:r>
                    <w:r>
                      <w:rPr/>
                      <w:tab/>
                    </w:r>
                    <w:r>
                      <w:rPr>
                        <w:spacing w:val="-2"/>
                      </w:rPr>
                      <w:t>освоения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26592">
              <wp:simplePos x="0" y="0"/>
              <wp:positionH relativeFrom="page">
                <wp:posOffset>6576059</wp:posOffset>
              </wp:positionH>
              <wp:positionV relativeFrom="page">
                <wp:posOffset>9853506</wp:posOffset>
              </wp:positionV>
              <wp:extent cx="308610" cy="194310"/>
              <wp:effectExtent l="0" t="0" r="0" b="0"/>
              <wp:wrapNone/>
              <wp:docPr id="302" name="Textbox 3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2" name="Textbox 302"/>
                    <wps:cNvSpPr txBox="1"/>
                    <wps:spPr>
                      <a:xfrm>
                        <a:off x="0" y="0"/>
                        <a:ext cx="3086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99988pt;margin-top:775.866638pt;width:24.3pt;height:15.3pt;mso-position-horizontal-relative:page;mso-position-vertical-relative:page;z-index:-28389888" type="#_x0000_t202" id="docshape228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27104">
              <wp:simplePos x="0" y="0"/>
              <wp:positionH relativeFrom="page">
                <wp:posOffset>6576059</wp:posOffset>
              </wp:positionH>
              <wp:positionV relativeFrom="page">
                <wp:posOffset>9853506</wp:posOffset>
              </wp:positionV>
              <wp:extent cx="308610" cy="194310"/>
              <wp:effectExtent l="0" t="0" r="0" b="0"/>
              <wp:wrapNone/>
              <wp:docPr id="303" name="Textbox 3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3" name="Textbox 303"/>
                    <wps:cNvSpPr txBox="1"/>
                    <wps:spPr>
                      <a:xfrm>
                        <a:off x="0" y="0"/>
                        <a:ext cx="3086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99988pt;margin-top:775.866638pt;width:24.3pt;height:15.3pt;mso-position-horizontal-relative:page;mso-position-vertical-relative:page;z-index:-28389376" type="#_x0000_t202" id="docshape229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27616">
              <wp:simplePos x="0" y="0"/>
              <wp:positionH relativeFrom="page">
                <wp:posOffset>1045260</wp:posOffset>
              </wp:positionH>
              <wp:positionV relativeFrom="page">
                <wp:posOffset>9813882</wp:posOffset>
              </wp:positionV>
              <wp:extent cx="5085080" cy="194310"/>
              <wp:effectExtent l="0" t="0" r="0" b="0"/>
              <wp:wrapNone/>
              <wp:docPr id="304" name="Textbox 3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4" name="Textbox 304"/>
                    <wps:cNvSpPr txBox="1"/>
                    <wps:spPr>
                      <a:xfrm>
                        <a:off x="0" y="0"/>
                        <a:ext cx="50850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/>
                            <w:t>-</w:t>
                          </w:r>
                          <w:r>
                            <w:rPr>
                              <w:spacing w:val="39"/>
                            </w:rPr>
                            <w:t> </w:t>
                          </w:r>
                          <w:r>
                            <w:rPr/>
                            <w:t>уметь</w:t>
                          </w:r>
                          <w:r>
                            <w:rPr>
                              <w:spacing w:val="40"/>
                            </w:rPr>
                            <w:t> </w:t>
                          </w:r>
                          <w:r>
                            <w:rPr/>
                            <w:t>переносить</w:t>
                          </w:r>
                          <w:r>
                            <w:rPr>
                              <w:spacing w:val="40"/>
                            </w:rPr>
                            <w:t> </w:t>
                          </w:r>
                          <w:r>
                            <w:rPr/>
                            <w:t>знания</w:t>
                          </w:r>
                          <w:r>
                            <w:rPr>
                              <w:spacing w:val="39"/>
                            </w:rPr>
                            <w:t> </w:t>
                          </w:r>
                          <w:r>
                            <w:rPr/>
                            <w:t>в</w:t>
                          </w:r>
                          <w:r>
                            <w:rPr>
                              <w:spacing w:val="37"/>
                            </w:rPr>
                            <w:t> </w:t>
                          </w:r>
                          <w:r>
                            <w:rPr/>
                            <w:t>практическую</w:t>
                          </w:r>
                          <w:r>
                            <w:rPr>
                              <w:spacing w:val="40"/>
                            </w:rPr>
                            <w:t> </w:t>
                          </w:r>
                          <w:r>
                            <w:rPr/>
                            <w:t>область,</w:t>
                          </w:r>
                          <w:r>
                            <w:rPr>
                              <w:spacing w:val="39"/>
                            </w:rPr>
                            <w:t> </w:t>
                          </w:r>
                          <w:r>
                            <w:rPr/>
                            <w:t>освоенные</w:t>
                          </w:r>
                          <w:r>
                            <w:rPr>
                              <w:spacing w:val="38"/>
                            </w:rPr>
                            <w:t> </w:t>
                          </w:r>
                          <w:r>
                            <w:rPr/>
                            <w:t>средства</w:t>
                          </w:r>
                          <w:r>
                            <w:rPr>
                              <w:spacing w:val="39"/>
                            </w:rPr>
                            <w:t> </w:t>
                          </w:r>
                          <w:r>
                            <w:rPr>
                              <w:spacing w:val="-10"/>
                            </w:rPr>
                            <w:t>и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2.304001pt;margin-top:772.746643pt;width:400.4pt;height:15.3pt;mso-position-horizontal-relative:page;mso-position-vertical-relative:page;z-index:-28388864" type="#_x0000_t202" id="docshape230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/>
                      <w:t>-</w:t>
                    </w:r>
                    <w:r>
                      <w:rPr>
                        <w:spacing w:val="39"/>
                      </w:rPr>
                      <w:t> </w:t>
                    </w:r>
                    <w:r>
                      <w:rPr/>
                      <w:t>уметь</w:t>
                    </w:r>
                    <w:r>
                      <w:rPr>
                        <w:spacing w:val="40"/>
                      </w:rPr>
                      <w:t> </w:t>
                    </w:r>
                    <w:r>
                      <w:rPr/>
                      <w:t>переносить</w:t>
                    </w:r>
                    <w:r>
                      <w:rPr>
                        <w:spacing w:val="40"/>
                      </w:rPr>
                      <w:t> </w:t>
                    </w:r>
                    <w:r>
                      <w:rPr/>
                      <w:t>знания</w:t>
                    </w:r>
                    <w:r>
                      <w:rPr>
                        <w:spacing w:val="39"/>
                      </w:rPr>
                      <w:t> </w:t>
                    </w:r>
                    <w:r>
                      <w:rPr/>
                      <w:t>в</w:t>
                    </w:r>
                    <w:r>
                      <w:rPr>
                        <w:spacing w:val="37"/>
                      </w:rPr>
                      <w:t> </w:t>
                    </w:r>
                    <w:r>
                      <w:rPr/>
                      <w:t>практическую</w:t>
                    </w:r>
                    <w:r>
                      <w:rPr>
                        <w:spacing w:val="40"/>
                      </w:rPr>
                      <w:t> </w:t>
                    </w:r>
                    <w:r>
                      <w:rPr/>
                      <w:t>область,</w:t>
                    </w:r>
                    <w:r>
                      <w:rPr>
                        <w:spacing w:val="39"/>
                      </w:rPr>
                      <w:t> </w:t>
                    </w:r>
                    <w:r>
                      <w:rPr/>
                      <w:t>освоенные</w:t>
                    </w:r>
                    <w:r>
                      <w:rPr>
                        <w:spacing w:val="38"/>
                      </w:rPr>
                      <w:t> </w:t>
                    </w:r>
                    <w:r>
                      <w:rPr/>
                      <w:t>средства</w:t>
                    </w:r>
                    <w:r>
                      <w:rPr>
                        <w:spacing w:val="39"/>
                      </w:rPr>
                      <w:t> </w:t>
                    </w:r>
                    <w:r>
                      <w:rPr>
                        <w:spacing w:val="-10"/>
                      </w:rPr>
                      <w:t>и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28128">
              <wp:simplePos x="0" y="0"/>
              <wp:positionH relativeFrom="page">
                <wp:posOffset>6576059</wp:posOffset>
              </wp:positionH>
              <wp:positionV relativeFrom="page">
                <wp:posOffset>9853506</wp:posOffset>
              </wp:positionV>
              <wp:extent cx="308610" cy="194310"/>
              <wp:effectExtent l="0" t="0" r="0" b="0"/>
              <wp:wrapNone/>
              <wp:docPr id="305" name="Textbox 3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5" name="Textbox 305"/>
                    <wps:cNvSpPr txBox="1"/>
                    <wps:spPr>
                      <a:xfrm>
                        <a:off x="0" y="0"/>
                        <a:ext cx="3086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99988pt;margin-top:775.866638pt;width:24.3pt;height:15.3pt;mso-position-horizontal-relative:page;mso-position-vertical-relative:page;z-index:-28388352" type="#_x0000_t202" id="docshape231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1"/>
      </w:rPr>
    </w:pPr>
    <w:r>
      <w:rPr>
        <w:sz w:val="11"/>
      </w:rPr>
      <mc:AlternateContent>
        <mc:Choice Requires="wps">
          <w:drawing>
            <wp:anchor distT="0" distB="0" distL="0" distR="0" allowOverlap="1" layoutInCell="1" locked="0" behindDoc="1" simplePos="0" relativeHeight="474928640">
              <wp:simplePos x="0" y="0"/>
              <wp:positionH relativeFrom="page">
                <wp:posOffset>6576059</wp:posOffset>
              </wp:positionH>
              <wp:positionV relativeFrom="page">
                <wp:posOffset>9853506</wp:posOffset>
              </wp:positionV>
              <wp:extent cx="308610" cy="194310"/>
              <wp:effectExtent l="0" t="0" r="0" b="0"/>
              <wp:wrapNone/>
              <wp:docPr id="306" name="Textbox 3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6" name="Textbox 306"/>
                    <wps:cNvSpPr txBox="1"/>
                    <wps:spPr>
                      <a:xfrm>
                        <a:off x="0" y="0"/>
                        <a:ext cx="3086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59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232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99988pt;margin-top:775.866638pt;width:24.3pt;height:15.3pt;mso-position-horizontal-relative:page;mso-position-vertical-relative:page;z-index:-28387840" type="#_x0000_t202" id="docshape232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59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232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8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8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8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5"/>
      </w:rPr>
    </w:pPr>
    <w:r>
      <w:rPr>
        <w:sz w:val="5"/>
      </w:rPr>
      <mc:AlternateContent>
        <mc:Choice Requires="wps">
          <w:drawing>
            <wp:anchor distT="0" distB="0" distL="0" distR="0" allowOverlap="1" layoutInCell="1" locked="0" behindDoc="1" simplePos="0" relativeHeight="474929152">
              <wp:simplePos x="0" y="0"/>
              <wp:positionH relativeFrom="page">
                <wp:posOffset>6575806</wp:posOffset>
              </wp:positionH>
              <wp:positionV relativeFrom="page">
                <wp:posOffset>9853506</wp:posOffset>
              </wp:positionV>
              <wp:extent cx="308610" cy="194310"/>
              <wp:effectExtent l="0" t="0" r="0" b="0"/>
              <wp:wrapNone/>
              <wp:docPr id="307" name="Textbox 3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7" name="Textbox 307"/>
                    <wps:cNvSpPr txBox="1"/>
                    <wps:spPr>
                      <a:xfrm>
                        <a:off x="0" y="0"/>
                        <a:ext cx="3086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238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80029pt;margin-top:775.866638pt;width:24.3pt;height:15.3pt;mso-position-horizontal-relative:page;mso-position-vertical-relative:page;z-index:-28387328" type="#_x0000_t202" id="docshape233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238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10720">
              <wp:simplePos x="0" y="0"/>
              <wp:positionH relativeFrom="page">
                <wp:posOffset>6576059</wp:posOffset>
              </wp:positionH>
              <wp:positionV relativeFrom="page">
                <wp:posOffset>9853506</wp:posOffset>
              </wp:positionV>
              <wp:extent cx="235585" cy="19431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2355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99988pt;margin-top:775.866638pt;width:18.55pt;height:15.3pt;mso-position-horizontal-relative:page;mso-position-vertical-relative:page;z-index:-28405760" type="#_x0000_t202" id="docshape8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29664">
              <wp:simplePos x="0" y="0"/>
              <wp:positionH relativeFrom="page">
                <wp:posOffset>6575806</wp:posOffset>
              </wp:positionH>
              <wp:positionV relativeFrom="page">
                <wp:posOffset>9853506</wp:posOffset>
              </wp:positionV>
              <wp:extent cx="308610" cy="194310"/>
              <wp:effectExtent l="0" t="0" r="0" b="0"/>
              <wp:wrapNone/>
              <wp:docPr id="308" name="Textbox 3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8" name="Textbox 308"/>
                    <wps:cNvSpPr txBox="1"/>
                    <wps:spPr>
                      <a:xfrm>
                        <a:off x="0" y="0"/>
                        <a:ext cx="3086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240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80029pt;margin-top:775.866638pt;width:24.3pt;height:15.3pt;mso-position-horizontal-relative:page;mso-position-vertical-relative:page;z-index:-28386816" type="#_x0000_t202" id="docshape234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240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30176">
              <wp:simplePos x="0" y="0"/>
              <wp:positionH relativeFrom="page">
                <wp:posOffset>618236</wp:posOffset>
              </wp:positionH>
              <wp:positionV relativeFrom="page">
                <wp:posOffset>9780354</wp:posOffset>
              </wp:positionV>
              <wp:extent cx="443865" cy="194310"/>
              <wp:effectExtent l="0" t="0" r="0" b="0"/>
              <wp:wrapNone/>
              <wp:docPr id="309" name="Textbox 3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9" name="Textbox 309"/>
                    <wps:cNvSpPr txBox="1"/>
                    <wps:spPr>
                      <a:xfrm>
                        <a:off x="0" y="0"/>
                        <a:ext cx="4438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Июнь: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.68pt;margin-top:770.106628pt;width:34.950pt;height:15.3pt;mso-position-horizontal-relative:page;mso-position-vertical-relative:page;z-index:-28386304" type="#_x0000_t202" id="docshape235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2"/>
                      </w:rPr>
                      <w:t>Июнь: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30688">
              <wp:simplePos x="0" y="0"/>
              <wp:positionH relativeFrom="page">
                <wp:posOffset>6575806</wp:posOffset>
              </wp:positionH>
              <wp:positionV relativeFrom="page">
                <wp:posOffset>9853506</wp:posOffset>
              </wp:positionV>
              <wp:extent cx="308610" cy="194310"/>
              <wp:effectExtent l="0" t="0" r="0" b="0"/>
              <wp:wrapNone/>
              <wp:docPr id="310" name="Textbox 3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0" name="Textbox 310"/>
                    <wps:cNvSpPr txBox="1"/>
                    <wps:spPr>
                      <a:xfrm>
                        <a:off x="0" y="0"/>
                        <a:ext cx="3086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242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80029pt;margin-top:775.866638pt;width:24.3pt;height:15.3pt;mso-position-horizontal-relative:page;mso-position-vertical-relative:page;z-index:-28385792" type="#_x0000_t202" id="docshape236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242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0"/>
      </w:rPr>
    </w:pPr>
    <w:r>
      <w:rPr>
        <w:sz w:val="10"/>
      </w:rPr>
      <mc:AlternateContent>
        <mc:Choice Requires="wps">
          <w:drawing>
            <wp:anchor distT="0" distB="0" distL="0" distR="0" allowOverlap="1" layoutInCell="1" locked="0" behindDoc="1" simplePos="0" relativeHeight="474931200">
              <wp:simplePos x="0" y="0"/>
              <wp:positionH relativeFrom="page">
                <wp:posOffset>6575806</wp:posOffset>
              </wp:positionH>
              <wp:positionV relativeFrom="page">
                <wp:posOffset>9853506</wp:posOffset>
              </wp:positionV>
              <wp:extent cx="308610" cy="194310"/>
              <wp:effectExtent l="0" t="0" r="0" b="0"/>
              <wp:wrapNone/>
              <wp:docPr id="311" name="Textbox 3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1" name="Textbox 311"/>
                    <wps:cNvSpPr txBox="1"/>
                    <wps:spPr>
                      <a:xfrm>
                        <a:off x="0" y="0"/>
                        <a:ext cx="3086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247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80029pt;margin-top:775.866638pt;width:24.3pt;height:15.3pt;mso-position-horizontal-relative:page;mso-position-vertical-relative:page;z-index:-28385280" type="#_x0000_t202" id="docshape237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247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31712">
              <wp:simplePos x="0" y="0"/>
              <wp:positionH relativeFrom="page">
                <wp:posOffset>346963</wp:posOffset>
              </wp:positionH>
              <wp:positionV relativeFrom="page">
                <wp:posOffset>9766637</wp:posOffset>
              </wp:positionV>
              <wp:extent cx="6525895" cy="281305"/>
              <wp:effectExtent l="0" t="0" r="0" b="0"/>
              <wp:wrapNone/>
              <wp:docPr id="312" name="Textbox 3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2" name="Textbox 312"/>
                    <wps:cNvSpPr txBox="1"/>
                    <wps:spPr>
                      <a:xfrm>
                        <a:off x="0" y="0"/>
                        <a:ext cx="6525895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20"/>
                            <w:rPr>
                              <w:i/>
                            </w:rPr>
                          </w:pPr>
                          <w:r>
                            <w:rPr/>
                            <w:t>рисунков</w:t>
                          </w:r>
                          <w:r>
                            <w:rPr>
                              <w:spacing w:val="39"/>
                            </w:rPr>
                            <w:t> </w:t>
                          </w:r>
                          <w:r>
                            <w:rPr/>
                            <w:t>по</w:t>
                          </w:r>
                          <w:r>
                            <w:rPr>
                              <w:spacing w:val="37"/>
                            </w:rPr>
                            <w:t> </w:t>
                          </w:r>
                          <w:r>
                            <w:rPr/>
                            <w:t>теме</w:t>
                          </w:r>
                          <w:r>
                            <w:rPr>
                              <w:spacing w:val="38"/>
                            </w:rPr>
                            <w:t> </w:t>
                          </w:r>
                          <w:r>
                            <w:rPr/>
                            <w:t>безопасности</w:t>
                          </w:r>
                          <w:r>
                            <w:rPr>
                              <w:spacing w:val="38"/>
                            </w:rPr>
                            <w:t> </w:t>
                          </w:r>
                          <w:r>
                            <w:rPr/>
                            <w:t>дорожного</w:t>
                          </w:r>
                          <w:r>
                            <w:rPr>
                              <w:spacing w:val="37"/>
                            </w:rPr>
                            <w:t> </w:t>
                          </w:r>
                          <w:r>
                            <w:rPr/>
                            <w:t>движения,</w:t>
                          </w:r>
                          <w:r>
                            <w:rPr>
                              <w:spacing w:val="37"/>
                            </w:rPr>
                            <w:t> </w:t>
                          </w:r>
                          <w:r>
                            <w:rPr/>
                            <w:t>разучивание</w:t>
                          </w:r>
                          <w:r>
                            <w:rPr>
                              <w:spacing w:val="39"/>
                            </w:rPr>
                            <w:t> </w:t>
                          </w:r>
                          <w:r>
                            <w:rPr/>
                            <w:t>песен</w:t>
                          </w:r>
                          <w:r>
                            <w:rPr>
                              <w:spacing w:val="38"/>
                            </w:rPr>
                            <w:t> </w:t>
                          </w:r>
                          <w:r>
                            <w:rPr/>
                            <w:t>и</w:t>
                          </w:r>
                          <w:r>
                            <w:rPr>
                              <w:spacing w:val="38"/>
                            </w:rPr>
                            <w:t> </w:t>
                          </w:r>
                          <w:r>
                            <w:rPr/>
                            <w:t>стихов.</w:t>
                          </w:r>
                          <w:r>
                            <w:rPr>
                              <w:spacing w:val="48"/>
                            </w:rPr>
                            <w:t> </w:t>
                          </w:r>
                          <w:r>
                            <w:rPr>
                              <w:i/>
                              <w:spacing w:val="-2"/>
                            </w:rPr>
                            <w:t>Патрульная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769.026611pt;width:513.85pt;height:22.15pt;mso-position-horizontal-relative:page;mso-position-vertical-relative:page;z-index:-28384768" type="#_x0000_t202" id="docshape238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  <w:rPr>
                        <w:i/>
                      </w:rPr>
                    </w:pPr>
                    <w:r>
                      <w:rPr/>
                      <w:t>рисунков</w:t>
                    </w:r>
                    <w:r>
                      <w:rPr>
                        <w:spacing w:val="39"/>
                      </w:rPr>
                      <w:t> </w:t>
                    </w:r>
                    <w:r>
                      <w:rPr/>
                      <w:t>по</w:t>
                    </w:r>
                    <w:r>
                      <w:rPr>
                        <w:spacing w:val="37"/>
                      </w:rPr>
                      <w:t> </w:t>
                    </w:r>
                    <w:r>
                      <w:rPr/>
                      <w:t>теме</w:t>
                    </w:r>
                    <w:r>
                      <w:rPr>
                        <w:spacing w:val="38"/>
                      </w:rPr>
                      <w:t> </w:t>
                    </w:r>
                    <w:r>
                      <w:rPr/>
                      <w:t>безопасности</w:t>
                    </w:r>
                    <w:r>
                      <w:rPr>
                        <w:spacing w:val="38"/>
                      </w:rPr>
                      <w:t> </w:t>
                    </w:r>
                    <w:r>
                      <w:rPr/>
                      <w:t>дорожного</w:t>
                    </w:r>
                    <w:r>
                      <w:rPr>
                        <w:spacing w:val="37"/>
                      </w:rPr>
                      <w:t> </w:t>
                    </w:r>
                    <w:r>
                      <w:rPr/>
                      <w:t>движения,</w:t>
                    </w:r>
                    <w:r>
                      <w:rPr>
                        <w:spacing w:val="37"/>
                      </w:rPr>
                      <w:t> </w:t>
                    </w:r>
                    <w:r>
                      <w:rPr/>
                      <w:t>разучивание</w:t>
                    </w:r>
                    <w:r>
                      <w:rPr>
                        <w:spacing w:val="39"/>
                      </w:rPr>
                      <w:t> </w:t>
                    </w:r>
                    <w:r>
                      <w:rPr/>
                      <w:t>песен</w:t>
                    </w:r>
                    <w:r>
                      <w:rPr>
                        <w:spacing w:val="38"/>
                      </w:rPr>
                      <w:t> </w:t>
                    </w:r>
                    <w:r>
                      <w:rPr/>
                      <w:t>и</w:t>
                    </w:r>
                    <w:r>
                      <w:rPr>
                        <w:spacing w:val="38"/>
                      </w:rPr>
                      <w:t> </w:t>
                    </w:r>
                    <w:r>
                      <w:rPr/>
                      <w:t>стихов.</w:t>
                    </w:r>
                    <w:r>
                      <w:rPr>
                        <w:spacing w:val="48"/>
                      </w:rPr>
                      <w:t> </w:t>
                    </w:r>
                    <w:r>
                      <w:rPr>
                        <w:i/>
                        <w:spacing w:val="-2"/>
                      </w:rPr>
                      <w:t>Патрульная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32224">
              <wp:simplePos x="0" y="0"/>
              <wp:positionH relativeFrom="page">
                <wp:posOffset>6575806</wp:posOffset>
              </wp:positionH>
              <wp:positionV relativeFrom="page">
                <wp:posOffset>9853506</wp:posOffset>
              </wp:positionV>
              <wp:extent cx="308610" cy="194310"/>
              <wp:effectExtent l="0" t="0" r="0" b="0"/>
              <wp:wrapNone/>
              <wp:docPr id="313" name="Textbox 3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3" name="Textbox 313"/>
                    <wps:cNvSpPr txBox="1"/>
                    <wps:spPr>
                      <a:xfrm>
                        <a:off x="0" y="0"/>
                        <a:ext cx="3086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249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80029pt;margin-top:775.866638pt;width:24.3pt;height:15.3pt;mso-position-horizontal-relative:page;mso-position-vertical-relative:page;z-index:-28384256" type="#_x0000_t202" id="docshape239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249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32736">
              <wp:simplePos x="0" y="0"/>
              <wp:positionH relativeFrom="page">
                <wp:posOffset>346963</wp:posOffset>
              </wp:positionH>
              <wp:positionV relativeFrom="page">
                <wp:posOffset>9839790</wp:posOffset>
              </wp:positionV>
              <wp:extent cx="4685030" cy="194310"/>
              <wp:effectExtent l="0" t="0" r="0" b="0"/>
              <wp:wrapNone/>
              <wp:docPr id="314" name="Textbox 3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4" name="Textbox 314"/>
                    <wps:cNvSpPr txBox="1"/>
                    <wps:spPr>
                      <a:xfrm>
                        <a:off x="0" y="0"/>
                        <a:ext cx="468503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/>
                            <w:t>Работа</w:t>
                          </w:r>
                          <w:r>
                            <w:rPr>
                              <w:spacing w:val="-12"/>
                            </w:rPr>
                            <w:t> </w:t>
                          </w:r>
                          <w:r>
                            <w:rPr/>
                            <w:t>в</w:t>
                          </w:r>
                          <w:r>
                            <w:rPr>
                              <w:spacing w:val="-8"/>
                            </w:rPr>
                            <w:t> </w:t>
                          </w:r>
                          <w:r>
                            <w:rPr/>
                            <w:t>РДДМ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ведется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по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следующим</w:t>
                          </w:r>
                          <w:r>
                            <w:rPr>
                              <w:spacing w:val="-7"/>
                            </w:rPr>
                            <w:t> </w:t>
                          </w:r>
                          <w:r>
                            <w:rPr/>
                            <w:t>содержательным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направлениям: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774.786621pt;width:368.9pt;height:15.3pt;mso-position-horizontal-relative:page;mso-position-vertical-relative:page;z-index:-28383744" type="#_x0000_t202" id="docshape240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/>
                      <w:t>Работа</w:t>
                    </w:r>
                    <w:r>
                      <w:rPr>
                        <w:spacing w:val="-12"/>
                      </w:rPr>
                      <w:t> </w:t>
                    </w:r>
                    <w:r>
                      <w:rPr/>
                      <w:t>в</w:t>
                    </w:r>
                    <w:r>
                      <w:rPr>
                        <w:spacing w:val="-8"/>
                      </w:rPr>
                      <w:t> </w:t>
                    </w:r>
                    <w:r>
                      <w:rPr/>
                      <w:t>РДДМ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ведется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по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следующим</w:t>
                    </w:r>
                    <w:r>
                      <w:rPr>
                        <w:spacing w:val="-7"/>
                      </w:rPr>
                      <w:t> </w:t>
                    </w:r>
                    <w:r>
                      <w:rPr/>
                      <w:t>содержательным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>
                        <w:spacing w:val="-2"/>
                      </w:rPr>
                      <w:t>направлениям: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33248">
              <wp:simplePos x="0" y="0"/>
              <wp:positionH relativeFrom="page">
                <wp:posOffset>6575806</wp:posOffset>
              </wp:positionH>
              <wp:positionV relativeFrom="page">
                <wp:posOffset>9853506</wp:posOffset>
              </wp:positionV>
              <wp:extent cx="308610" cy="194310"/>
              <wp:effectExtent l="0" t="0" r="0" b="0"/>
              <wp:wrapNone/>
              <wp:docPr id="315" name="Textbox 3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5" name="Textbox 315"/>
                    <wps:cNvSpPr txBox="1"/>
                    <wps:spPr>
                      <a:xfrm>
                        <a:off x="0" y="0"/>
                        <a:ext cx="3086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250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80029pt;margin-top:775.866638pt;width:24.3pt;height:15.3pt;mso-position-horizontal-relative:page;mso-position-vertical-relative:page;z-index:-28383232" type="#_x0000_t202" id="docshape241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250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7"/>
      </w:rPr>
    </w:pPr>
    <w:r>
      <w:rPr>
        <w:sz w:val="7"/>
      </w:rPr>
      <mc:AlternateContent>
        <mc:Choice Requires="wps">
          <w:drawing>
            <wp:anchor distT="0" distB="0" distL="0" distR="0" allowOverlap="1" layoutInCell="1" locked="0" behindDoc="1" simplePos="0" relativeHeight="474933760">
              <wp:simplePos x="0" y="0"/>
              <wp:positionH relativeFrom="page">
                <wp:posOffset>6575806</wp:posOffset>
              </wp:positionH>
              <wp:positionV relativeFrom="page">
                <wp:posOffset>9853506</wp:posOffset>
              </wp:positionV>
              <wp:extent cx="308610" cy="194310"/>
              <wp:effectExtent l="0" t="0" r="0" b="0"/>
              <wp:wrapNone/>
              <wp:docPr id="316" name="Textbox 3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6" name="Textbox 316"/>
                    <wps:cNvSpPr txBox="1"/>
                    <wps:spPr>
                      <a:xfrm>
                        <a:off x="0" y="0"/>
                        <a:ext cx="3086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252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80029pt;margin-top:775.866638pt;width:24.3pt;height:15.3pt;mso-position-horizontal-relative:page;mso-position-vertical-relative:page;z-index:-28382720" type="#_x0000_t202" id="docshape242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252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9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9"/>
      </w:rPr>
    </w:pPr>
    <w:r>
      <w:rPr>
        <w:sz w:val="9"/>
      </w:rPr>
      <mc:AlternateContent>
        <mc:Choice Requires="wps">
          <w:drawing>
            <wp:anchor distT="0" distB="0" distL="0" distR="0" allowOverlap="1" layoutInCell="1" locked="0" behindDoc="1" simplePos="0" relativeHeight="474934272">
              <wp:simplePos x="0" y="0"/>
              <wp:positionH relativeFrom="page">
                <wp:posOffset>6575806</wp:posOffset>
              </wp:positionH>
              <wp:positionV relativeFrom="page">
                <wp:posOffset>9853506</wp:posOffset>
              </wp:positionV>
              <wp:extent cx="308610" cy="194310"/>
              <wp:effectExtent l="0" t="0" r="0" b="0"/>
              <wp:wrapNone/>
              <wp:docPr id="317" name="Textbox 3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7" name="Textbox 317"/>
                    <wps:cNvSpPr txBox="1"/>
                    <wps:spPr>
                      <a:xfrm>
                        <a:off x="0" y="0"/>
                        <a:ext cx="3086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256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80029pt;margin-top:775.866638pt;width:24.3pt;height:15.3pt;mso-position-horizontal-relative:page;mso-position-vertical-relative:page;z-index:-28382208" type="#_x0000_t202" id="docshape243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256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34784">
              <wp:simplePos x="0" y="0"/>
              <wp:positionH relativeFrom="page">
                <wp:posOffset>6601206</wp:posOffset>
              </wp:positionH>
              <wp:positionV relativeFrom="page">
                <wp:posOffset>9853506</wp:posOffset>
              </wp:positionV>
              <wp:extent cx="245110" cy="194310"/>
              <wp:effectExtent l="0" t="0" r="0" b="0"/>
              <wp:wrapNone/>
              <wp:docPr id="318" name="Textbox 3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8" name="Textbox 318"/>
                    <wps:cNvSpPr txBox="1"/>
                    <wps:spPr>
                      <a:xfrm>
                        <a:off x="0" y="0"/>
                        <a:ext cx="2451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257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9.780029pt;margin-top:775.866638pt;width:19.3pt;height:15.3pt;mso-position-horizontal-relative:page;mso-position-vertical-relative:page;z-index:-28381696" type="#_x0000_t202" id="docshape244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257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9"/>
      </w:rPr>
    </w:pPr>
    <w:r>
      <w:rPr>
        <w:sz w:val="19"/>
      </w:rPr>
      <mc:AlternateContent>
        <mc:Choice Requires="wps">
          <w:drawing>
            <wp:anchor distT="0" distB="0" distL="0" distR="0" allowOverlap="1" layoutInCell="1" locked="0" behindDoc="1" simplePos="0" relativeHeight="474935296">
              <wp:simplePos x="0" y="0"/>
              <wp:positionH relativeFrom="page">
                <wp:posOffset>6575806</wp:posOffset>
              </wp:positionH>
              <wp:positionV relativeFrom="page">
                <wp:posOffset>9853506</wp:posOffset>
              </wp:positionV>
              <wp:extent cx="308610" cy="194310"/>
              <wp:effectExtent l="0" t="0" r="0" b="0"/>
              <wp:wrapNone/>
              <wp:docPr id="319" name="Textbox 3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9" name="Textbox 319"/>
                    <wps:cNvSpPr txBox="1"/>
                    <wps:spPr>
                      <a:xfrm>
                        <a:off x="0" y="0"/>
                        <a:ext cx="3086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261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780029pt;margin-top:775.866638pt;width:24.3pt;height:15.3pt;mso-position-horizontal-relative:page;mso-position-vertical-relative:page;z-index:-28381184" type="#_x0000_t202" id="docshape245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261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1">
    <w:multiLevelType w:val="hybridMultilevel"/>
    <w:lvl w:ilvl="0">
      <w:start w:val="0"/>
      <w:numFmt w:val="bullet"/>
      <w:lvlText w:val=""/>
      <w:lvlJc w:val="left"/>
      <w:pPr>
        <w:ind w:left="1975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59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3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1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9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7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5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3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18" w:hanging="360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-"/>
      <w:lvlJc w:val="left"/>
      <w:pPr>
        <w:ind w:left="532" w:hanging="2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63" w:hanging="2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7" w:hanging="2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11" w:hanging="2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5" w:hanging="2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9" w:hanging="2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82" w:hanging="2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06" w:hanging="2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30" w:hanging="250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)"/>
      <w:lvlJc w:val="left"/>
      <w:pPr>
        <w:ind w:left="532" w:hanging="26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-"/>
      <w:lvlJc w:val="left"/>
      <w:pPr>
        <w:ind w:left="532" w:hanging="17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7" w:hanging="1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11" w:hanging="1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5" w:hanging="1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9" w:hanging="1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82" w:hanging="1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06" w:hanging="1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30" w:hanging="176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-"/>
      <w:lvlJc w:val="left"/>
      <w:pPr>
        <w:ind w:left="532" w:hanging="13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63" w:hanging="13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7" w:hanging="1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11" w:hanging="1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5" w:hanging="1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9" w:hanging="1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82" w:hanging="1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06" w:hanging="1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30" w:hanging="137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-"/>
      <w:lvlJc w:val="left"/>
      <w:pPr>
        <w:ind w:left="532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63" w:hanging="1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7" w:hanging="1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11" w:hanging="1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5" w:hanging="1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9" w:hanging="1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82" w:hanging="1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06" w:hanging="1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30" w:hanging="152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849" w:hanging="88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3" w:hanging="8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7" w:hanging="8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1" w:hanging="8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15" w:hanging="8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9" w:hanging="8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02" w:hanging="8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96" w:hanging="8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90" w:hanging="886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-"/>
      <w:lvlJc w:val="left"/>
      <w:pPr>
        <w:ind w:left="532" w:hanging="41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63" w:hanging="4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7" w:hanging="4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11" w:hanging="4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5" w:hanging="4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9" w:hanging="4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82" w:hanging="4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06" w:hanging="4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30" w:hanging="413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3"/>
      <w:numFmt w:val="decimal"/>
      <w:lvlText w:val="%1"/>
      <w:lvlJc w:val="left"/>
      <w:pPr>
        <w:ind w:left="4647" w:hanging="36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647" w:hanging="363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67" w:hanging="3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81" w:hanging="3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95" w:hanging="3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09" w:hanging="3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22" w:hanging="3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36" w:hanging="3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50" w:hanging="363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"/>
      <w:lvlJc w:val="left"/>
      <w:pPr>
        <w:ind w:left="1145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5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50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60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66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71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76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1" w:hanging="361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3"/>
      <w:numFmt w:val="decimal"/>
      <w:lvlText w:val="%1"/>
      <w:lvlJc w:val="left"/>
      <w:pPr>
        <w:ind w:left="194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47" w:hanging="42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2"/>
      <w:numFmt w:val="upperRoman"/>
      <w:lvlText w:val="%3"/>
      <w:lvlJc w:val="left"/>
      <w:pPr>
        <w:ind w:left="2072" w:hanging="21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04" w:hanging="2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17" w:hanging="2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29" w:hanging="2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42" w:hanging="2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4" w:hanging="2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67" w:hanging="219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-"/>
      <w:lvlJc w:val="left"/>
      <w:pPr>
        <w:ind w:left="1145" w:hanging="72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5" w:hanging="7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50" w:hanging="7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7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60" w:hanging="7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66" w:hanging="7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71" w:hanging="7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76" w:hanging="7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1" w:hanging="721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425" w:hanging="24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97" w:hanging="2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74" w:hanging="2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1" w:hanging="2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28" w:hanging="2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6" w:hanging="2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83" w:hanging="2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0" w:hanging="2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37" w:hanging="241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-"/>
      <w:lvlJc w:val="left"/>
      <w:pPr>
        <w:ind w:left="425" w:hanging="155"/>
      </w:pPr>
      <w:rPr>
        <w:rFonts w:hint="default" w:ascii="Times New Roman" w:hAnsi="Times New Roman" w:eastAsia="Times New Roman" w:cs="Times New Roman"/>
        <w:spacing w:val="0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97" w:hanging="1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74" w:hanging="1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1" w:hanging="1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28" w:hanging="1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6" w:hanging="1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83" w:hanging="1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0" w:hanging="1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37" w:hanging="155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•"/>
      <w:lvlJc w:val="left"/>
      <w:pPr>
        <w:ind w:left="1841" w:hanging="70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75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10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45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80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16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51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86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21" w:hanging="708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"/>
      <w:lvlJc w:val="left"/>
      <w:pPr>
        <w:ind w:left="1712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67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1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6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56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0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5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7" w:hanging="360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–"/>
      <w:lvlJc w:val="left"/>
      <w:pPr>
        <w:ind w:left="1133" w:hanging="16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712" w:hanging="308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2" w:hanging="3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4" w:hanging="3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77" w:hanging="3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9" w:hanging="3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2" w:hanging="3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4" w:hanging="3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87" w:hanging="308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-"/>
      <w:lvlJc w:val="left"/>
      <w:pPr>
        <w:ind w:left="1133" w:hanging="16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5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50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60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66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71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76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1" w:hanging="166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-"/>
      <w:lvlJc w:val="left"/>
      <w:pPr>
        <w:ind w:left="425" w:hanging="71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712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"/>
      <w:lvlJc w:val="left"/>
      <w:pPr>
        <w:ind w:left="2585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33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8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39" w:hanging="360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-"/>
      <w:lvlJc w:val="left"/>
      <w:pPr>
        <w:ind w:left="425" w:hanging="19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–"/>
      <w:lvlJc w:val="left"/>
      <w:pPr>
        <w:ind w:left="425" w:hanging="7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74" w:hanging="7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1" w:hanging="7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28" w:hanging="7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6" w:hanging="7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83" w:hanging="7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0" w:hanging="7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37" w:hanging="750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-"/>
      <w:lvlJc w:val="left"/>
      <w:pPr>
        <w:ind w:left="425" w:hanging="78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97" w:hanging="7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74" w:hanging="7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1" w:hanging="7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28" w:hanging="7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6" w:hanging="7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83" w:hanging="7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0" w:hanging="7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37" w:hanging="781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"/>
      <w:lvlJc w:val="left"/>
      <w:pPr>
        <w:ind w:left="1712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67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1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6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56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0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5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7" w:hanging="360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"/>
      <w:lvlJc w:val="left"/>
      <w:pPr>
        <w:ind w:left="1069" w:hanging="64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205" w:hanging="30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10" w:hanging="3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0" w:hanging="3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30" w:hanging="3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0" w:hanging="3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51" w:hanging="3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61" w:hanging="3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71" w:hanging="301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"/>
      <w:lvlJc w:val="left"/>
      <w:pPr>
        <w:ind w:left="567" w:hanging="155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069" w:hanging="219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5" w:hanging="2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1" w:hanging="2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37" w:hanging="2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3" w:hanging="2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89" w:hanging="2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14" w:hanging="2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40" w:hanging="219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3"/>
      <w:numFmt w:val="decimal"/>
      <w:lvlText w:val="%1."/>
      <w:lvlJc w:val="left"/>
      <w:pPr>
        <w:ind w:left="425" w:hanging="24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-"/>
      <w:lvlJc w:val="left"/>
      <w:pPr>
        <w:ind w:left="425" w:hanging="5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74" w:hanging="5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1" w:hanging="5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28" w:hanging="5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6" w:hanging="5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83" w:hanging="5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0" w:hanging="5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37" w:hanging="56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-"/>
      <w:lvlJc w:val="left"/>
      <w:pPr>
        <w:ind w:left="425" w:hanging="13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97" w:hanging="13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74" w:hanging="1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1" w:hanging="1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28" w:hanging="1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6" w:hanging="1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83" w:hanging="1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0" w:hanging="1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37" w:hanging="13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-"/>
      <w:lvlJc w:val="left"/>
      <w:pPr>
        <w:ind w:left="425" w:hanging="54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-"/>
      <w:lvlJc w:val="left"/>
      <w:pPr>
        <w:ind w:left="2585" w:hanging="3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0" w:hanging="3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6" w:hanging="3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33" w:hanging="3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9" w:hanging="3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86" w:hanging="3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2" w:hanging="3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39" w:hanging="344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1712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67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1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6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56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0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5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7" w:hanging="36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4501" w:hanging="24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212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925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638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351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064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776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489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202" w:hanging="24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-"/>
      <w:lvlJc w:val="left"/>
      <w:pPr>
        <w:ind w:left="674" w:hanging="95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-"/>
      <w:lvlJc w:val="left"/>
      <w:pPr>
        <w:ind w:left="674" w:hanging="18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9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64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59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4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48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43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8" w:hanging="18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566" w:hanging="2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-"/>
      <w:lvlJc w:val="left"/>
      <w:pPr>
        <w:ind w:left="674" w:hanging="22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96" w:hanging="2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12" w:hanging="2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29" w:hanging="2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45" w:hanging="2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2" w:hanging="2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78" w:hanging="2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95" w:hanging="228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425" w:hanging="53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40" w:hanging="5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5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2" w:hanging="5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03" w:hanging="5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24" w:hanging="5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44" w:hanging="5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65" w:hanging="5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86" w:hanging="536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425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5" w:hanging="42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-"/>
      <w:lvlJc w:val="left"/>
      <w:pPr>
        <w:ind w:left="674" w:hanging="42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12" w:hanging="4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29" w:hanging="4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45" w:hanging="4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2" w:hanging="4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78" w:hanging="4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95" w:hanging="425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425" w:hanging="13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40" w:hanging="13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1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2" w:hanging="1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03" w:hanging="1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24" w:hanging="1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44" w:hanging="1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65" w:hanging="1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86" w:hanging="13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283" w:hanging="30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14" w:hanging="3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49" w:hanging="3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4" w:hanging="3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19" w:hanging="3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54" w:hanging="3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88" w:hanging="3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3" w:hanging="3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58" w:hanging="308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283" w:hanging="70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83" w:hanging="702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962" w:hanging="60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13" w:hanging="6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90" w:hanging="6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66" w:hanging="6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43" w:hanging="6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20" w:hanging="6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6" w:hanging="60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0"/>
      <w:numFmt w:val="decimal"/>
      <w:lvlText w:val="%1"/>
      <w:lvlJc w:val="left"/>
      <w:pPr>
        <w:ind w:left="5514" w:hanging="294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130" w:hanging="2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741" w:hanging="2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352" w:hanging="2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963" w:hanging="2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574" w:hanging="2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184" w:hanging="2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795" w:hanging="2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406" w:hanging="294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674" w:hanging="588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674" w:hanging="588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9" w:hanging="5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64" w:hanging="5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59" w:hanging="5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4" w:hanging="5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48" w:hanging="5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43" w:hanging="5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8" w:hanging="58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1836" w:hanging="13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18" w:hanging="13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97" w:hanging="1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76" w:hanging="1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55" w:hanging="1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34" w:hanging="1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12" w:hanging="1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91" w:hanging="1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0" w:hanging="13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991" w:hanging="13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2" w:hanging="13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25" w:hanging="1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88" w:hanging="1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51" w:hanging="1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4" w:hanging="1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76" w:hanging="1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39" w:hanging="1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2" w:hanging="13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991" w:hanging="13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2" w:hanging="13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25" w:hanging="1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88" w:hanging="1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51" w:hanging="1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4" w:hanging="1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76" w:hanging="1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39" w:hanging="1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2" w:hanging="13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991" w:hanging="13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2" w:hanging="13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25" w:hanging="1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88" w:hanging="1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51" w:hanging="1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4" w:hanging="1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76" w:hanging="1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39" w:hanging="1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2" w:hanging="13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991" w:hanging="13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2" w:hanging="13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25" w:hanging="1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88" w:hanging="1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51" w:hanging="1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4" w:hanging="1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76" w:hanging="1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39" w:hanging="1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2" w:hanging="13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836" w:hanging="13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18" w:hanging="13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97" w:hanging="1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76" w:hanging="1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55" w:hanging="1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34" w:hanging="1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12" w:hanging="1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91" w:hanging="1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0" w:hanging="13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854" w:hanging="24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05" w:hanging="42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99" w:hanging="60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-"/>
      <w:lvlJc w:val="left"/>
      <w:pPr>
        <w:ind w:left="991" w:hanging="13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26" w:hanging="1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93" w:hanging="1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60" w:hanging="1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27" w:hanging="1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4" w:hanging="137"/>
      </w:pPr>
      <w:rPr>
        <w:rFonts w:hint="default"/>
        <w:lang w:val="ru-RU" w:eastAsia="en-US" w:bidi="ar-SA"/>
      </w:rPr>
    </w:lvl>
  </w:abstractNum>
  <w:num w:numId="42">
    <w:abstractNumId w:val="41"/>
  </w:num>
  <w:num w:numId="41">
    <w:abstractNumId w:val="40"/>
  </w:num>
  <w:num w:numId="44">
    <w:abstractNumId w:val="43"/>
  </w:num>
  <w:num w:numId="43">
    <w:abstractNumId w:val="42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1">
    <w:abstractNumId w:val="10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73"/>
      <w:ind w:left="1385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308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699"/>
      <w:jc w:val="both"/>
      <w:outlineLvl w:val="3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668" w:right="1514"/>
      <w:jc w:val="center"/>
    </w:pPr>
    <w:rPr>
      <w:rFonts w:ascii="Times New Roman" w:hAnsi="Times New Roman" w:eastAsia="Times New Roman" w:cs="Times New Roman"/>
      <w:b/>
      <w:bCs/>
      <w:sz w:val="40"/>
      <w:szCs w:val="4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674" w:firstLine="708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112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oter" Target="footer4.xml"/><Relationship Id="rId9" Type="http://schemas.openxmlformats.org/officeDocument/2006/relationships/footer" Target="footer5.xml"/><Relationship Id="rId10" Type="http://schemas.openxmlformats.org/officeDocument/2006/relationships/footer" Target="footer6.xml"/><Relationship Id="rId11" Type="http://schemas.openxmlformats.org/officeDocument/2006/relationships/footer" Target="footer7.xml"/><Relationship Id="rId12" Type="http://schemas.openxmlformats.org/officeDocument/2006/relationships/footer" Target="footer8.xml"/><Relationship Id="rId13" Type="http://schemas.openxmlformats.org/officeDocument/2006/relationships/footer" Target="footer9.xml"/><Relationship Id="rId14" Type="http://schemas.openxmlformats.org/officeDocument/2006/relationships/footer" Target="footer10.xml"/><Relationship Id="rId15" Type="http://schemas.openxmlformats.org/officeDocument/2006/relationships/footer" Target="footer11.xml"/><Relationship Id="rId16" Type="http://schemas.openxmlformats.org/officeDocument/2006/relationships/footer" Target="footer12.xml"/><Relationship Id="rId17" Type="http://schemas.openxmlformats.org/officeDocument/2006/relationships/footer" Target="footer13.xml"/><Relationship Id="rId18" Type="http://schemas.openxmlformats.org/officeDocument/2006/relationships/footer" Target="footer14.xml"/><Relationship Id="rId19" Type="http://schemas.openxmlformats.org/officeDocument/2006/relationships/footer" Target="footer15.xml"/><Relationship Id="rId20" Type="http://schemas.openxmlformats.org/officeDocument/2006/relationships/footer" Target="footer16.xml"/><Relationship Id="rId21" Type="http://schemas.openxmlformats.org/officeDocument/2006/relationships/footer" Target="footer17.xml"/><Relationship Id="rId22" Type="http://schemas.openxmlformats.org/officeDocument/2006/relationships/footer" Target="footer18.xml"/><Relationship Id="rId23" Type="http://schemas.openxmlformats.org/officeDocument/2006/relationships/footer" Target="footer19.xml"/><Relationship Id="rId24" Type="http://schemas.openxmlformats.org/officeDocument/2006/relationships/footer" Target="footer20.xml"/><Relationship Id="rId25" Type="http://schemas.openxmlformats.org/officeDocument/2006/relationships/footer" Target="footer21.xml"/><Relationship Id="rId26" Type="http://schemas.openxmlformats.org/officeDocument/2006/relationships/footer" Target="footer22.xml"/><Relationship Id="rId27" Type="http://schemas.openxmlformats.org/officeDocument/2006/relationships/footer" Target="footer23.xml"/><Relationship Id="rId28" Type="http://schemas.openxmlformats.org/officeDocument/2006/relationships/footer" Target="footer24.xml"/><Relationship Id="rId29" Type="http://schemas.openxmlformats.org/officeDocument/2006/relationships/footer" Target="footer25.xml"/><Relationship Id="rId30" Type="http://schemas.openxmlformats.org/officeDocument/2006/relationships/footer" Target="footer26.xml"/><Relationship Id="rId31" Type="http://schemas.openxmlformats.org/officeDocument/2006/relationships/footer" Target="footer27.xml"/><Relationship Id="rId32" Type="http://schemas.openxmlformats.org/officeDocument/2006/relationships/footer" Target="footer28.xml"/><Relationship Id="rId33" Type="http://schemas.openxmlformats.org/officeDocument/2006/relationships/footer" Target="footer29.xml"/><Relationship Id="rId34" Type="http://schemas.openxmlformats.org/officeDocument/2006/relationships/footer" Target="footer30.xml"/><Relationship Id="rId35" Type="http://schemas.openxmlformats.org/officeDocument/2006/relationships/footer" Target="footer31.xml"/><Relationship Id="rId36" Type="http://schemas.openxmlformats.org/officeDocument/2006/relationships/footer" Target="footer32.xml"/><Relationship Id="rId37" Type="http://schemas.openxmlformats.org/officeDocument/2006/relationships/footer" Target="footer33.xml"/><Relationship Id="rId38" Type="http://schemas.openxmlformats.org/officeDocument/2006/relationships/footer" Target="footer34.xml"/><Relationship Id="rId39" Type="http://schemas.openxmlformats.org/officeDocument/2006/relationships/footer" Target="footer35.xml"/><Relationship Id="rId40" Type="http://schemas.openxmlformats.org/officeDocument/2006/relationships/footer" Target="footer36.xml"/><Relationship Id="rId41" Type="http://schemas.openxmlformats.org/officeDocument/2006/relationships/footer" Target="footer37.xml"/><Relationship Id="rId42" Type="http://schemas.openxmlformats.org/officeDocument/2006/relationships/footer" Target="footer38.xml"/><Relationship Id="rId43" Type="http://schemas.openxmlformats.org/officeDocument/2006/relationships/footer" Target="footer39.xml"/><Relationship Id="rId44" Type="http://schemas.openxmlformats.org/officeDocument/2006/relationships/footer" Target="footer40.xml"/><Relationship Id="rId45" Type="http://schemas.openxmlformats.org/officeDocument/2006/relationships/footer" Target="footer41.xml"/><Relationship Id="rId46" Type="http://schemas.openxmlformats.org/officeDocument/2006/relationships/image" Target="media/image1.png"/><Relationship Id="rId47" Type="http://schemas.openxmlformats.org/officeDocument/2006/relationships/footer" Target="footer42.xml"/><Relationship Id="rId48" Type="http://schemas.openxmlformats.org/officeDocument/2006/relationships/footer" Target="footer43.xml"/><Relationship Id="rId49" Type="http://schemas.openxmlformats.org/officeDocument/2006/relationships/footer" Target="footer44.xml"/><Relationship Id="rId50" Type="http://schemas.openxmlformats.org/officeDocument/2006/relationships/footer" Target="footer45.xml"/><Relationship Id="rId51" Type="http://schemas.openxmlformats.org/officeDocument/2006/relationships/footer" Target="footer46.xml"/><Relationship Id="rId52" Type="http://schemas.openxmlformats.org/officeDocument/2006/relationships/footer" Target="footer47.xml"/><Relationship Id="rId53" Type="http://schemas.openxmlformats.org/officeDocument/2006/relationships/footer" Target="footer48.xml"/><Relationship Id="rId54" Type="http://schemas.openxmlformats.org/officeDocument/2006/relationships/image" Target="media/image2.png"/><Relationship Id="rId55" Type="http://schemas.openxmlformats.org/officeDocument/2006/relationships/image" Target="media/image3.png"/><Relationship Id="rId56" Type="http://schemas.openxmlformats.org/officeDocument/2006/relationships/image" Target="media/image4.png"/><Relationship Id="rId57" Type="http://schemas.openxmlformats.org/officeDocument/2006/relationships/footer" Target="footer49.xml"/><Relationship Id="rId58" Type="http://schemas.openxmlformats.org/officeDocument/2006/relationships/image" Target="media/image5.png"/><Relationship Id="rId59" Type="http://schemas.openxmlformats.org/officeDocument/2006/relationships/image" Target="media/image6.png"/><Relationship Id="rId60" Type="http://schemas.openxmlformats.org/officeDocument/2006/relationships/image" Target="media/image7.png"/><Relationship Id="rId61" Type="http://schemas.openxmlformats.org/officeDocument/2006/relationships/image" Target="media/image8.png"/><Relationship Id="rId62" Type="http://schemas.openxmlformats.org/officeDocument/2006/relationships/image" Target="media/image9.png"/><Relationship Id="rId63" Type="http://schemas.openxmlformats.org/officeDocument/2006/relationships/image" Target="media/image10.png"/><Relationship Id="rId64" Type="http://schemas.openxmlformats.org/officeDocument/2006/relationships/image" Target="media/image11.png"/><Relationship Id="rId65" Type="http://schemas.openxmlformats.org/officeDocument/2006/relationships/image" Target="media/image12.png"/><Relationship Id="rId66" Type="http://schemas.openxmlformats.org/officeDocument/2006/relationships/image" Target="media/image13.png"/><Relationship Id="rId67" Type="http://schemas.openxmlformats.org/officeDocument/2006/relationships/image" Target="media/image14.png"/><Relationship Id="rId68" Type="http://schemas.openxmlformats.org/officeDocument/2006/relationships/image" Target="media/image15.png"/><Relationship Id="rId69" Type="http://schemas.openxmlformats.org/officeDocument/2006/relationships/image" Target="media/image16.png"/><Relationship Id="rId70" Type="http://schemas.openxmlformats.org/officeDocument/2006/relationships/image" Target="media/image17.png"/><Relationship Id="rId71" Type="http://schemas.openxmlformats.org/officeDocument/2006/relationships/image" Target="media/image18.png"/><Relationship Id="rId72" Type="http://schemas.openxmlformats.org/officeDocument/2006/relationships/image" Target="media/image19.png"/><Relationship Id="rId73" Type="http://schemas.openxmlformats.org/officeDocument/2006/relationships/image" Target="media/image20.png"/><Relationship Id="rId74" Type="http://schemas.openxmlformats.org/officeDocument/2006/relationships/image" Target="media/image21.png"/><Relationship Id="rId75" Type="http://schemas.openxmlformats.org/officeDocument/2006/relationships/image" Target="media/image22.png"/><Relationship Id="rId76" Type="http://schemas.openxmlformats.org/officeDocument/2006/relationships/image" Target="media/image23.png"/><Relationship Id="rId77" Type="http://schemas.openxmlformats.org/officeDocument/2006/relationships/image" Target="media/image24.png"/><Relationship Id="rId78" Type="http://schemas.openxmlformats.org/officeDocument/2006/relationships/image" Target="media/image25.png"/><Relationship Id="rId79" Type="http://schemas.openxmlformats.org/officeDocument/2006/relationships/image" Target="media/image26.png"/><Relationship Id="rId80" Type="http://schemas.openxmlformats.org/officeDocument/2006/relationships/image" Target="media/image27.png"/><Relationship Id="rId81" Type="http://schemas.openxmlformats.org/officeDocument/2006/relationships/image" Target="media/image28.png"/><Relationship Id="rId82" Type="http://schemas.openxmlformats.org/officeDocument/2006/relationships/image" Target="media/image29.png"/><Relationship Id="rId83" Type="http://schemas.openxmlformats.org/officeDocument/2006/relationships/image" Target="media/image30.png"/><Relationship Id="rId84" Type="http://schemas.openxmlformats.org/officeDocument/2006/relationships/image" Target="media/image31.png"/><Relationship Id="rId85" Type="http://schemas.openxmlformats.org/officeDocument/2006/relationships/image" Target="media/image32.png"/><Relationship Id="rId86" Type="http://schemas.openxmlformats.org/officeDocument/2006/relationships/image" Target="media/image33.png"/><Relationship Id="rId87" Type="http://schemas.openxmlformats.org/officeDocument/2006/relationships/image" Target="media/image34.png"/><Relationship Id="rId88" Type="http://schemas.openxmlformats.org/officeDocument/2006/relationships/image" Target="media/image35.png"/><Relationship Id="rId89" Type="http://schemas.openxmlformats.org/officeDocument/2006/relationships/image" Target="media/image36.png"/><Relationship Id="rId90" Type="http://schemas.openxmlformats.org/officeDocument/2006/relationships/image" Target="media/image37.png"/><Relationship Id="rId91" Type="http://schemas.openxmlformats.org/officeDocument/2006/relationships/image" Target="media/image38.png"/><Relationship Id="rId92" Type="http://schemas.openxmlformats.org/officeDocument/2006/relationships/image" Target="media/image39.png"/><Relationship Id="rId93" Type="http://schemas.openxmlformats.org/officeDocument/2006/relationships/image" Target="media/image40.png"/><Relationship Id="rId94" Type="http://schemas.openxmlformats.org/officeDocument/2006/relationships/image" Target="media/image41.png"/><Relationship Id="rId95" Type="http://schemas.openxmlformats.org/officeDocument/2006/relationships/image" Target="media/image42.png"/><Relationship Id="rId96" Type="http://schemas.openxmlformats.org/officeDocument/2006/relationships/image" Target="media/image43.png"/><Relationship Id="rId97" Type="http://schemas.openxmlformats.org/officeDocument/2006/relationships/image" Target="media/image44.png"/><Relationship Id="rId98" Type="http://schemas.openxmlformats.org/officeDocument/2006/relationships/image" Target="media/image45.png"/><Relationship Id="rId99" Type="http://schemas.openxmlformats.org/officeDocument/2006/relationships/image" Target="media/image46.png"/><Relationship Id="rId100" Type="http://schemas.openxmlformats.org/officeDocument/2006/relationships/image" Target="media/image47.png"/><Relationship Id="rId101" Type="http://schemas.openxmlformats.org/officeDocument/2006/relationships/image" Target="media/image48.png"/><Relationship Id="rId102" Type="http://schemas.openxmlformats.org/officeDocument/2006/relationships/image" Target="media/image49.png"/><Relationship Id="rId103" Type="http://schemas.openxmlformats.org/officeDocument/2006/relationships/image" Target="media/image50.png"/><Relationship Id="rId104" Type="http://schemas.openxmlformats.org/officeDocument/2006/relationships/image" Target="media/image51.png"/><Relationship Id="rId105" Type="http://schemas.openxmlformats.org/officeDocument/2006/relationships/image" Target="media/image52.png"/><Relationship Id="rId106" Type="http://schemas.openxmlformats.org/officeDocument/2006/relationships/image" Target="media/image53.png"/><Relationship Id="rId107" Type="http://schemas.openxmlformats.org/officeDocument/2006/relationships/image" Target="media/image54.png"/><Relationship Id="rId108" Type="http://schemas.openxmlformats.org/officeDocument/2006/relationships/image" Target="media/image55.png"/><Relationship Id="rId109" Type="http://schemas.openxmlformats.org/officeDocument/2006/relationships/image" Target="media/image56.png"/><Relationship Id="rId110" Type="http://schemas.openxmlformats.org/officeDocument/2006/relationships/image" Target="media/image57.png"/><Relationship Id="rId111" Type="http://schemas.openxmlformats.org/officeDocument/2006/relationships/image" Target="media/image58.png"/><Relationship Id="rId112" Type="http://schemas.openxmlformats.org/officeDocument/2006/relationships/image" Target="media/image59.png"/><Relationship Id="rId113" Type="http://schemas.openxmlformats.org/officeDocument/2006/relationships/image" Target="media/image60.png"/><Relationship Id="rId114" Type="http://schemas.openxmlformats.org/officeDocument/2006/relationships/footer" Target="footer50.xml"/><Relationship Id="rId115" Type="http://schemas.openxmlformats.org/officeDocument/2006/relationships/image" Target="media/image61.png"/><Relationship Id="rId116" Type="http://schemas.openxmlformats.org/officeDocument/2006/relationships/image" Target="media/image62.png"/><Relationship Id="rId117" Type="http://schemas.openxmlformats.org/officeDocument/2006/relationships/image" Target="media/image63.png"/><Relationship Id="rId118" Type="http://schemas.openxmlformats.org/officeDocument/2006/relationships/image" Target="media/image64.png"/><Relationship Id="rId119" Type="http://schemas.openxmlformats.org/officeDocument/2006/relationships/image" Target="media/image65.png"/><Relationship Id="rId120" Type="http://schemas.openxmlformats.org/officeDocument/2006/relationships/image" Target="media/image66.png"/><Relationship Id="rId121" Type="http://schemas.openxmlformats.org/officeDocument/2006/relationships/image" Target="media/image67.png"/><Relationship Id="rId122" Type="http://schemas.openxmlformats.org/officeDocument/2006/relationships/image" Target="media/image68.png"/><Relationship Id="rId123" Type="http://schemas.openxmlformats.org/officeDocument/2006/relationships/image" Target="media/image69.png"/><Relationship Id="rId124" Type="http://schemas.openxmlformats.org/officeDocument/2006/relationships/image" Target="media/image70.png"/><Relationship Id="rId125" Type="http://schemas.openxmlformats.org/officeDocument/2006/relationships/image" Target="media/image71.png"/><Relationship Id="rId126" Type="http://schemas.openxmlformats.org/officeDocument/2006/relationships/footer" Target="footer51.xml"/><Relationship Id="rId127" Type="http://schemas.openxmlformats.org/officeDocument/2006/relationships/image" Target="media/image72.png"/><Relationship Id="rId128" Type="http://schemas.openxmlformats.org/officeDocument/2006/relationships/image" Target="media/image73.png"/><Relationship Id="rId129" Type="http://schemas.openxmlformats.org/officeDocument/2006/relationships/image" Target="media/image74.png"/><Relationship Id="rId130" Type="http://schemas.openxmlformats.org/officeDocument/2006/relationships/image" Target="media/image75.png"/><Relationship Id="rId131" Type="http://schemas.openxmlformats.org/officeDocument/2006/relationships/image" Target="media/image76.png"/><Relationship Id="rId132" Type="http://schemas.openxmlformats.org/officeDocument/2006/relationships/image" Target="media/image77.png"/><Relationship Id="rId133" Type="http://schemas.openxmlformats.org/officeDocument/2006/relationships/image" Target="media/image78.png"/><Relationship Id="rId134" Type="http://schemas.openxmlformats.org/officeDocument/2006/relationships/image" Target="media/image79.png"/><Relationship Id="rId135" Type="http://schemas.openxmlformats.org/officeDocument/2006/relationships/image" Target="media/image80.png"/><Relationship Id="rId136" Type="http://schemas.openxmlformats.org/officeDocument/2006/relationships/image" Target="media/image81.png"/><Relationship Id="rId137" Type="http://schemas.openxmlformats.org/officeDocument/2006/relationships/image" Target="media/image82.png"/><Relationship Id="rId138" Type="http://schemas.openxmlformats.org/officeDocument/2006/relationships/image" Target="media/image83.png"/><Relationship Id="rId139" Type="http://schemas.openxmlformats.org/officeDocument/2006/relationships/image" Target="media/image84.png"/><Relationship Id="rId140" Type="http://schemas.openxmlformats.org/officeDocument/2006/relationships/image" Target="media/image85.png"/><Relationship Id="rId141" Type="http://schemas.openxmlformats.org/officeDocument/2006/relationships/image" Target="media/image86.png"/><Relationship Id="rId142" Type="http://schemas.openxmlformats.org/officeDocument/2006/relationships/image" Target="media/image87.png"/><Relationship Id="rId143" Type="http://schemas.openxmlformats.org/officeDocument/2006/relationships/image" Target="media/image88.png"/><Relationship Id="rId144" Type="http://schemas.openxmlformats.org/officeDocument/2006/relationships/image" Target="media/image89.png"/><Relationship Id="rId145" Type="http://schemas.openxmlformats.org/officeDocument/2006/relationships/image" Target="media/image90.png"/><Relationship Id="rId146" Type="http://schemas.openxmlformats.org/officeDocument/2006/relationships/image" Target="media/image91.png"/><Relationship Id="rId147" Type="http://schemas.openxmlformats.org/officeDocument/2006/relationships/image" Target="media/image92.png"/><Relationship Id="rId148" Type="http://schemas.openxmlformats.org/officeDocument/2006/relationships/image" Target="media/image93.jpeg"/><Relationship Id="rId149" Type="http://schemas.openxmlformats.org/officeDocument/2006/relationships/image" Target="media/image94.png"/><Relationship Id="rId150" Type="http://schemas.openxmlformats.org/officeDocument/2006/relationships/image" Target="media/image95.png"/><Relationship Id="rId151" Type="http://schemas.openxmlformats.org/officeDocument/2006/relationships/image" Target="media/image96.png"/><Relationship Id="rId152" Type="http://schemas.openxmlformats.org/officeDocument/2006/relationships/image" Target="media/image97.png"/><Relationship Id="rId153" Type="http://schemas.openxmlformats.org/officeDocument/2006/relationships/image" Target="media/image98.png"/><Relationship Id="rId154" Type="http://schemas.openxmlformats.org/officeDocument/2006/relationships/image" Target="media/image99.png"/><Relationship Id="rId155" Type="http://schemas.openxmlformats.org/officeDocument/2006/relationships/image" Target="media/image100.png"/><Relationship Id="rId156" Type="http://schemas.openxmlformats.org/officeDocument/2006/relationships/image" Target="media/image101.png"/><Relationship Id="rId157" Type="http://schemas.openxmlformats.org/officeDocument/2006/relationships/image" Target="media/image102.png"/><Relationship Id="rId158" Type="http://schemas.openxmlformats.org/officeDocument/2006/relationships/image" Target="media/image103.png"/><Relationship Id="rId159" Type="http://schemas.openxmlformats.org/officeDocument/2006/relationships/image" Target="media/image104.png"/><Relationship Id="rId160" Type="http://schemas.openxmlformats.org/officeDocument/2006/relationships/image" Target="media/image105.png"/><Relationship Id="rId161" Type="http://schemas.openxmlformats.org/officeDocument/2006/relationships/image" Target="media/image106.png"/><Relationship Id="rId162" Type="http://schemas.openxmlformats.org/officeDocument/2006/relationships/image" Target="media/image107.png"/><Relationship Id="rId163" Type="http://schemas.openxmlformats.org/officeDocument/2006/relationships/image" Target="media/image108.png"/><Relationship Id="rId164" Type="http://schemas.openxmlformats.org/officeDocument/2006/relationships/footer" Target="footer52.xml"/><Relationship Id="rId165" Type="http://schemas.openxmlformats.org/officeDocument/2006/relationships/image" Target="media/image109.png"/><Relationship Id="rId166" Type="http://schemas.openxmlformats.org/officeDocument/2006/relationships/image" Target="media/image110.png"/><Relationship Id="rId167" Type="http://schemas.openxmlformats.org/officeDocument/2006/relationships/image" Target="media/image111.png"/><Relationship Id="rId168" Type="http://schemas.openxmlformats.org/officeDocument/2006/relationships/image" Target="media/image112.png"/><Relationship Id="rId169" Type="http://schemas.openxmlformats.org/officeDocument/2006/relationships/image" Target="media/image113.png"/><Relationship Id="rId170" Type="http://schemas.openxmlformats.org/officeDocument/2006/relationships/image" Target="media/image114.jpeg"/><Relationship Id="rId171" Type="http://schemas.openxmlformats.org/officeDocument/2006/relationships/image" Target="media/image115.png"/><Relationship Id="rId172" Type="http://schemas.openxmlformats.org/officeDocument/2006/relationships/image" Target="media/image116.png"/><Relationship Id="rId173" Type="http://schemas.openxmlformats.org/officeDocument/2006/relationships/image" Target="media/image117.png"/><Relationship Id="rId174" Type="http://schemas.openxmlformats.org/officeDocument/2006/relationships/image" Target="media/image118.png"/><Relationship Id="rId175" Type="http://schemas.openxmlformats.org/officeDocument/2006/relationships/footer" Target="footer53.xml"/><Relationship Id="rId176" Type="http://schemas.openxmlformats.org/officeDocument/2006/relationships/image" Target="media/image119.png"/><Relationship Id="rId177" Type="http://schemas.openxmlformats.org/officeDocument/2006/relationships/image" Target="media/image120.png"/><Relationship Id="rId178" Type="http://schemas.openxmlformats.org/officeDocument/2006/relationships/image" Target="media/image121.png"/><Relationship Id="rId179" Type="http://schemas.openxmlformats.org/officeDocument/2006/relationships/image" Target="media/image122.png"/><Relationship Id="rId180" Type="http://schemas.openxmlformats.org/officeDocument/2006/relationships/image" Target="media/image123.png"/><Relationship Id="rId181" Type="http://schemas.openxmlformats.org/officeDocument/2006/relationships/image" Target="media/image124.png"/><Relationship Id="rId182" Type="http://schemas.openxmlformats.org/officeDocument/2006/relationships/image" Target="media/image125.png"/><Relationship Id="rId183" Type="http://schemas.openxmlformats.org/officeDocument/2006/relationships/image" Target="media/image126.png"/><Relationship Id="rId184" Type="http://schemas.openxmlformats.org/officeDocument/2006/relationships/image" Target="media/image127.png"/><Relationship Id="rId185" Type="http://schemas.openxmlformats.org/officeDocument/2006/relationships/image" Target="media/image128.png"/><Relationship Id="rId186" Type="http://schemas.openxmlformats.org/officeDocument/2006/relationships/image" Target="media/image129.png"/><Relationship Id="rId187" Type="http://schemas.openxmlformats.org/officeDocument/2006/relationships/image" Target="media/image130.png"/><Relationship Id="rId188" Type="http://schemas.openxmlformats.org/officeDocument/2006/relationships/image" Target="media/image131.png"/><Relationship Id="rId189" Type="http://schemas.openxmlformats.org/officeDocument/2006/relationships/image" Target="media/image132.png"/><Relationship Id="rId190" Type="http://schemas.openxmlformats.org/officeDocument/2006/relationships/image" Target="media/image133.jpeg"/><Relationship Id="rId191" Type="http://schemas.openxmlformats.org/officeDocument/2006/relationships/image" Target="media/image134.png"/><Relationship Id="rId192" Type="http://schemas.openxmlformats.org/officeDocument/2006/relationships/image" Target="media/image135.png"/><Relationship Id="rId193" Type="http://schemas.openxmlformats.org/officeDocument/2006/relationships/image" Target="media/image136.png"/><Relationship Id="rId194" Type="http://schemas.openxmlformats.org/officeDocument/2006/relationships/image" Target="media/image137.png"/><Relationship Id="rId195" Type="http://schemas.openxmlformats.org/officeDocument/2006/relationships/image" Target="media/image138.png"/><Relationship Id="rId196" Type="http://schemas.openxmlformats.org/officeDocument/2006/relationships/image" Target="media/image139.png"/><Relationship Id="rId197" Type="http://schemas.openxmlformats.org/officeDocument/2006/relationships/image" Target="media/image140.png"/><Relationship Id="rId198" Type="http://schemas.openxmlformats.org/officeDocument/2006/relationships/image" Target="media/image141.png"/><Relationship Id="rId199" Type="http://schemas.openxmlformats.org/officeDocument/2006/relationships/image" Target="media/image142.png"/><Relationship Id="rId200" Type="http://schemas.openxmlformats.org/officeDocument/2006/relationships/image" Target="media/image143.jpeg"/><Relationship Id="rId201" Type="http://schemas.openxmlformats.org/officeDocument/2006/relationships/image" Target="media/image144.png"/><Relationship Id="rId202" Type="http://schemas.openxmlformats.org/officeDocument/2006/relationships/image" Target="media/image145.png"/><Relationship Id="rId203" Type="http://schemas.openxmlformats.org/officeDocument/2006/relationships/image" Target="media/image146.png"/><Relationship Id="rId204" Type="http://schemas.openxmlformats.org/officeDocument/2006/relationships/image" Target="media/image147.png"/><Relationship Id="rId205" Type="http://schemas.openxmlformats.org/officeDocument/2006/relationships/image" Target="media/image148.png"/><Relationship Id="rId206" Type="http://schemas.openxmlformats.org/officeDocument/2006/relationships/image" Target="media/image149.jpeg"/><Relationship Id="rId207" Type="http://schemas.openxmlformats.org/officeDocument/2006/relationships/image" Target="media/image150.png"/><Relationship Id="rId208" Type="http://schemas.openxmlformats.org/officeDocument/2006/relationships/image" Target="media/image151.png"/><Relationship Id="rId209" Type="http://schemas.openxmlformats.org/officeDocument/2006/relationships/image" Target="media/image152.png"/><Relationship Id="rId210" Type="http://schemas.openxmlformats.org/officeDocument/2006/relationships/image" Target="media/image153.png"/><Relationship Id="rId211" Type="http://schemas.openxmlformats.org/officeDocument/2006/relationships/image" Target="media/image154.png"/><Relationship Id="rId212" Type="http://schemas.openxmlformats.org/officeDocument/2006/relationships/image" Target="media/image155.png"/><Relationship Id="rId213" Type="http://schemas.openxmlformats.org/officeDocument/2006/relationships/image" Target="media/image156.png"/><Relationship Id="rId214" Type="http://schemas.openxmlformats.org/officeDocument/2006/relationships/image" Target="media/image157.png"/><Relationship Id="rId215" Type="http://schemas.openxmlformats.org/officeDocument/2006/relationships/image" Target="media/image158.png"/><Relationship Id="rId216" Type="http://schemas.openxmlformats.org/officeDocument/2006/relationships/image" Target="media/image159.png"/><Relationship Id="rId217" Type="http://schemas.openxmlformats.org/officeDocument/2006/relationships/image" Target="media/image160.png"/><Relationship Id="rId218" Type="http://schemas.openxmlformats.org/officeDocument/2006/relationships/image" Target="media/image161.png"/><Relationship Id="rId219" Type="http://schemas.openxmlformats.org/officeDocument/2006/relationships/image" Target="media/image162.png"/><Relationship Id="rId220" Type="http://schemas.openxmlformats.org/officeDocument/2006/relationships/image" Target="media/image163.png"/><Relationship Id="rId221" Type="http://schemas.openxmlformats.org/officeDocument/2006/relationships/image" Target="media/image164.png"/><Relationship Id="rId222" Type="http://schemas.openxmlformats.org/officeDocument/2006/relationships/image" Target="media/image165.png"/><Relationship Id="rId223" Type="http://schemas.openxmlformats.org/officeDocument/2006/relationships/image" Target="media/image166.png"/><Relationship Id="rId224" Type="http://schemas.openxmlformats.org/officeDocument/2006/relationships/image" Target="media/image167.png"/><Relationship Id="rId225" Type="http://schemas.openxmlformats.org/officeDocument/2006/relationships/image" Target="media/image168.png"/><Relationship Id="rId226" Type="http://schemas.openxmlformats.org/officeDocument/2006/relationships/image" Target="media/image169.png"/><Relationship Id="rId227" Type="http://schemas.openxmlformats.org/officeDocument/2006/relationships/footer" Target="footer54.xml"/><Relationship Id="rId228" Type="http://schemas.openxmlformats.org/officeDocument/2006/relationships/footer" Target="footer55.xml"/><Relationship Id="rId229" Type="http://schemas.openxmlformats.org/officeDocument/2006/relationships/footer" Target="footer56.xml"/><Relationship Id="rId230" Type="http://schemas.openxmlformats.org/officeDocument/2006/relationships/footer" Target="footer57.xml"/><Relationship Id="rId231" Type="http://schemas.openxmlformats.org/officeDocument/2006/relationships/footer" Target="footer58.xml"/><Relationship Id="rId232" Type="http://schemas.openxmlformats.org/officeDocument/2006/relationships/footer" Target="footer59.xml"/><Relationship Id="rId233" Type="http://schemas.openxmlformats.org/officeDocument/2006/relationships/footer" Target="footer60.xml"/><Relationship Id="rId234" Type="http://schemas.openxmlformats.org/officeDocument/2006/relationships/footer" Target="footer61.xml"/><Relationship Id="rId235" Type="http://schemas.openxmlformats.org/officeDocument/2006/relationships/footer" Target="footer62.xml"/><Relationship Id="rId236" Type="http://schemas.openxmlformats.org/officeDocument/2006/relationships/footer" Target="footer63.xml"/><Relationship Id="rId237" Type="http://schemas.openxmlformats.org/officeDocument/2006/relationships/footer" Target="footer64.xml"/><Relationship Id="rId238" Type="http://schemas.openxmlformats.org/officeDocument/2006/relationships/footer" Target="footer65.xml"/><Relationship Id="rId239" Type="http://schemas.openxmlformats.org/officeDocument/2006/relationships/image" Target="media/image170.png"/><Relationship Id="rId240" Type="http://schemas.openxmlformats.org/officeDocument/2006/relationships/footer" Target="footer66.xml"/><Relationship Id="rId241" Type="http://schemas.openxmlformats.org/officeDocument/2006/relationships/footer" Target="footer67.xml"/><Relationship Id="rId242" Type="http://schemas.openxmlformats.org/officeDocument/2006/relationships/footer" Target="footer68.xml"/><Relationship Id="rId243" Type="http://schemas.openxmlformats.org/officeDocument/2006/relationships/footer" Target="footer69.xml"/><Relationship Id="rId244" Type="http://schemas.openxmlformats.org/officeDocument/2006/relationships/footer" Target="footer70.xml"/><Relationship Id="rId245" Type="http://schemas.openxmlformats.org/officeDocument/2006/relationships/footer" Target="footer71.xml"/><Relationship Id="rId246" Type="http://schemas.openxmlformats.org/officeDocument/2006/relationships/footer" Target="footer72.xml"/><Relationship Id="rId247" Type="http://schemas.openxmlformats.org/officeDocument/2006/relationships/footer" Target="footer73.xml"/><Relationship Id="rId248" Type="http://schemas.openxmlformats.org/officeDocument/2006/relationships/footer" Target="footer74.xml"/><Relationship Id="rId249" Type="http://schemas.openxmlformats.org/officeDocument/2006/relationships/footer" Target="footer75.xml"/><Relationship Id="rId250" Type="http://schemas.openxmlformats.org/officeDocument/2006/relationships/footer" Target="footer76.xml"/><Relationship Id="rId251" Type="http://schemas.openxmlformats.org/officeDocument/2006/relationships/footer" Target="footer77.xml"/><Relationship Id="rId252" Type="http://schemas.openxmlformats.org/officeDocument/2006/relationships/footer" Target="footer78.xml"/><Relationship Id="rId253" Type="http://schemas.openxmlformats.org/officeDocument/2006/relationships/footer" Target="footer79.xml"/><Relationship Id="rId254" Type="http://schemas.openxmlformats.org/officeDocument/2006/relationships/footer" Target="footer80.xml"/><Relationship Id="rId255" Type="http://schemas.openxmlformats.org/officeDocument/2006/relationships/footer" Target="footer81.xml"/><Relationship Id="rId256" Type="http://schemas.openxmlformats.org/officeDocument/2006/relationships/hyperlink" Target="https://edsoo.ru/constructor/" TargetMode="External"/><Relationship Id="rId257" Type="http://schemas.openxmlformats.org/officeDocument/2006/relationships/footer" Target="footer82.xml"/><Relationship Id="rId258" Type="http://schemas.openxmlformats.org/officeDocument/2006/relationships/footer" Target="footer83.xml"/><Relationship Id="rId259" Type="http://schemas.openxmlformats.org/officeDocument/2006/relationships/footer" Target="footer84.xml"/><Relationship Id="rId260" Type="http://schemas.openxmlformats.org/officeDocument/2006/relationships/footer" Target="footer85.xml"/><Relationship Id="rId261" Type="http://schemas.openxmlformats.org/officeDocument/2006/relationships/footer" Target="footer86.xml"/><Relationship Id="rId262" Type="http://schemas.openxmlformats.org/officeDocument/2006/relationships/footer" Target="footer87.xml"/><Relationship Id="rId263" Type="http://schemas.openxmlformats.org/officeDocument/2006/relationships/footer" Target="footer88.xml"/><Relationship Id="rId264" Type="http://schemas.openxmlformats.org/officeDocument/2006/relationships/hyperlink" Target="mailto:453116@mail.ru" TargetMode="External"/><Relationship Id="rId265" Type="http://schemas.openxmlformats.org/officeDocument/2006/relationships/footer" Target="footer89.xml"/><Relationship Id="rId266" Type="http://schemas.openxmlformats.org/officeDocument/2006/relationships/footer" Target="footer90.xml"/><Relationship Id="rId267" Type="http://schemas.openxmlformats.org/officeDocument/2006/relationships/footer" Target="footer91.xml"/><Relationship Id="rId268" Type="http://schemas.openxmlformats.org/officeDocument/2006/relationships/footer" Target="footer92.xml"/><Relationship Id="rId269" Type="http://schemas.openxmlformats.org/officeDocument/2006/relationships/footer" Target="footer93.xml"/><Relationship Id="rId270" Type="http://schemas.openxmlformats.org/officeDocument/2006/relationships/footer" Target="footer94.xml"/><Relationship Id="rId271" Type="http://schemas.openxmlformats.org/officeDocument/2006/relationships/footer" Target="footer95.xml"/><Relationship Id="rId272" Type="http://schemas.openxmlformats.org/officeDocument/2006/relationships/footer" Target="footer96.xml"/><Relationship Id="rId273" Type="http://schemas.openxmlformats.org/officeDocument/2006/relationships/footer" Target="footer97.xml"/><Relationship Id="rId274" Type="http://schemas.openxmlformats.org/officeDocument/2006/relationships/footer" Target="footer98.xml"/><Relationship Id="rId275" Type="http://schemas.openxmlformats.org/officeDocument/2006/relationships/footer" Target="footer99.xml"/><Relationship Id="rId276" Type="http://schemas.openxmlformats.org/officeDocument/2006/relationships/footer" Target="footer100.xml"/><Relationship Id="rId277" Type="http://schemas.openxmlformats.org/officeDocument/2006/relationships/footer" Target="footer101.xml"/><Relationship Id="rId278" Type="http://schemas.openxmlformats.org/officeDocument/2006/relationships/footer" Target="footer102.xml"/><Relationship Id="rId279" Type="http://schemas.openxmlformats.org/officeDocument/2006/relationships/footer" Target="footer103.xml"/><Relationship Id="rId280" Type="http://schemas.openxmlformats.org/officeDocument/2006/relationships/footer" Target="footer104.xml"/><Relationship Id="rId28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 S</dc:creator>
  <dcterms:created xsi:type="dcterms:W3CDTF">2025-11-24T01:45:24Z</dcterms:created>
  <dcterms:modified xsi:type="dcterms:W3CDTF">2025-11-24T01:45:24Z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2025-11-24T00:00:00Z</vt:filetime>
  </property>
  <property fmtid="{D5CDD505-2E9C-101B-9397-08002B2CF9AE}" pid="5" name="Producer">
    <vt:lpwstr>Microsoft® Word 2010</vt:lpwstr>
  </property>
</Properties>
</file>